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E0BDF" w14:textId="2B1C8CBF" w:rsidR="00E82B38" w:rsidRPr="000F38CA" w:rsidRDefault="006048DA" w:rsidP="00E82B38">
      <w:pPr>
        <w:pStyle w:val="a5"/>
        <w:jc w:val="center"/>
        <w:rPr>
          <w:sz w:val="20"/>
        </w:rPr>
      </w:pPr>
      <w:r>
        <w:rPr>
          <w:noProof/>
          <w:lang w:val="ru-RU" w:eastAsia="ru-RU"/>
        </w:rPr>
        <w:drawing>
          <wp:inline distT="0" distB="0" distL="0" distR="0" wp14:anchorId="44360679" wp14:editId="43764407">
            <wp:extent cx="1859280" cy="2324100"/>
            <wp:effectExtent l="0" t="0" r="7620" b="0"/>
            <wp:docPr id="1" name="Рисунок 1" descr="Герб города Приволжск | Геральдик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ода Приволжск | Геральдика.р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2324100"/>
                    </a:xfrm>
                    <a:prstGeom prst="rect">
                      <a:avLst/>
                    </a:prstGeom>
                    <a:noFill/>
                    <a:ln>
                      <a:noFill/>
                    </a:ln>
                  </pic:spPr>
                </pic:pic>
              </a:graphicData>
            </a:graphic>
          </wp:inline>
        </w:drawing>
      </w:r>
    </w:p>
    <w:p w14:paraId="717A4832" w14:textId="77777777" w:rsidR="00E82B38" w:rsidRPr="006F1BED" w:rsidRDefault="00E82B38" w:rsidP="00E82B38">
      <w:pPr>
        <w:pStyle w:val="a5"/>
        <w:rPr>
          <w:sz w:val="20"/>
          <w:lang w:val="ru-RU"/>
        </w:rPr>
      </w:pPr>
    </w:p>
    <w:p w14:paraId="7B308C5D" w14:textId="77777777" w:rsidR="00E82B38" w:rsidRDefault="00E82B38" w:rsidP="00E82B38">
      <w:pPr>
        <w:pStyle w:val="a5"/>
        <w:rPr>
          <w:sz w:val="26"/>
          <w:lang w:val="ru-RU"/>
        </w:rPr>
      </w:pPr>
    </w:p>
    <w:p w14:paraId="1085C2B3" w14:textId="77777777" w:rsidR="00E82B38" w:rsidRPr="003A3940" w:rsidRDefault="00E82B38" w:rsidP="00E82B38">
      <w:pPr>
        <w:pStyle w:val="a5"/>
        <w:jc w:val="center"/>
        <w:rPr>
          <w:sz w:val="26"/>
          <w:lang w:val="ru-RU"/>
        </w:rPr>
      </w:pPr>
    </w:p>
    <w:p w14:paraId="768B0AB1" w14:textId="77777777" w:rsidR="00E82B38" w:rsidRPr="003A3940" w:rsidRDefault="00E82B38" w:rsidP="00E82B38">
      <w:pPr>
        <w:pStyle w:val="a5"/>
        <w:rPr>
          <w:sz w:val="26"/>
          <w:lang w:val="ru-RU"/>
        </w:rPr>
      </w:pPr>
    </w:p>
    <w:p w14:paraId="4F2614F2" w14:textId="77777777" w:rsidR="00E82B38" w:rsidRPr="003A3940" w:rsidRDefault="00E82B38" w:rsidP="00E82B38">
      <w:pPr>
        <w:pStyle w:val="a5"/>
        <w:rPr>
          <w:sz w:val="26"/>
          <w:lang w:val="ru-RU"/>
        </w:rPr>
      </w:pPr>
    </w:p>
    <w:p w14:paraId="02FE7071" w14:textId="77777777" w:rsidR="00E82B38" w:rsidRPr="003A3940" w:rsidRDefault="00E82B38" w:rsidP="00E82B38">
      <w:pPr>
        <w:jc w:val="center"/>
        <w:rPr>
          <w:rFonts w:ascii="Times New Roman" w:hAnsi="Times New Roman" w:cs="Times New Roman"/>
          <w:b/>
          <w:sz w:val="32"/>
          <w:szCs w:val="32"/>
        </w:rPr>
      </w:pPr>
      <w:bookmarkStart w:id="0" w:name="_Toc32305879"/>
      <w:bookmarkStart w:id="1" w:name="_Toc32306864"/>
      <w:bookmarkStart w:id="2" w:name="_Toc41423086"/>
      <w:r w:rsidRPr="003A3940">
        <w:rPr>
          <w:rFonts w:ascii="Times New Roman" w:hAnsi="Times New Roman" w:cs="Times New Roman"/>
          <w:b/>
          <w:sz w:val="32"/>
          <w:szCs w:val="32"/>
        </w:rPr>
        <w:t>АКТУАЛИЗИРОВАННАЯ СХЕМА ТЕПЛОСНАБЖЕНИЯ</w:t>
      </w:r>
      <w:bookmarkEnd w:id="0"/>
      <w:bookmarkEnd w:id="1"/>
      <w:bookmarkEnd w:id="2"/>
    </w:p>
    <w:p w14:paraId="762C616F" w14:textId="77777777" w:rsidR="00E82B38" w:rsidRPr="003A3940" w:rsidRDefault="00E82B38" w:rsidP="00E82B38">
      <w:pPr>
        <w:jc w:val="center"/>
        <w:rPr>
          <w:rFonts w:ascii="Times New Roman" w:hAnsi="Times New Roman" w:cs="Times New Roman"/>
          <w:b/>
          <w:sz w:val="32"/>
          <w:szCs w:val="32"/>
        </w:rPr>
      </w:pPr>
      <w:r w:rsidRPr="003A3940">
        <w:rPr>
          <w:rFonts w:ascii="Times New Roman" w:hAnsi="Times New Roman" w:cs="Times New Roman"/>
          <w:b/>
          <w:sz w:val="32"/>
          <w:szCs w:val="32"/>
        </w:rPr>
        <w:t>ПРИВОЛЖСКОГО ГОРОДСКОГО ПОСЕЛЕНИЯ</w:t>
      </w:r>
    </w:p>
    <w:p w14:paraId="1FA2DCFC" w14:textId="77777777" w:rsidR="00E82B38" w:rsidRPr="003A3940" w:rsidRDefault="00E82B38" w:rsidP="00E82B38">
      <w:pPr>
        <w:spacing w:after="120"/>
        <w:jc w:val="center"/>
        <w:rPr>
          <w:rFonts w:ascii="Times New Roman" w:hAnsi="Times New Roman" w:cs="Times New Roman"/>
          <w:b/>
          <w:sz w:val="32"/>
          <w:szCs w:val="32"/>
        </w:rPr>
      </w:pPr>
      <w:r w:rsidRPr="003A3940">
        <w:rPr>
          <w:rFonts w:ascii="Times New Roman" w:hAnsi="Times New Roman" w:cs="Times New Roman"/>
          <w:b/>
          <w:sz w:val="32"/>
          <w:szCs w:val="32"/>
        </w:rPr>
        <w:t>ПРИВОЛЖСКОГО МУНИЦИПАЛЬНОГО РАЙОНА</w:t>
      </w:r>
    </w:p>
    <w:p w14:paraId="46046B1D" w14:textId="77777777" w:rsidR="00E82B38" w:rsidRPr="003A3940" w:rsidRDefault="00E82B38" w:rsidP="00E82B38">
      <w:pPr>
        <w:spacing w:before="120" w:after="0" w:line="360" w:lineRule="auto"/>
        <w:ind w:right="2"/>
        <w:jc w:val="center"/>
        <w:rPr>
          <w:rFonts w:ascii="Times New Roman" w:hAnsi="Times New Roman" w:cs="Times New Roman"/>
          <w:b/>
          <w:sz w:val="32"/>
        </w:rPr>
      </w:pPr>
      <w:r w:rsidRPr="003A3940">
        <w:rPr>
          <w:rFonts w:ascii="Times New Roman" w:hAnsi="Times New Roman" w:cs="Times New Roman"/>
          <w:b/>
          <w:sz w:val="32"/>
        </w:rPr>
        <w:t>ИВАНОВСКОЙ ОБЛАСТИ</w:t>
      </w:r>
    </w:p>
    <w:p w14:paraId="328E20E3" w14:textId="65ED440F" w:rsidR="00E82B38" w:rsidRPr="003A3940" w:rsidRDefault="00E82B38" w:rsidP="00E82B38">
      <w:pPr>
        <w:spacing w:after="0" w:line="360" w:lineRule="auto"/>
        <w:ind w:right="2"/>
        <w:jc w:val="center"/>
        <w:rPr>
          <w:rFonts w:ascii="Times New Roman" w:hAnsi="Times New Roman" w:cs="Times New Roman"/>
          <w:b/>
          <w:sz w:val="32"/>
        </w:rPr>
      </w:pPr>
      <w:r w:rsidRPr="003A3940">
        <w:rPr>
          <w:rFonts w:ascii="Times New Roman" w:hAnsi="Times New Roman" w:cs="Times New Roman"/>
          <w:b/>
          <w:sz w:val="32"/>
        </w:rPr>
        <w:t>НА ПЕРИОД ДО 203</w:t>
      </w:r>
      <w:r w:rsidR="003B3A54" w:rsidRPr="00EF0ED6">
        <w:rPr>
          <w:rFonts w:ascii="Times New Roman" w:hAnsi="Times New Roman" w:cs="Times New Roman"/>
          <w:b/>
          <w:sz w:val="32"/>
        </w:rPr>
        <w:t>3</w:t>
      </w:r>
      <w:r w:rsidRPr="003A3940">
        <w:rPr>
          <w:rFonts w:ascii="Times New Roman" w:hAnsi="Times New Roman" w:cs="Times New Roman"/>
          <w:b/>
          <w:sz w:val="32"/>
        </w:rPr>
        <w:t xml:space="preserve"> ГОДА</w:t>
      </w:r>
    </w:p>
    <w:p w14:paraId="119066C8" w14:textId="4EC46AE4" w:rsidR="00E82B38" w:rsidRPr="003A3940" w:rsidRDefault="00E82B38" w:rsidP="00E82B38">
      <w:pPr>
        <w:jc w:val="center"/>
        <w:rPr>
          <w:rFonts w:ascii="Times New Roman" w:hAnsi="Times New Roman" w:cs="Times New Roman"/>
          <w:b/>
          <w:szCs w:val="28"/>
        </w:rPr>
      </w:pPr>
      <w:r w:rsidRPr="003A3940">
        <w:rPr>
          <w:rFonts w:ascii="Times New Roman" w:hAnsi="Times New Roman" w:cs="Times New Roman"/>
          <w:b/>
          <w:szCs w:val="28"/>
        </w:rPr>
        <w:t>(актуализация на 202</w:t>
      </w:r>
      <w:r w:rsidR="003B3A54" w:rsidRPr="00EF0ED6">
        <w:rPr>
          <w:rFonts w:ascii="Times New Roman" w:hAnsi="Times New Roman" w:cs="Times New Roman"/>
          <w:b/>
          <w:szCs w:val="28"/>
        </w:rPr>
        <w:t>7</w:t>
      </w:r>
      <w:r w:rsidRPr="003A3940">
        <w:rPr>
          <w:rFonts w:ascii="Times New Roman" w:hAnsi="Times New Roman" w:cs="Times New Roman"/>
          <w:b/>
          <w:szCs w:val="28"/>
        </w:rPr>
        <w:t xml:space="preserve"> г.)</w:t>
      </w:r>
    </w:p>
    <w:p w14:paraId="6BC3B09D" w14:textId="77777777" w:rsidR="00E82B38" w:rsidRPr="003A3940" w:rsidRDefault="00E82B38" w:rsidP="00E82B38">
      <w:pPr>
        <w:spacing w:before="279"/>
        <w:ind w:left="113"/>
        <w:jc w:val="center"/>
        <w:rPr>
          <w:rFonts w:ascii="Times New Roman" w:hAnsi="Times New Roman" w:cs="Times New Roman"/>
          <w:b/>
          <w:sz w:val="24"/>
          <w:szCs w:val="24"/>
        </w:rPr>
      </w:pPr>
      <w:r w:rsidRPr="003A3940">
        <w:rPr>
          <w:rFonts w:ascii="Times New Roman" w:hAnsi="Times New Roman" w:cs="Times New Roman"/>
          <w:b/>
          <w:sz w:val="24"/>
          <w:szCs w:val="24"/>
          <w:u w:val="single"/>
        </w:rPr>
        <w:t>Книга 2: Обосновывающие материалы</w:t>
      </w:r>
    </w:p>
    <w:p w14:paraId="4D5B6C73" w14:textId="77777777" w:rsidR="00E82B38" w:rsidRPr="003A3940" w:rsidRDefault="00E82B38" w:rsidP="00E82B38">
      <w:pPr>
        <w:pStyle w:val="a5"/>
        <w:spacing w:before="1"/>
        <w:rPr>
          <w:lang w:val="ru-RU"/>
        </w:rPr>
      </w:pPr>
    </w:p>
    <w:p w14:paraId="475C4388" w14:textId="77777777" w:rsidR="00E82B38" w:rsidRPr="003A3940" w:rsidRDefault="00E82B38" w:rsidP="00E82B38">
      <w:pPr>
        <w:pStyle w:val="a5"/>
        <w:spacing w:before="1"/>
        <w:rPr>
          <w:sz w:val="21"/>
          <w:lang w:val="ru-RU"/>
        </w:rPr>
      </w:pPr>
    </w:p>
    <w:p w14:paraId="39978462" w14:textId="77777777" w:rsidR="00E82B38" w:rsidRPr="003A3940" w:rsidRDefault="00E82B38" w:rsidP="00E82B38">
      <w:pPr>
        <w:pStyle w:val="a5"/>
        <w:spacing w:before="1"/>
        <w:rPr>
          <w:sz w:val="21"/>
          <w:lang w:val="ru-RU"/>
        </w:rPr>
      </w:pPr>
    </w:p>
    <w:p w14:paraId="04BE847D" w14:textId="77777777" w:rsidR="00E82B38" w:rsidRPr="003A3940" w:rsidRDefault="00E82B38" w:rsidP="00E82B38">
      <w:pPr>
        <w:pStyle w:val="a5"/>
        <w:spacing w:before="1"/>
        <w:rPr>
          <w:sz w:val="21"/>
          <w:lang w:val="ru-RU"/>
        </w:rPr>
      </w:pPr>
    </w:p>
    <w:p w14:paraId="1BED5D92" w14:textId="77777777" w:rsidR="00E82B38" w:rsidRPr="003A3940" w:rsidRDefault="00E82B38" w:rsidP="00E82B38">
      <w:pPr>
        <w:pStyle w:val="a5"/>
        <w:spacing w:before="1"/>
        <w:rPr>
          <w:sz w:val="21"/>
          <w:lang w:val="ru-RU"/>
        </w:rPr>
      </w:pPr>
    </w:p>
    <w:p w14:paraId="7C2B5951" w14:textId="77777777" w:rsidR="00E82B38" w:rsidRPr="003A3940" w:rsidRDefault="00E82B38" w:rsidP="00E82B38">
      <w:pPr>
        <w:pStyle w:val="a5"/>
        <w:spacing w:before="1"/>
        <w:rPr>
          <w:sz w:val="21"/>
          <w:lang w:val="ru-RU"/>
        </w:rPr>
      </w:pPr>
    </w:p>
    <w:p w14:paraId="28E32269" w14:textId="77777777" w:rsidR="00D8562D" w:rsidRDefault="00E82B38" w:rsidP="00E82B38">
      <w:pPr>
        <w:spacing w:after="0" w:line="240" w:lineRule="auto"/>
        <w:jc w:val="both"/>
        <w:rPr>
          <w:rFonts w:ascii="Times New Roman" w:hAnsi="Times New Roman" w:cs="Times New Roman"/>
          <w:sz w:val="24"/>
          <w:szCs w:val="24"/>
        </w:rPr>
      </w:pPr>
      <w:bookmarkStart w:id="3" w:name="_Hlk130079126"/>
      <w:r w:rsidRPr="003A3940">
        <w:rPr>
          <w:rFonts w:ascii="Times New Roman" w:hAnsi="Times New Roman" w:cs="Times New Roman"/>
          <w:sz w:val="24"/>
          <w:szCs w:val="24"/>
        </w:rPr>
        <w:t>Глава Приволжского</w:t>
      </w:r>
    </w:p>
    <w:p w14:paraId="120043CA" w14:textId="620EDC94" w:rsidR="00E82B38" w:rsidRPr="003A3940" w:rsidRDefault="00E82B38" w:rsidP="00E82B38">
      <w:pPr>
        <w:spacing w:after="0" w:line="240" w:lineRule="auto"/>
        <w:jc w:val="both"/>
        <w:rPr>
          <w:rFonts w:ascii="Times New Roman" w:hAnsi="Times New Roman" w:cs="Times New Roman"/>
          <w:sz w:val="24"/>
          <w:szCs w:val="24"/>
        </w:rPr>
      </w:pPr>
      <w:r w:rsidRPr="003A3940">
        <w:rPr>
          <w:rFonts w:ascii="Times New Roman" w:hAnsi="Times New Roman" w:cs="Times New Roman"/>
          <w:sz w:val="24"/>
          <w:szCs w:val="24"/>
        </w:rPr>
        <w:t xml:space="preserve">муниципального района </w:t>
      </w:r>
      <w:r w:rsidR="00D8562D">
        <w:rPr>
          <w:rFonts w:ascii="Times New Roman" w:hAnsi="Times New Roman" w:cs="Times New Roman"/>
          <w:sz w:val="24"/>
          <w:szCs w:val="24"/>
        </w:rPr>
        <w:t xml:space="preserve">                                                                </w:t>
      </w:r>
      <w:r w:rsidRPr="003A3940">
        <w:rPr>
          <w:rFonts w:ascii="Times New Roman" w:hAnsi="Times New Roman" w:cs="Times New Roman"/>
          <w:sz w:val="24"/>
          <w:szCs w:val="24"/>
        </w:rPr>
        <w:t>__________</w:t>
      </w:r>
      <w:r w:rsidR="0006613B" w:rsidRPr="003A3940">
        <w:rPr>
          <w:rFonts w:ascii="Times New Roman" w:hAnsi="Times New Roman" w:cs="Times New Roman"/>
          <w:sz w:val="24"/>
          <w:szCs w:val="24"/>
        </w:rPr>
        <w:t>_ В. К.</w:t>
      </w:r>
      <w:r w:rsidR="0006613B">
        <w:rPr>
          <w:rFonts w:ascii="Times New Roman" w:hAnsi="Times New Roman" w:cs="Times New Roman"/>
          <w:sz w:val="24"/>
          <w:szCs w:val="24"/>
        </w:rPr>
        <w:t xml:space="preserve"> Марков</w:t>
      </w:r>
      <w:r w:rsidR="0006613B" w:rsidRPr="0006613B">
        <w:rPr>
          <w:rFonts w:ascii="Times New Roman" w:hAnsi="Times New Roman" w:cs="Times New Roman"/>
          <w:sz w:val="24"/>
          <w:szCs w:val="24"/>
        </w:rPr>
        <w:t xml:space="preserve"> </w:t>
      </w:r>
    </w:p>
    <w:bookmarkEnd w:id="3"/>
    <w:p w14:paraId="2F356391" w14:textId="61CAFC7E" w:rsidR="00E82B38" w:rsidRPr="003A3940" w:rsidRDefault="00E82B38" w:rsidP="00E82B38">
      <w:pPr>
        <w:spacing w:after="0" w:line="240" w:lineRule="auto"/>
        <w:rPr>
          <w:rFonts w:ascii="Times New Roman" w:hAnsi="Times New Roman" w:cs="Times New Roman"/>
          <w:sz w:val="24"/>
          <w:szCs w:val="24"/>
        </w:rPr>
      </w:pPr>
      <w:r w:rsidRPr="003A3940">
        <w:rPr>
          <w:rFonts w:ascii="Times New Roman" w:hAnsi="Times New Roman" w:cs="Times New Roman"/>
          <w:i/>
          <w:sz w:val="24"/>
          <w:szCs w:val="24"/>
        </w:rPr>
        <w:t xml:space="preserve">                                                 </w:t>
      </w:r>
      <w:r w:rsidR="003A3940">
        <w:rPr>
          <w:rFonts w:ascii="Times New Roman" w:hAnsi="Times New Roman" w:cs="Times New Roman"/>
          <w:i/>
          <w:sz w:val="24"/>
          <w:szCs w:val="24"/>
        </w:rPr>
        <w:t xml:space="preserve">                   </w:t>
      </w:r>
      <w:r w:rsidRPr="003A3940">
        <w:rPr>
          <w:rFonts w:ascii="Times New Roman" w:hAnsi="Times New Roman" w:cs="Times New Roman"/>
          <w:i/>
          <w:sz w:val="24"/>
          <w:szCs w:val="24"/>
        </w:rPr>
        <w:t xml:space="preserve">                                      подпись   </w:t>
      </w:r>
    </w:p>
    <w:p w14:paraId="2E397A95" w14:textId="77777777" w:rsidR="00E82B38" w:rsidRPr="003A3940" w:rsidRDefault="00E82B38" w:rsidP="00E82B38">
      <w:pPr>
        <w:spacing w:after="0" w:line="240" w:lineRule="auto"/>
        <w:rPr>
          <w:rFonts w:ascii="Times New Roman" w:hAnsi="Times New Roman" w:cs="Times New Roman"/>
          <w:sz w:val="24"/>
          <w:szCs w:val="24"/>
        </w:rPr>
      </w:pPr>
    </w:p>
    <w:p w14:paraId="6E2075DA" w14:textId="77777777" w:rsidR="00E82B38" w:rsidRPr="003A3940" w:rsidRDefault="00E82B38" w:rsidP="00E82B38">
      <w:pPr>
        <w:spacing w:after="0" w:line="240" w:lineRule="auto"/>
        <w:rPr>
          <w:rFonts w:ascii="Times New Roman" w:hAnsi="Times New Roman" w:cs="Times New Roman"/>
          <w:sz w:val="24"/>
          <w:szCs w:val="24"/>
        </w:rPr>
      </w:pPr>
      <w:r w:rsidRPr="003A3940">
        <w:rPr>
          <w:rFonts w:ascii="Times New Roman" w:hAnsi="Times New Roman" w:cs="Times New Roman"/>
          <w:sz w:val="24"/>
          <w:szCs w:val="24"/>
        </w:rPr>
        <w:t>Разработчик:</w:t>
      </w:r>
    </w:p>
    <w:p w14:paraId="6E561039" w14:textId="3238ACD5" w:rsidR="00E82B38" w:rsidRPr="003A3940" w:rsidRDefault="00E82B38" w:rsidP="00E82B38">
      <w:pPr>
        <w:autoSpaceDE w:val="0"/>
        <w:autoSpaceDN w:val="0"/>
        <w:adjustRightInd w:val="0"/>
        <w:spacing w:after="0" w:line="240" w:lineRule="auto"/>
        <w:jc w:val="both"/>
        <w:rPr>
          <w:rFonts w:ascii="Times New Roman" w:hAnsi="Times New Roman" w:cs="Times New Roman"/>
          <w:sz w:val="24"/>
          <w:szCs w:val="24"/>
        </w:rPr>
      </w:pPr>
      <w:r w:rsidRPr="003A3940">
        <w:rPr>
          <w:rFonts w:ascii="Times New Roman" w:hAnsi="Times New Roman" w:cs="Times New Roman"/>
          <w:sz w:val="24"/>
          <w:szCs w:val="24"/>
        </w:rPr>
        <w:t>Генеральный директор ООО «НП</w:t>
      </w:r>
      <w:r w:rsidR="003A3940">
        <w:rPr>
          <w:rFonts w:ascii="Times New Roman" w:hAnsi="Times New Roman" w:cs="Times New Roman"/>
          <w:sz w:val="24"/>
          <w:szCs w:val="24"/>
        </w:rPr>
        <w:t xml:space="preserve"> ТЭКтест-32»        </w:t>
      </w:r>
      <w:r w:rsidRPr="003A3940">
        <w:rPr>
          <w:rFonts w:ascii="Times New Roman" w:hAnsi="Times New Roman" w:cs="Times New Roman"/>
          <w:sz w:val="24"/>
          <w:szCs w:val="24"/>
        </w:rPr>
        <w:t xml:space="preserve">                __________</w:t>
      </w:r>
      <w:r w:rsidR="0006613B" w:rsidRPr="003A3940">
        <w:rPr>
          <w:rFonts w:ascii="Times New Roman" w:hAnsi="Times New Roman" w:cs="Times New Roman"/>
          <w:sz w:val="24"/>
          <w:szCs w:val="24"/>
        </w:rPr>
        <w:t>_ О. А.</w:t>
      </w:r>
      <w:r w:rsidR="0006613B">
        <w:rPr>
          <w:rFonts w:ascii="Times New Roman" w:hAnsi="Times New Roman" w:cs="Times New Roman"/>
          <w:sz w:val="24"/>
          <w:szCs w:val="24"/>
        </w:rPr>
        <w:t xml:space="preserve"> Полякова</w:t>
      </w:r>
    </w:p>
    <w:p w14:paraId="3CF61004" w14:textId="7DB1B95E" w:rsidR="00E82B38" w:rsidRPr="00D63B6E" w:rsidRDefault="00E82B38" w:rsidP="00D63B6E">
      <w:pPr>
        <w:autoSpaceDE w:val="0"/>
        <w:autoSpaceDN w:val="0"/>
        <w:adjustRightInd w:val="0"/>
        <w:spacing w:after="0" w:line="240" w:lineRule="auto"/>
        <w:rPr>
          <w:rFonts w:ascii="Times New Roman" w:hAnsi="Times New Roman" w:cs="Times New Roman"/>
          <w:sz w:val="24"/>
          <w:szCs w:val="24"/>
        </w:rPr>
      </w:pPr>
      <w:r w:rsidRPr="003A3940">
        <w:rPr>
          <w:rFonts w:ascii="Times New Roman" w:hAnsi="Times New Roman" w:cs="Times New Roman"/>
          <w:i/>
          <w:sz w:val="24"/>
          <w:szCs w:val="24"/>
        </w:rPr>
        <w:t xml:space="preserve">                                                                       </w:t>
      </w:r>
      <w:r w:rsidR="003A3940">
        <w:rPr>
          <w:rFonts w:ascii="Times New Roman" w:hAnsi="Times New Roman" w:cs="Times New Roman"/>
          <w:i/>
          <w:sz w:val="24"/>
          <w:szCs w:val="24"/>
        </w:rPr>
        <w:t xml:space="preserve">                     </w:t>
      </w:r>
      <w:r w:rsidRPr="003A3940">
        <w:rPr>
          <w:rFonts w:ascii="Times New Roman" w:hAnsi="Times New Roman" w:cs="Times New Roman"/>
          <w:i/>
          <w:sz w:val="24"/>
          <w:szCs w:val="24"/>
        </w:rPr>
        <w:t xml:space="preserve">              подпись</w:t>
      </w:r>
    </w:p>
    <w:p w14:paraId="46D14730" w14:textId="77777777" w:rsidR="00E82B38" w:rsidRDefault="00E82B38" w:rsidP="00E82B38">
      <w:pPr>
        <w:ind w:left="113"/>
        <w:rPr>
          <w:rFonts w:ascii="Times New Roman" w:hAnsi="Times New Roman" w:cs="Times New Roman"/>
          <w:sz w:val="16"/>
          <w:szCs w:val="16"/>
          <w:u w:val="single"/>
        </w:rPr>
      </w:pPr>
    </w:p>
    <w:p w14:paraId="65A4DF31" w14:textId="01504AD1" w:rsidR="003A3940" w:rsidRDefault="003A3940" w:rsidP="00E82B38">
      <w:pPr>
        <w:ind w:left="113"/>
        <w:rPr>
          <w:rFonts w:ascii="Times New Roman" w:hAnsi="Times New Roman" w:cs="Times New Roman"/>
          <w:sz w:val="16"/>
          <w:szCs w:val="16"/>
          <w:u w:val="single"/>
        </w:rPr>
      </w:pPr>
    </w:p>
    <w:p w14:paraId="4BB2B50C" w14:textId="77777777" w:rsidR="006048DA" w:rsidRDefault="006048DA" w:rsidP="00E82B38">
      <w:pPr>
        <w:ind w:left="113"/>
        <w:rPr>
          <w:rFonts w:ascii="Times New Roman" w:hAnsi="Times New Roman" w:cs="Times New Roman"/>
          <w:sz w:val="16"/>
          <w:szCs w:val="16"/>
          <w:u w:val="single"/>
        </w:rPr>
      </w:pPr>
    </w:p>
    <w:p w14:paraId="01134414" w14:textId="77777777" w:rsidR="003A3940" w:rsidRPr="0006613B" w:rsidRDefault="003A3940" w:rsidP="00E82B38">
      <w:pPr>
        <w:ind w:left="113"/>
        <w:rPr>
          <w:rFonts w:ascii="Times New Roman" w:hAnsi="Times New Roman" w:cs="Times New Roman"/>
          <w:sz w:val="16"/>
          <w:szCs w:val="16"/>
          <w:u w:val="single"/>
        </w:rPr>
      </w:pPr>
    </w:p>
    <w:p w14:paraId="5B276E9C" w14:textId="1ED91E40" w:rsidR="00E82B38" w:rsidRPr="003A3940" w:rsidRDefault="00E82B38" w:rsidP="00E82B38">
      <w:pPr>
        <w:pStyle w:val="a5"/>
        <w:spacing w:before="1"/>
        <w:ind w:left="4109" w:right="4309"/>
        <w:jc w:val="center"/>
        <w:rPr>
          <w:b/>
          <w:lang w:val="ru-RU"/>
        </w:rPr>
      </w:pPr>
      <w:r w:rsidRPr="003A3940">
        <w:rPr>
          <w:b/>
          <w:lang w:val="ru-RU"/>
        </w:rPr>
        <w:t>202</w:t>
      </w:r>
      <w:r w:rsidR="003B3A54" w:rsidRPr="0006613B">
        <w:rPr>
          <w:b/>
          <w:lang w:val="ru-RU"/>
        </w:rPr>
        <w:t>6</w:t>
      </w:r>
      <w:r w:rsidRPr="003A3940">
        <w:rPr>
          <w:b/>
          <w:lang w:val="ru-RU"/>
        </w:rPr>
        <w:t xml:space="preserve"> г.</w:t>
      </w:r>
    </w:p>
    <w:sdt>
      <w:sdtPr>
        <w:rPr>
          <w:rFonts w:asciiTheme="minorHAnsi" w:eastAsiaTheme="minorHAnsi" w:hAnsiTheme="minorHAnsi" w:cstheme="minorBidi"/>
          <w:color w:val="auto"/>
          <w:sz w:val="22"/>
          <w:szCs w:val="22"/>
          <w:lang w:eastAsia="en-US"/>
        </w:rPr>
        <w:id w:val="1060674028"/>
        <w:docPartObj>
          <w:docPartGallery w:val="Table of Contents"/>
          <w:docPartUnique/>
        </w:docPartObj>
      </w:sdtPr>
      <w:sdtEndPr>
        <w:rPr>
          <w:b/>
          <w:bCs/>
        </w:rPr>
      </w:sdtEndPr>
      <w:sdtContent>
        <w:p w14:paraId="1741F80A" w14:textId="77777777" w:rsidR="007F24E6" w:rsidRPr="00EF5A19" w:rsidRDefault="007F24E6">
          <w:pPr>
            <w:pStyle w:val="a3"/>
            <w:rPr>
              <w:rFonts w:ascii="Times New Roman" w:hAnsi="Times New Roman" w:cs="Times New Roman"/>
              <w:b/>
              <w:color w:val="auto"/>
            </w:rPr>
          </w:pPr>
          <w:r w:rsidRPr="00EF5A19">
            <w:rPr>
              <w:rFonts w:ascii="Times New Roman" w:hAnsi="Times New Roman" w:cs="Times New Roman"/>
              <w:b/>
              <w:color w:val="auto"/>
            </w:rPr>
            <w:t>Оглавление</w:t>
          </w:r>
        </w:p>
        <w:p w14:paraId="3A5E070E" w14:textId="1D5C4927" w:rsidR="00D63B6E" w:rsidRDefault="007F24E6">
          <w:pPr>
            <w:pStyle w:val="11"/>
            <w:tabs>
              <w:tab w:val="right" w:leader="dot" w:pos="9344"/>
            </w:tabs>
            <w:rPr>
              <w:rFonts w:eastAsiaTheme="minorEastAsia"/>
              <w:noProof/>
              <w:kern w:val="2"/>
              <w:sz w:val="24"/>
              <w:szCs w:val="24"/>
              <w:lang w:eastAsia="ru-RU"/>
              <w14:ligatures w14:val="standardContextual"/>
            </w:rPr>
          </w:pPr>
          <w:r>
            <w:fldChar w:fldCharType="begin"/>
          </w:r>
          <w:r>
            <w:instrText xml:space="preserve"> TOC \o "1-3" \h \z \u </w:instrText>
          </w:r>
          <w:r>
            <w:fldChar w:fldCharType="separate"/>
          </w:r>
          <w:hyperlink w:anchor="_Toc235017907" w:history="1">
            <w:r w:rsidR="00D63B6E" w:rsidRPr="00DC4C2A">
              <w:rPr>
                <w:rStyle w:val="a4"/>
                <w:rFonts w:ascii="Times New Roman" w:hAnsi="Times New Roman" w:cs="Times New Roman"/>
                <w:b/>
                <w:noProof/>
              </w:rPr>
              <w:t>Паспорт актуализированной схемы теплоснабжения</w:t>
            </w:r>
            <w:r w:rsidR="00D63B6E">
              <w:rPr>
                <w:noProof/>
                <w:webHidden/>
              </w:rPr>
              <w:tab/>
            </w:r>
            <w:r w:rsidR="00D63B6E">
              <w:rPr>
                <w:noProof/>
                <w:webHidden/>
              </w:rPr>
              <w:fldChar w:fldCharType="begin"/>
            </w:r>
            <w:r w:rsidR="00D63B6E">
              <w:rPr>
                <w:noProof/>
                <w:webHidden/>
              </w:rPr>
              <w:instrText xml:space="preserve"> PAGEREF _Toc235017907 \h </w:instrText>
            </w:r>
            <w:r w:rsidR="00D63B6E">
              <w:rPr>
                <w:noProof/>
                <w:webHidden/>
              </w:rPr>
            </w:r>
            <w:r w:rsidR="00D63B6E">
              <w:rPr>
                <w:noProof/>
                <w:webHidden/>
              </w:rPr>
              <w:fldChar w:fldCharType="separate"/>
            </w:r>
            <w:r w:rsidR="00D63B6E">
              <w:rPr>
                <w:noProof/>
                <w:webHidden/>
              </w:rPr>
              <w:t>15</w:t>
            </w:r>
            <w:r w:rsidR="00D63B6E">
              <w:rPr>
                <w:noProof/>
                <w:webHidden/>
              </w:rPr>
              <w:fldChar w:fldCharType="end"/>
            </w:r>
          </w:hyperlink>
        </w:p>
        <w:p w14:paraId="444178C1" w14:textId="5BE08D71"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7908" w:history="1">
            <w:r w:rsidR="00D63B6E" w:rsidRPr="00DC4C2A">
              <w:rPr>
                <w:rStyle w:val="a4"/>
                <w:rFonts w:ascii="Times New Roman" w:hAnsi="Times New Roman" w:cs="Times New Roman"/>
                <w:noProof/>
              </w:rPr>
              <w:t>ОБЩИЕ СВЕДЕНИЯ О МУНИЦИПАЛЬНОМ ОБРАЗОВАНИИ</w:t>
            </w:r>
            <w:r w:rsidR="00D63B6E">
              <w:rPr>
                <w:noProof/>
                <w:webHidden/>
              </w:rPr>
              <w:tab/>
            </w:r>
            <w:r w:rsidR="00D63B6E">
              <w:rPr>
                <w:noProof/>
                <w:webHidden/>
              </w:rPr>
              <w:fldChar w:fldCharType="begin"/>
            </w:r>
            <w:r w:rsidR="00D63B6E">
              <w:rPr>
                <w:noProof/>
                <w:webHidden/>
              </w:rPr>
              <w:instrText xml:space="preserve"> PAGEREF _Toc235017908 \h </w:instrText>
            </w:r>
            <w:r w:rsidR="00D63B6E">
              <w:rPr>
                <w:noProof/>
                <w:webHidden/>
              </w:rPr>
            </w:r>
            <w:r w:rsidR="00D63B6E">
              <w:rPr>
                <w:noProof/>
                <w:webHidden/>
              </w:rPr>
              <w:fldChar w:fldCharType="separate"/>
            </w:r>
            <w:r w:rsidR="00D63B6E">
              <w:rPr>
                <w:noProof/>
                <w:webHidden/>
              </w:rPr>
              <w:t>17</w:t>
            </w:r>
            <w:r w:rsidR="00D63B6E">
              <w:rPr>
                <w:noProof/>
                <w:webHidden/>
              </w:rPr>
              <w:fldChar w:fldCharType="end"/>
            </w:r>
          </w:hyperlink>
        </w:p>
        <w:p w14:paraId="1EC267B2" w14:textId="02C72F16"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7909" w:history="1">
            <w:r w:rsidR="00D63B6E" w:rsidRPr="00DC4C2A">
              <w:rPr>
                <w:rStyle w:val="a4"/>
                <w:rFonts w:ascii="Times New Roman" w:hAnsi="Times New Roman" w:cs="Times New Roman"/>
                <w:b/>
                <w:bCs/>
                <w:noProof/>
              </w:rPr>
              <w:t>Глава 1 "Существующее положение в сфере производства, передачи и потребления тепловой энергии для целей теплоснабжения" состоит из следующих частей</w:t>
            </w:r>
            <w:r w:rsidR="00D63B6E">
              <w:rPr>
                <w:noProof/>
                <w:webHidden/>
              </w:rPr>
              <w:tab/>
            </w:r>
            <w:r w:rsidR="00D63B6E">
              <w:rPr>
                <w:noProof/>
                <w:webHidden/>
              </w:rPr>
              <w:fldChar w:fldCharType="begin"/>
            </w:r>
            <w:r w:rsidR="00D63B6E">
              <w:rPr>
                <w:noProof/>
                <w:webHidden/>
              </w:rPr>
              <w:instrText xml:space="preserve"> PAGEREF _Toc235017909 \h </w:instrText>
            </w:r>
            <w:r w:rsidR="00D63B6E">
              <w:rPr>
                <w:noProof/>
                <w:webHidden/>
              </w:rPr>
            </w:r>
            <w:r w:rsidR="00D63B6E">
              <w:rPr>
                <w:noProof/>
                <w:webHidden/>
              </w:rPr>
              <w:fldChar w:fldCharType="separate"/>
            </w:r>
            <w:r w:rsidR="00D63B6E">
              <w:rPr>
                <w:noProof/>
                <w:webHidden/>
              </w:rPr>
              <w:t>22</w:t>
            </w:r>
            <w:r w:rsidR="00D63B6E">
              <w:rPr>
                <w:noProof/>
                <w:webHidden/>
              </w:rPr>
              <w:fldChar w:fldCharType="end"/>
            </w:r>
          </w:hyperlink>
        </w:p>
        <w:p w14:paraId="2310DA81" w14:textId="1B752791"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10" w:history="1">
            <w:r w:rsidR="00D63B6E" w:rsidRPr="00DC4C2A">
              <w:rPr>
                <w:rStyle w:val="a4"/>
                <w:rFonts w:ascii="Times New Roman" w:hAnsi="Times New Roman" w:cs="Times New Roman"/>
                <w:b/>
                <w:bCs/>
                <w:noProof/>
              </w:rPr>
              <w:t>Часть 1 "Функциональная структура теплоснабжения"</w:t>
            </w:r>
            <w:r w:rsidR="00D63B6E">
              <w:rPr>
                <w:noProof/>
                <w:webHidden/>
              </w:rPr>
              <w:tab/>
            </w:r>
            <w:r w:rsidR="00D63B6E">
              <w:rPr>
                <w:noProof/>
                <w:webHidden/>
              </w:rPr>
              <w:fldChar w:fldCharType="begin"/>
            </w:r>
            <w:r w:rsidR="00D63B6E">
              <w:rPr>
                <w:noProof/>
                <w:webHidden/>
              </w:rPr>
              <w:instrText xml:space="preserve"> PAGEREF _Toc235017910 \h </w:instrText>
            </w:r>
            <w:r w:rsidR="00D63B6E">
              <w:rPr>
                <w:noProof/>
                <w:webHidden/>
              </w:rPr>
            </w:r>
            <w:r w:rsidR="00D63B6E">
              <w:rPr>
                <w:noProof/>
                <w:webHidden/>
              </w:rPr>
              <w:fldChar w:fldCharType="separate"/>
            </w:r>
            <w:r w:rsidR="00D63B6E">
              <w:rPr>
                <w:noProof/>
                <w:webHidden/>
              </w:rPr>
              <w:t>22</w:t>
            </w:r>
            <w:r w:rsidR="00D63B6E">
              <w:rPr>
                <w:noProof/>
                <w:webHidden/>
              </w:rPr>
              <w:fldChar w:fldCharType="end"/>
            </w:r>
          </w:hyperlink>
        </w:p>
        <w:p w14:paraId="589B3B3D" w14:textId="396456B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11" w:history="1">
            <w:r w:rsidR="00D63B6E" w:rsidRPr="00DC4C2A">
              <w:rPr>
                <w:rStyle w:val="a4"/>
                <w:rFonts w:ascii="Times New Roman" w:hAnsi="Times New Roman" w:cs="Times New Roman"/>
                <w:b/>
                <w:noProof/>
              </w:rPr>
              <w:t>а) в зонах действия производственных котельных</w:t>
            </w:r>
            <w:r w:rsidR="00D63B6E">
              <w:rPr>
                <w:noProof/>
                <w:webHidden/>
              </w:rPr>
              <w:tab/>
            </w:r>
            <w:r w:rsidR="00D63B6E">
              <w:rPr>
                <w:noProof/>
                <w:webHidden/>
              </w:rPr>
              <w:fldChar w:fldCharType="begin"/>
            </w:r>
            <w:r w:rsidR="00D63B6E">
              <w:rPr>
                <w:noProof/>
                <w:webHidden/>
              </w:rPr>
              <w:instrText xml:space="preserve"> PAGEREF _Toc235017911 \h </w:instrText>
            </w:r>
            <w:r w:rsidR="00D63B6E">
              <w:rPr>
                <w:noProof/>
                <w:webHidden/>
              </w:rPr>
            </w:r>
            <w:r w:rsidR="00D63B6E">
              <w:rPr>
                <w:noProof/>
                <w:webHidden/>
              </w:rPr>
              <w:fldChar w:fldCharType="separate"/>
            </w:r>
            <w:r w:rsidR="00D63B6E">
              <w:rPr>
                <w:noProof/>
                <w:webHidden/>
              </w:rPr>
              <w:t>23</w:t>
            </w:r>
            <w:r w:rsidR="00D63B6E">
              <w:rPr>
                <w:noProof/>
                <w:webHidden/>
              </w:rPr>
              <w:fldChar w:fldCharType="end"/>
            </w:r>
          </w:hyperlink>
        </w:p>
        <w:p w14:paraId="563C6BB9" w14:textId="1F2D4E0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12" w:history="1">
            <w:r w:rsidR="00D63B6E" w:rsidRPr="00DC4C2A">
              <w:rPr>
                <w:rStyle w:val="a4"/>
                <w:rFonts w:ascii="Times New Roman" w:hAnsi="Times New Roman" w:cs="Times New Roman"/>
                <w:b/>
                <w:noProof/>
              </w:rPr>
              <w:t>б) в зонах действия индивидуального теплоснабжения</w:t>
            </w:r>
            <w:r w:rsidR="00D63B6E">
              <w:rPr>
                <w:noProof/>
                <w:webHidden/>
              </w:rPr>
              <w:tab/>
            </w:r>
            <w:r w:rsidR="00D63B6E">
              <w:rPr>
                <w:noProof/>
                <w:webHidden/>
              </w:rPr>
              <w:fldChar w:fldCharType="begin"/>
            </w:r>
            <w:r w:rsidR="00D63B6E">
              <w:rPr>
                <w:noProof/>
                <w:webHidden/>
              </w:rPr>
              <w:instrText xml:space="preserve"> PAGEREF _Toc235017912 \h </w:instrText>
            </w:r>
            <w:r w:rsidR="00D63B6E">
              <w:rPr>
                <w:noProof/>
                <w:webHidden/>
              </w:rPr>
            </w:r>
            <w:r w:rsidR="00D63B6E">
              <w:rPr>
                <w:noProof/>
                <w:webHidden/>
              </w:rPr>
              <w:fldChar w:fldCharType="separate"/>
            </w:r>
            <w:r w:rsidR="00D63B6E">
              <w:rPr>
                <w:noProof/>
                <w:webHidden/>
              </w:rPr>
              <w:t>23</w:t>
            </w:r>
            <w:r w:rsidR="00D63B6E">
              <w:rPr>
                <w:noProof/>
                <w:webHidden/>
              </w:rPr>
              <w:fldChar w:fldCharType="end"/>
            </w:r>
          </w:hyperlink>
        </w:p>
        <w:p w14:paraId="66FD8CDE" w14:textId="003A296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13" w:history="1">
            <w:r w:rsidR="00D63B6E" w:rsidRPr="00DC4C2A">
              <w:rPr>
                <w:rStyle w:val="a4"/>
                <w:rFonts w:ascii="Times New Roman" w:hAnsi="Times New Roman" w:cs="Times New Roman"/>
                <w:b/>
                <w:noProof/>
              </w:rPr>
              <w:t>в) описание изменений, произошедших в функциональной структуре теплоснабжения города за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_Toc235017913 \h </w:instrText>
            </w:r>
            <w:r w:rsidR="00D63B6E">
              <w:rPr>
                <w:noProof/>
                <w:webHidden/>
              </w:rPr>
            </w:r>
            <w:r w:rsidR="00D63B6E">
              <w:rPr>
                <w:noProof/>
                <w:webHidden/>
              </w:rPr>
              <w:fldChar w:fldCharType="separate"/>
            </w:r>
            <w:r w:rsidR="00D63B6E">
              <w:rPr>
                <w:noProof/>
                <w:webHidden/>
              </w:rPr>
              <w:t>24</w:t>
            </w:r>
            <w:r w:rsidR="00D63B6E">
              <w:rPr>
                <w:noProof/>
                <w:webHidden/>
              </w:rPr>
              <w:fldChar w:fldCharType="end"/>
            </w:r>
          </w:hyperlink>
        </w:p>
        <w:p w14:paraId="281219BC" w14:textId="741897AA"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14" w:history="1">
            <w:r w:rsidR="00D63B6E" w:rsidRPr="00DC4C2A">
              <w:rPr>
                <w:rStyle w:val="a4"/>
                <w:rFonts w:ascii="Times New Roman" w:hAnsi="Times New Roman" w:cs="Times New Roman"/>
                <w:b/>
                <w:bCs/>
                <w:noProof/>
              </w:rPr>
              <w:t>Часть 2 "Источники тепловой энергии"</w:t>
            </w:r>
            <w:r w:rsidR="00D63B6E">
              <w:rPr>
                <w:noProof/>
                <w:webHidden/>
              </w:rPr>
              <w:tab/>
            </w:r>
            <w:r w:rsidR="00D63B6E">
              <w:rPr>
                <w:noProof/>
                <w:webHidden/>
              </w:rPr>
              <w:fldChar w:fldCharType="begin"/>
            </w:r>
            <w:r w:rsidR="00D63B6E">
              <w:rPr>
                <w:noProof/>
                <w:webHidden/>
              </w:rPr>
              <w:instrText xml:space="preserve"> PAGEREF _Toc235017914 \h </w:instrText>
            </w:r>
            <w:r w:rsidR="00D63B6E">
              <w:rPr>
                <w:noProof/>
                <w:webHidden/>
              </w:rPr>
            </w:r>
            <w:r w:rsidR="00D63B6E">
              <w:rPr>
                <w:noProof/>
                <w:webHidden/>
              </w:rPr>
              <w:fldChar w:fldCharType="separate"/>
            </w:r>
            <w:r w:rsidR="00D63B6E">
              <w:rPr>
                <w:noProof/>
                <w:webHidden/>
              </w:rPr>
              <w:t>25</w:t>
            </w:r>
            <w:r w:rsidR="00D63B6E">
              <w:rPr>
                <w:noProof/>
                <w:webHidden/>
              </w:rPr>
              <w:fldChar w:fldCharType="end"/>
            </w:r>
          </w:hyperlink>
        </w:p>
        <w:p w14:paraId="59720927" w14:textId="26A32AD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15" w:history="1">
            <w:r w:rsidR="00D63B6E" w:rsidRPr="00DC4C2A">
              <w:rPr>
                <w:rStyle w:val="a4"/>
                <w:rFonts w:ascii="Times New Roman" w:hAnsi="Times New Roman" w:cs="Times New Roman"/>
                <w:b/>
                <w:noProof/>
              </w:rPr>
              <w:t>а) структура и технические характеристики основного оборудования</w:t>
            </w:r>
            <w:r w:rsidR="00D63B6E">
              <w:rPr>
                <w:noProof/>
                <w:webHidden/>
              </w:rPr>
              <w:tab/>
            </w:r>
            <w:r w:rsidR="00D63B6E">
              <w:rPr>
                <w:noProof/>
                <w:webHidden/>
              </w:rPr>
              <w:fldChar w:fldCharType="begin"/>
            </w:r>
            <w:r w:rsidR="00D63B6E">
              <w:rPr>
                <w:noProof/>
                <w:webHidden/>
              </w:rPr>
              <w:instrText xml:space="preserve"> PAGEREF _Toc235017915 \h </w:instrText>
            </w:r>
            <w:r w:rsidR="00D63B6E">
              <w:rPr>
                <w:noProof/>
                <w:webHidden/>
              </w:rPr>
            </w:r>
            <w:r w:rsidR="00D63B6E">
              <w:rPr>
                <w:noProof/>
                <w:webHidden/>
              </w:rPr>
              <w:fldChar w:fldCharType="separate"/>
            </w:r>
            <w:r w:rsidR="00D63B6E">
              <w:rPr>
                <w:noProof/>
                <w:webHidden/>
              </w:rPr>
              <w:t>25</w:t>
            </w:r>
            <w:r w:rsidR="00D63B6E">
              <w:rPr>
                <w:noProof/>
                <w:webHidden/>
              </w:rPr>
              <w:fldChar w:fldCharType="end"/>
            </w:r>
          </w:hyperlink>
        </w:p>
        <w:p w14:paraId="06D5FE6E" w14:textId="49296B25"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16" w:history="1">
            <w:r w:rsidR="00D63B6E" w:rsidRPr="00DC4C2A">
              <w:rPr>
                <w:rStyle w:val="a4"/>
                <w:rFonts w:ascii="Times New Roman" w:hAnsi="Times New Roman" w:cs="Times New Roman"/>
                <w:b/>
                <w:noProof/>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D63B6E">
              <w:rPr>
                <w:noProof/>
                <w:webHidden/>
              </w:rPr>
              <w:tab/>
            </w:r>
            <w:r w:rsidR="00D63B6E">
              <w:rPr>
                <w:noProof/>
                <w:webHidden/>
              </w:rPr>
              <w:fldChar w:fldCharType="begin"/>
            </w:r>
            <w:r w:rsidR="00D63B6E">
              <w:rPr>
                <w:noProof/>
                <w:webHidden/>
              </w:rPr>
              <w:instrText xml:space="preserve"> PAGEREF _Toc235017916 \h </w:instrText>
            </w:r>
            <w:r w:rsidR="00D63B6E">
              <w:rPr>
                <w:noProof/>
                <w:webHidden/>
              </w:rPr>
            </w:r>
            <w:r w:rsidR="00D63B6E">
              <w:rPr>
                <w:noProof/>
                <w:webHidden/>
              </w:rPr>
              <w:fldChar w:fldCharType="separate"/>
            </w:r>
            <w:r w:rsidR="00D63B6E">
              <w:rPr>
                <w:noProof/>
                <w:webHidden/>
              </w:rPr>
              <w:t>32</w:t>
            </w:r>
            <w:r w:rsidR="00D63B6E">
              <w:rPr>
                <w:noProof/>
                <w:webHidden/>
              </w:rPr>
              <w:fldChar w:fldCharType="end"/>
            </w:r>
          </w:hyperlink>
        </w:p>
        <w:p w14:paraId="5A8E6C98" w14:textId="0454265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17" w:history="1">
            <w:r w:rsidR="00D63B6E" w:rsidRPr="00DC4C2A">
              <w:rPr>
                <w:rStyle w:val="a4"/>
                <w:rFonts w:ascii="Times New Roman" w:hAnsi="Times New Roman" w:cs="Times New Roman"/>
                <w:b/>
                <w:noProof/>
              </w:rPr>
              <w:t>в) ограничения тепловой мощности и параметров располагаемой тепловой мощности</w:t>
            </w:r>
            <w:r w:rsidR="00D63B6E">
              <w:rPr>
                <w:noProof/>
                <w:webHidden/>
              </w:rPr>
              <w:tab/>
            </w:r>
            <w:r w:rsidR="00D63B6E">
              <w:rPr>
                <w:noProof/>
                <w:webHidden/>
              </w:rPr>
              <w:fldChar w:fldCharType="begin"/>
            </w:r>
            <w:r w:rsidR="00D63B6E">
              <w:rPr>
                <w:noProof/>
                <w:webHidden/>
              </w:rPr>
              <w:instrText xml:space="preserve"> PAGEREF _Toc235017917 \h </w:instrText>
            </w:r>
            <w:r w:rsidR="00D63B6E">
              <w:rPr>
                <w:noProof/>
                <w:webHidden/>
              </w:rPr>
            </w:r>
            <w:r w:rsidR="00D63B6E">
              <w:rPr>
                <w:noProof/>
                <w:webHidden/>
              </w:rPr>
              <w:fldChar w:fldCharType="separate"/>
            </w:r>
            <w:r w:rsidR="00D63B6E">
              <w:rPr>
                <w:noProof/>
                <w:webHidden/>
              </w:rPr>
              <w:t>33</w:t>
            </w:r>
            <w:r w:rsidR="00D63B6E">
              <w:rPr>
                <w:noProof/>
                <w:webHidden/>
              </w:rPr>
              <w:fldChar w:fldCharType="end"/>
            </w:r>
          </w:hyperlink>
        </w:p>
        <w:p w14:paraId="24E8EA9F" w14:textId="1E004DB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18" w:history="1">
            <w:r w:rsidR="00D63B6E" w:rsidRPr="00DC4C2A">
              <w:rPr>
                <w:rStyle w:val="a4"/>
                <w:rFonts w:ascii="Times New Roman" w:hAnsi="Times New Roman" w:cs="Times New Roman"/>
                <w:b/>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D63B6E">
              <w:rPr>
                <w:noProof/>
                <w:webHidden/>
              </w:rPr>
              <w:tab/>
            </w:r>
            <w:r w:rsidR="00D63B6E">
              <w:rPr>
                <w:noProof/>
                <w:webHidden/>
              </w:rPr>
              <w:fldChar w:fldCharType="begin"/>
            </w:r>
            <w:r w:rsidR="00D63B6E">
              <w:rPr>
                <w:noProof/>
                <w:webHidden/>
              </w:rPr>
              <w:instrText xml:space="preserve"> PAGEREF _Toc235017918 \h </w:instrText>
            </w:r>
            <w:r w:rsidR="00D63B6E">
              <w:rPr>
                <w:noProof/>
                <w:webHidden/>
              </w:rPr>
            </w:r>
            <w:r w:rsidR="00D63B6E">
              <w:rPr>
                <w:noProof/>
                <w:webHidden/>
              </w:rPr>
              <w:fldChar w:fldCharType="separate"/>
            </w:r>
            <w:r w:rsidR="00D63B6E">
              <w:rPr>
                <w:noProof/>
                <w:webHidden/>
              </w:rPr>
              <w:t>34</w:t>
            </w:r>
            <w:r w:rsidR="00D63B6E">
              <w:rPr>
                <w:noProof/>
                <w:webHidden/>
              </w:rPr>
              <w:fldChar w:fldCharType="end"/>
            </w:r>
          </w:hyperlink>
        </w:p>
        <w:p w14:paraId="167DA2B7" w14:textId="3C2E91F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19" w:history="1">
            <w:r w:rsidR="00D63B6E" w:rsidRPr="00DC4C2A">
              <w:rPr>
                <w:rStyle w:val="a4"/>
                <w:rFonts w:ascii="Times New Roman" w:hAnsi="Times New Roman" w:cs="Times New Roman"/>
                <w:b/>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D63B6E">
              <w:rPr>
                <w:noProof/>
                <w:webHidden/>
              </w:rPr>
              <w:tab/>
            </w:r>
            <w:r w:rsidR="00D63B6E">
              <w:rPr>
                <w:noProof/>
                <w:webHidden/>
              </w:rPr>
              <w:fldChar w:fldCharType="begin"/>
            </w:r>
            <w:r w:rsidR="00D63B6E">
              <w:rPr>
                <w:noProof/>
                <w:webHidden/>
              </w:rPr>
              <w:instrText xml:space="preserve"> PAGEREF _Toc235017919 \h </w:instrText>
            </w:r>
            <w:r w:rsidR="00D63B6E">
              <w:rPr>
                <w:noProof/>
                <w:webHidden/>
              </w:rPr>
            </w:r>
            <w:r w:rsidR="00D63B6E">
              <w:rPr>
                <w:noProof/>
                <w:webHidden/>
              </w:rPr>
              <w:fldChar w:fldCharType="separate"/>
            </w:r>
            <w:r w:rsidR="00D63B6E">
              <w:rPr>
                <w:noProof/>
                <w:webHidden/>
              </w:rPr>
              <w:t>34</w:t>
            </w:r>
            <w:r w:rsidR="00D63B6E">
              <w:rPr>
                <w:noProof/>
                <w:webHidden/>
              </w:rPr>
              <w:fldChar w:fldCharType="end"/>
            </w:r>
          </w:hyperlink>
        </w:p>
        <w:p w14:paraId="6CD80EDC" w14:textId="0F6076B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0" w:history="1">
            <w:r w:rsidR="00D63B6E" w:rsidRPr="00DC4C2A">
              <w:rPr>
                <w:rStyle w:val="a4"/>
                <w:rFonts w:ascii="Times New Roman" w:hAnsi="Times New Roman" w:cs="Times New Roman"/>
                <w:b/>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D63B6E">
              <w:rPr>
                <w:noProof/>
                <w:webHidden/>
              </w:rPr>
              <w:tab/>
            </w:r>
            <w:r w:rsidR="00D63B6E">
              <w:rPr>
                <w:noProof/>
                <w:webHidden/>
              </w:rPr>
              <w:fldChar w:fldCharType="begin"/>
            </w:r>
            <w:r w:rsidR="00D63B6E">
              <w:rPr>
                <w:noProof/>
                <w:webHidden/>
              </w:rPr>
              <w:instrText xml:space="preserve"> PAGEREF _Toc235017920 \h </w:instrText>
            </w:r>
            <w:r w:rsidR="00D63B6E">
              <w:rPr>
                <w:noProof/>
                <w:webHidden/>
              </w:rPr>
            </w:r>
            <w:r w:rsidR="00D63B6E">
              <w:rPr>
                <w:noProof/>
                <w:webHidden/>
              </w:rPr>
              <w:fldChar w:fldCharType="separate"/>
            </w:r>
            <w:r w:rsidR="00D63B6E">
              <w:rPr>
                <w:noProof/>
                <w:webHidden/>
              </w:rPr>
              <w:t>35</w:t>
            </w:r>
            <w:r w:rsidR="00D63B6E">
              <w:rPr>
                <w:noProof/>
                <w:webHidden/>
              </w:rPr>
              <w:fldChar w:fldCharType="end"/>
            </w:r>
          </w:hyperlink>
        </w:p>
        <w:p w14:paraId="37BEF998" w14:textId="257D711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1" w:history="1">
            <w:r w:rsidR="00D63B6E" w:rsidRPr="00DC4C2A">
              <w:rPr>
                <w:rStyle w:val="a4"/>
                <w:rFonts w:ascii="Times New Roman" w:hAnsi="Times New Roman" w:cs="Times New Roman"/>
                <w:b/>
                <w:noProof/>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D63B6E">
              <w:rPr>
                <w:noProof/>
                <w:webHidden/>
              </w:rPr>
              <w:tab/>
            </w:r>
            <w:r w:rsidR="00D63B6E">
              <w:rPr>
                <w:noProof/>
                <w:webHidden/>
              </w:rPr>
              <w:fldChar w:fldCharType="begin"/>
            </w:r>
            <w:r w:rsidR="00D63B6E">
              <w:rPr>
                <w:noProof/>
                <w:webHidden/>
              </w:rPr>
              <w:instrText xml:space="preserve"> PAGEREF _Toc235017921 \h </w:instrText>
            </w:r>
            <w:r w:rsidR="00D63B6E">
              <w:rPr>
                <w:noProof/>
                <w:webHidden/>
              </w:rPr>
            </w:r>
            <w:r w:rsidR="00D63B6E">
              <w:rPr>
                <w:noProof/>
                <w:webHidden/>
              </w:rPr>
              <w:fldChar w:fldCharType="separate"/>
            </w:r>
            <w:r w:rsidR="00D63B6E">
              <w:rPr>
                <w:noProof/>
                <w:webHidden/>
              </w:rPr>
              <w:t>35</w:t>
            </w:r>
            <w:r w:rsidR="00D63B6E">
              <w:rPr>
                <w:noProof/>
                <w:webHidden/>
              </w:rPr>
              <w:fldChar w:fldCharType="end"/>
            </w:r>
          </w:hyperlink>
        </w:p>
        <w:p w14:paraId="347A16CF" w14:textId="54C8DB8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2" w:history="1">
            <w:r w:rsidR="00D63B6E" w:rsidRPr="00DC4C2A">
              <w:rPr>
                <w:rStyle w:val="a4"/>
                <w:rFonts w:ascii="Times New Roman" w:hAnsi="Times New Roman" w:cs="Times New Roman"/>
                <w:b/>
                <w:noProof/>
              </w:rPr>
              <w:t>з) среднегодовая загрузка оборудования</w:t>
            </w:r>
            <w:r w:rsidR="00D63B6E">
              <w:rPr>
                <w:noProof/>
                <w:webHidden/>
              </w:rPr>
              <w:tab/>
            </w:r>
            <w:r w:rsidR="00D63B6E">
              <w:rPr>
                <w:noProof/>
                <w:webHidden/>
              </w:rPr>
              <w:fldChar w:fldCharType="begin"/>
            </w:r>
            <w:r w:rsidR="00D63B6E">
              <w:rPr>
                <w:noProof/>
                <w:webHidden/>
              </w:rPr>
              <w:instrText xml:space="preserve"> PAGEREF _Toc235017922 \h </w:instrText>
            </w:r>
            <w:r w:rsidR="00D63B6E">
              <w:rPr>
                <w:noProof/>
                <w:webHidden/>
              </w:rPr>
            </w:r>
            <w:r w:rsidR="00D63B6E">
              <w:rPr>
                <w:noProof/>
                <w:webHidden/>
              </w:rPr>
              <w:fldChar w:fldCharType="separate"/>
            </w:r>
            <w:r w:rsidR="00D63B6E">
              <w:rPr>
                <w:noProof/>
                <w:webHidden/>
              </w:rPr>
              <w:t>39</w:t>
            </w:r>
            <w:r w:rsidR="00D63B6E">
              <w:rPr>
                <w:noProof/>
                <w:webHidden/>
              </w:rPr>
              <w:fldChar w:fldCharType="end"/>
            </w:r>
          </w:hyperlink>
        </w:p>
        <w:p w14:paraId="4AC9CDD4" w14:textId="48926E5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3" w:history="1">
            <w:r w:rsidR="00D63B6E" w:rsidRPr="00DC4C2A">
              <w:rPr>
                <w:rStyle w:val="a4"/>
                <w:rFonts w:ascii="Times New Roman" w:hAnsi="Times New Roman" w:cs="Times New Roman"/>
                <w:b/>
                <w:noProof/>
              </w:rPr>
              <w:t>и) способы учета тепла, отпущенного в тепловые сети</w:t>
            </w:r>
            <w:r w:rsidR="00D63B6E">
              <w:rPr>
                <w:noProof/>
                <w:webHidden/>
              </w:rPr>
              <w:tab/>
            </w:r>
            <w:r w:rsidR="00D63B6E">
              <w:rPr>
                <w:noProof/>
                <w:webHidden/>
              </w:rPr>
              <w:fldChar w:fldCharType="begin"/>
            </w:r>
            <w:r w:rsidR="00D63B6E">
              <w:rPr>
                <w:noProof/>
                <w:webHidden/>
              </w:rPr>
              <w:instrText xml:space="preserve"> PAGEREF _Toc235017923 \h </w:instrText>
            </w:r>
            <w:r w:rsidR="00D63B6E">
              <w:rPr>
                <w:noProof/>
                <w:webHidden/>
              </w:rPr>
            </w:r>
            <w:r w:rsidR="00D63B6E">
              <w:rPr>
                <w:noProof/>
                <w:webHidden/>
              </w:rPr>
              <w:fldChar w:fldCharType="separate"/>
            </w:r>
            <w:r w:rsidR="00D63B6E">
              <w:rPr>
                <w:noProof/>
                <w:webHidden/>
              </w:rPr>
              <w:t>39</w:t>
            </w:r>
            <w:r w:rsidR="00D63B6E">
              <w:rPr>
                <w:noProof/>
                <w:webHidden/>
              </w:rPr>
              <w:fldChar w:fldCharType="end"/>
            </w:r>
          </w:hyperlink>
        </w:p>
        <w:p w14:paraId="3AEA148F" w14:textId="7C7573B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4" w:history="1">
            <w:r w:rsidR="00D63B6E" w:rsidRPr="00DC4C2A">
              <w:rPr>
                <w:rStyle w:val="a4"/>
                <w:rFonts w:ascii="Times New Roman" w:hAnsi="Times New Roman" w:cs="Times New Roman"/>
                <w:b/>
                <w:noProof/>
              </w:rPr>
              <w:t>к) статистика отказов и восстановлений оборудования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_Toc235017924 \h </w:instrText>
            </w:r>
            <w:r w:rsidR="00D63B6E">
              <w:rPr>
                <w:noProof/>
                <w:webHidden/>
              </w:rPr>
            </w:r>
            <w:r w:rsidR="00D63B6E">
              <w:rPr>
                <w:noProof/>
                <w:webHidden/>
              </w:rPr>
              <w:fldChar w:fldCharType="separate"/>
            </w:r>
            <w:r w:rsidR="00D63B6E">
              <w:rPr>
                <w:noProof/>
                <w:webHidden/>
              </w:rPr>
              <w:t>40</w:t>
            </w:r>
            <w:r w:rsidR="00D63B6E">
              <w:rPr>
                <w:noProof/>
                <w:webHidden/>
              </w:rPr>
              <w:fldChar w:fldCharType="end"/>
            </w:r>
          </w:hyperlink>
        </w:p>
        <w:p w14:paraId="412383EC" w14:textId="35B45E7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5" w:history="1">
            <w:r w:rsidR="00D63B6E" w:rsidRPr="00DC4C2A">
              <w:rPr>
                <w:rStyle w:val="a4"/>
                <w:rFonts w:ascii="Times New Roman" w:hAnsi="Times New Roman" w:cs="Times New Roman"/>
                <w:b/>
                <w:noProof/>
              </w:rPr>
              <w:t>л) предписания надзорных органов по запрещению дальнейшей эксплуатации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_Toc235017925 \h </w:instrText>
            </w:r>
            <w:r w:rsidR="00D63B6E">
              <w:rPr>
                <w:noProof/>
                <w:webHidden/>
              </w:rPr>
            </w:r>
            <w:r w:rsidR="00D63B6E">
              <w:rPr>
                <w:noProof/>
                <w:webHidden/>
              </w:rPr>
              <w:fldChar w:fldCharType="separate"/>
            </w:r>
            <w:r w:rsidR="00D63B6E">
              <w:rPr>
                <w:noProof/>
                <w:webHidden/>
              </w:rPr>
              <w:t>40</w:t>
            </w:r>
            <w:r w:rsidR="00D63B6E">
              <w:rPr>
                <w:noProof/>
                <w:webHidden/>
              </w:rPr>
              <w:fldChar w:fldCharType="end"/>
            </w:r>
          </w:hyperlink>
        </w:p>
        <w:p w14:paraId="0A88C3A3" w14:textId="70E0E50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6" w:history="1">
            <w:r w:rsidR="00D63B6E" w:rsidRPr="00DC4C2A">
              <w:rPr>
                <w:rStyle w:val="a4"/>
                <w:rFonts w:ascii="Times New Roman" w:hAnsi="Times New Roman" w:cs="Times New Roman"/>
                <w:b/>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D63B6E">
              <w:rPr>
                <w:noProof/>
                <w:webHidden/>
              </w:rPr>
              <w:tab/>
            </w:r>
            <w:r w:rsidR="00D63B6E">
              <w:rPr>
                <w:noProof/>
                <w:webHidden/>
              </w:rPr>
              <w:fldChar w:fldCharType="begin"/>
            </w:r>
            <w:r w:rsidR="00D63B6E">
              <w:rPr>
                <w:noProof/>
                <w:webHidden/>
              </w:rPr>
              <w:instrText xml:space="preserve"> PAGEREF _Toc235017926 \h </w:instrText>
            </w:r>
            <w:r w:rsidR="00D63B6E">
              <w:rPr>
                <w:noProof/>
                <w:webHidden/>
              </w:rPr>
            </w:r>
            <w:r w:rsidR="00D63B6E">
              <w:rPr>
                <w:noProof/>
                <w:webHidden/>
              </w:rPr>
              <w:fldChar w:fldCharType="separate"/>
            </w:r>
            <w:r w:rsidR="00D63B6E">
              <w:rPr>
                <w:noProof/>
                <w:webHidden/>
              </w:rPr>
              <w:t>40</w:t>
            </w:r>
            <w:r w:rsidR="00D63B6E">
              <w:rPr>
                <w:noProof/>
                <w:webHidden/>
              </w:rPr>
              <w:fldChar w:fldCharType="end"/>
            </w:r>
          </w:hyperlink>
        </w:p>
        <w:p w14:paraId="3BC601F5" w14:textId="18914EB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7" w:history="1">
            <w:r w:rsidR="00D63B6E" w:rsidRPr="00DC4C2A">
              <w:rPr>
                <w:rStyle w:val="a4"/>
                <w:rFonts w:ascii="Times New Roman" w:hAnsi="Times New Roman" w:cs="Times New Roman"/>
                <w:b/>
                <w:noProof/>
              </w:rPr>
              <w:t>н)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_Toc235017927 \h </w:instrText>
            </w:r>
            <w:r w:rsidR="00D63B6E">
              <w:rPr>
                <w:noProof/>
                <w:webHidden/>
              </w:rPr>
            </w:r>
            <w:r w:rsidR="00D63B6E">
              <w:rPr>
                <w:noProof/>
                <w:webHidden/>
              </w:rPr>
              <w:fldChar w:fldCharType="separate"/>
            </w:r>
            <w:r w:rsidR="00D63B6E">
              <w:rPr>
                <w:noProof/>
                <w:webHidden/>
              </w:rPr>
              <w:t>40</w:t>
            </w:r>
            <w:r w:rsidR="00D63B6E">
              <w:rPr>
                <w:noProof/>
                <w:webHidden/>
              </w:rPr>
              <w:fldChar w:fldCharType="end"/>
            </w:r>
          </w:hyperlink>
        </w:p>
        <w:p w14:paraId="3645E142" w14:textId="2291A4DE"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28" w:history="1">
            <w:r w:rsidR="00D63B6E" w:rsidRPr="00DC4C2A">
              <w:rPr>
                <w:rStyle w:val="a4"/>
                <w:rFonts w:ascii="Times New Roman" w:hAnsi="Times New Roman" w:cs="Times New Roman"/>
                <w:b/>
                <w:bCs/>
                <w:noProof/>
              </w:rPr>
              <w:t>Часть 3 "Тепловые сети, сооружения на них"</w:t>
            </w:r>
            <w:r w:rsidR="00D63B6E">
              <w:rPr>
                <w:noProof/>
                <w:webHidden/>
              </w:rPr>
              <w:tab/>
            </w:r>
            <w:r w:rsidR="00D63B6E">
              <w:rPr>
                <w:noProof/>
                <w:webHidden/>
              </w:rPr>
              <w:fldChar w:fldCharType="begin"/>
            </w:r>
            <w:r w:rsidR="00D63B6E">
              <w:rPr>
                <w:noProof/>
                <w:webHidden/>
              </w:rPr>
              <w:instrText xml:space="preserve"> PAGEREF _Toc235017928 \h </w:instrText>
            </w:r>
            <w:r w:rsidR="00D63B6E">
              <w:rPr>
                <w:noProof/>
                <w:webHidden/>
              </w:rPr>
            </w:r>
            <w:r w:rsidR="00D63B6E">
              <w:rPr>
                <w:noProof/>
                <w:webHidden/>
              </w:rPr>
              <w:fldChar w:fldCharType="separate"/>
            </w:r>
            <w:r w:rsidR="00D63B6E">
              <w:rPr>
                <w:noProof/>
                <w:webHidden/>
              </w:rPr>
              <w:t>41</w:t>
            </w:r>
            <w:r w:rsidR="00D63B6E">
              <w:rPr>
                <w:noProof/>
                <w:webHidden/>
              </w:rPr>
              <w:fldChar w:fldCharType="end"/>
            </w:r>
          </w:hyperlink>
        </w:p>
        <w:p w14:paraId="31DF5EDE" w14:textId="5926FE1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29" w:history="1">
            <w:r w:rsidR="00D63B6E" w:rsidRPr="00DC4C2A">
              <w:rPr>
                <w:rStyle w:val="a4"/>
                <w:rFonts w:ascii="Times New Roman" w:hAnsi="Times New Roman" w:cs="Times New Roman"/>
                <w:b/>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D63B6E">
              <w:rPr>
                <w:noProof/>
                <w:webHidden/>
              </w:rPr>
              <w:tab/>
            </w:r>
            <w:r w:rsidR="00D63B6E">
              <w:rPr>
                <w:noProof/>
                <w:webHidden/>
              </w:rPr>
              <w:fldChar w:fldCharType="begin"/>
            </w:r>
            <w:r w:rsidR="00D63B6E">
              <w:rPr>
                <w:noProof/>
                <w:webHidden/>
              </w:rPr>
              <w:instrText xml:space="preserve"> PAGEREF _Toc235017929 \h </w:instrText>
            </w:r>
            <w:r w:rsidR="00D63B6E">
              <w:rPr>
                <w:noProof/>
                <w:webHidden/>
              </w:rPr>
            </w:r>
            <w:r w:rsidR="00D63B6E">
              <w:rPr>
                <w:noProof/>
                <w:webHidden/>
              </w:rPr>
              <w:fldChar w:fldCharType="separate"/>
            </w:r>
            <w:r w:rsidR="00D63B6E">
              <w:rPr>
                <w:noProof/>
                <w:webHidden/>
              </w:rPr>
              <w:t>41</w:t>
            </w:r>
            <w:r w:rsidR="00D63B6E">
              <w:rPr>
                <w:noProof/>
                <w:webHidden/>
              </w:rPr>
              <w:fldChar w:fldCharType="end"/>
            </w:r>
          </w:hyperlink>
        </w:p>
        <w:p w14:paraId="614745D6" w14:textId="02B6751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0" w:history="1">
            <w:r w:rsidR="00D63B6E" w:rsidRPr="00DC4C2A">
              <w:rPr>
                <w:rStyle w:val="a4"/>
                <w:rFonts w:ascii="Times New Roman" w:hAnsi="Times New Roman" w:cs="Times New Roman"/>
                <w:b/>
                <w:noProof/>
              </w:rPr>
              <w:t>б) карты (схемы) тепловых сетей в зонах действия источников тепловой энергии в электронной форме и (или) на бумажном носителе</w:t>
            </w:r>
            <w:r w:rsidR="00D63B6E">
              <w:rPr>
                <w:noProof/>
                <w:webHidden/>
              </w:rPr>
              <w:tab/>
            </w:r>
            <w:r w:rsidR="00D63B6E">
              <w:rPr>
                <w:noProof/>
                <w:webHidden/>
              </w:rPr>
              <w:fldChar w:fldCharType="begin"/>
            </w:r>
            <w:r w:rsidR="00D63B6E">
              <w:rPr>
                <w:noProof/>
                <w:webHidden/>
              </w:rPr>
              <w:instrText xml:space="preserve"> PAGEREF _Toc235017930 \h </w:instrText>
            </w:r>
            <w:r w:rsidR="00D63B6E">
              <w:rPr>
                <w:noProof/>
                <w:webHidden/>
              </w:rPr>
            </w:r>
            <w:r w:rsidR="00D63B6E">
              <w:rPr>
                <w:noProof/>
                <w:webHidden/>
              </w:rPr>
              <w:fldChar w:fldCharType="separate"/>
            </w:r>
            <w:r w:rsidR="00D63B6E">
              <w:rPr>
                <w:noProof/>
                <w:webHidden/>
              </w:rPr>
              <w:t>46</w:t>
            </w:r>
            <w:r w:rsidR="00D63B6E">
              <w:rPr>
                <w:noProof/>
                <w:webHidden/>
              </w:rPr>
              <w:fldChar w:fldCharType="end"/>
            </w:r>
          </w:hyperlink>
        </w:p>
        <w:p w14:paraId="064EFEC2" w14:textId="7F4EE1C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1" w:history="1">
            <w:r w:rsidR="00D63B6E" w:rsidRPr="00DC4C2A">
              <w:rPr>
                <w:rStyle w:val="a4"/>
                <w:rFonts w:ascii="Times New Roman" w:hAnsi="Times New Roman" w:cs="Times New Roman"/>
                <w:b/>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D63B6E">
              <w:rPr>
                <w:noProof/>
                <w:webHidden/>
              </w:rPr>
              <w:tab/>
            </w:r>
            <w:r w:rsidR="00D63B6E">
              <w:rPr>
                <w:noProof/>
                <w:webHidden/>
              </w:rPr>
              <w:fldChar w:fldCharType="begin"/>
            </w:r>
            <w:r w:rsidR="00D63B6E">
              <w:rPr>
                <w:noProof/>
                <w:webHidden/>
              </w:rPr>
              <w:instrText xml:space="preserve"> PAGEREF _Toc235017931 \h </w:instrText>
            </w:r>
            <w:r w:rsidR="00D63B6E">
              <w:rPr>
                <w:noProof/>
                <w:webHidden/>
              </w:rPr>
            </w:r>
            <w:r w:rsidR="00D63B6E">
              <w:rPr>
                <w:noProof/>
                <w:webHidden/>
              </w:rPr>
              <w:fldChar w:fldCharType="separate"/>
            </w:r>
            <w:r w:rsidR="00D63B6E">
              <w:rPr>
                <w:noProof/>
                <w:webHidden/>
              </w:rPr>
              <w:t>51</w:t>
            </w:r>
            <w:r w:rsidR="00D63B6E">
              <w:rPr>
                <w:noProof/>
                <w:webHidden/>
              </w:rPr>
              <w:fldChar w:fldCharType="end"/>
            </w:r>
          </w:hyperlink>
        </w:p>
        <w:p w14:paraId="1F900E0D" w14:textId="65BD634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2" w:history="1">
            <w:r w:rsidR="00D63B6E" w:rsidRPr="00DC4C2A">
              <w:rPr>
                <w:rStyle w:val="a4"/>
                <w:rFonts w:ascii="Times New Roman" w:hAnsi="Times New Roman" w:cs="Times New Roman"/>
                <w:b/>
                <w:noProof/>
              </w:rPr>
              <w:t>г) описание типов и количества секционирующей и регулирующей арматуры на тепловых сетях</w:t>
            </w:r>
            <w:r w:rsidR="00D63B6E">
              <w:rPr>
                <w:noProof/>
                <w:webHidden/>
              </w:rPr>
              <w:tab/>
            </w:r>
            <w:r w:rsidR="00D63B6E">
              <w:rPr>
                <w:noProof/>
                <w:webHidden/>
              </w:rPr>
              <w:fldChar w:fldCharType="begin"/>
            </w:r>
            <w:r w:rsidR="00D63B6E">
              <w:rPr>
                <w:noProof/>
                <w:webHidden/>
              </w:rPr>
              <w:instrText xml:space="preserve"> PAGEREF _Toc235017932 \h </w:instrText>
            </w:r>
            <w:r w:rsidR="00D63B6E">
              <w:rPr>
                <w:noProof/>
                <w:webHidden/>
              </w:rPr>
            </w:r>
            <w:r w:rsidR="00D63B6E">
              <w:rPr>
                <w:noProof/>
                <w:webHidden/>
              </w:rPr>
              <w:fldChar w:fldCharType="separate"/>
            </w:r>
            <w:r w:rsidR="00D63B6E">
              <w:rPr>
                <w:noProof/>
                <w:webHidden/>
              </w:rPr>
              <w:t>51</w:t>
            </w:r>
            <w:r w:rsidR="00D63B6E">
              <w:rPr>
                <w:noProof/>
                <w:webHidden/>
              </w:rPr>
              <w:fldChar w:fldCharType="end"/>
            </w:r>
          </w:hyperlink>
        </w:p>
        <w:p w14:paraId="7477DDB0" w14:textId="64F8941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3" w:history="1">
            <w:r w:rsidR="00D63B6E" w:rsidRPr="00DC4C2A">
              <w:rPr>
                <w:rStyle w:val="a4"/>
                <w:rFonts w:ascii="Times New Roman" w:hAnsi="Times New Roman" w:cs="Times New Roman"/>
                <w:b/>
                <w:noProof/>
              </w:rPr>
              <w:t>д) описание типов и строительных особенностей тепловых пунктов, тепловых камер и павильонов</w:t>
            </w:r>
            <w:r w:rsidR="00D63B6E">
              <w:rPr>
                <w:noProof/>
                <w:webHidden/>
              </w:rPr>
              <w:tab/>
            </w:r>
            <w:r w:rsidR="00D63B6E">
              <w:rPr>
                <w:noProof/>
                <w:webHidden/>
              </w:rPr>
              <w:fldChar w:fldCharType="begin"/>
            </w:r>
            <w:r w:rsidR="00D63B6E">
              <w:rPr>
                <w:noProof/>
                <w:webHidden/>
              </w:rPr>
              <w:instrText xml:space="preserve"> PAGEREF _Toc235017933 \h </w:instrText>
            </w:r>
            <w:r w:rsidR="00D63B6E">
              <w:rPr>
                <w:noProof/>
                <w:webHidden/>
              </w:rPr>
            </w:r>
            <w:r w:rsidR="00D63B6E">
              <w:rPr>
                <w:noProof/>
                <w:webHidden/>
              </w:rPr>
              <w:fldChar w:fldCharType="separate"/>
            </w:r>
            <w:r w:rsidR="00D63B6E">
              <w:rPr>
                <w:noProof/>
                <w:webHidden/>
              </w:rPr>
              <w:t>51</w:t>
            </w:r>
            <w:r w:rsidR="00D63B6E">
              <w:rPr>
                <w:noProof/>
                <w:webHidden/>
              </w:rPr>
              <w:fldChar w:fldCharType="end"/>
            </w:r>
          </w:hyperlink>
        </w:p>
        <w:p w14:paraId="3580A864" w14:textId="75A35A4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4" w:history="1">
            <w:r w:rsidR="00D63B6E" w:rsidRPr="00DC4C2A">
              <w:rPr>
                <w:rStyle w:val="a4"/>
                <w:rFonts w:ascii="Times New Roman" w:hAnsi="Times New Roman" w:cs="Times New Roman"/>
                <w:b/>
                <w:noProof/>
              </w:rPr>
              <w:t>е) описание графиков регулирования отпуска тепла в тепловые сети с анализом их обоснованности</w:t>
            </w:r>
            <w:r w:rsidR="00D63B6E">
              <w:rPr>
                <w:noProof/>
                <w:webHidden/>
              </w:rPr>
              <w:tab/>
            </w:r>
            <w:r w:rsidR="00D63B6E">
              <w:rPr>
                <w:noProof/>
                <w:webHidden/>
              </w:rPr>
              <w:fldChar w:fldCharType="begin"/>
            </w:r>
            <w:r w:rsidR="00D63B6E">
              <w:rPr>
                <w:noProof/>
                <w:webHidden/>
              </w:rPr>
              <w:instrText xml:space="preserve"> PAGEREF _Toc235017934 \h </w:instrText>
            </w:r>
            <w:r w:rsidR="00D63B6E">
              <w:rPr>
                <w:noProof/>
                <w:webHidden/>
              </w:rPr>
            </w:r>
            <w:r w:rsidR="00D63B6E">
              <w:rPr>
                <w:noProof/>
                <w:webHidden/>
              </w:rPr>
              <w:fldChar w:fldCharType="separate"/>
            </w:r>
            <w:r w:rsidR="00D63B6E">
              <w:rPr>
                <w:noProof/>
                <w:webHidden/>
              </w:rPr>
              <w:t>52</w:t>
            </w:r>
            <w:r w:rsidR="00D63B6E">
              <w:rPr>
                <w:noProof/>
                <w:webHidden/>
              </w:rPr>
              <w:fldChar w:fldCharType="end"/>
            </w:r>
          </w:hyperlink>
        </w:p>
        <w:p w14:paraId="23C8DD1F" w14:textId="2D1D4D8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5" w:history="1">
            <w:r w:rsidR="00D63B6E" w:rsidRPr="00DC4C2A">
              <w:rPr>
                <w:rStyle w:val="a4"/>
                <w:rFonts w:ascii="Times New Roman" w:hAnsi="Times New Roman" w:cs="Times New Roman"/>
                <w:b/>
                <w:noProof/>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D63B6E">
              <w:rPr>
                <w:noProof/>
                <w:webHidden/>
              </w:rPr>
              <w:tab/>
            </w:r>
            <w:r w:rsidR="00D63B6E">
              <w:rPr>
                <w:noProof/>
                <w:webHidden/>
              </w:rPr>
              <w:fldChar w:fldCharType="begin"/>
            </w:r>
            <w:r w:rsidR="00D63B6E">
              <w:rPr>
                <w:noProof/>
                <w:webHidden/>
              </w:rPr>
              <w:instrText xml:space="preserve"> PAGEREF _Toc235017935 \h </w:instrText>
            </w:r>
            <w:r w:rsidR="00D63B6E">
              <w:rPr>
                <w:noProof/>
                <w:webHidden/>
              </w:rPr>
            </w:r>
            <w:r w:rsidR="00D63B6E">
              <w:rPr>
                <w:noProof/>
                <w:webHidden/>
              </w:rPr>
              <w:fldChar w:fldCharType="separate"/>
            </w:r>
            <w:r w:rsidR="00D63B6E">
              <w:rPr>
                <w:noProof/>
                <w:webHidden/>
              </w:rPr>
              <w:t>53</w:t>
            </w:r>
            <w:r w:rsidR="00D63B6E">
              <w:rPr>
                <w:noProof/>
                <w:webHidden/>
              </w:rPr>
              <w:fldChar w:fldCharType="end"/>
            </w:r>
          </w:hyperlink>
        </w:p>
        <w:p w14:paraId="6BD7AB1A" w14:textId="4E5054B8"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6" w:history="1">
            <w:r w:rsidR="00D63B6E" w:rsidRPr="00DC4C2A">
              <w:rPr>
                <w:rStyle w:val="a4"/>
                <w:rFonts w:ascii="Times New Roman" w:hAnsi="Times New Roman" w:cs="Times New Roman"/>
                <w:b/>
                <w:noProof/>
              </w:rPr>
              <w:t>з) гидравлические режимы и пьезометрические графики тепловых сетей</w:t>
            </w:r>
            <w:r w:rsidR="00D63B6E">
              <w:rPr>
                <w:noProof/>
                <w:webHidden/>
              </w:rPr>
              <w:tab/>
            </w:r>
            <w:r w:rsidR="00D63B6E">
              <w:rPr>
                <w:noProof/>
                <w:webHidden/>
              </w:rPr>
              <w:fldChar w:fldCharType="begin"/>
            </w:r>
            <w:r w:rsidR="00D63B6E">
              <w:rPr>
                <w:noProof/>
                <w:webHidden/>
              </w:rPr>
              <w:instrText xml:space="preserve"> PAGEREF _Toc235017936 \h </w:instrText>
            </w:r>
            <w:r w:rsidR="00D63B6E">
              <w:rPr>
                <w:noProof/>
                <w:webHidden/>
              </w:rPr>
            </w:r>
            <w:r w:rsidR="00D63B6E">
              <w:rPr>
                <w:noProof/>
                <w:webHidden/>
              </w:rPr>
              <w:fldChar w:fldCharType="separate"/>
            </w:r>
            <w:r w:rsidR="00D63B6E">
              <w:rPr>
                <w:noProof/>
                <w:webHidden/>
              </w:rPr>
              <w:t>53</w:t>
            </w:r>
            <w:r w:rsidR="00D63B6E">
              <w:rPr>
                <w:noProof/>
                <w:webHidden/>
              </w:rPr>
              <w:fldChar w:fldCharType="end"/>
            </w:r>
          </w:hyperlink>
        </w:p>
        <w:p w14:paraId="4BCBF12A" w14:textId="7236014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7" w:history="1">
            <w:r w:rsidR="00D63B6E" w:rsidRPr="00DC4C2A">
              <w:rPr>
                <w:rStyle w:val="a4"/>
                <w:rFonts w:ascii="Times New Roman" w:hAnsi="Times New Roman" w:cs="Times New Roman"/>
                <w:b/>
                <w:noProof/>
              </w:rPr>
              <w:t>и) статистику отказов тепловых сетей (аварийных ситуаций) за последние 5 лет</w:t>
            </w:r>
            <w:r w:rsidR="00D63B6E">
              <w:rPr>
                <w:noProof/>
                <w:webHidden/>
              </w:rPr>
              <w:tab/>
            </w:r>
            <w:r w:rsidR="00D63B6E">
              <w:rPr>
                <w:noProof/>
                <w:webHidden/>
              </w:rPr>
              <w:fldChar w:fldCharType="begin"/>
            </w:r>
            <w:r w:rsidR="00D63B6E">
              <w:rPr>
                <w:noProof/>
                <w:webHidden/>
              </w:rPr>
              <w:instrText xml:space="preserve"> PAGEREF _Toc235017937 \h </w:instrText>
            </w:r>
            <w:r w:rsidR="00D63B6E">
              <w:rPr>
                <w:noProof/>
                <w:webHidden/>
              </w:rPr>
            </w:r>
            <w:r w:rsidR="00D63B6E">
              <w:rPr>
                <w:noProof/>
                <w:webHidden/>
              </w:rPr>
              <w:fldChar w:fldCharType="separate"/>
            </w:r>
            <w:r w:rsidR="00D63B6E">
              <w:rPr>
                <w:noProof/>
                <w:webHidden/>
              </w:rPr>
              <w:t>53</w:t>
            </w:r>
            <w:r w:rsidR="00D63B6E">
              <w:rPr>
                <w:noProof/>
                <w:webHidden/>
              </w:rPr>
              <w:fldChar w:fldCharType="end"/>
            </w:r>
          </w:hyperlink>
        </w:p>
        <w:p w14:paraId="69EFC7AD" w14:textId="136B7FB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8" w:history="1">
            <w:r w:rsidR="00D63B6E" w:rsidRPr="00DC4C2A">
              <w:rPr>
                <w:rStyle w:val="a4"/>
                <w:rFonts w:ascii="Times New Roman" w:hAnsi="Times New Roman" w:cs="Times New Roman"/>
                <w:b/>
                <w:noProof/>
              </w:rPr>
              <w:t>к) статистику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D63B6E">
              <w:rPr>
                <w:noProof/>
                <w:webHidden/>
              </w:rPr>
              <w:tab/>
            </w:r>
            <w:r w:rsidR="00D63B6E">
              <w:rPr>
                <w:noProof/>
                <w:webHidden/>
              </w:rPr>
              <w:fldChar w:fldCharType="begin"/>
            </w:r>
            <w:r w:rsidR="00D63B6E">
              <w:rPr>
                <w:noProof/>
                <w:webHidden/>
              </w:rPr>
              <w:instrText xml:space="preserve"> PAGEREF _Toc235017938 \h </w:instrText>
            </w:r>
            <w:r w:rsidR="00D63B6E">
              <w:rPr>
                <w:noProof/>
                <w:webHidden/>
              </w:rPr>
            </w:r>
            <w:r w:rsidR="00D63B6E">
              <w:rPr>
                <w:noProof/>
                <w:webHidden/>
              </w:rPr>
              <w:fldChar w:fldCharType="separate"/>
            </w:r>
            <w:r w:rsidR="00D63B6E">
              <w:rPr>
                <w:noProof/>
                <w:webHidden/>
              </w:rPr>
              <w:t>62</w:t>
            </w:r>
            <w:r w:rsidR="00D63B6E">
              <w:rPr>
                <w:noProof/>
                <w:webHidden/>
              </w:rPr>
              <w:fldChar w:fldCharType="end"/>
            </w:r>
          </w:hyperlink>
        </w:p>
        <w:p w14:paraId="2ECC1582" w14:textId="57808D4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39" w:history="1">
            <w:r w:rsidR="00D63B6E" w:rsidRPr="00DC4C2A">
              <w:rPr>
                <w:rStyle w:val="a4"/>
                <w:rFonts w:ascii="Times New Roman" w:hAnsi="Times New Roman" w:cs="Times New Roman"/>
                <w:b/>
                <w:noProof/>
              </w:rPr>
              <w:t>л) описание процедур диагностики состояния тепловых сетей и планирования капитальных (текущих) ремонтов</w:t>
            </w:r>
            <w:r w:rsidR="00D63B6E">
              <w:rPr>
                <w:noProof/>
                <w:webHidden/>
              </w:rPr>
              <w:tab/>
            </w:r>
            <w:r w:rsidR="00D63B6E">
              <w:rPr>
                <w:noProof/>
                <w:webHidden/>
              </w:rPr>
              <w:fldChar w:fldCharType="begin"/>
            </w:r>
            <w:r w:rsidR="00D63B6E">
              <w:rPr>
                <w:noProof/>
                <w:webHidden/>
              </w:rPr>
              <w:instrText xml:space="preserve"> PAGEREF _Toc235017939 \h </w:instrText>
            </w:r>
            <w:r w:rsidR="00D63B6E">
              <w:rPr>
                <w:noProof/>
                <w:webHidden/>
              </w:rPr>
            </w:r>
            <w:r w:rsidR="00D63B6E">
              <w:rPr>
                <w:noProof/>
                <w:webHidden/>
              </w:rPr>
              <w:fldChar w:fldCharType="separate"/>
            </w:r>
            <w:r w:rsidR="00D63B6E">
              <w:rPr>
                <w:noProof/>
                <w:webHidden/>
              </w:rPr>
              <w:t>62</w:t>
            </w:r>
            <w:r w:rsidR="00D63B6E">
              <w:rPr>
                <w:noProof/>
                <w:webHidden/>
              </w:rPr>
              <w:fldChar w:fldCharType="end"/>
            </w:r>
          </w:hyperlink>
        </w:p>
        <w:p w14:paraId="6661F803" w14:textId="6605CC9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0" w:history="1">
            <w:r w:rsidR="00D63B6E" w:rsidRPr="00DC4C2A">
              <w:rPr>
                <w:rStyle w:val="a4"/>
                <w:rFonts w:ascii="Times New Roman" w:hAnsi="Times New Roman" w:cs="Times New Roman"/>
                <w:b/>
                <w:noProof/>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D63B6E">
              <w:rPr>
                <w:noProof/>
                <w:webHidden/>
              </w:rPr>
              <w:tab/>
            </w:r>
            <w:r w:rsidR="00D63B6E">
              <w:rPr>
                <w:noProof/>
                <w:webHidden/>
              </w:rPr>
              <w:fldChar w:fldCharType="begin"/>
            </w:r>
            <w:r w:rsidR="00D63B6E">
              <w:rPr>
                <w:noProof/>
                <w:webHidden/>
              </w:rPr>
              <w:instrText xml:space="preserve"> PAGEREF _Toc235017940 \h </w:instrText>
            </w:r>
            <w:r w:rsidR="00D63B6E">
              <w:rPr>
                <w:noProof/>
                <w:webHidden/>
              </w:rPr>
            </w:r>
            <w:r w:rsidR="00D63B6E">
              <w:rPr>
                <w:noProof/>
                <w:webHidden/>
              </w:rPr>
              <w:fldChar w:fldCharType="separate"/>
            </w:r>
            <w:r w:rsidR="00D63B6E">
              <w:rPr>
                <w:noProof/>
                <w:webHidden/>
              </w:rPr>
              <w:t>66</w:t>
            </w:r>
            <w:r w:rsidR="00D63B6E">
              <w:rPr>
                <w:noProof/>
                <w:webHidden/>
              </w:rPr>
              <w:fldChar w:fldCharType="end"/>
            </w:r>
          </w:hyperlink>
        </w:p>
        <w:p w14:paraId="5774787C" w14:textId="43919AA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1" w:history="1">
            <w:r w:rsidR="00D63B6E" w:rsidRPr="00DC4C2A">
              <w:rPr>
                <w:rStyle w:val="a4"/>
                <w:rFonts w:ascii="Times New Roman" w:hAnsi="Times New Roman" w:cs="Times New Roman"/>
                <w:b/>
                <w:noProof/>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D63B6E">
              <w:rPr>
                <w:noProof/>
                <w:webHidden/>
              </w:rPr>
              <w:tab/>
            </w:r>
            <w:r w:rsidR="00D63B6E">
              <w:rPr>
                <w:noProof/>
                <w:webHidden/>
              </w:rPr>
              <w:fldChar w:fldCharType="begin"/>
            </w:r>
            <w:r w:rsidR="00D63B6E">
              <w:rPr>
                <w:noProof/>
                <w:webHidden/>
              </w:rPr>
              <w:instrText xml:space="preserve"> PAGEREF _Toc235017941 \h </w:instrText>
            </w:r>
            <w:r w:rsidR="00D63B6E">
              <w:rPr>
                <w:noProof/>
                <w:webHidden/>
              </w:rPr>
            </w:r>
            <w:r w:rsidR="00D63B6E">
              <w:rPr>
                <w:noProof/>
                <w:webHidden/>
              </w:rPr>
              <w:fldChar w:fldCharType="separate"/>
            </w:r>
            <w:r w:rsidR="00D63B6E">
              <w:rPr>
                <w:noProof/>
                <w:webHidden/>
              </w:rPr>
              <w:t>68</w:t>
            </w:r>
            <w:r w:rsidR="00D63B6E">
              <w:rPr>
                <w:noProof/>
                <w:webHidden/>
              </w:rPr>
              <w:fldChar w:fldCharType="end"/>
            </w:r>
          </w:hyperlink>
        </w:p>
        <w:p w14:paraId="2A3F0E61" w14:textId="695FC4E3"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2" w:history="1">
            <w:r w:rsidR="00D63B6E" w:rsidRPr="00DC4C2A">
              <w:rPr>
                <w:rStyle w:val="a4"/>
                <w:rFonts w:ascii="Times New Roman" w:hAnsi="Times New Roman" w:cs="Times New Roman"/>
                <w:b/>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D63B6E">
              <w:rPr>
                <w:noProof/>
                <w:webHidden/>
              </w:rPr>
              <w:tab/>
            </w:r>
            <w:r w:rsidR="00D63B6E">
              <w:rPr>
                <w:noProof/>
                <w:webHidden/>
              </w:rPr>
              <w:fldChar w:fldCharType="begin"/>
            </w:r>
            <w:r w:rsidR="00D63B6E">
              <w:rPr>
                <w:noProof/>
                <w:webHidden/>
              </w:rPr>
              <w:instrText xml:space="preserve"> PAGEREF _Toc235017942 \h </w:instrText>
            </w:r>
            <w:r w:rsidR="00D63B6E">
              <w:rPr>
                <w:noProof/>
                <w:webHidden/>
              </w:rPr>
            </w:r>
            <w:r w:rsidR="00D63B6E">
              <w:rPr>
                <w:noProof/>
                <w:webHidden/>
              </w:rPr>
              <w:fldChar w:fldCharType="separate"/>
            </w:r>
            <w:r w:rsidR="00D63B6E">
              <w:rPr>
                <w:noProof/>
                <w:webHidden/>
              </w:rPr>
              <w:t>69</w:t>
            </w:r>
            <w:r w:rsidR="00D63B6E">
              <w:rPr>
                <w:noProof/>
                <w:webHidden/>
              </w:rPr>
              <w:fldChar w:fldCharType="end"/>
            </w:r>
          </w:hyperlink>
        </w:p>
        <w:p w14:paraId="50177734" w14:textId="21AC4A5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3" w:history="1">
            <w:r w:rsidR="00D63B6E" w:rsidRPr="00DC4C2A">
              <w:rPr>
                <w:rStyle w:val="a4"/>
                <w:rFonts w:ascii="Times New Roman" w:hAnsi="Times New Roman" w:cs="Times New Roman"/>
                <w:b/>
                <w:noProof/>
              </w:rPr>
              <w:t>п) предписания надзорных органов по запрещению дальнейшей эксплуатации участков тепловой сети и результаты их исполнения</w:t>
            </w:r>
            <w:r w:rsidR="00D63B6E">
              <w:rPr>
                <w:noProof/>
                <w:webHidden/>
              </w:rPr>
              <w:tab/>
            </w:r>
            <w:r w:rsidR="00D63B6E">
              <w:rPr>
                <w:noProof/>
                <w:webHidden/>
              </w:rPr>
              <w:fldChar w:fldCharType="begin"/>
            </w:r>
            <w:r w:rsidR="00D63B6E">
              <w:rPr>
                <w:noProof/>
                <w:webHidden/>
              </w:rPr>
              <w:instrText xml:space="preserve"> PAGEREF _Toc235017943 \h </w:instrText>
            </w:r>
            <w:r w:rsidR="00D63B6E">
              <w:rPr>
                <w:noProof/>
                <w:webHidden/>
              </w:rPr>
            </w:r>
            <w:r w:rsidR="00D63B6E">
              <w:rPr>
                <w:noProof/>
                <w:webHidden/>
              </w:rPr>
              <w:fldChar w:fldCharType="separate"/>
            </w:r>
            <w:r w:rsidR="00D63B6E">
              <w:rPr>
                <w:noProof/>
                <w:webHidden/>
              </w:rPr>
              <w:t>69</w:t>
            </w:r>
            <w:r w:rsidR="00D63B6E">
              <w:rPr>
                <w:noProof/>
                <w:webHidden/>
              </w:rPr>
              <w:fldChar w:fldCharType="end"/>
            </w:r>
          </w:hyperlink>
        </w:p>
        <w:p w14:paraId="2F44E92C" w14:textId="7888AE2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4" w:history="1">
            <w:r w:rsidR="00D63B6E" w:rsidRPr="00DC4C2A">
              <w:rPr>
                <w:rStyle w:val="a4"/>
                <w:rFonts w:ascii="Times New Roman" w:hAnsi="Times New Roman" w:cs="Times New Roman"/>
                <w:b/>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D63B6E">
              <w:rPr>
                <w:noProof/>
                <w:webHidden/>
              </w:rPr>
              <w:tab/>
            </w:r>
            <w:r w:rsidR="00D63B6E">
              <w:rPr>
                <w:noProof/>
                <w:webHidden/>
              </w:rPr>
              <w:fldChar w:fldCharType="begin"/>
            </w:r>
            <w:r w:rsidR="00D63B6E">
              <w:rPr>
                <w:noProof/>
                <w:webHidden/>
              </w:rPr>
              <w:instrText xml:space="preserve"> PAGEREF _Toc235017944 \h </w:instrText>
            </w:r>
            <w:r w:rsidR="00D63B6E">
              <w:rPr>
                <w:noProof/>
                <w:webHidden/>
              </w:rPr>
            </w:r>
            <w:r w:rsidR="00D63B6E">
              <w:rPr>
                <w:noProof/>
                <w:webHidden/>
              </w:rPr>
              <w:fldChar w:fldCharType="separate"/>
            </w:r>
            <w:r w:rsidR="00D63B6E">
              <w:rPr>
                <w:noProof/>
                <w:webHidden/>
              </w:rPr>
              <w:t>69</w:t>
            </w:r>
            <w:r w:rsidR="00D63B6E">
              <w:rPr>
                <w:noProof/>
                <w:webHidden/>
              </w:rPr>
              <w:fldChar w:fldCharType="end"/>
            </w:r>
          </w:hyperlink>
        </w:p>
        <w:p w14:paraId="01B20A51" w14:textId="728BF3C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5" w:history="1">
            <w:r w:rsidR="00D63B6E" w:rsidRPr="00DC4C2A">
              <w:rPr>
                <w:rStyle w:val="a4"/>
                <w:rFonts w:ascii="Times New Roman" w:hAnsi="Times New Roman" w:cs="Times New Roman"/>
                <w:b/>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D63B6E">
              <w:rPr>
                <w:noProof/>
                <w:webHidden/>
              </w:rPr>
              <w:tab/>
            </w:r>
            <w:r w:rsidR="00D63B6E">
              <w:rPr>
                <w:noProof/>
                <w:webHidden/>
              </w:rPr>
              <w:fldChar w:fldCharType="begin"/>
            </w:r>
            <w:r w:rsidR="00D63B6E">
              <w:rPr>
                <w:noProof/>
                <w:webHidden/>
              </w:rPr>
              <w:instrText xml:space="preserve"> PAGEREF _Toc235017945 \h </w:instrText>
            </w:r>
            <w:r w:rsidR="00D63B6E">
              <w:rPr>
                <w:noProof/>
                <w:webHidden/>
              </w:rPr>
            </w:r>
            <w:r w:rsidR="00D63B6E">
              <w:rPr>
                <w:noProof/>
                <w:webHidden/>
              </w:rPr>
              <w:fldChar w:fldCharType="separate"/>
            </w:r>
            <w:r w:rsidR="00D63B6E">
              <w:rPr>
                <w:noProof/>
                <w:webHidden/>
              </w:rPr>
              <w:t>69</w:t>
            </w:r>
            <w:r w:rsidR="00D63B6E">
              <w:rPr>
                <w:noProof/>
                <w:webHidden/>
              </w:rPr>
              <w:fldChar w:fldCharType="end"/>
            </w:r>
          </w:hyperlink>
        </w:p>
        <w:p w14:paraId="264263EC" w14:textId="485E4EC8"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6" w:history="1">
            <w:r w:rsidR="00D63B6E" w:rsidRPr="00DC4C2A">
              <w:rPr>
                <w:rStyle w:val="a4"/>
                <w:rFonts w:ascii="Times New Roman" w:hAnsi="Times New Roman" w:cs="Times New Roman"/>
                <w:b/>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D63B6E">
              <w:rPr>
                <w:noProof/>
                <w:webHidden/>
              </w:rPr>
              <w:tab/>
            </w:r>
            <w:r w:rsidR="00D63B6E">
              <w:rPr>
                <w:noProof/>
                <w:webHidden/>
              </w:rPr>
              <w:fldChar w:fldCharType="begin"/>
            </w:r>
            <w:r w:rsidR="00D63B6E">
              <w:rPr>
                <w:noProof/>
                <w:webHidden/>
              </w:rPr>
              <w:instrText xml:space="preserve"> PAGEREF _Toc235017946 \h </w:instrText>
            </w:r>
            <w:r w:rsidR="00D63B6E">
              <w:rPr>
                <w:noProof/>
                <w:webHidden/>
              </w:rPr>
            </w:r>
            <w:r w:rsidR="00D63B6E">
              <w:rPr>
                <w:noProof/>
                <w:webHidden/>
              </w:rPr>
              <w:fldChar w:fldCharType="separate"/>
            </w:r>
            <w:r w:rsidR="00D63B6E">
              <w:rPr>
                <w:noProof/>
                <w:webHidden/>
              </w:rPr>
              <w:t>79</w:t>
            </w:r>
            <w:r w:rsidR="00D63B6E">
              <w:rPr>
                <w:noProof/>
                <w:webHidden/>
              </w:rPr>
              <w:fldChar w:fldCharType="end"/>
            </w:r>
          </w:hyperlink>
        </w:p>
        <w:p w14:paraId="5C002BCD" w14:textId="7886E14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7" w:history="1">
            <w:r w:rsidR="00D63B6E" w:rsidRPr="00DC4C2A">
              <w:rPr>
                <w:rStyle w:val="a4"/>
                <w:rFonts w:ascii="Times New Roman" w:hAnsi="Times New Roman" w:cs="Times New Roman"/>
                <w:b/>
                <w:noProof/>
              </w:rPr>
              <w:t>у) уровень автоматизации и обслуживания центральных тепловых пунктов, насосных станций</w:t>
            </w:r>
            <w:r w:rsidR="00D63B6E">
              <w:rPr>
                <w:noProof/>
                <w:webHidden/>
              </w:rPr>
              <w:tab/>
            </w:r>
            <w:r w:rsidR="00D63B6E">
              <w:rPr>
                <w:noProof/>
                <w:webHidden/>
              </w:rPr>
              <w:fldChar w:fldCharType="begin"/>
            </w:r>
            <w:r w:rsidR="00D63B6E">
              <w:rPr>
                <w:noProof/>
                <w:webHidden/>
              </w:rPr>
              <w:instrText xml:space="preserve"> PAGEREF _Toc235017947 \h </w:instrText>
            </w:r>
            <w:r w:rsidR="00D63B6E">
              <w:rPr>
                <w:noProof/>
                <w:webHidden/>
              </w:rPr>
            </w:r>
            <w:r w:rsidR="00D63B6E">
              <w:rPr>
                <w:noProof/>
                <w:webHidden/>
              </w:rPr>
              <w:fldChar w:fldCharType="separate"/>
            </w:r>
            <w:r w:rsidR="00D63B6E">
              <w:rPr>
                <w:noProof/>
                <w:webHidden/>
              </w:rPr>
              <w:t>81</w:t>
            </w:r>
            <w:r w:rsidR="00D63B6E">
              <w:rPr>
                <w:noProof/>
                <w:webHidden/>
              </w:rPr>
              <w:fldChar w:fldCharType="end"/>
            </w:r>
          </w:hyperlink>
        </w:p>
        <w:p w14:paraId="0D9D4ADE" w14:textId="18B47EF8"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8" w:history="1">
            <w:r w:rsidR="00D63B6E" w:rsidRPr="00DC4C2A">
              <w:rPr>
                <w:rStyle w:val="a4"/>
                <w:rFonts w:ascii="Times New Roman" w:hAnsi="Times New Roman" w:cs="Times New Roman"/>
                <w:b/>
                <w:noProof/>
              </w:rPr>
              <w:t>ф) сведения о наличии защиты тепловых сетей от превышения давления</w:t>
            </w:r>
            <w:r w:rsidR="00D63B6E">
              <w:rPr>
                <w:noProof/>
                <w:webHidden/>
              </w:rPr>
              <w:tab/>
            </w:r>
            <w:r w:rsidR="00D63B6E">
              <w:rPr>
                <w:noProof/>
                <w:webHidden/>
              </w:rPr>
              <w:fldChar w:fldCharType="begin"/>
            </w:r>
            <w:r w:rsidR="00D63B6E">
              <w:rPr>
                <w:noProof/>
                <w:webHidden/>
              </w:rPr>
              <w:instrText xml:space="preserve"> PAGEREF _Toc235017948 \h </w:instrText>
            </w:r>
            <w:r w:rsidR="00D63B6E">
              <w:rPr>
                <w:noProof/>
                <w:webHidden/>
              </w:rPr>
            </w:r>
            <w:r w:rsidR="00D63B6E">
              <w:rPr>
                <w:noProof/>
                <w:webHidden/>
              </w:rPr>
              <w:fldChar w:fldCharType="separate"/>
            </w:r>
            <w:r w:rsidR="00D63B6E">
              <w:rPr>
                <w:noProof/>
                <w:webHidden/>
              </w:rPr>
              <w:t>81</w:t>
            </w:r>
            <w:r w:rsidR="00D63B6E">
              <w:rPr>
                <w:noProof/>
                <w:webHidden/>
              </w:rPr>
              <w:fldChar w:fldCharType="end"/>
            </w:r>
          </w:hyperlink>
        </w:p>
        <w:p w14:paraId="664DCFA2" w14:textId="0E5D2C1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49" w:history="1">
            <w:r w:rsidR="00D63B6E" w:rsidRPr="00DC4C2A">
              <w:rPr>
                <w:rStyle w:val="a4"/>
                <w:rFonts w:ascii="Times New Roman" w:hAnsi="Times New Roman" w:cs="Times New Roman"/>
                <w:b/>
                <w:noProof/>
              </w:rPr>
              <w:t>х) перечень выявленных бесхозяйных тепловых сетей и обоснование выбора организации, уполномоченной на их эксплуатацию</w:t>
            </w:r>
            <w:r w:rsidR="00D63B6E">
              <w:rPr>
                <w:noProof/>
                <w:webHidden/>
              </w:rPr>
              <w:tab/>
            </w:r>
            <w:r w:rsidR="00D63B6E">
              <w:rPr>
                <w:noProof/>
                <w:webHidden/>
              </w:rPr>
              <w:fldChar w:fldCharType="begin"/>
            </w:r>
            <w:r w:rsidR="00D63B6E">
              <w:rPr>
                <w:noProof/>
                <w:webHidden/>
              </w:rPr>
              <w:instrText xml:space="preserve"> PAGEREF _Toc235017949 \h </w:instrText>
            </w:r>
            <w:r w:rsidR="00D63B6E">
              <w:rPr>
                <w:noProof/>
                <w:webHidden/>
              </w:rPr>
            </w:r>
            <w:r w:rsidR="00D63B6E">
              <w:rPr>
                <w:noProof/>
                <w:webHidden/>
              </w:rPr>
              <w:fldChar w:fldCharType="separate"/>
            </w:r>
            <w:r w:rsidR="00D63B6E">
              <w:rPr>
                <w:noProof/>
                <w:webHidden/>
              </w:rPr>
              <w:t>82</w:t>
            </w:r>
            <w:r w:rsidR="00D63B6E">
              <w:rPr>
                <w:noProof/>
                <w:webHidden/>
              </w:rPr>
              <w:fldChar w:fldCharType="end"/>
            </w:r>
          </w:hyperlink>
        </w:p>
        <w:p w14:paraId="52236167" w14:textId="47E73BE3"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50" w:history="1">
            <w:r w:rsidR="00D63B6E" w:rsidRPr="00DC4C2A">
              <w:rPr>
                <w:rStyle w:val="a4"/>
                <w:rFonts w:ascii="Times New Roman" w:hAnsi="Times New Roman" w:cs="Times New Roman"/>
                <w:b/>
                <w:noProof/>
              </w:rPr>
              <w:t>ц) данные энергетических характеристик тепловых сетей (при их наличии).</w:t>
            </w:r>
            <w:r w:rsidR="00D63B6E">
              <w:rPr>
                <w:noProof/>
                <w:webHidden/>
              </w:rPr>
              <w:tab/>
            </w:r>
            <w:r w:rsidR="00D63B6E">
              <w:rPr>
                <w:noProof/>
                <w:webHidden/>
              </w:rPr>
              <w:fldChar w:fldCharType="begin"/>
            </w:r>
            <w:r w:rsidR="00D63B6E">
              <w:rPr>
                <w:noProof/>
                <w:webHidden/>
              </w:rPr>
              <w:instrText xml:space="preserve"> PAGEREF _Toc235017950 \h </w:instrText>
            </w:r>
            <w:r w:rsidR="00D63B6E">
              <w:rPr>
                <w:noProof/>
                <w:webHidden/>
              </w:rPr>
            </w:r>
            <w:r w:rsidR="00D63B6E">
              <w:rPr>
                <w:noProof/>
                <w:webHidden/>
              </w:rPr>
              <w:fldChar w:fldCharType="separate"/>
            </w:r>
            <w:r w:rsidR="00D63B6E">
              <w:rPr>
                <w:noProof/>
                <w:webHidden/>
              </w:rPr>
              <w:t>82</w:t>
            </w:r>
            <w:r w:rsidR="00D63B6E">
              <w:rPr>
                <w:noProof/>
                <w:webHidden/>
              </w:rPr>
              <w:fldChar w:fldCharType="end"/>
            </w:r>
          </w:hyperlink>
        </w:p>
        <w:p w14:paraId="325C874F" w14:textId="1DF374BF"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51" w:history="1">
            <w:r w:rsidR="00D63B6E" w:rsidRPr="00DC4C2A">
              <w:rPr>
                <w:rStyle w:val="a4"/>
                <w:rFonts w:ascii="Times New Roman" w:hAnsi="Times New Roman" w:cs="Times New Roman"/>
                <w:b/>
                <w:bCs/>
                <w:noProof/>
              </w:rPr>
              <w:t>Часть 4 "Зоны действия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_Toc235017951 \h </w:instrText>
            </w:r>
            <w:r w:rsidR="00D63B6E">
              <w:rPr>
                <w:noProof/>
                <w:webHidden/>
              </w:rPr>
            </w:r>
            <w:r w:rsidR="00D63B6E">
              <w:rPr>
                <w:noProof/>
                <w:webHidden/>
              </w:rPr>
              <w:fldChar w:fldCharType="separate"/>
            </w:r>
            <w:r w:rsidR="00D63B6E">
              <w:rPr>
                <w:noProof/>
                <w:webHidden/>
              </w:rPr>
              <w:t>87</w:t>
            </w:r>
            <w:r w:rsidR="00D63B6E">
              <w:rPr>
                <w:noProof/>
                <w:webHidden/>
              </w:rPr>
              <w:fldChar w:fldCharType="end"/>
            </w:r>
          </w:hyperlink>
        </w:p>
        <w:p w14:paraId="22BFA1D7" w14:textId="6A4055C5"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52" w:history="1">
            <w:r w:rsidR="00D63B6E" w:rsidRPr="00DC4C2A">
              <w:rPr>
                <w:rStyle w:val="a4"/>
                <w:rFonts w:ascii="Times New Roman" w:hAnsi="Times New Roman" w:cs="Times New Roman"/>
                <w:b/>
                <w:bCs/>
                <w:noProof/>
              </w:rPr>
              <w:t>Часть 5 "Тепловые нагрузки потребителей тепловой энергии, групп потребителей тепловой энергии"</w:t>
            </w:r>
            <w:r w:rsidR="00D63B6E">
              <w:rPr>
                <w:noProof/>
                <w:webHidden/>
              </w:rPr>
              <w:tab/>
            </w:r>
            <w:r w:rsidR="00D63B6E">
              <w:rPr>
                <w:noProof/>
                <w:webHidden/>
              </w:rPr>
              <w:fldChar w:fldCharType="begin"/>
            </w:r>
            <w:r w:rsidR="00D63B6E">
              <w:rPr>
                <w:noProof/>
                <w:webHidden/>
              </w:rPr>
              <w:instrText xml:space="preserve"> PAGEREF _Toc235017952 \h </w:instrText>
            </w:r>
            <w:r w:rsidR="00D63B6E">
              <w:rPr>
                <w:noProof/>
                <w:webHidden/>
              </w:rPr>
            </w:r>
            <w:r w:rsidR="00D63B6E">
              <w:rPr>
                <w:noProof/>
                <w:webHidden/>
              </w:rPr>
              <w:fldChar w:fldCharType="separate"/>
            </w:r>
            <w:r w:rsidR="00D63B6E">
              <w:rPr>
                <w:noProof/>
                <w:webHidden/>
              </w:rPr>
              <w:t>97</w:t>
            </w:r>
            <w:r w:rsidR="00D63B6E">
              <w:rPr>
                <w:noProof/>
                <w:webHidden/>
              </w:rPr>
              <w:fldChar w:fldCharType="end"/>
            </w:r>
          </w:hyperlink>
        </w:p>
        <w:p w14:paraId="2CB07B2A" w14:textId="1F0BCBD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53" w:history="1">
            <w:r w:rsidR="00D63B6E" w:rsidRPr="00DC4C2A">
              <w:rPr>
                <w:rStyle w:val="a4"/>
                <w:rFonts w:ascii="Times New Roman" w:hAnsi="Times New Roman" w:cs="Times New Roman"/>
                <w:b/>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D63B6E">
              <w:rPr>
                <w:noProof/>
                <w:webHidden/>
              </w:rPr>
              <w:tab/>
            </w:r>
            <w:r w:rsidR="00D63B6E">
              <w:rPr>
                <w:noProof/>
                <w:webHidden/>
              </w:rPr>
              <w:fldChar w:fldCharType="begin"/>
            </w:r>
            <w:r w:rsidR="00D63B6E">
              <w:rPr>
                <w:noProof/>
                <w:webHidden/>
              </w:rPr>
              <w:instrText xml:space="preserve"> PAGEREF _Toc235017953 \h </w:instrText>
            </w:r>
            <w:r w:rsidR="00D63B6E">
              <w:rPr>
                <w:noProof/>
                <w:webHidden/>
              </w:rPr>
            </w:r>
            <w:r w:rsidR="00D63B6E">
              <w:rPr>
                <w:noProof/>
                <w:webHidden/>
              </w:rPr>
              <w:fldChar w:fldCharType="separate"/>
            </w:r>
            <w:r w:rsidR="00D63B6E">
              <w:rPr>
                <w:noProof/>
                <w:webHidden/>
              </w:rPr>
              <w:t>97</w:t>
            </w:r>
            <w:r w:rsidR="00D63B6E">
              <w:rPr>
                <w:noProof/>
                <w:webHidden/>
              </w:rPr>
              <w:fldChar w:fldCharType="end"/>
            </w:r>
          </w:hyperlink>
        </w:p>
        <w:p w14:paraId="0971CDBB" w14:textId="2C672B1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54" w:history="1">
            <w:r w:rsidR="00D63B6E" w:rsidRPr="00DC4C2A">
              <w:rPr>
                <w:rStyle w:val="a4"/>
                <w:rFonts w:ascii="Times New Roman" w:hAnsi="Times New Roman" w:cs="Times New Roman"/>
                <w:b/>
                <w:noProof/>
              </w:rPr>
              <w:t>б) описание значений расчетных тепловых нагрузок на коллекторах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_Toc235017954 \h </w:instrText>
            </w:r>
            <w:r w:rsidR="00D63B6E">
              <w:rPr>
                <w:noProof/>
                <w:webHidden/>
              </w:rPr>
            </w:r>
            <w:r w:rsidR="00D63B6E">
              <w:rPr>
                <w:noProof/>
                <w:webHidden/>
              </w:rPr>
              <w:fldChar w:fldCharType="separate"/>
            </w:r>
            <w:r w:rsidR="00D63B6E">
              <w:rPr>
                <w:noProof/>
                <w:webHidden/>
              </w:rPr>
              <w:t>98</w:t>
            </w:r>
            <w:r w:rsidR="00D63B6E">
              <w:rPr>
                <w:noProof/>
                <w:webHidden/>
              </w:rPr>
              <w:fldChar w:fldCharType="end"/>
            </w:r>
          </w:hyperlink>
        </w:p>
        <w:p w14:paraId="6DEE3FBE" w14:textId="10D5712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55" w:history="1">
            <w:r w:rsidR="00D63B6E" w:rsidRPr="00DC4C2A">
              <w:rPr>
                <w:rStyle w:val="a4"/>
                <w:rFonts w:ascii="Times New Roman" w:hAnsi="Times New Roman" w:cs="Times New Roman"/>
                <w:b/>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_Toc235017955 \h </w:instrText>
            </w:r>
            <w:r w:rsidR="00D63B6E">
              <w:rPr>
                <w:noProof/>
                <w:webHidden/>
              </w:rPr>
            </w:r>
            <w:r w:rsidR="00D63B6E">
              <w:rPr>
                <w:noProof/>
                <w:webHidden/>
              </w:rPr>
              <w:fldChar w:fldCharType="separate"/>
            </w:r>
            <w:r w:rsidR="00D63B6E">
              <w:rPr>
                <w:noProof/>
                <w:webHidden/>
              </w:rPr>
              <w:t>98</w:t>
            </w:r>
            <w:r w:rsidR="00D63B6E">
              <w:rPr>
                <w:noProof/>
                <w:webHidden/>
              </w:rPr>
              <w:fldChar w:fldCharType="end"/>
            </w:r>
          </w:hyperlink>
        </w:p>
        <w:p w14:paraId="681060CB" w14:textId="5642F37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56" w:history="1">
            <w:r w:rsidR="00D63B6E" w:rsidRPr="00DC4C2A">
              <w:rPr>
                <w:rStyle w:val="a4"/>
                <w:rFonts w:ascii="Times New Roman" w:hAnsi="Times New Roman" w:cs="Times New Roman"/>
                <w:b/>
                <w:noProof/>
              </w:rPr>
              <w:t>г) описание величины потребления тепловой энергии в расчетных элементах территориального деления за отопительный период и за год в целом</w:t>
            </w:r>
            <w:r w:rsidR="00D63B6E">
              <w:rPr>
                <w:noProof/>
                <w:webHidden/>
              </w:rPr>
              <w:tab/>
            </w:r>
            <w:r w:rsidR="00D63B6E">
              <w:rPr>
                <w:noProof/>
                <w:webHidden/>
              </w:rPr>
              <w:fldChar w:fldCharType="begin"/>
            </w:r>
            <w:r w:rsidR="00D63B6E">
              <w:rPr>
                <w:noProof/>
                <w:webHidden/>
              </w:rPr>
              <w:instrText xml:space="preserve"> PAGEREF _Toc235017956 \h </w:instrText>
            </w:r>
            <w:r w:rsidR="00D63B6E">
              <w:rPr>
                <w:noProof/>
                <w:webHidden/>
              </w:rPr>
            </w:r>
            <w:r w:rsidR="00D63B6E">
              <w:rPr>
                <w:noProof/>
                <w:webHidden/>
              </w:rPr>
              <w:fldChar w:fldCharType="separate"/>
            </w:r>
            <w:r w:rsidR="00D63B6E">
              <w:rPr>
                <w:noProof/>
                <w:webHidden/>
              </w:rPr>
              <w:t>102</w:t>
            </w:r>
            <w:r w:rsidR="00D63B6E">
              <w:rPr>
                <w:noProof/>
                <w:webHidden/>
              </w:rPr>
              <w:fldChar w:fldCharType="end"/>
            </w:r>
          </w:hyperlink>
        </w:p>
        <w:p w14:paraId="575E46DA" w14:textId="19CDBEA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57" w:history="1">
            <w:r w:rsidR="00D63B6E" w:rsidRPr="00DC4C2A">
              <w:rPr>
                <w:rStyle w:val="a4"/>
                <w:rFonts w:ascii="Times New Roman" w:hAnsi="Times New Roman" w:cs="Times New Roman"/>
                <w:b/>
                <w:noProof/>
              </w:rPr>
              <w:t>д) описание существующих нормативов потребления тепловой энергии для населения на отопление и горячее водоснабжение</w:t>
            </w:r>
            <w:r w:rsidR="00D63B6E">
              <w:rPr>
                <w:noProof/>
                <w:webHidden/>
              </w:rPr>
              <w:tab/>
            </w:r>
            <w:r w:rsidR="00D63B6E">
              <w:rPr>
                <w:noProof/>
                <w:webHidden/>
              </w:rPr>
              <w:fldChar w:fldCharType="begin"/>
            </w:r>
            <w:r w:rsidR="00D63B6E">
              <w:rPr>
                <w:noProof/>
                <w:webHidden/>
              </w:rPr>
              <w:instrText xml:space="preserve"> PAGEREF _Toc235017957 \h </w:instrText>
            </w:r>
            <w:r w:rsidR="00D63B6E">
              <w:rPr>
                <w:noProof/>
                <w:webHidden/>
              </w:rPr>
            </w:r>
            <w:r w:rsidR="00D63B6E">
              <w:rPr>
                <w:noProof/>
                <w:webHidden/>
              </w:rPr>
              <w:fldChar w:fldCharType="separate"/>
            </w:r>
            <w:r w:rsidR="00D63B6E">
              <w:rPr>
                <w:noProof/>
                <w:webHidden/>
              </w:rPr>
              <w:t>102</w:t>
            </w:r>
            <w:r w:rsidR="00D63B6E">
              <w:rPr>
                <w:noProof/>
                <w:webHidden/>
              </w:rPr>
              <w:fldChar w:fldCharType="end"/>
            </w:r>
          </w:hyperlink>
        </w:p>
        <w:p w14:paraId="56D103BE" w14:textId="533709A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58" w:history="1">
            <w:r w:rsidR="00D63B6E" w:rsidRPr="00DC4C2A">
              <w:rPr>
                <w:rStyle w:val="a4"/>
                <w:rFonts w:ascii="Times New Roman" w:hAnsi="Times New Roman" w:cs="Times New Roman"/>
                <w:b/>
                <w:noProof/>
              </w:rPr>
              <w:t>е) описание сравнения величины договорной и расчетной тепловой нагрузки по зоне действия каждого источника тепловой энергии.</w:t>
            </w:r>
            <w:r w:rsidR="00D63B6E">
              <w:rPr>
                <w:noProof/>
                <w:webHidden/>
              </w:rPr>
              <w:tab/>
            </w:r>
            <w:r w:rsidR="00D63B6E">
              <w:rPr>
                <w:noProof/>
                <w:webHidden/>
              </w:rPr>
              <w:fldChar w:fldCharType="begin"/>
            </w:r>
            <w:r w:rsidR="00D63B6E">
              <w:rPr>
                <w:noProof/>
                <w:webHidden/>
              </w:rPr>
              <w:instrText xml:space="preserve"> PAGEREF _Toc235017958 \h </w:instrText>
            </w:r>
            <w:r w:rsidR="00D63B6E">
              <w:rPr>
                <w:noProof/>
                <w:webHidden/>
              </w:rPr>
            </w:r>
            <w:r w:rsidR="00D63B6E">
              <w:rPr>
                <w:noProof/>
                <w:webHidden/>
              </w:rPr>
              <w:fldChar w:fldCharType="separate"/>
            </w:r>
            <w:r w:rsidR="00D63B6E">
              <w:rPr>
                <w:noProof/>
                <w:webHidden/>
              </w:rPr>
              <w:t>105</w:t>
            </w:r>
            <w:r w:rsidR="00D63B6E">
              <w:rPr>
                <w:noProof/>
                <w:webHidden/>
              </w:rPr>
              <w:fldChar w:fldCharType="end"/>
            </w:r>
          </w:hyperlink>
        </w:p>
        <w:p w14:paraId="2B89751A" w14:textId="37B8424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59" w:history="1">
            <w:r w:rsidR="00D63B6E" w:rsidRPr="00DC4C2A">
              <w:rPr>
                <w:rStyle w:val="a4"/>
                <w:rFonts w:ascii="Times New Roman" w:hAnsi="Times New Roman" w:cs="Times New Roman"/>
                <w:b/>
                <w:noProof/>
              </w:rPr>
              <w:t>ж)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_Toc235017959 \h </w:instrText>
            </w:r>
            <w:r w:rsidR="00D63B6E">
              <w:rPr>
                <w:noProof/>
                <w:webHidden/>
              </w:rPr>
            </w:r>
            <w:r w:rsidR="00D63B6E">
              <w:rPr>
                <w:noProof/>
                <w:webHidden/>
              </w:rPr>
              <w:fldChar w:fldCharType="separate"/>
            </w:r>
            <w:r w:rsidR="00D63B6E">
              <w:rPr>
                <w:noProof/>
                <w:webHidden/>
              </w:rPr>
              <w:t>105</w:t>
            </w:r>
            <w:r w:rsidR="00D63B6E">
              <w:rPr>
                <w:noProof/>
                <w:webHidden/>
              </w:rPr>
              <w:fldChar w:fldCharType="end"/>
            </w:r>
          </w:hyperlink>
        </w:p>
        <w:p w14:paraId="535E418F" w14:textId="6D2160E2"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60" w:history="1">
            <w:r w:rsidR="00D63B6E" w:rsidRPr="00DC4C2A">
              <w:rPr>
                <w:rStyle w:val="a4"/>
                <w:rFonts w:ascii="Times New Roman" w:hAnsi="Times New Roman" w:cs="Times New Roman"/>
                <w:b/>
                <w:bCs/>
                <w:noProof/>
              </w:rPr>
              <w:t>Часть 6 "Балансы тепловой мощности и тепловой нагрузки"</w:t>
            </w:r>
            <w:r w:rsidR="00D63B6E">
              <w:rPr>
                <w:noProof/>
                <w:webHidden/>
              </w:rPr>
              <w:tab/>
            </w:r>
            <w:r w:rsidR="00D63B6E">
              <w:rPr>
                <w:noProof/>
                <w:webHidden/>
              </w:rPr>
              <w:fldChar w:fldCharType="begin"/>
            </w:r>
            <w:r w:rsidR="00D63B6E">
              <w:rPr>
                <w:noProof/>
                <w:webHidden/>
              </w:rPr>
              <w:instrText xml:space="preserve"> PAGEREF _Toc235017960 \h </w:instrText>
            </w:r>
            <w:r w:rsidR="00D63B6E">
              <w:rPr>
                <w:noProof/>
                <w:webHidden/>
              </w:rPr>
            </w:r>
            <w:r w:rsidR="00D63B6E">
              <w:rPr>
                <w:noProof/>
                <w:webHidden/>
              </w:rPr>
              <w:fldChar w:fldCharType="separate"/>
            </w:r>
            <w:r w:rsidR="00D63B6E">
              <w:rPr>
                <w:noProof/>
                <w:webHidden/>
              </w:rPr>
              <w:t>106</w:t>
            </w:r>
            <w:r w:rsidR="00D63B6E">
              <w:rPr>
                <w:noProof/>
                <w:webHidden/>
              </w:rPr>
              <w:fldChar w:fldCharType="end"/>
            </w:r>
          </w:hyperlink>
        </w:p>
        <w:p w14:paraId="6205DFFE" w14:textId="63B7419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61" w:history="1">
            <w:r w:rsidR="00D63B6E" w:rsidRPr="00DC4C2A">
              <w:rPr>
                <w:rStyle w:val="a4"/>
                <w:rFonts w:ascii="Times New Roman" w:hAnsi="Times New Roman" w:cs="Times New Roman"/>
                <w:b/>
                <w:noProof/>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D63B6E">
              <w:rPr>
                <w:noProof/>
                <w:webHidden/>
              </w:rPr>
              <w:tab/>
            </w:r>
            <w:r w:rsidR="00D63B6E">
              <w:rPr>
                <w:noProof/>
                <w:webHidden/>
              </w:rPr>
              <w:fldChar w:fldCharType="begin"/>
            </w:r>
            <w:r w:rsidR="00D63B6E">
              <w:rPr>
                <w:noProof/>
                <w:webHidden/>
              </w:rPr>
              <w:instrText xml:space="preserve"> PAGEREF _Toc235017961 \h </w:instrText>
            </w:r>
            <w:r w:rsidR="00D63B6E">
              <w:rPr>
                <w:noProof/>
                <w:webHidden/>
              </w:rPr>
            </w:r>
            <w:r w:rsidR="00D63B6E">
              <w:rPr>
                <w:noProof/>
                <w:webHidden/>
              </w:rPr>
              <w:fldChar w:fldCharType="separate"/>
            </w:r>
            <w:r w:rsidR="00D63B6E">
              <w:rPr>
                <w:noProof/>
                <w:webHidden/>
              </w:rPr>
              <w:t>106</w:t>
            </w:r>
            <w:r w:rsidR="00D63B6E">
              <w:rPr>
                <w:noProof/>
                <w:webHidden/>
              </w:rPr>
              <w:fldChar w:fldCharType="end"/>
            </w:r>
          </w:hyperlink>
        </w:p>
        <w:p w14:paraId="166EF356" w14:textId="771BF72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62" w:history="1">
            <w:r w:rsidR="00D63B6E" w:rsidRPr="00DC4C2A">
              <w:rPr>
                <w:rStyle w:val="a4"/>
                <w:rFonts w:ascii="Times New Roman" w:hAnsi="Times New Roman" w:cs="Times New Roman"/>
                <w:b/>
                <w:noProof/>
              </w:rPr>
              <w:t>б)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D63B6E">
              <w:rPr>
                <w:noProof/>
                <w:webHidden/>
              </w:rPr>
              <w:tab/>
            </w:r>
            <w:r w:rsidR="00D63B6E">
              <w:rPr>
                <w:noProof/>
                <w:webHidden/>
              </w:rPr>
              <w:fldChar w:fldCharType="begin"/>
            </w:r>
            <w:r w:rsidR="00D63B6E">
              <w:rPr>
                <w:noProof/>
                <w:webHidden/>
              </w:rPr>
              <w:instrText xml:space="preserve"> PAGEREF _Toc235017962 \h </w:instrText>
            </w:r>
            <w:r w:rsidR="00D63B6E">
              <w:rPr>
                <w:noProof/>
                <w:webHidden/>
              </w:rPr>
            </w:r>
            <w:r w:rsidR="00D63B6E">
              <w:rPr>
                <w:noProof/>
                <w:webHidden/>
              </w:rPr>
              <w:fldChar w:fldCharType="separate"/>
            </w:r>
            <w:r w:rsidR="00D63B6E">
              <w:rPr>
                <w:noProof/>
                <w:webHidden/>
              </w:rPr>
              <w:t>106</w:t>
            </w:r>
            <w:r w:rsidR="00D63B6E">
              <w:rPr>
                <w:noProof/>
                <w:webHidden/>
              </w:rPr>
              <w:fldChar w:fldCharType="end"/>
            </w:r>
          </w:hyperlink>
        </w:p>
        <w:p w14:paraId="3979D879" w14:textId="2AE1540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63" w:history="1">
            <w:r w:rsidR="00D63B6E" w:rsidRPr="00DC4C2A">
              <w:rPr>
                <w:rStyle w:val="a4"/>
                <w:rFonts w:ascii="Times New Roman" w:hAnsi="Times New Roman" w:cs="Times New Roman"/>
                <w:b/>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D63B6E">
              <w:rPr>
                <w:noProof/>
                <w:webHidden/>
              </w:rPr>
              <w:tab/>
            </w:r>
            <w:r w:rsidR="00D63B6E">
              <w:rPr>
                <w:noProof/>
                <w:webHidden/>
              </w:rPr>
              <w:fldChar w:fldCharType="begin"/>
            </w:r>
            <w:r w:rsidR="00D63B6E">
              <w:rPr>
                <w:noProof/>
                <w:webHidden/>
              </w:rPr>
              <w:instrText xml:space="preserve"> PAGEREF _Toc235017963 \h </w:instrText>
            </w:r>
            <w:r w:rsidR="00D63B6E">
              <w:rPr>
                <w:noProof/>
                <w:webHidden/>
              </w:rPr>
            </w:r>
            <w:r w:rsidR="00D63B6E">
              <w:rPr>
                <w:noProof/>
                <w:webHidden/>
              </w:rPr>
              <w:fldChar w:fldCharType="separate"/>
            </w:r>
            <w:r w:rsidR="00D63B6E">
              <w:rPr>
                <w:noProof/>
                <w:webHidden/>
              </w:rPr>
              <w:t>106</w:t>
            </w:r>
            <w:r w:rsidR="00D63B6E">
              <w:rPr>
                <w:noProof/>
                <w:webHidden/>
              </w:rPr>
              <w:fldChar w:fldCharType="end"/>
            </w:r>
          </w:hyperlink>
        </w:p>
        <w:p w14:paraId="12727692" w14:textId="5C1135E5"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64" w:history="1">
            <w:r w:rsidR="00D63B6E" w:rsidRPr="00DC4C2A">
              <w:rPr>
                <w:rStyle w:val="a4"/>
                <w:rFonts w:ascii="Times New Roman" w:hAnsi="Times New Roman" w:cs="Times New Roman"/>
                <w:b/>
                <w:noProof/>
              </w:rPr>
              <w:t>г) описание причины возникновения дефицитов тепловой мощности и последствий влияния дефицитов на качество теплоснабжения</w:t>
            </w:r>
            <w:r w:rsidR="00D63B6E">
              <w:rPr>
                <w:noProof/>
                <w:webHidden/>
              </w:rPr>
              <w:tab/>
            </w:r>
            <w:r w:rsidR="00D63B6E">
              <w:rPr>
                <w:noProof/>
                <w:webHidden/>
              </w:rPr>
              <w:fldChar w:fldCharType="begin"/>
            </w:r>
            <w:r w:rsidR="00D63B6E">
              <w:rPr>
                <w:noProof/>
                <w:webHidden/>
              </w:rPr>
              <w:instrText xml:space="preserve"> PAGEREF _Toc235017964 \h </w:instrText>
            </w:r>
            <w:r w:rsidR="00D63B6E">
              <w:rPr>
                <w:noProof/>
                <w:webHidden/>
              </w:rPr>
            </w:r>
            <w:r w:rsidR="00D63B6E">
              <w:rPr>
                <w:noProof/>
                <w:webHidden/>
              </w:rPr>
              <w:fldChar w:fldCharType="separate"/>
            </w:r>
            <w:r w:rsidR="00D63B6E">
              <w:rPr>
                <w:noProof/>
                <w:webHidden/>
              </w:rPr>
              <w:t>107</w:t>
            </w:r>
            <w:r w:rsidR="00D63B6E">
              <w:rPr>
                <w:noProof/>
                <w:webHidden/>
              </w:rPr>
              <w:fldChar w:fldCharType="end"/>
            </w:r>
          </w:hyperlink>
        </w:p>
        <w:p w14:paraId="4C3B85FF" w14:textId="0536151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65" w:history="1">
            <w:r w:rsidR="00D63B6E" w:rsidRPr="00DC4C2A">
              <w:rPr>
                <w:rStyle w:val="a4"/>
                <w:rFonts w:ascii="Times New Roman" w:hAnsi="Times New Roman" w:cs="Times New Roman"/>
                <w:b/>
                <w:noProof/>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D63B6E">
              <w:rPr>
                <w:noProof/>
                <w:webHidden/>
              </w:rPr>
              <w:tab/>
            </w:r>
            <w:r w:rsidR="00D63B6E">
              <w:rPr>
                <w:noProof/>
                <w:webHidden/>
              </w:rPr>
              <w:fldChar w:fldCharType="begin"/>
            </w:r>
            <w:r w:rsidR="00D63B6E">
              <w:rPr>
                <w:noProof/>
                <w:webHidden/>
              </w:rPr>
              <w:instrText xml:space="preserve"> PAGEREF _Toc235017965 \h </w:instrText>
            </w:r>
            <w:r w:rsidR="00D63B6E">
              <w:rPr>
                <w:noProof/>
                <w:webHidden/>
              </w:rPr>
            </w:r>
            <w:r w:rsidR="00D63B6E">
              <w:rPr>
                <w:noProof/>
                <w:webHidden/>
              </w:rPr>
              <w:fldChar w:fldCharType="separate"/>
            </w:r>
            <w:r w:rsidR="00D63B6E">
              <w:rPr>
                <w:noProof/>
                <w:webHidden/>
              </w:rPr>
              <w:t>107</w:t>
            </w:r>
            <w:r w:rsidR="00D63B6E">
              <w:rPr>
                <w:noProof/>
                <w:webHidden/>
              </w:rPr>
              <w:fldChar w:fldCharType="end"/>
            </w:r>
          </w:hyperlink>
        </w:p>
        <w:p w14:paraId="22906201" w14:textId="6B3679C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66" w:history="1">
            <w:r w:rsidR="00D63B6E" w:rsidRPr="00DC4C2A">
              <w:rPr>
                <w:rStyle w:val="a4"/>
                <w:rFonts w:ascii="Times New Roman" w:hAnsi="Times New Roman" w:cs="Times New Roman"/>
                <w:b/>
                <w:noProof/>
              </w:rPr>
              <w:t>е)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_Toc235017966 \h </w:instrText>
            </w:r>
            <w:r w:rsidR="00D63B6E">
              <w:rPr>
                <w:noProof/>
                <w:webHidden/>
              </w:rPr>
            </w:r>
            <w:r w:rsidR="00D63B6E">
              <w:rPr>
                <w:noProof/>
                <w:webHidden/>
              </w:rPr>
              <w:fldChar w:fldCharType="separate"/>
            </w:r>
            <w:r w:rsidR="00D63B6E">
              <w:rPr>
                <w:noProof/>
                <w:webHidden/>
              </w:rPr>
              <w:t>107</w:t>
            </w:r>
            <w:r w:rsidR="00D63B6E">
              <w:rPr>
                <w:noProof/>
                <w:webHidden/>
              </w:rPr>
              <w:fldChar w:fldCharType="end"/>
            </w:r>
          </w:hyperlink>
        </w:p>
        <w:p w14:paraId="180C7617" w14:textId="205C1B16"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67" w:history="1">
            <w:r w:rsidR="00D63B6E" w:rsidRPr="00DC4C2A">
              <w:rPr>
                <w:rStyle w:val="a4"/>
                <w:rFonts w:ascii="Times New Roman" w:hAnsi="Times New Roman" w:cs="Times New Roman"/>
                <w:b/>
                <w:bCs/>
                <w:noProof/>
              </w:rPr>
              <w:t>Часть 7 "Балансы теплоносителя"</w:t>
            </w:r>
            <w:r w:rsidR="00D63B6E">
              <w:rPr>
                <w:noProof/>
                <w:webHidden/>
              </w:rPr>
              <w:tab/>
            </w:r>
            <w:r w:rsidR="00D63B6E">
              <w:rPr>
                <w:noProof/>
                <w:webHidden/>
              </w:rPr>
              <w:fldChar w:fldCharType="begin"/>
            </w:r>
            <w:r w:rsidR="00D63B6E">
              <w:rPr>
                <w:noProof/>
                <w:webHidden/>
              </w:rPr>
              <w:instrText xml:space="preserve"> PAGEREF _Toc235017967 \h </w:instrText>
            </w:r>
            <w:r w:rsidR="00D63B6E">
              <w:rPr>
                <w:noProof/>
                <w:webHidden/>
              </w:rPr>
            </w:r>
            <w:r w:rsidR="00D63B6E">
              <w:rPr>
                <w:noProof/>
                <w:webHidden/>
              </w:rPr>
              <w:fldChar w:fldCharType="separate"/>
            </w:r>
            <w:r w:rsidR="00D63B6E">
              <w:rPr>
                <w:noProof/>
                <w:webHidden/>
              </w:rPr>
              <w:t>109</w:t>
            </w:r>
            <w:r w:rsidR="00D63B6E">
              <w:rPr>
                <w:noProof/>
                <w:webHidden/>
              </w:rPr>
              <w:fldChar w:fldCharType="end"/>
            </w:r>
          </w:hyperlink>
        </w:p>
        <w:p w14:paraId="311B0CE6" w14:textId="6013A03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68" w:history="1">
            <w:r w:rsidR="00D63B6E" w:rsidRPr="00DC4C2A">
              <w:rPr>
                <w:rStyle w:val="a4"/>
                <w:rFonts w:ascii="Times New Roman" w:hAnsi="Times New Roman" w:cs="Times New Roman"/>
                <w:b/>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D63B6E">
              <w:rPr>
                <w:noProof/>
                <w:webHidden/>
              </w:rPr>
              <w:tab/>
            </w:r>
            <w:r w:rsidR="00D63B6E">
              <w:rPr>
                <w:noProof/>
                <w:webHidden/>
              </w:rPr>
              <w:fldChar w:fldCharType="begin"/>
            </w:r>
            <w:r w:rsidR="00D63B6E">
              <w:rPr>
                <w:noProof/>
                <w:webHidden/>
              </w:rPr>
              <w:instrText xml:space="preserve"> PAGEREF _Toc235017968 \h </w:instrText>
            </w:r>
            <w:r w:rsidR="00D63B6E">
              <w:rPr>
                <w:noProof/>
                <w:webHidden/>
              </w:rPr>
            </w:r>
            <w:r w:rsidR="00D63B6E">
              <w:rPr>
                <w:noProof/>
                <w:webHidden/>
              </w:rPr>
              <w:fldChar w:fldCharType="separate"/>
            </w:r>
            <w:r w:rsidR="00D63B6E">
              <w:rPr>
                <w:noProof/>
                <w:webHidden/>
              </w:rPr>
              <w:t>109</w:t>
            </w:r>
            <w:r w:rsidR="00D63B6E">
              <w:rPr>
                <w:noProof/>
                <w:webHidden/>
              </w:rPr>
              <w:fldChar w:fldCharType="end"/>
            </w:r>
          </w:hyperlink>
        </w:p>
        <w:p w14:paraId="75CAA466" w14:textId="64D2EAE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69" w:history="1">
            <w:r w:rsidR="00D63B6E" w:rsidRPr="00DC4C2A">
              <w:rPr>
                <w:rStyle w:val="a4"/>
                <w:rFonts w:ascii="Times New Roman" w:hAnsi="Times New Roman" w:cs="Times New Roman"/>
                <w:b/>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D63B6E">
              <w:rPr>
                <w:noProof/>
                <w:webHidden/>
              </w:rPr>
              <w:tab/>
            </w:r>
            <w:r w:rsidR="00D63B6E">
              <w:rPr>
                <w:noProof/>
                <w:webHidden/>
              </w:rPr>
              <w:fldChar w:fldCharType="begin"/>
            </w:r>
            <w:r w:rsidR="00D63B6E">
              <w:rPr>
                <w:noProof/>
                <w:webHidden/>
              </w:rPr>
              <w:instrText xml:space="preserve"> PAGEREF _Toc235017969 \h </w:instrText>
            </w:r>
            <w:r w:rsidR="00D63B6E">
              <w:rPr>
                <w:noProof/>
                <w:webHidden/>
              </w:rPr>
            </w:r>
            <w:r w:rsidR="00D63B6E">
              <w:rPr>
                <w:noProof/>
                <w:webHidden/>
              </w:rPr>
              <w:fldChar w:fldCharType="separate"/>
            </w:r>
            <w:r w:rsidR="00D63B6E">
              <w:rPr>
                <w:noProof/>
                <w:webHidden/>
              </w:rPr>
              <w:t>110</w:t>
            </w:r>
            <w:r w:rsidR="00D63B6E">
              <w:rPr>
                <w:noProof/>
                <w:webHidden/>
              </w:rPr>
              <w:fldChar w:fldCharType="end"/>
            </w:r>
          </w:hyperlink>
        </w:p>
        <w:p w14:paraId="7A11DCE1" w14:textId="7089ED9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0" w:history="1">
            <w:r w:rsidR="00D63B6E" w:rsidRPr="00DC4C2A">
              <w:rPr>
                <w:rStyle w:val="a4"/>
                <w:rFonts w:ascii="Times New Roman" w:hAnsi="Times New Roman" w:cs="Times New Roman"/>
                <w:b/>
                <w:noProof/>
              </w:rPr>
              <w:t>в)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_Toc235017970 \h </w:instrText>
            </w:r>
            <w:r w:rsidR="00D63B6E">
              <w:rPr>
                <w:noProof/>
                <w:webHidden/>
              </w:rPr>
            </w:r>
            <w:r w:rsidR="00D63B6E">
              <w:rPr>
                <w:noProof/>
                <w:webHidden/>
              </w:rPr>
              <w:fldChar w:fldCharType="separate"/>
            </w:r>
            <w:r w:rsidR="00D63B6E">
              <w:rPr>
                <w:noProof/>
                <w:webHidden/>
              </w:rPr>
              <w:t>111</w:t>
            </w:r>
            <w:r w:rsidR="00D63B6E">
              <w:rPr>
                <w:noProof/>
                <w:webHidden/>
              </w:rPr>
              <w:fldChar w:fldCharType="end"/>
            </w:r>
          </w:hyperlink>
        </w:p>
        <w:p w14:paraId="1A539F73" w14:textId="62AF83B0"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71" w:history="1">
            <w:r w:rsidR="00D63B6E" w:rsidRPr="00DC4C2A">
              <w:rPr>
                <w:rStyle w:val="a4"/>
                <w:rFonts w:ascii="Times New Roman" w:hAnsi="Times New Roman" w:cs="Times New Roman"/>
                <w:b/>
                <w:bCs/>
                <w:noProof/>
              </w:rPr>
              <w:t>Часть 8 "Топливные балансы источников тепловой энергии и система обеспечения топливом"</w:t>
            </w:r>
            <w:r w:rsidR="00D63B6E">
              <w:rPr>
                <w:noProof/>
                <w:webHidden/>
              </w:rPr>
              <w:tab/>
            </w:r>
            <w:r w:rsidR="00D63B6E">
              <w:rPr>
                <w:noProof/>
                <w:webHidden/>
              </w:rPr>
              <w:fldChar w:fldCharType="begin"/>
            </w:r>
            <w:r w:rsidR="00D63B6E">
              <w:rPr>
                <w:noProof/>
                <w:webHidden/>
              </w:rPr>
              <w:instrText xml:space="preserve"> PAGEREF _Toc235017971 \h </w:instrText>
            </w:r>
            <w:r w:rsidR="00D63B6E">
              <w:rPr>
                <w:noProof/>
                <w:webHidden/>
              </w:rPr>
            </w:r>
            <w:r w:rsidR="00D63B6E">
              <w:rPr>
                <w:noProof/>
                <w:webHidden/>
              </w:rPr>
              <w:fldChar w:fldCharType="separate"/>
            </w:r>
            <w:r w:rsidR="00D63B6E">
              <w:rPr>
                <w:noProof/>
                <w:webHidden/>
              </w:rPr>
              <w:t>112</w:t>
            </w:r>
            <w:r w:rsidR="00D63B6E">
              <w:rPr>
                <w:noProof/>
                <w:webHidden/>
              </w:rPr>
              <w:fldChar w:fldCharType="end"/>
            </w:r>
          </w:hyperlink>
        </w:p>
        <w:p w14:paraId="1518AE0F" w14:textId="188A66C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2" w:history="1">
            <w:r w:rsidR="00D63B6E" w:rsidRPr="00DC4C2A">
              <w:rPr>
                <w:rStyle w:val="a4"/>
                <w:rFonts w:ascii="Times New Roman" w:hAnsi="Times New Roman" w:cs="Times New Roman"/>
                <w:b/>
                <w:noProof/>
              </w:rPr>
              <w:t>а) описание видов и количества используемого основного топлива для каждого источника тепловой энергии</w:t>
            </w:r>
            <w:r w:rsidR="00D63B6E">
              <w:rPr>
                <w:noProof/>
                <w:webHidden/>
              </w:rPr>
              <w:tab/>
            </w:r>
            <w:r w:rsidR="00D63B6E">
              <w:rPr>
                <w:noProof/>
                <w:webHidden/>
              </w:rPr>
              <w:fldChar w:fldCharType="begin"/>
            </w:r>
            <w:r w:rsidR="00D63B6E">
              <w:rPr>
                <w:noProof/>
                <w:webHidden/>
              </w:rPr>
              <w:instrText xml:space="preserve"> PAGEREF _Toc235017972 \h </w:instrText>
            </w:r>
            <w:r w:rsidR="00D63B6E">
              <w:rPr>
                <w:noProof/>
                <w:webHidden/>
              </w:rPr>
            </w:r>
            <w:r w:rsidR="00D63B6E">
              <w:rPr>
                <w:noProof/>
                <w:webHidden/>
              </w:rPr>
              <w:fldChar w:fldCharType="separate"/>
            </w:r>
            <w:r w:rsidR="00D63B6E">
              <w:rPr>
                <w:noProof/>
                <w:webHidden/>
              </w:rPr>
              <w:t>112</w:t>
            </w:r>
            <w:r w:rsidR="00D63B6E">
              <w:rPr>
                <w:noProof/>
                <w:webHidden/>
              </w:rPr>
              <w:fldChar w:fldCharType="end"/>
            </w:r>
          </w:hyperlink>
        </w:p>
        <w:p w14:paraId="6EDA4086" w14:textId="5580D32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3" w:history="1">
            <w:r w:rsidR="00D63B6E" w:rsidRPr="00DC4C2A">
              <w:rPr>
                <w:rStyle w:val="a4"/>
                <w:rFonts w:ascii="Times New Roman" w:hAnsi="Times New Roman" w:cs="Times New Roman"/>
                <w:b/>
                <w:noProof/>
              </w:rPr>
              <w:t>б) описание видов резервного и аварийного топлива и возможности их обеспечения в соответствии с нормативными требованиями</w:t>
            </w:r>
            <w:r w:rsidR="00D63B6E">
              <w:rPr>
                <w:noProof/>
                <w:webHidden/>
              </w:rPr>
              <w:tab/>
            </w:r>
            <w:r w:rsidR="00D63B6E">
              <w:rPr>
                <w:noProof/>
                <w:webHidden/>
              </w:rPr>
              <w:fldChar w:fldCharType="begin"/>
            </w:r>
            <w:r w:rsidR="00D63B6E">
              <w:rPr>
                <w:noProof/>
                <w:webHidden/>
              </w:rPr>
              <w:instrText xml:space="preserve"> PAGEREF _Toc235017973 \h </w:instrText>
            </w:r>
            <w:r w:rsidR="00D63B6E">
              <w:rPr>
                <w:noProof/>
                <w:webHidden/>
              </w:rPr>
            </w:r>
            <w:r w:rsidR="00D63B6E">
              <w:rPr>
                <w:noProof/>
                <w:webHidden/>
              </w:rPr>
              <w:fldChar w:fldCharType="separate"/>
            </w:r>
            <w:r w:rsidR="00D63B6E">
              <w:rPr>
                <w:noProof/>
                <w:webHidden/>
              </w:rPr>
              <w:t>112</w:t>
            </w:r>
            <w:r w:rsidR="00D63B6E">
              <w:rPr>
                <w:noProof/>
                <w:webHidden/>
              </w:rPr>
              <w:fldChar w:fldCharType="end"/>
            </w:r>
          </w:hyperlink>
        </w:p>
        <w:p w14:paraId="45EA5508" w14:textId="7F20061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4" w:history="1">
            <w:r w:rsidR="00D63B6E" w:rsidRPr="00DC4C2A">
              <w:rPr>
                <w:rStyle w:val="a4"/>
                <w:rFonts w:ascii="Times New Roman" w:hAnsi="Times New Roman" w:cs="Times New Roman"/>
                <w:b/>
                <w:noProof/>
              </w:rPr>
              <w:t>в) описание особенностей характеристик видов топлива в зависимости от мест поставки</w:t>
            </w:r>
            <w:r w:rsidR="00D63B6E">
              <w:rPr>
                <w:noProof/>
                <w:webHidden/>
              </w:rPr>
              <w:tab/>
            </w:r>
            <w:r w:rsidR="00D63B6E">
              <w:rPr>
                <w:noProof/>
                <w:webHidden/>
              </w:rPr>
              <w:fldChar w:fldCharType="begin"/>
            </w:r>
            <w:r w:rsidR="00D63B6E">
              <w:rPr>
                <w:noProof/>
                <w:webHidden/>
              </w:rPr>
              <w:instrText xml:space="preserve"> PAGEREF _Toc235017974 \h </w:instrText>
            </w:r>
            <w:r w:rsidR="00D63B6E">
              <w:rPr>
                <w:noProof/>
                <w:webHidden/>
              </w:rPr>
            </w:r>
            <w:r w:rsidR="00D63B6E">
              <w:rPr>
                <w:noProof/>
                <w:webHidden/>
              </w:rPr>
              <w:fldChar w:fldCharType="separate"/>
            </w:r>
            <w:r w:rsidR="00D63B6E">
              <w:rPr>
                <w:noProof/>
                <w:webHidden/>
              </w:rPr>
              <w:t>112</w:t>
            </w:r>
            <w:r w:rsidR="00D63B6E">
              <w:rPr>
                <w:noProof/>
                <w:webHidden/>
              </w:rPr>
              <w:fldChar w:fldCharType="end"/>
            </w:r>
          </w:hyperlink>
        </w:p>
        <w:p w14:paraId="49CCF397" w14:textId="7E86E35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5" w:history="1">
            <w:r w:rsidR="00D63B6E" w:rsidRPr="00DC4C2A">
              <w:rPr>
                <w:rStyle w:val="a4"/>
                <w:rFonts w:ascii="Times New Roman" w:hAnsi="Times New Roman" w:cs="Times New Roman"/>
                <w:b/>
                <w:noProof/>
              </w:rPr>
              <w:t>г) описание использования местных видов топлива</w:t>
            </w:r>
            <w:r w:rsidR="00D63B6E">
              <w:rPr>
                <w:noProof/>
                <w:webHidden/>
              </w:rPr>
              <w:tab/>
            </w:r>
            <w:r w:rsidR="00D63B6E">
              <w:rPr>
                <w:noProof/>
                <w:webHidden/>
              </w:rPr>
              <w:fldChar w:fldCharType="begin"/>
            </w:r>
            <w:r w:rsidR="00D63B6E">
              <w:rPr>
                <w:noProof/>
                <w:webHidden/>
              </w:rPr>
              <w:instrText xml:space="preserve"> PAGEREF _Toc235017975 \h </w:instrText>
            </w:r>
            <w:r w:rsidR="00D63B6E">
              <w:rPr>
                <w:noProof/>
                <w:webHidden/>
              </w:rPr>
            </w:r>
            <w:r w:rsidR="00D63B6E">
              <w:rPr>
                <w:noProof/>
                <w:webHidden/>
              </w:rPr>
              <w:fldChar w:fldCharType="separate"/>
            </w:r>
            <w:r w:rsidR="00D63B6E">
              <w:rPr>
                <w:noProof/>
                <w:webHidden/>
              </w:rPr>
              <w:t>112</w:t>
            </w:r>
            <w:r w:rsidR="00D63B6E">
              <w:rPr>
                <w:noProof/>
                <w:webHidden/>
              </w:rPr>
              <w:fldChar w:fldCharType="end"/>
            </w:r>
          </w:hyperlink>
        </w:p>
        <w:p w14:paraId="56A9BFF8" w14:textId="75B929A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6" w:history="1">
            <w:r w:rsidR="00D63B6E" w:rsidRPr="00DC4C2A">
              <w:rPr>
                <w:rStyle w:val="a4"/>
                <w:rFonts w:ascii="Times New Roman" w:hAnsi="Times New Roman" w:cs="Times New Roman"/>
                <w:b/>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D63B6E">
              <w:rPr>
                <w:noProof/>
                <w:webHidden/>
              </w:rPr>
              <w:tab/>
            </w:r>
            <w:r w:rsidR="00D63B6E">
              <w:rPr>
                <w:noProof/>
                <w:webHidden/>
              </w:rPr>
              <w:fldChar w:fldCharType="begin"/>
            </w:r>
            <w:r w:rsidR="00D63B6E">
              <w:rPr>
                <w:noProof/>
                <w:webHidden/>
              </w:rPr>
              <w:instrText xml:space="preserve"> PAGEREF _Toc235017976 \h </w:instrText>
            </w:r>
            <w:r w:rsidR="00D63B6E">
              <w:rPr>
                <w:noProof/>
                <w:webHidden/>
              </w:rPr>
            </w:r>
            <w:r w:rsidR="00D63B6E">
              <w:rPr>
                <w:noProof/>
                <w:webHidden/>
              </w:rPr>
              <w:fldChar w:fldCharType="separate"/>
            </w:r>
            <w:r w:rsidR="00D63B6E">
              <w:rPr>
                <w:noProof/>
                <w:webHidden/>
              </w:rPr>
              <w:t>113</w:t>
            </w:r>
            <w:r w:rsidR="00D63B6E">
              <w:rPr>
                <w:noProof/>
                <w:webHidden/>
              </w:rPr>
              <w:fldChar w:fldCharType="end"/>
            </w:r>
          </w:hyperlink>
        </w:p>
        <w:p w14:paraId="49367E4F" w14:textId="000E5215"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7" w:history="1">
            <w:r w:rsidR="00D63B6E" w:rsidRPr="00DC4C2A">
              <w:rPr>
                <w:rStyle w:val="a4"/>
                <w:rFonts w:ascii="Times New Roman" w:hAnsi="Times New Roman" w:cs="Times New Roman"/>
                <w:b/>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D63B6E">
              <w:rPr>
                <w:noProof/>
                <w:webHidden/>
              </w:rPr>
              <w:tab/>
            </w:r>
            <w:r w:rsidR="00D63B6E">
              <w:rPr>
                <w:noProof/>
                <w:webHidden/>
              </w:rPr>
              <w:fldChar w:fldCharType="begin"/>
            </w:r>
            <w:r w:rsidR="00D63B6E">
              <w:rPr>
                <w:noProof/>
                <w:webHidden/>
              </w:rPr>
              <w:instrText xml:space="preserve"> PAGEREF _Toc235017977 \h </w:instrText>
            </w:r>
            <w:r w:rsidR="00D63B6E">
              <w:rPr>
                <w:noProof/>
                <w:webHidden/>
              </w:rPr>
            </w:r>
            <w:r w:rsidR="00D63B6E">
              <w:rPr>
                <w:noProof/>
                <w:webHidden/>
              </w:rPr>
              <w:fldChar w:fldCharType="separate"/>
            </w:r>
            <w:r w:rsidR="00D63B6E">
              <w:rPr>
                <w:noProof/>
                <w:webHidden/>
              </w:rPr>
              <w:t>113</w:t>
            </w:r>
            <w:r w:rsidR="00D63B6E">
              <w:rPr>
                <w:noProof/>
                <w:webHidden/>
              </w:rPr>
              <w:fldChar w:fldCharType="end"/>
            </w:r>
          </w:hyperlink>
        </w:p>
        <w:p w14:paraId="4A988825" w14:textId="1333529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8" w:history="1">
            <w:r w:rsidR="00D63B6E" w:rsidRPr="00DC4C2A">
              <w:rPr>
                <w:rStyle w:val="a4"/>
                <w:rFonts w:ascii="Times New Roman" w:hAnsi="Times New Roman" w:cs="Times New Roman"/>
                <w:b/>
                <w:noProof/>
              </w:rPr>
              <w:t>ж) описание приоритетного направления развития топливного баланса поселения, городского округа.</w:t>
            </w:r>
            <w:r w:rsidR="00D63B6E">
              <w:rPr>
                <w:noProof/>
                <w:webHidden/>
              </w:rPr>
              <w:tab/>
            </w:r>
            <w:r w:rsidR="00D63B6E">
              <w:rPr>
                <w:noProof/>
                <w:webHidden/>
              </w:rPr>
              <w:fldChar w:fldCharType="begin"/>
            </w:r>
            <w:r w:rsidR="00D63B6E">
              <w:rPr>
                <w:noProof/>
                <w:webHidden/>
              </w:rPr>
              <w:instrText xml:space="preserve"> PAGEREF _Toc235017978 \h </w:instrText>
            </w:r>
            <w:r w:rsidR="00D63B6E">
              <w:rPr>
                <w:noProof/>
                <w:webHidden/>
              </w:rPr>
            </w:r>
            <w:r w:rsidR="00D63B6E">
              <w:rPr>
                <w:noProof/>
                <w:webHidden/>
              </w:rPr>
              <w:fldChar w:fldCharType="separate"/>
            </w:r>
            <w:r w:rsidR="00D63B6E">
              <w:rPr>
                <w:noProof/>
                <w:webHidden/>
              </w:rPr>
              <w:t>113</w:t>
            </w:r>
            <w:r w:rsidR="00D63B6E">
              <w:rPr>
                <w:noProof/>
                <w:webHidden/>
              </w:rPr>
              <w:fldChar w:fldCharType="end"/>
            </w:r>
          </w:hyperlink>
        </w:p>
        <w:p w14:paraId="58ABDF69" w14:textId="049FAC5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79" w:history="1">
            <w:r w:rsidR="00D63B6E" w:rsidRPr="00DC4C2A">
              <w:rPr>
                <w:rStyle w:val="a4"/>
                <w:rFonts w:ascii="Times New Roman" w:hAnsi="Times New Roman" w:cs="Times New Roman"/>
                <w:b/>
                <w:noProof/>
              </w:rPr>
              <w:t xml:space="preserve">з)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w:t>
            </w:r>
            <w:r w:rsidR="00D63B6E" w:rsidRPr="00DC4C2A">
              <w:rPr>
                <w:rStyle w:val="a4"/>
                <w:rFonts w:ascii="Times New Roman" w:hAnsi="Times New Roman" w:cs="Times New Roman"/>
                <w:b/>
                <w:noProof/>
              </w:rPr>
              <w:lastRenderedPageBreak/>
              <w:t>эксплуатацию которых осуществлен в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_Toc235017979 \h </w:instrText>
            </w:r>
            <w:r w:rsidR="00D63B6E">
              <w:rPr>
                <w:noProof/>
                <w:webHidden/>
              </w:rPr>
            </w:r>
            <w:r w:rsidR="00D63B6E">
              <w:rPr>
                <w:noProof/>
                <w:webHidden/>
              </w:rPr>
              <w:fldChar w:fldCharType="separate"/>
            </w:r>
            <w:r w:rsidR="00D63B6E">
              <w:rPr>
                <w:noProof/>
                <w:webHidden/>
              </w:rPr>
              <w:t>113</w:t>
            </w:r>
            <w:r w:rsidR="00D63B6E">
              <w:rPr>
                <w:noProof/>
                <w:webHidden/>
              </w:rPr>
              <w:fldChar w:fldCharType="end"/>
            </w:r>
          </w:hyperlink>
        </w:p>
        <w:p w14:paraId="54A6B588" w14:textId="2B05E8B5"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80" w:history="1">
            <w:r w:rsidR="00D63B6E" w:rsidRPr="00DC4C2A">
              <w:rPr>
                <w:rStyle w:val="a4"/>
                <w:rFonts w:ascii="Times New Roman" w:hAnsi="Times New Roman" w:cs="Times New Roman"/>
                <w:b/>
                <w:bCs/>
                <w:noProof/>
              </w:rPr>
              <w:t>Часть 9 "Надежность теплоснабжения"</w:t>
            </w:r>
            <w:r w:rsidR="00D63B6E">
              <w:rPr>
                <w:noProof/>
                <w:webHidden/>
              </w:rPr>
              <w:tab/>
            </w:r>
            <w:r w:rsidR="00D63B6E">
              <w:rPr>
                <w:noProof/>
                <w:webHidden/>
              </w:rPr>
              <w:fldChar w:fldCharType="begin"/>
            </w:r>
            <w:r w:rsidR="00D63B6E">
              <w:rPr>
                <w:noProof/>
                <w:webHidden/>
              </w:rPr>
              <w:instrText xml:space="preserve"> PAGEREF _Toc235017980 \h </w:instrText>
            </w:r>
            <w:r w:rsidR="00D63B6E">
              <w:rPr>
                <w:noProof/>
                <w:webHidden/>
              </w:rPr>
            </w:r>
            <w:r w:rsidR="00D63B6E">
              <w:rPr>
                <w:noProof/>
                <w:webHidden/>
              </w:rPr>
              <w:fldChar w:fldCharType="separate"/>
            </w:r>
            <w:r w:rsidR="00D63B6E">
              <w:rPr>
                <w:noProof/>
                <w:webHidden/>
              </w:rPr>
              <w:t>114</w:t>
            </w:r>
            <w:r w:rsidR="00D63B6E">
              <w:rPr>
                <w:noProof/>
                <w:webHidden/>
              </w:rPr>
              <w:fldChar w:fldCharType="end"/>
            </w:r>
          </w:hyperlink>
        </w:p>
        <w:p w14:paraId="1A8EFBF3" w14:textId="1E5FF16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81" w:history="1">
            <w:r w:rsidR="00D63B6E" w:rsidRPr="00DC4C2A">
              <w:rPr>
                <w:rStyle w:val="a4"/>
                <w:rFonts w:ascii="Times New Roman" w:hAnsi="Times New Roman" w:cs="Times New Roman"/>
                <w:b/>
                <w:noProof/>
              </w:rPr>
              <w:t>а) поток отказов (частота отказов) участков тепловых сетей</w:t>
            </w:r>
            <w:r w:rsidR="00D63B6E">
              <w:rPr>
                <w:noProof/>
                <w:webHidden/>
              </w:rPr>
              <w:tab/>
            </w:r>
            <w:r w:rsidR="00D63B6E">
              <w:rPr>
                <w:noProof/>
                <w:webHidden/>
              </w:rPr>
              <w:fldChar w:fldCharType="begin"/>
            </w:r>
            <w:r w:rsidR="00D63B6E">
              <w:rPr>
                <w:noProof/>
                <w:webHidden/>
              </w:rPr>
              <w:instrText xml:space="preserve"> PAGEREF _Toc235017981 \h </w:instrText>
            </w:r>
            <w:r w:rsidR="00D63B6E">
              <w:rPr>
                <w:noProof/>
                <w:webHidden/>
              </w:rPr>
            </w:r>
            <w:r w:rsidR="00D63B6E">
              <w:rPr>
                <w:noProof/>
                <w:webHidden/>
              </w:rPr>
              <w:fldChar w:fldCharType="separate"/>
            </w:r>
            <w:r w:rsidR="00D63B6E">
              <w:rPr>
                <w:noProof/>
                <w:webHidden/>
              </w:rPr>
              <w:t>114</w:t>
            </w:r>
            <w:r w:rsidR="00D63B6E">
              <w:rPr>
                <w:noProof/>
                <w:webHidden/>
              </w:rPr>
              <w:fldChar w:fldCharType="end"/>
            </w:r>
          </w:hyperlink>
        </w:p>
        <w:p w14:paraId="7A644F13" w14:textId="0446264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82" w:history="1">
            <w:r w:rsidR="00D63B6E" w:rsidRPr="00DC4C2A">
              <w:rPr>
                <w:rStyle w:val="a4"/>
                <w:rFonts w:ascii="Times New Roman" w:hAnsi="Times New Roman" w:cs="Times New Roman"/>
                <w:b/>
                <w:noProof/>
              </w:rPr>
              <w:t>б) частота отключений потребителей</w:t>
            </w:r>
            <w:r w:rsidR="00D63B6E">
              <w:rPr>
                <w:noProof/>
                <w:webHidden/>
              </w:rPr>
              <w:tab/>
            </w:r>
            <w:r w:rsidR="00D63B6E">
              <w:rPr>
                <w:noProof/>
                <w:webHidden/>
              </w:rPr>
              <w:fldChar w:fldCharType="begin"/>
            </w:r>
            <w:r w:rsidR="00D63B6E">
              <w:rPr>
                <w:noProof/>
                <w:webHidden/>
              </w:rPr>
              <w:instrText xml:space="preserve"> PAGEREF _Toc235017982 \h </w:instrText>
            </w:r>
            <w:r w:rsidR="00D63B6E">
              <w:rPr>
                <w:noProof/>
                <w:webHidden/>
              </w:rPr>
            </w:r>
            <w:r w:rsidR="00D63B6E">
              <w:rPr>
                <w:noProof/>
                <w:webHidden/>
              </w:rPr>
              <w:fldChar w:fldCharType="separate"/>
            </w:r>
            <w:r w:rsidR="00D63B6E">
              <w:rPr>
                <w:noProof/>
                <w:webHidden/>
              </w:rPr>
              <w:t>115</w:t>
            </w:r>
            <w:r w:rsidR="00D63B6E">
              <w:rPr>
                <w:noProof/>
                <w:webHidden/>
              </w:rPr>
              <w:fldChar w:fldCharType="end"/>
            </w:r>
          </w:hyperlink>
        </w:p>
        <w:p w14:paraId="753A75C6" w14:textId="0A4D15C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83" w:history="1">
            <w:r w:rsidR="00D63B6E" w:rsidRPr="00DC4C2A">
              <w:rPr>
                <w:rStyle w:val="a4"/>
                <w:rFonts w:ascii="Times New Roman" w:hAnsi="Times New Roman" w:cs="Times New Roman"/>
                <w:b/>
                <w:noProof/>
              </w:rPr>
              <w:t>в) поток (частота) и время восстановления теплоснабжения потребителей после отключений</w:t>
            </w:r>
            <w:r w:rsidR="00D63B6E">
              <w:rPr>
                <w:noProof/>
                <w:webHidden/>
              </w:rPr>
              <w:tab/>
            </w:r>
            <w:r w:rsidR="00D63B6E">
              <w:rPr>
                <w:noProof/>
                <w:webHidden/>
              </w:rPr>
              <w:fldChar w:fldCharType="begin"/>
            </w:r>
            <w:r w:rsidR="00D63B6E">
              <w:rPr>
                <w:noProof/>
                <w:webHidden/>
              </w:rPr>
              <w:instrText xml:space="preserve"> PAGEREF _Toc235017983 \h </w:instrText>
            </w:r>
            <w:r w:rsidR="00D63B6E">
              <w:rPr>
                <w:noProof/>
                <w:webHidden/>
              </w:rPr>
            </w:r>
            <w:r w:rsidR="00D63B6E">
              <w:rPr>
                <w:noProof/>
                <w:webHidden/>
              </w:rPr>
              <w:fldChar w:fldCharType="separate"/>
            </w:r>
            <w:r w:rsidR="00D63B6E">
              <w:rPr>
                <w:noProof/>
                <w:webHidden/>
              </w:rPr>
              <w:t>115</w:t>
            </w:r>
            <w:r w:rsidR="00D63B6E">
              <w:rPr>
                <w:noProof/>
                <w:webHidden/>
              </w:rPr>
              <w:fldChar w:fldCharType="end"/>
            </w:r>
          </w:hyperlink>
        </w:p>
        <w:p w14:paraId="5EC52018" w14:textId="6089BE3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84" w:history="1">
            <w:r w:rsidR="00D63B6E" w:rsidRPr="00DC4C2A">
              <w:rPr>
                <w:rStyle w:val="a4"/>
                <w:rFonts w:ascii="Times New Roman" w:hAnsi="Times New Roman" w:cs="Times New Roman"/>
                <w:b/>
                <w:noProof/>
              </w:rPr>
              <w:t>г) графические материалы (карты-схемы тепловых сетей и зон ненормативной надежности и безопасности теплоснабжения)</w:t>
            </w:r>
            <w:r w:rsidR="00D63B6E">
              <w:rPr>
                <w:noProof/>
                <w:webHidden/>
              </w:rPr>
              <w:tab/>
            </w:r>
            <w:r w:rsidR="00D63B6E">
              <w:rPr>
                <w:noProof/>
                <w:webHidden/>
              </w:rPr>
              <w:fldChar w:fldCharType="begin"/>
            </w:r>
            <w:r w:rsidR="00D63B6E">
              <w:rPr>
                <w:noProof/>
                <w:webHidden/>
              </w:rPr>
              <w:instrText xml:space="preserve"> PAGEREF _Toc235017984 \h </w:instrText>
            </w:r>
            <w:r w:rsidR="00D63B6E">
              <w:rPr>
                <w:noProof/>
                <w:webHidden/>
              </w:rPr>
            </w:r>
            <w:r w:rsidR="00D63B6E">
              <w:rPr>
                <w:noProof/>
                <w:webHidden/>
              </w:rPr>
              <w:fldChar w:fldCharType="separate"/>
            </w:r>
            <w:r w:rsidR="00D63B6E">
              <w:rPr>
                <w:noProof/>
                <w:webHidden/>
              </w:rPr>
              <w:t>115</w:t>
            </w:r>
            <w:r w:rsidR="00D63B6E">
              <w:rPr>
                <w:noProof/>
                <w:webHidden/>
              </w:rPr>
              <w:fldChar w:fldCharType="end"/>
            </w:r>
          </w:hyperlink>
        </w:p>
        <w:p w14:paraId="4B6D199A" w14:textId="020E313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85" w:history="1">
            <w:r w:rsidR="00D63B6E" w:rsidRPr="00DC4C2A">
              <w:rPr>
                <w:rStyle w:val="a4"/>
                <w:rFonts w:ascii="Times New Roman" w:hAnsi="Times New Roman" w:cs="Times New Roman"/>
                <w:b/>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D63B6E">
              <w:rPr>
                <w:noProof/>
                <w:webHidden/>
              </w:rPr>
              <w:tab/>
            </w:r>
            <w:r w:rsidR="00D63B6E">
              <w:rPr>
                <w:noProof/>
                <w:webHidden/>
              </w:rPr>
              <w:fldChar w:fldCharType="begin"/>
            </w:r>
            <w:r w:rsidR="00D63B6E">
              <w:rPr>
                <w:noProof/>
                <w:webHidden/>
              </w:rPr>
              <w:instrText xml:space="preserve"> PAGEREF _Toc235017985 \h </w:instrText>
            </w:r>
            <w:r w:rsidR="00D63B6E">
              <w:rPr>
                <w:noProof/>
                <w:webHidden/>
              </w:rPr>
            </w:r>
            <w:r w:rsidR="00D63B6E">
              <w:rPr>
                <w:noProof/>
                <w:webHidden/>
              </w:rPr>
              <w:fldChar w:fldCharType="separate"/>
            </w:r>
            <w:r w:rsidR="00D63B6E">
              <w:rPr>
                <w:noProof/>
                <w:webHidden/>
              </w:rPr>
              <w:t>116</w:t>
            </w:r>
            <w:r w:rsidR="00D63B6E">
              <w:rPr>
                <w:noProof/>
                <w:webHidden/>
              </w:rPr>
              <w:fldChar w:fldCharType="end"/>
            </w:r>
          </w:hyperlink>
        </w:p>
        <w:p w14:paraId="337BFD77" w14:textId="2C28F86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86" w:history="1">
            <w:r w:rsidR="00D63B6E" w:rsidRPr="00DC4C2A">
              <w:rPr>
                <w:rStyle w:val="a4"/>
                <w:rFonts w:ascii="Times New Roman" w:hAnsi="Times New Roman" w:cs="Times New Roman"/>
                <w:b/>
                <w:noProof/>
              </w:rPr>
              <w:t>е) результаты анализа времени восстановления теплоснабжения потребителей, отключенных в результате аварийных ситуаций при теплоснабжении</w:t>
            </w:r>
            <w:r w:rsidR="00D63B6E">
              <w:rPr>
                <w:noProof/>
                <w:webHidden/>
              </w:rPr>
              <w:tab/>
            </w:r>
            <w:r w:rsidR="00D63B6E">
              <w:rPr>
                <w:noProof/>
                <w:webHidden/>
              </w:rPr>
              <w:fldChar w:fldCharType="begin"/>
            </w:r>
            <w:r w:rsidR="00D63B6E">
              <w:rPr>
                <w:noProof/>
                <w:webHidden/>
              </w:rPr>
              <w:instrText xml:space="preserve"> PAGEREF _Toc235017986 \h </w:instrText>
            </w:r>
            <w:r w:rsidR="00D63B6E">
              <w:rPr>
                <w:noProof/>
                <w:webHidden/>
              </w:rPr>
            </w:r>
            <w:r w:rsidR="00D63B6E">
              <w:rPr>
                <w:noProof/>
                <w:webHidden/>
              </w:rPr>
              <w:fldChar w:fldCharType="separate"/>
            </w:r>
            <w:r w:rsidR="00D63B6E">
              <w:rPr>
                <w:noProof/>
                <w:webHidden/>
              </w:rPr>
              <w:t>116</w:t>
            </w:r>
            <w:r w:rsidR="00D63B6E">
              <w:rPr>
                <w:noProof/>
                <w:webHidden/>
              </w:rPr>
              <w:fldChar w:fldCharType="end"/>
            </w:r>
          </w:hyperlink>
        </w:p>
        <w:p w14:paraId="36B793E0" w14:textId="771D09C3"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87" w:history="1">
            <w:r w:rsidR="00D63B6E" w:rsidRPr="00DC4C2A">
              <w:rPr>
                <w:rStyle w:val="a4"/>
                <w:rFonts w:ascii="Times New Roman" w:hAnsi="Times New Roman" w:cs="Times New Roman"/>
                <w:b/>
                <w:noProof/>
              </w:rPr>
              <w:t>ж)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_Toc235017987 \h </w:instrText>
            </w:r>
            <w:r w:rsidR="00D63B6E">
              <w:rPr>
                <w:noProof/>
                <w:webHidden/>
              </w:rPr>
            </w:r>
            <w:r w:rsidR="00D63B6E">
              <w:rPr>
                <w:noProof/>
                <w:webHidden/>
              </w:rPr>
              <w:fldChar w:fldCharType="separate"/>
            </w:r>
            <w:r w:rsidR="00D63B6E">
              <w:rPr>
                <w:noProof/>
                <w:webHidden/>
              </w:rPr>
              <w:t>116</w:t>
            </w:r>
            <w:r w:rsidR="00D63B6E">
              <w:rPr>
                <w:noProof/>
                <w:webHidden/>
              </w:rPr>
              <w:fldChar w:fldCharType="end"/>
            </w:r>
          </w:hyperlink>
        </w:p>
        <w:p w14:paraId="3BB0C374" w14:textId="6B2C73A7"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88" w:history="1">
            <w:r w:rsidR="00D63B6E" w:rsidRPr="00DC4C2A">
              <w:rPr>
                <w:rStyle w:val="a4"/>
                <w:rFonts w:ascii="Times New Roman" w:hAnsi="Times New Roman" w:cs="Times New Roman"/>
                <w:b/>
                <w:bCs/>
                <w:noProof/>
              </w:rPr>
              <w:t>Часть 10 "Технико-экономические показатели теплоснабжающих и теплосетевых организаций"</w:t>
            </w:r>
            <w:r w:rsidR="00D63B6E">
              <w:rPr>
                <w:noProof/>
                <w:webHidden/>
              </w:rPr>
              <w:tab/>
            </w:r>
            <w:r w:rsidR="00D63B6E">
              <w:rPr>
                <w:noProof/>
                <w:webHidden/>
              </w:rPr>
              <w:fldChar w:fldCharType="begin"/>
            </w:r>
            <w:r w:rsidR="00D63B6E">
              <w:rPr>
                <w:noProof/>
                <w:webHidden/>
              </w:rPr>
              <w:instrText xml:space="preserve"> PAGEREF _Toc235017988 \h </w:instrText>
            </w:r>
            <w:r w:rsidR="00D63B6E">
              <w:rPr>
                <w:noProof/>
                <w:webHidden/>
              </w:rPr>
            </w:r>
            <w:r w:rsidR="00D63B6E">
              <w:rPr>
                <w:noProof/>
                <w:webHidden/>
              </w:rPr>
              <w:fldChar w:fldCharType="separate"/>
            </w:r>
            <w:r w:rsidR="00D63B6E">
              <w:rPr>
                <w:noProof/>
                <w:webHidden/>
              </w:rPr>
              <w:t>117</w:t>
            </w:r>
            <w:r w:rsidR="00D63B6E">
              <w:rPr>
                <w:noProof/>
                <w:webHidden/>
              </w:rPr>
              <w:fldChar w:fldCharType="end"/>
            </w:r>
          </w:hyperlink>
        </w:p>
        <w:p w14:paraId="07471322" w14:textId="5F7C2385"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89" w:history="1">
            <w:r w:rsidR="00D63B6E" w:rsidRPr="00DC4C2A">
              <w:rPr>
                <w:rStyle w:val="a4"/>
                <w:rFonts w:ascii="Times New Roman" w:hAnsi="Times New Roman" w:cs="Times New Roman"/>
                <w:b/>
                <w:bCs/>
                <w:noProof/>
              </w:rPr>
              <w:t>Часть 11 "Цены (тарифы) в сфере теплоснабжения"</w:t>
            </w:r>
            <w:r w:rsidR="00D63B6E">
              <w:rPr>
                <w:noProof/>
                <w:webHidden/>
              </w:rPr>
              <w:tab/>
            </w:r>
            <w:r w:rsidR="00D63B6E">
              <w:rPr>
                <w:noProof/>
                <w:webHidden/>
              </w:rPr>
              <w:fldChar w:fldCharType="begin"/>
            </w:r>
            <w:r w:rsidR="00D63B6E">
              <w:rPr>
                <w:noProof/>
                <w:webHidden/>
              </w:rPr>
              <w:instrText xml:space="preserve"> PAGEREF _Toc235017989 \h </w:instrText>
            </w:r>
            <w:r w:rsidR="00D63B6E">
              <w:rPr>
                <w:noProof/>
                <w:webHidden/>
              </w:rPr>
            </w:r>
            <w:r w:rsidR="00D63B6E">
              <w:rPr>
                <w:noProof/>
                <w:webHidden/>
              </w:rPr>
              <w:fldChar w:fldCharType="separate"/>
            </w:r>
            <w:r w:rsidR="00D63B6E">
              <w:rPr>
                <w:noProof/>
                <w:webHidden/>
              </w:rPr>
              <w:t>118</w:t>
            </w:r>
            <w:r w:rsidR="00D63B6E">
              <w:rPr>
                <w:noProof/>
                <w:webHidden/>
              </w:rPr>
              <w:fldChar w:fldCharType="end"/>
            </w:r>
          </w:hyperlink>
        </w:p>
        <w:p w14:paraId="4CB5B899" w14:textId="11BFF343"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0" w:history="1">
            <w:r w:rsidR="00D63B6E" w:rsidRPr="00DC4C2A">
              <w:rPr>
                <w:rStyle w:val="a4"/>
                <w:rFonts w:ascii="Times New Roman" w:hAnsi="Times New Roman" w:cs="Times New Roman"/>
                <w:b/>
                <w:noProof/>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D63B6E">
              <w:rPr>
                <w:noProof/>
                <w:webHidden/>
              </w:rPr>
              <w:tab/>
            </w:r>
            <w:r w:rsidR="00D63B6E">
              <w:rPr>
                <w:noProof/>
                <w:webHidden/>
              </w:rPr>
              <w:fldChar w:fldCharType="begin"/>
            </w:r>
            <w:r w:rsidR="00D63B6E">
              <w:rPr>
                <w:noProof/>
                <w:webHidden/>
              </w:rPr>
              <w:instrText xml:space="preserve"> PAGEREF _Toc235017990 \h </w:instrText>
            </w:r>
            <w:r w:rsidR="00D63B6E">
              <w:rPr>
                <w:noProof/>
                <w:webHidden/>
              </w:rPr>
            </w:r>
            <w:r w:rsidR="00D63B6E">
              <w:rPr>
                <w:noProof/>
                <w:webHidden/>
              </w:rPr>
              <w:fldChar w:fldCharType="separate"/>
            </w:r>
            <w:r w:rsidR="00D63B6E">
              <w:rPr>
                <w:noProof/>
                <w:webHidden/>
              </w:rPr>
              <w:t>118</w:t>
            </w:r>
            <w:r w:rsidR="00D63B6E">
              <w:rPr>
                <w:noProof/>
                <w:webHidden/>
              </w:rPr>
              <w:fldChar w:fldCharType="end"/>
            </w:r>
          </w:hyperlink>
        </w:p>
        <w:p w14:paraId="727796BA" w14:textId="4837597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1" w:history="1">
            <w:r w:rsidR="00D63B6E" w:rsidRPr="00DC4C2A">
              <w:rPr>
                <w:rStyle w:val="a4"/>
                <w:rFonts w:ascii="Times New Roman" w:hAnsi="Times New Roman" w:cs="Times New Roman"/>
                <w:b/>
                <w:noProof/>
              </w:rPr>
              <w:t>б) описание структуры цен (тарифов), установленных на момент разработки схемы теплоснабжения</w:t>
            </w:r>
            <w:r w:rsidR="00D63B6E">
              <w:rPr>
                <w:noProof/>
                <w:webHidden/>
              </w:rPr>
              <w:tab/>
            </w:r>
            <w:r w:rsidR="00D63B6E">
              <w:rPr>
                <w:noProof/>
                <w:webHidden/>
              </w:rPr>
              <w:fldChar w:fldCharType="begin"/>
            </w:r>
            <w:r w:rsidR="00D63B6E">
              <w:rPr>
                <w:noProof/>
                <w:webHidden/>
              </w:rPr>
              <w:instrText xml:space="preserve"> PAGEREF _Toc235017991 \h </w:instrText>
            </w:r>
            <w:r w:rsidR="00D63B6E">
              <w:rPr>
                <w:noProof/>
                <w:webHidden/>
              </w:rPr>
            </w:r>
            <w:r w:rsidR="00D63B6E">
              <w:rPr>
                <w:noProof/>
                <w:webHidden/>
              </w:rPr>
              <w:fldChar w:fldCharType="separate"/>
            </w:r>
            <w:r w:rsidR="00D63B6E">
              <w:rPr>
                <w:noProof/>
                <w:webHidden/>
              </w:rPr>
              <w:t>118</w:t>
            </w:r>
            <w:r w:rsidR="00D63B6E">
              <w:rPr>
                <w:noProof/>
                <w:webHidden/>
              </w:rPr>
              <w:fldChar w:fldCharType="end"/>
            </w:r>
          </w:hyperlink>
        </w:p>
        <w:p w14:paraId="70DE52E8" w14:textId="7A1C9AE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2" w:history="1">
            <w:r w:rsidR="00D63B6E" w:rsidRPr="00DC4C2A">
              <w:rPr>
                <w:rStyle w:val="a4"/>
                <w:rFonts w:ascii="Times New Roman" w:hAnsi="Times New Roman" w:cs="Times New Roman"/>
                <w:b/>
                <w:noProof/>
              </w:rPr>
              <w:t>в) описание платы за подключение к системе теплоснабжения</w:t>
            </w:r>
            <w:r w:rsidR="00D63B6E">
              <w:rPr>
                <w:noProof/>
                <w:webHidden/>
              </w:rPr>
              <w:tab/>
            </w:r>
            <w:r w:rsidR="00D63B6E">
              <w:rPr>
                <w:noProof/>
                <w:webHidden/>
              </w:rPr>
              <w:fldChar w:fldCharType="begin"/>
            </w:r>
            <w:r w:rsidR="00D63B6E">
              <w:rPr>
                <w:noProof/>
                <w:webHidden/>
              </w:rPr>
              <w:instrText xml:space="preserve"> PAGEREF _Toc235017992 \h </w:instrText>
            </w:r>
            <w:r w:rsidR="00D63B6E">
              <w:rPr>
                <w:noProof/>
                <w:webHidden/>
              </w:rPr>
            </w:r>
            <w:r w:rsidR="00D63B6E">
              <w:rPr>
                <w:noProof/>
                <w:webHidden/>
              </w:rPr>
              <w:fldChar w:fldCharType="separate"/>
            </w:r>
            <w:r w:rsidR="00D63B6E">
              <w:rPr>
                <w:noProof/>
                <w:webHidden/>
              </w:rPr>
              <w:t>119</w:t>
            </w:r>
            <w:r w:rsidR="00D63B6E">
              <w:rPr>
                <w:noProof/>
                <w:webHidden/>
              </w:rPr>
              <w:fldChar w:fldCharType="end"/>
            </w:r>
          </w:hyperlink>
        </w:p>
        <w:p w14:paraId="1C1F7982" w14:textId="0F1ECBB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3" w:history="1">
            <w:r w:rsidR="00D63B6E" w:rsidRPr="00DC4C2A">
              <w:rPr>
                <w:rStyle w:val="a4"/>
                <w:rFonts w:ascii="Times New Roman" w:hAnsi="Times New Roman" w:cs="Times New Roman"/>
                <w:b/>
                <w:noProof/>
              </w:rPr>
              <w:t>г) описание платы за услуги по поддержанию резервной тепловой мощности, в том числе для социально значимых категорий потребителей</w:t>
            </w:r>
            <w:r w:rsidR="00D63B6E">
              <w:rPr>
                <w:noProof/>
                <w:webHidden/>
              </w:rPr>
              <w:tab/>
            </w:r>
            <w:r w:rsidR="00D63B6E">
              <w:rPr>
                <w:noProof/>
                <w:webHidden/>
              </w:rPr>
              <w:fldChar w:fldCharType="begin"/>
            </w:r>
            <w:r w:rsidR="00D63B6E">
              <w:rPr>
                <w:noProof/>
                <w:webHidden/>
              </w:rPr>
              <w:instrText xml:space="preserve"> PAGEREF _Toc235017993 \h </w:instrText>
            </w:r>
            <w:r w:rsidR="00D63B6E">
              <w:rPr>
                <w:noProof/>
                <w:webHidden/>
              </w:rPr>
            </w:r>
            <w:r w:rsidR="00D63B6E">
              <w:rPr>
                <w:noProof/>
                <w:webHidden/>
              </w:rPr>
              <w:fldChar w:fldCharType="separate"/>
            </w:r>
            <w:r w:rsidR="00D63B6E">
              <w:rPr>
                <w:noProof/>
                <w:webHidden/>
              </w:rPr>
              <w:t>119</w:t>
            </w:r>
            <w:r w:rsidR="00D63B6E">
              <w:rPr>
                <w:noProof/>
                <w:webHidden/>
              </w:rPr>
              <w:fldChar w:fldCharType="end"/>
            </w:r>
          </w:hyperlink>
        </w:p>
        <w:p w14:paraId="7E852100" w14:textId="63E574A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4" w:history="1">
            <w:r w:rsidR="00D63B6E" w:rsidRPr="00DC4C2A">
              <w:rPr>
                <w:rStyle w:val="a4"/>
                <w:rFonts w:ascii="Times New Roman" w:hAnsi="Times New Roman" w:cs="Times New Roman"/>
                <w:b/>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D63B6E">
              <w:rPr>
                <w:noProof/>
                <w:webHidden/>
              </w:rPr>
              <w:tab/>
            </w:r>
            <w:r w:rsidR="00D63B6E">
              <w:rPr>
                <w:noProof/>
                <w:webHidden/>
              </w:rPr>
              <w:fldChar w:fldCharType="begin"/>
            </w:r>
            <w:r w:rsidR="00D63B6E">
              <w:rPr>
                <w:noProof/>
                <w:webHidden/>
              </w:rPr>
              <w:instrText xml:space="preserve"> PAGEREF _Toc235017994 \h </w:instrText>
            </w:r>
            <w:r w:rsidR="00D63B6E">
              <w:rPr>
                <w:noProof/>
                <w:webHidden/>
              </w:rPr>
            </w:r>
            <w:r w:rsidR="00D63B6E">
              <w:rPr>
                <w:noProof/>
                <w:webHidden/>
              </w:rPr>
              <w:fldChar w:fldCharType="separate"/>
            </w:r>
            <w:r w:rsidR="00D63B6E">
              <w:rPr>
                <w:noProof/>
                <w:webHidden/>
              </w:rPr>
              <w:t>119</w:t>
            </w:r>
            <w:r w:rsidR="00D63B6E">
              <w:rPr>
                <w:noProof/>
                <w:webHidden/>
              </w:rPr>
              <w:fldChar w:fldCharType="end"/>
            </w:r>
          </w:hyperlink>
        </w:p>
        <w:p w14:paraId="545006B8" w14:textId="5D18E17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5" w:history="1">
            <w:r w:rsidR="00D63B6E" w:rsidRPr="00DC4C2A">
              <w:rPr>
                <w:rStyle w:val="a4"/>
                <w:rFonts w:ascii="Times New Roman" w:hAnsi="Times New Roman" w:cs="Times New Roman"/>
                <w:b/>
                <w:noProof/>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D63B6E">
              <w:rPr>
                <w:noProof/>
                <w:webHidden/>
              </w:rPr>
              <w:tab/>
            </w:r>
            <w:r w:rsidR="00D63B6E">
              <w:rPr>
                <w:noProof/>
                <w:webHidden/>
              </w:rPr>
              <w:fldChar w:fldCharType="begin"/>
            </w:r>
            <w:r w:rsidR="00D63B6E">
              <w:rPr>
                <w:noProof/>
                <w:webHidden/>
              </w:rPr>
              <w:instrText xml:space="preserve"> PAGEREF _Toc235017995 \h </w:instrText>
            </w:r>
            <w:r w:rsidR="00D63B6E">
              <w:rPr>
                <w:noProof/>
                <w:webHidden/>
              </w:rPr>
            </w:r>
            <w:r w:rsidR="00D63B6E">
              <w:rPr>
                <w:noProof/>
                <w:webHidden/>
              </w:rPr>
              <w:fldChar w:fldCharType="separate"/>
            </w:r>
            <w:r w:rsidR="00D63B6E">
              <w:rPr>
                <w:noProof/>
                <w:webHidden/>
              </w:rPr>
              <w:t>119</w:t>
            </w:r>
            <w:r w:rsidR="00D63B6E">
              <w:rPr>
                <w:noProof/>
                <w:webHidden/>
              </w:rPr>
              <w:fldChar w:fldCharType="end"/>
            </w:r>
          </w:hyperlink>
        </w:p>
        <w:p w14:paraId="1D1E954A" w14:textId="087C1B5B"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6" w:history="1">
            <w:r w:rsidR="00D63B6E" w:rsidRPr="00DC4C2A">
              <w:rPr>
                <w:rStyle w:val="a4"/>
                <w:rFonts w:ascii="Times New Roman" w:hAnsi="Times New Roman" w:cs="Times New Roman"/>
                <w:b/>
                <w:noProof/>
              </w:rPr>
              <w:t>ж)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_Toc235017996 \h </w:instrText>
            </w:r>
            <w:r w:rsidR="00D63B6E">
              <w:rPr>
                <w:noProof/>
                <w:webHidden/>
              </w:rPr>
            </w:r>
            <w:r w:rsidR="00D63B6E">
              <w:rPr>
                <w:noProof/>
                <w:webHidden/>
              </w:rPr>
              <w:fldChar w:fldCharType="separate"/>
            </w:r>
            <w:r w:rsidR="00D63B6E">
              <w:rPr>
                <w:noProof/>
                <w:webHidden/>
              </w:rPr>
              <w:t>120</w:t>
            </w:r>
            <w:r w:rsidR="00D63B6E">
              <w:rPr>
                <w:noProof/>
                <w:webHidden/>
              </w:rPr>
              <w:fldChar w:fldCharType="end"/>
            </w:r>
          </w:hyperlink>
        </w:p>
        <w:p w14:paraId="3952068F" w14:textId="4B5B047E" w:rsidR="00D63B6E" w:rsidRDefault="009624E9">
          <w:pPr>
            <w:pStyle w:val="21"/>
            <w:tabs>
              <w:tab w:val="right" w:leader="dot" w:pos="9344"/>
            </w:tabs>
            <w:rPr>
              <w:rFonts w:eastAsiaTheme="minorEastAsia"/>
              <w:noProof/>
              <w:kern w:val="2"/>
              <w:sz w:val="24"/>
              <w:szCs w:val="24"/>
              <w:lang w:eastAsia="ru-RU"/>
              <w14:ligatures w14:val="standardContextual"/>
            </w:rPr>
          </w:pPr>
          <w:hyperlink w:anchor="_Toc235017997" w:history="1">
            <w:r w:rsidR="00D63B6E" w:rsidRPr="00DC4C2A">
              <w:rPr>
                <w:rStyle w:val="a4"/>
                <w:rFonts w:ascii="Times New Roman" w:hAnsi="Times New Roman" w:cs="Times New Roman"/>
                <w:b/>
                <w:bCs/>
                <w:noProof/>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_Toc235017997 \h </w:instrText>
            </w:r>
            <w:r w:rsidR="00D63B6E">
              <w:rPr>
                <w:noProof/>
                <w:webHidden/>
              </w:rPr>
            </w:r>
            <w:r w:rsidR="00D63B6E">
              <w:rPr>
                <w:noProof/>
                <w:webHidden/>
              </w:rPr>
              <w:fldChar w:fldCharType="separate"/>
            </w:r>
            <w:r w:rsidR="00D63B6E">
              <w:rPr>
                <w:noProof/>
                <w:webHidden/>
              </w:rPr>
              <w:t>121</w:t>
            </w:r>
            <w:r w:rsidR="00D63B6E">
              <w:rPr>
                <w:noProof/>
                <w:webHidden/>
              </w:rPr>
              <w:fldChar w:fldCharType="end"/>
            </w:r>
          </w:hyperlink>
        </w:p>
        <w:p w14:paraId="1AD26B27" w14:textId="041C689B"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8" w:history="1">
            <w:r w:rsidR="00D63B6E" w:rsidRPr="00DC4C2A">
              <w:rPr>
                <w:rStyle w:val="a4"/>
                <w:rFonts w:ascii="Times New Roman" w:hAnsi="Times New Roman" w:cs="Times New Roman"/>
                <w:b/>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D63B6E">
              <w:rPr>
                <w:noProof/>
                <w:webHidden/>
              </w:rPr>
              <w:tab/>
            </w:r>
            <w:r w:rsidR="00D63B6E">
              <w:rPr>
                <w:noProof/>
                <w:webHidden/>
              </w:rPr>
              <w:fldChar w:fldCharType="begin"/>
            </w:r>
            <w:r w:rsidR="00D63B6E">
              <w:rPr>
                <w:noProof/>
                <w:webHidden/>
              </w:rPr>
              <w:instrText xml:space="preserve"> PAGEREF _Toc235017998 \h </w:instrText>
            </w:r>
            <w:r w:rsidR="00D63B6E">
              <w:rPr>
                <w:noProof/>
                <w:webHidden/>
              </w:rPr>
            </w:r>
            <w:r w:rsidR="00D63B6E">
              <w:rPr>
                <w:noProof/>
                <w:webHidden/>
              </w:rPr>
              <w:fldChar w:fldCharType="separate"/>
            </w:r>
            <w:r w:rsidR="00D63B6E">
              <w:rPr>
                <w:noProof/>
                <w:webHidden/>
              </w:rPr>
              <w:t>121</w:t>
            </w:r>
            <w:r w:rsidR="00D63B6E">
              <w:rPr>
                <w:noProof/>
                <w:webHidden/>
              </w:rPr>
              <w:fldChar w:fldCharType="end"/>
            </w:r>
          </w:hyperlink>
        </w:p>
        <w:p w14:paraId="15656A6C" w14:textId="19DD164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7999" w:history="1">
            <w:r w:rsidR="00D63B6E" w:rsidRPr="00DC4C2A">
              <w:rPr>
                <w:rStyle w:val="a4"/>
                <w:rFonts w:ascii="Times New Roman" w:hAnsi="Times New Roman" w:cs="Times New Roman"/>
                <w:b/>
                <w:noProof/>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D63B6E">
              <w:rPr>
                <w:noProof/>
                <w:webHidden/>
              </w:rPr>
              <w:tab/>
            </w:r>
            <w:r w:rsidR="00D63B6E">
              <w:rPr>
                <w:noProof/>
                <w:webHidden/>
              </w:rPr>
              <w:fldChar w:fldCharType="begin"/>
            </w:r>
            <w:r w:rsidR="00D63B6E">
              <w:rPr>
                <w:noProof/>
                <w:webHidden/>
              </w:rPr>
              <w:instrText xml:space="preserve"> PAGEREF _Toc235017999 \h </w:instrText>
            </w:r>
            <w:r w:rsidR="00D63B6E">
              <w:rPr>
                <w:noProof/>
                <w:webHidden/>
              </w:rPr>
            </w:r>
            <w:r w:rsidR="00D63B6E">
              <w:rPr>
                <w:noProof/>
                <w:webHidden/>
              </w:rPr>
              <w:fldChar w:fldCharType="separate"/>
            </w:r>
            <w:r w:rsidR="00D63B6E">
              <w:rPr>
                <w:noProof/>
                <w:webHidden/>
              </w:rPr>
              <w:t>121</w:t>
            </w:r>
            <w:r w:rsidR="00D63B6E">
              <w:rPr>
                <w:noProof/>
                <w:webHidden/>
              </w:rPr>
              <w:fldChar w:fldCharType="end"/>
            </w:r>
          </w:hyperlink>
        </w:p>
        <w:p w14:paraId="6EB06E00" w14:textId="5C8C3B83"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0" w:history="1">
            <w:r w:rsidR="00D63B6E" w:rsidRPr="00DC4C2A">
              <w:rPr>
                <w:rStyle w:val="a4"/>
                <w:rFonts w:ascii="Times New Roman" w:hAnsi="Times New Roman" w:cs="Times New Roman"/>
                <w:b/>
                <w:noProof/>
              </w:rPr>
              <w:t>в) описание существующих проблем развития систем теплоснабжения</w:t>
            </w:r>
            <w:r w:rsidR="00D63B6E">
              <w:rPr>
                <w:noProof/>
                <w:webHidden/>
              </w:rPr>
              <w:tab/>
            </w:r>
            <w:r w:rsidR="00D63B6E">
              <w:rPr>
                <w:noProof/>
                <w:webHidden/>
              </w:rPr>
              <w:fldChar w:fldCharType="begin"/>
            </w:r>
            <w:r w:rsidR="00D63B6E">
              <w:rPr>
                <w:noProof/>
                <w:webHidden/>
              </w:rPr>
              <w:instrText xml:space="preserve"> PAGEREF _Toc235018000 \h </w:instrText>
            </w:r>
            <w:r w:rsidR="00D63B6E">
              <w:rPr>
                <w:noProof/>
                <w:webHidden/>
              </w:rPr>
            </w:r>
            <w:r w:rsidR="00D63B6E">
              <w:rPr>
                <w:noProof/>
                <w:webHidden/>
              </w:rPr>
              <w:fldChar w:fldCharType="separate"/>
            </w:r>
            <w:r w:rsidR="00D63B6E">
              <w:rPr>
                <w:noProof/>
                <w:webHidden/>
              </w:rPr>
              <w:t>122</w:t>
            </w:r>
            <w:r w:rsidR="00D63B6E">
              <w:rPr>
                <w:noProof/>
                <w:webHidden/>
              </w:rPr>
              <w:fldChar w:fldCharType="end"/>
            </w:r>
          </w:hyperlink>
        </w:p>
        <w:p w14:paraId="0178DBC2" w14:textId="7FD2444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1" w:history="1">
            <w:r w:rsidR="00D63B6E" w:rsidRPr="00DC4C2A">
              <w:rPr>
                <w:rStyle w:val="a4"/>
                <w:rFonts w:ascii="Times New Roman" w:hAnsi="Times New Roman" w:cs="Times New Roman"/>
                <w:b/>
                <w:noProof/>
              </w:rPr>
              <w:t>г) описание существующих проблем надежного и эффективного снабжения топливом действующих систем теплоснабжения</w:t>
            </w:r>
            <w:r w:rsidR="00D63B6E">
              <w:rPr>
                <w:noProof/>
                <w:webHidden/>
              </w:rPr>
              <w:tab/>
            </w:r>
            <w:r w:rsidR="00D63B6E">
              <w:rPr>
                <w:noProof/>
                <w:webHidden/>
              </w:rPr>
              <w:fldChar w:fldCharType="begin"/>
            </w:r>
            <w:r w:rsidR="00D63B6E">
              <w:rPr>
                <w:noProof/>
                <w:webHidden/>
              </w:rPr>
              <w:instrText xml:space="preserve"> PAGEREF _Toc235018001 \h </w:instrText>
            </w:r>
            <w:r w:rsidR="00D63B6E">
              <w:rPr>
                <w:noProof/>
                <w:webHidden/>
              </w:rPr>
            </w:r>
            <w:r w:rsidR="00D63B6E">
              <w:rPr>
                <w:noProof/>
                <w:webHidden/>
              </w:rPr>
              <w:fldChar w:fldCharType="separate"/>
            </w:r>
            <w:r w:rsidR="00D63B6E">
              <w:rPr>
                <w:noProof/>
                <w:webHidden/>
              </w:rPr>
              <w:t>122</w:t>
            </w:r>
            <w:r w:rsidR="00D63B6E">
              <w:rPr>
                <w:noProof/>
                <w:webHidden/>
              </w:rPr>
              <w:fldChar w:fldCharType="end"/>
            </w:r>
          </w:hyperlink>
        </w:p>
        <w:p w14:paraId="1493485E" w14:textId="1E5C51AB"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2" w:history="1">
            <w:r w:rsidR="00D63B6E" w:rsidRPr="00DC4C2A">
              <w:rPr>
                <w:rStyle w:val="a4"/>
                <w:rFonts w:ascii="Times New Roman" w:hAnsi="Times New Roman" w:cs="Times New Roman"/>
                <w:b/>
                <w:noProof/>
              </w:rPr>
              <w:t>д) анализ предписаний надзорных органов об устранении нарушений, влияющих на безопасность и надежность системы теплоснабжения.</w:t>
            </w:r>
            <w:r w:rsidR="00D63B6E">
              <w:rPr>
                <w:noProof/>
                <w:webHidden/>
              </w:rPr>
              <w:tab/>
            </w:r>
            <w:r w:rsidR="00D63B6E">
              <w:rPr>
                <w:noProof/>
                <w:webHidden/>
              </w:rPr>
              <w:fldChar w:fldCharType="begin"/>
            </w:r>
            <w:r w:rsidR="00D63B6E">
              <w:rPr>
                <w:noProof/>
                <w:webHidden/>
              </w:rPr>
              <w:instrText xml:space="preserve"> PAGEREF _Toc235018002 \h </w:instrText>
            </w:r>
            <w:r w:rsidR="00D63B6E">
              <w:rPr>
                <w:noProof/>
                <w:webHidden/>
              </w:rPr>
            </w:r>
            <w:r w:rsidR="00D63B6E">
              <w:rPr>
                <w:noProof/>
                <w:webHidden/>
              </w:rPr>
              <w:fldChar w:fldCharType="separate"/>
            </w:r>
            <w:r w:rsidR="00D63B6E">
              <w:rPr>
                <w:noProof/>
                <w:webHidden/>
              </w:rPr>
              <w:t>123</w:t>
            </w:r>
            <w:r w:rsidR="00D63B6E">
              <w:rPr>
                <w:noProof/>
                <w:webHidden/>
              </w:rPr>
              <w:fldChar w:fldCharType="end"/>
            </w:r>
          </w:hyperlink>
        </w:p>
        <w:p w14:paraId="714BFC0A" w14:textId="19E62E8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3" w:history="1">
            <w:r w:rsidR="00D63B6E" w:rsidRPr="00DC4C2A">
              <w:rPr>
                <w:rStyle w:val="a4"/>
                <w:rFonts w:ascii="Times New Roman" w:hAnsi="Times New Roman" w:cs="Times New Roman"/>
                <w:b/>
                <w:noProof/>
              </w:rPr>
              <w:t>е) описание изменений технических и технологических проблем в системах теплоснабжения города, произошедших в период,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_Toc235018003 \h </w:instrText>
            </w:r>
            <w:r w:rsidR="00D63B6E">
              <w:rPr>
                <w:noProof/>
                <w:webHidden/>
              </w:rPr>
            </w:r>
            <w:r w:rsidR="00D63B6E">
              <w:rPr>
                <w:noProof/>
                <w:webHidden/>
              </w:rPr>
              <w:fldChar w:fldCharType="separate"/>
            </w:r>
            <w:r w:rsidR="00D63B6E">
              <w:rPr>
                <w:noProof/>
                <w:webHidden/>
              </w:rPr>
              <w:t>123</w:t>
            </w:r>
            <w:r w:rsidR="00D63B6E">
              <w:rPr>
                <w:noProof/>
                <w:webHidden/>
              </w:rPr>
              <w:fldChar w:fldCharType="end"/>
            </w:r>
          </w:hyperlink>
        </w:p>
        <w:p w14:paraId="0B10F253" w14:textId="4BAEA308"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04" w:history="1">
            <w:r w:rsidR="00D63B6E" w:rsidRPr="00DC4C2A">
              <w:rPr>
                <w:rStyle w:val="a4"/>
                <w:rFonts w:ascii="Times New Roman" w:hAnsi="Times New Roman" w:cs="Times New Roman"/>
                <w:b/>
                <w:bCs/>
                <w:noProof/>
              </w:rPr>
              <w:t>Глава 2 "Существующее и перспективное потребление тепловой энергии на цели теплоснабжения"</w:t>
            </w:r>
            <w:r w:rsidR="00D63B6E">
              <w:rPr>
                <w:noProof/>
                <w:webHidden/>
              </w:rPr>
              <w:tab/>
            </w:r>
            <w:r w:rsidR="00D63B6E">
              <w:rPr>
                <w:noProof/>
                <w:webHidden/>
              </w:rPr>
              <w:fldChar w:fldCharType="begin"/>
            </w:r>
            <w:r w:rsidR="00D63B6E">
              <w:rPr>
                <w:noProof/>
                <w:webHidden/>
              </w:rPr>
              <w:instrText xml:space="preserve"> PAGEREF _Toc235018004 \h </w:instrText>
            </w:r>
            <w:r w:rsidR="00D63B6E">
              <w:rPr>
                <w:noProof/>
                <w:webHidden/>
              </w:rPr>
            </w:r>
            <w:r w:rsidR="00D63B6E">
              <w:rPr>
                <w:noProof/>
                <w:webHidden/>
              </w:rPr>
              <w:fldChar w:fldCharType="separate"/>
            </w:r>
            <w:r w:rsidR="00D63B6E">
              <w:rPr>
                <w:noProof/>
                <w:webHidden/>
              </w:rPr>
              <w:t>124</w:t>
            </w:r>
            <w:r w:rsidR="00D63B6E">
              <w:rPr>
                <w:noProof/>
                <w:webHidden/>
              </w:rPr>
              <w:fldChar w:fldCharType="end"/>
            </w:r>
          </w:hyperlink>
        </w:p>
        <w:p w14:paraId="242D1E90" w14:textId="7CA6266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5" w:history="1">
            <w:r w:rsidR="00D63B6E" w:rsidRPr="00DC4C2A">
              <w:rPr>
                <w:rStyle w:val="a4"/>
                <w:rFonts w:ascii="Times New Roman" w:hAnsi="Times New Roman" w:cs="Times New Roman"/>
                <w:b/>
                <w:noProof/>
              </w:rPr>
              <w:t>а) данные базового уровня потребления тепла на цели теплоснабжения</w:t>
            </w:r>
            <w:r w:rsidR="00D63B6E">
              <w:rPr>
                <w:noProof/>
                <w:webHidden/>
              </w:rPr>
              <w:tab/>
            </w:r>
            <w:r w:rsidR="00D63B6E">
              <w:rPr>
                <w:noProof/>
                <w:webHidden/>
              </w:rPr>
              <w:fldChar w:fldCharType="begin"/>
            </w:r>
            <w:r w:rsidR="00D63B6E">
              <w:rPr>
                <w:noProof/>
                <w:webHidden/>
              </w:rPr>
              <w:instrText xml:space="preserve"> PAGEREF _Toc235018005 \h </w:instrText>
            </w:r>
            <w:r w:rsidR="00D63B6E">
              <w:rPr>
                <w:noProof/>
                <w:webHidden/>
              </w:rPr>
            </w:r>
            <w:r w:rsidR="00D63B6E">
              <w:rPr>
                <w:noProof/>
                <w:webHidden/>
              </w:rPr>
              <w:fldChar w:fldCharType="separate"/>
            </w:r>
            <w:r w:rsidR="00D63B6E">
              <w:rPr>
                <w:noProof/>
                <w:webHidden/>
              </w:rPr>
              <w:t>124</w:t>
            </w:r>
            <w:r w:rsidR="00D63B6E">
              <w:rPr>
                <w:noProof/>
                <w:webHidden/>
              </w:rPr>
              <w:fldChar w:fldCharType="end"/>
            </w:r>
          </w:hyperlink>
        </w:p>
        <w:p w14:paraId="71FA4DEE" w14:textId="64DDD91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6" w:history="1">
            <w:r w:rsidR="00D63B6E" w:rsidRPr="00DC4C2A">
              <w:rPr>
                <w:rStyle w:val="a4"/>
                <w:rFonts w:ascii="Times New Roman" w:hAnsi="Times New Roman" w:cs="Times New Roman"/>
                <w:b/>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D63B6E">
              <w:rPr>
                <w:noProof/>
                <w:webHidden/>
              </w:rPr>
              <w:tab/>
            </w:r>
            <w:r w:rsidR="00D63B6E">
              <w:rPr>
                <w:noProof/>
                <w:webHidden/>
              </w:rPr>
              <w:fldChar w:fldCharType="begin"/>
            </w:r>
            <w:r w:rsidR="00D63B6E">
              <w:rPr>
                <w:noProof/>
                <w:webHidden/>
              </w:rPr>
              <w:instrText xml:space="preserve"> PAGEREF _Toc235018006 \h </w:instrText>
            </w:r>
            <w:r w:rsidR="00D63B6E">
              <w:rPr>
                <w:noProof/>
                <w:webHidden/>
              </w:rPr>
            </w:r>
            <w:r w:rsidR="00D63B6E">
              <w:rPr>
                <w:noProof/>
                <w:webHidden/>
              </w:rPr>
              <w:fldChar w:fldCharType="separate"/>
            </w:r>
            <w:r w:rsidR="00D63B6E">
              <w:rPr>
                <w:noProof/>
                <w:webHidden/>
              </w:rPr>
              <w:t>125</w:t>
            </w:r>
            <w:r w:rsidR="00D63B6E">
              <w:rPr>
                <w:noProof/>
                <w:webHidden/>
              </w:rPr>
              <w:fldChar w:fldCharType="end"/>
            </w:r>
          </w:hyperlink>
        </w:p>
        <w:p w14:paraId="2A8C9893" w14:textId="64C82A6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7" w:history="1">
            <w:r w:rsidR="00D63B6E" w:rsidRPr="00DC4C2A">
              <w:rPr>
                <w:rStyle w:val="a4"/>
                <w:rFonts w:ascii="Times New Roman" w:hAnsi="Times New Roman" w:cs="Times New Roman"/>
                <w:b/>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D63B6E">
              <w:rPr>
                <w:noProof/>
                <w:webHidden/>
              </w:rPr>
              <w:tab/>
            </w:r>
            <w:r w:rsidR="00D63B6E">
              <w:rPr>
                <w:noProof/>
                <w:webHidden/>
              </w:rPr>
              <w:fldChar w:fldCharType="begin"/>
            </w:r>
            <w:r w:rsidR="00D63B6E">
              <w:rPr>
                <w:noProof/>
                <w:webHidden/>
              </w:rPr>
              <w:instrText xml:space="preserve"> PAGEREF _Toc235018007 \h </w:instrText>
            </w:r>
            <w:r w:rsidR="00D63B6E">
              <w:rPr>
                <w:noProof/>
                <w:webHidden/>
              </w:rPr>
            </w:r>
            <w:r w:rsidR="00D63B6E">
              <w:rPr>
                <w:noProof/>
                <w:webHidden/>
              </w:rPr>
              <w:fldChar w:fldCharType="separate"/>
            </w:r>
            <w:r w:rsidR="00D63B6E">
              <w:rPr>
                <w:noProof/>
                <w:webHidden/>
              </w:rPr>
              <w:t>127</w:t>
            </w:r>
            <w:r w:rsidR="00D63B6E">
              <w:rPr>
                <w:noProof/>
                <w:webHidden/>
              </w:rPr>
              <w:fldChar w:fldCharType="end"/>
            </w:r>
          </w:hyperlink>
        </w:p>
        <w:p w14:paraId="6EC615A4" w14:textId="58F023D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8" w:history="1">
            <w:r w:rsidR="00D63B6E" w:rsidRPr="00DC4C2A">
              <w:rPr>
                <w:rStyle w:val="a4"/>
                <w:rFonts w:ascii="Times New Roman" w:hAnsi="Times New Roman" w:cs="Times New Roman"/>
                <w:b/>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D63B6E">
              <w:rPr>
                <w:noProof/>
                <w:webHidden/>
              </w:rPr>
              <w:tab/>
            </w:r>
            <w:r w:rsidR="00D63B6E">
              <w:rPr>
                <w:noProof/>
                <w:webHidden/>
              </w:rPr>
              <w:fldChar w:fldCharType="begin"/>
            </w:r>
            <w:r w:rsidR="00D63B6E">
              <w:rPr>
                <w:noProof/>
                <w:webHidden/>
              </w:rPr>
              <w:instrText xml:space="preserve"> PAGEREF _Toc235018008 \h </w:instrText>
            </w:r>
            <w:r w:rsidR="00D63B6E">
              <w:rPr>
                <w:noProof/>
                <w:webHidden/>
              </w:rPr>
            </w:r>
            <w:r w:rsidR="00D63B6E">
              <w:rPr>
                <w:noProof/>
                <w:webHidden/>
              </w:rPr>
              <w:fldChar w:fldCharType="separate"/>
            </w:r>
            <w:r w:rsidR="00D63B6E">
              <w:rPr>
                <w:noProof/>
                <w:webHidden/>
              </w:rPr>
              <w:t>127</w:t>
            </w:r>
            <w:r w:rsidR="00D63B6E">
              <w:rPr>
                <w:noProof/>
                <w:webHidden/>
              </w:rPr>
              <w:fldChar w:fldCharType="end"/>
            </w:r>
          </w:hyperlink>
        </w:p>
        <w:p w14:paraId="40393767" w14:textId="3DB0934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09" w:history="1">
            <w:r w:rsidR="00D63B6E" w:rsidRPr="00DC4C2A">
              <w:rPr>
                <w:rStyle w:val="a4"/>
                <w:rFonts w:ascii="Times New Roman" w:hAnsi="Times New Roman" w:cs="Times New Roman"/>
                <w:b/>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D63B6E">
              <w:rPr>
                <w:noProof/>
                <w:webHidden/>
              </w:rPr>
              <w:tab/>
            </w:r>
            <w:r w:rsidR="00D63B6E">
              <w:rPr>
                <w:noProof/>
                <w:webHidden/>
              </w:rPr>
              <w:fldChar w:fldCharType="begin"/>
            </w:r>
            <w:r w:rsidR="00D63B6E">
              <w:rPr>
                <w:noProof/>
                <w:webHidden/>
              </w:rPr>
              <w:instrText xml:space="preserve"> PAGEREF _Toc235018009 \h </w:instrText>
            </w:r>
            <w:r w:rsidR="00D63B6E">
              <w:rPr>
                <w:noProof/>
                <w:webHidden/>
              </w:rPr>
            </w:r>
            <w:r w:rsidR="00D63B6E">
              <w:rPr>
                <w:noProof/>
                <w:webHidden/>
              </w:rPr>
              <w:fldChar w:fldCharType="separate"/>
            </w:r>
            <w:r w:rsidR="00D63B6E">
              <w:rPr>
                <w:noProof/>
                <w:webHidden/>
              </w:rPr>
              <w:t>128</w:t>
            </w:r>
            <w:r w:rsidR="00D63B6E">
              <w:rPr>
                <w:noProof/>
                <w:webHidden/>
              </w:rPr>
              <w:fldChar w:fldCharType="end"/>
            </w:r>
          </w:hyperlink>
        </w:p>
        <w:p w14:paraId="6E0F49F3" w14:textId="05F957E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10" w:history="1">
            <w:r w:rsidR="00D63B6E" w:rsidRPr="00DC4C2A">
              <w:rPr>
                <w:rStyle w:val="a4"/>
                <w:rFonts w:ascii="Times New Roman" w:hAnsi="Times New Roman" w:cs="Times New Roman"/>
                <w:b/>
                <w:noProof/>
              </w:rPr>
              <w:t xml:space="preserve">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w:t>
            </w:r>
            <w:r w:rsidR="00D63B6E" w:rsidRPr="00DC4C2A">
              <w:rPr>
                <w:rStyle w:val="a4"/>
                <w:rFonts w:ascii="Times New Roman" w:hAnsi="Times New Roman" w:cs="Times New Roman"/>
                <w:b/>
                <w:noProof/>
              </w:rPr>
              <w:lastRenderedPageBreak/>
              <w:t>в зоне действия каждого из существующих или предлагаемых для строительства источников тепловой энергии на каждом этапе.</w:t>
            </w:r>
            <w:r w:rsidR="00D63B6E">
              <w:rPr>
                <w:noProof/>
                <w:webHidden/>
              </w:rPr>
              <w:tab/>
            </w:r>
            <w:r w:rsidR="00D63B6E">
              <w:rPr>
                <w:noProof/>
                <w:webHidden/>
              </w:rPr>
              <w:fldChar w:fldCharType="begin"/>
            </w:r>
            <w:r w:rsidR="00D63B6E">
              <w:rPr>
                <w:noProof/>
                <w:webHidden/>
              </w:rPr>
              <w:instrText xml:space="preserve"> PAGEREF _Toc235018010 \h </w:instrText>
            </w:r>
            <w:r w:rsidR="00D63B6E">
              <w:rPr>
                <w:noProof/>
                <w:webHidden/>
              </w:rPr>
            </w:r>
            <w:r w:rsidR="00D63B6E">
              <w:rPr>
                <w:noProof/>
                <w:webHidden/>
              </w:rPr>
              <w:fldChar w:fldCharType="separate"/>
            </w:r>
            <w:r w:rsidR="00D63B6E">
              <w:rPr>
                <w:noProof/>
                <w:webHidden/>
              </w:rPr>
              <w:t>129</w:t>
            </w:r>
            <w:r w:rsidR="00D63B6E">
              <w:rPr>
                <w:noProof/>
                <w:webHidden/>
              </w:rPr>
              <w:fldChar w:fldCharType="end"/>
            </w:r>
          </w:hyperlink>
        </w:p>
        <w:p w14:paraId="5B94DFD1" w14:textId="13CD78DB"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11" w:history="1">
            <w:r w:rsidR="00D63B6E" w:rsidRPr="00DC4C2A">
              <w:rPr>
                <w:rStyle w:val="a4"/>
                <w:rFonts w:ascii="Times New Roman" w:hAnsi="Times New Roman" w:cs="Times New Roman"/>
                <w:b/>
                <w:bCs/>
                <w:noProof/>
              </w:rPr>
              <w:t>Глава 3 "Электронная модель системы теплоснабжения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_Toc235018011 \h </w:instrText>
            </w:r>
            <w:r w:rsidR="00D63B6E">
              <w:rPr>
                <w:noProof/>
                <w:webHidden/>
              </w:rPr>
            </w:r>
            <w:r w:rsidR="00D63B6E">
              <w:rPr>
                <w:noProof/>
                <w:webHidden/>
              </w:rPr>
              <w:fldChar w:fldCharType="separate"/>
            </w:r>
            <w:r w:rsidR="00D63B6E">
              <w:rPr>
                <w:noProof/>
                <w:webHidden/>
              </w:rPr>
              <w:t>130</w:t>
            </w:r>
            <w:r w:rsidR="00D63B6E">
              <w:rPr>
                <w:noProof/>
                <w:webHidden/>
              </w:rPr>
              <w:fldChar w:fldCharType="end"/>
            </w:r>
          </w:hyperlink>
        </w:p>
        <w:p w14:paraId="795B4E88" w14:textId="0154FE8D"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12" w:history="1">
            <w:r w:rsidR="00D63B6E" w:rsidRPr="00DC4C2A">
              <w:rPr>
                <w:rStyle w:val="a4"/>
                <w:rFonts w:ascii="Times New Roman" w:hAnsi="Times New Roman" w:cs="Times New Roman"/>
                <w:b/>
                <w:bCs/>
                <w:noProof/>
              </w:rPr>
              <w:t>Глава 4 "Существующие и перспективные балансы тепловой мощности источников тепловой энергии и тепловой нагрузки потребителей"</w:t>
            </w:r>
            <w:r w:rsidR="00D63B6E">
              <w:rPr>
                <w:noProof/>
                <w:webHidden/>
              </w:rPr>
              <w:tab/>
            </w:r>
            <w:r w:rsidR="00D63B6E">
              <w:rPr>
                <w:noProof/>
                <w:webHidden/>
              </w:rPr>
              <w:fldChar w:fldCharType="begin"/>
            </w:r>
            <w:r w:rsidR="00D63B6E">
              <w:rPr>
                <w:noProof/>
                <w:webHidden/>
              </w:rPr>
              <w:instrText xml:space="preserve"> PAGEREF _Toc235018012 \h </w:instrText>
            </w:r>
            <w:r w:rsidR="00D63B6E">
              <w:rPr>
                <w:noProof/>
                <w:webHidden/>
              </w:rPr>
            </w:r>
            <w:r w:rsidR="00D63B6E">
              <w:rPr>
                <w:noProof/>
                <w:webHidden/>
              </w:rPr>
              <w:fldChar w:fldCharType="separate"/>
            </w:r>
            <w:r w:rsidR="00D63B6E">
              <w:rPr>
                <w:noProof/>
                <w:webHidden/>
              </w:rPr>
              <w:t>131</w:t>
            </w:r>
            <w:r w:rsidR="00D63B6E">
              <w:rPr>
                <w:noProof/>
                <w:webHidden/>
              </w:rPr>
              <w:fldChar w:fldCharType="end"/>
            </w:r>
          </w:hyperlink>
        </w:p>
        <w:p w14:paraId="3EE0B00B" w14:textId="4800242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13" w:history="1">
            <w:r w:rsidR="00D63B6E" w:rsidRPr="00DC4C2A">
              <w:rPr>
                <w:rStyle w:val="a4"/>
                <w:rFonts w:ascii="Times New Roman" w:hAnsi="Times New Roman" w:cs="Times New Roman"/>
                <w:b/>
                <w:bCs/>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D63B6E">
              <w:rPr>
                <w:noProof/>
                <w:webHidden/>
              </w:rPr>
              <w:tab/>
            </w:r>
            <w:r w:rsidR="00D63B6E">
              <w:rPr>
                <w:noProof/>
                <w:webHidden/>
              </w:rPr>
              <w:fldChar w:fldCharType="begin"/>
            </w:r>
            <w:r w:rsidR="00D63B6E">
              <w:rPr>
                <w:noProof/>
                <w:webHidden/>
              </w:rPr>
              <w:instrText xml:space="preserve"> PAGEREF _Toc235018013 \h </w:instrText>
            </w:r>
            <w:r w:rsidR="00D63B6E">
              <w:rPr>
                <w:noProof/>
                <w:webHidden/>
              </w:rPr>
            </w:r>
            <w:r w:rsidR="00D63B6E">
              <w:rPr>
                <w:noProof/>
                <w:webHidden/>
              </w:rPr>
              <w:fldChar w:fldCharType="separate"/>
            </w:r>
            <w:r w:rsidR="00D63B6E">
              <w:rPr>
                <w:noProof/>
                <w:webHidden/>
              </w:rPr>
              <w:t>131</w:t>
            </w:r>
            <w:r w:rsidR="00D63B6E">
              <w:rPr>
                <w:noProof/>
                <w:webHidden/>
              </w:rPr>
              <w:fldChar w:fldCharType="end"/>
            </w:r>
          </w:hyperlink>
        </w:p>
        <w:p w14:paraId="4CCE5A8E" w14:textId="32D9403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14" w:history="1">
            <w:r w:rsidR="00D63B6E" w:rsidRPr="00DC4C2A">
              <w:rPr>
                <w:rStyle w:val="a4"/>
                <w:rFonts w:ascii="Times New Roman" w:hAnsi="Times New Roman" w:cs="Times New Roman"/>
                <w:b/>
                <w:bCs/>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D63B6E">
              <w:rPr>
                <w:noProof/>
                <w:webHidden/>
              </w:rPr>
              <w:tab/>
            </w:r>
            <w:r w:rsidR="00D63B6E">
              <w:rPr>
                <w:noProof/>
                <w:webHidden/>
              </w:rPr>
              <w:fldChar w:fldCharType="begin"/>
            </w:r>
            <w:r w:rsidR="00D63B6E">
              <w:rPr>
                <w:noProof/>
                <w:webHidden/>
              </w:rPr>
              <w:instrText xml:space="preserve"> PAGEREF _Toc235018014 \h </w:instrText>
            </w:r>
            <w:r w:rsidR="00D63B6E">
              <w:rPr>
                <w:noProof/>
                <w:webHidden/>
              </w:rPr>
            </w:r>
            <w:r w:rsidR="00D63B6E">
              <w:rPr>
                <w:noProof/>
                <w:webHidden/>
              </w:rPr>
              <w:fldChar w:fldCharType="separate"/>
            </w:r>
            <w:r w:rsidR="00D63B6E">
              <w:rPr>
                <w:noProof/>
                <w:webHidden/>
              </w:rPr>
              <w:t>132</w:t>
            </w:r>
            <w:r w:rsidR="00D63B6E">
              <w:rPr>
                <w:noProof/>
                <w:webHidden/>
              </w:rPr>
              <w:fldChar w:fldCharType="end"/>
            </w:r>
          </w:hyperlink>
        </w:p>
        <w:p w14:paraId="2374DB25" w14:textId="06123E8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15" w:history="1">
            <w:r w:rsidR="00D63B6E" w:rsidRPr="00DC4C2A">
              <w:rPr>
                <w:rStyle w:val="a4"/>
                <w:rFonts w:ascii="Times New Roman" w:hAnsi="Times New Roman" w:cs="Times New Roman"/>
                <w:b/>
                <w:bCs/>
                <w:noProof/>
              </w:rPr>
              <w:t>в) выводы о резервах (дефицитах) существующей системы теплоснабжения при обеспечении перспективной тепловой нагрузки потребителей.</w:t>
            </w:r>
            <w:r w:rsidR="00D63B6E">
              <w:rPr>
                <w:noProof/>
                <w:webHidden/>
              </w:rPr>
              <w:tab/>
            </w:r>
            <w:r w:rsidR="00D63B6E">
              <w:rPr>
                <w:noProof/>
                <w:webHidden/>
              </w:rPr>
              <w:fldChar w:fldCharType="begin"/>
            </w:r>
            <w:r w:rsidR="00D63B6E">
              <w:rPr>
                <w:noProof/>
                <w:webHidden/>
              </w:rPr>
              <w:instrText xml:space="preserve"> PAGEREF _Toc235018015 \h </w:instrText>
            </w:r>
            <w:r w:rsidR="00D63B6E">
              <w:rPr>
                <w:noProof/>
                <w:webHidden/>
              </w:rPr>
            </w:r>
            <w:r w:rsidR="00D63B6E">
              <w:rPr>
                <w:noProof/>
                <w:webHidden/>
              </w:rPr>
              <w:fldChar w:fldCharType="separate"/>
            </w:r>
            <w:r w:rsidR="00D63B6E">
              <w:rPr>
                <w:noProof/>
                <w:webHidden/>
              </w:rPr>
              <w:t>133</w:t>
            </w:r>
            <w:r w:rsidR="00D63B6E">
              <w:rPr>
                <w:noProof/>
                <w:webHidden/>
              </w:rPr>
              <w:fldChar w:fldCharType="end"/>
            </w:r>
          </w:hyperlink>
        </w:p>
        <w:p w14:paraId="5507E0F3" w14:textId="51E0E4E9"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16" w:history="1">
            <w:r w:rsidR="00D63B6E" w:rsidRPr="00DC4C2A">
              <w:rPr>
                <w:rStyle w:val="a4"/>
                <w:rFonts w:ascii="Times New Roman" w:hAnsi="Times New Roman" w:cs="Times New Roman"/>
                <w:b/>
                <w:bCs/>
                <w:noProof/>
              </w:rPr>
              <w:t>Глава 5 "Мастер-план развития систем теплоснабжения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_Toc235018016 \h </w:instrText>
            </w:r>
            <w:r w:rsidR="00D63B6E">
              <w:rPr>
                <w:noProof/>
                <w:webHidden/>
              </w:rPr>
            </w:r>
            <w:r w:rsidR="00D63B6E">
              <w:rPr>
                <w:noProof/>
                <w:webHidden/>
              </w:rPr>
              <w:fldChar w:fldCharType="separate"/>
            </w:r>
            <w:r w:rsidR="00D63B6E">
              <w:rPr>
                <w:noProof/>
                <w:webHidden/>
              </w:rPr>
              <w:t>134</w:t>
            </w:r>
            <w:r w:rsidR="00D63B6E">
              <w:rPr>
                <w:noProof/>
                <w:webHidden/>
              </w:rPr>
              <w:fldChar w:fldCharType="end"/>
            </w:r>
          </w:hyperlink>
        </w:p>
        <w:p w14:paraId="2A4DA132" w14:textId="7FFA2468"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17" w:history="1">
            <w:r w:rsidR="00D63B6E" w:rsidRPr="00DC4C2A">
              <w:rPr>
                <w:rStyle w:val="a4"/>
                <w:rFonts w:ascii="Times New Roman" w:hAnsi="Times New Roman" w:cs="Times New Roman"/>
                <w:b/>
                <w:bCs/>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D63B6E">
              <w:rPr>
                <w:noProof/>
                <w:webHidden/>
              </w:rPr>
              <w:tab/>
            </w:r>
            <w:r w:rsidR="00D63B6E">
              <w:rPr>
                <w:noProof/>
                <w:webHidden/>
              </w:rPr>
              <w:fldChar w:fldCharType="begin"/>
            </w:r>
            <w:r w:rsidR="00D63B6E">
              <w:rPr>
                <w:noProof/>
                <w:webHidden/>
              </w:rPr>
              <w:instrText xml:space="preserve"> PAGEREF _Toc235018017 \h </w:instrText>
            </w:r>
            <w:r w:rsidR="00D63B6E">
              <w:rPr>
                <w:noProof/>
                <w:webHidden/>
              </w:rPr>
            </w:r>
            <w:r w:rsidR="00D63B6E">
              <w:rPr>
                <w:noProof/>
                <w:webHidden/>
              </w:rPr>
              <w:fldChar w:fldCharType="separate"/>
            </w:r>
            <w:r w:rsidR="00D63B6E">
              <w:rPr>
                <w:noProof/>
                <w:webHidden/>
              </w:rPr>
              <w:t>134</w:t>
            </w:r>
            <w:r w:rsidR="00D63B6E">
              <w:rPr>
                <w:noProof/>
                <w:webHidden/>
              </w:rPr>
              <w:fldChar w:fldCharType="end"/>
            </w:r>
          </w:hyperlink>
        </w:p>
        <w:p w14:paraId="7F2DC99C" w14:textId="35094D2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18" w:history="1">
            <w:r w:rsidR="00D63B6E" w:rsidRPr="00DC4C2A">
              <w:rPr>
                <w:rStyle w:val="a4"/>
                <w:rFonts w:ascii="Times New Roman" w:hAnsi="Times New Roman" w:cs="Times New Roman"/>
                <w:b/>
                <w:bCs/>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_Toc235018018 \h </w:instrText>
            </w:r>
            <w:r w:rsidR="00D63B6E">
              <w:rPr>
                <w:noProof/>
                <w:webHidden/>
              </w:rPr>
            </w:r>
            <w:r w:rsidR="00D63B6E">
              <w:rPr>
                <w:noProof/>
                <w:webHidden/>
              </w:rPr>
              <w:fldChar w:fldCharType="separate"/>
            </w:r>
            <w:r w:rsidR="00D63B6E">
              <w:rPr>
                <w:noProof/>
                <w:webHidden/>
              </w:rPr>
              <w:t>134</w:t>
            </w:r>
            <w:r w:rsidR="00D63B6E">
              <w:rPr>
                <w:noProof/>
                <w:webHidden/>
              </w:rPr>
              <w:fldChar w:fldCharType="end"/>
            </w:r>
          </w:hyperlink>
        </w:p>
        <w:p w14:paraId="1A9C6CB2" w14:textId="4E1119C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19" w:history="1">
            <w:r w:rsidR="00D63B6E" w:rsidRPr="00DC4C2A">
              <w:rPr>
                <w:rStyle w:val="a4"/>
                <w:rFonts w:ascii="Times New Roman" w:hAnsi="Times New Roman" w:cs="Times New Roman"/>
                <w:b/>
                <w:bCs/>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_Toc235018019 \h </w:instrText>
            </w:r>
            <w:r w:rsidR="00D63B6E">
              <w:rPr>
                <w:noProof/>
                <w:webHidden/>
              </w:rPr>
            </w:r>
            <w:r w:rsidR="00D63B6E">
              <w:rPr>
                <w:noProof/>
                <w:webHidden/>
              </w:rPr>
              <w:fldChar w:fldCharType="separate"/>
            </w:r>
            <w:r w:rsidR="00D63B6E">
              <w:rPr>
                <w:noProof/>
                <w:webHidden/>
              </w:rPr>
              <w:t>134</w:t>
            </w:r>
            <w:r w:rsidR="00D63B6E">
              <w:rPr>
                <w:noProof/>
                <w:webHidden/>
              </w:rPr>
              <w:fldChar w:fldCharType="end"/>
            </w:r>
          </w:hyperlink>
        </w:p>
        <w:p w14:paraId="7E02A86D" w14:textId="0F3C1255"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20" w:history="1">
            <w:r w:rsidR="00D63B6E" w:rsidRPr="00DC4C2A">
              <w:rPr>
                <w:rStyle w:val="a4"/>
                <w:rFonts w:ascii="Times New Roman" w:hAnsi="Times New Roman" w:cs="Times New Roman"/>
                <w:b/>
                <w:bCs/>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D63B6E" w:rsidRPr="00DC4C2A">
              <w:rPr>
                <w:rStyle w:val="a4"/>
                <w:rFonts w:ascii="Times New Roman" w:hAnsi="Times New Roman" w:cs="Times New Roman"/>
                <w:noProof/>
              </w:rPr>
              <w:t>"</w:t>
            </w:r>
            <w:r w:rsidR="00D63B6E">
              <w:rPr>
                <w:noProof/>
                <w:webHidden/>
              </w:rPr>
              <w:tab/>
            </w:r>
            <w:r w:rsidR="00D63B6E">
              <w:rPr>
                <w:noProof/>
                <w:webHidden/>
              </w:rPr>
              <w:fldChar w:fldCharType="begin"/>
            </w:r>
            <w:r w:rsidR="00D63B6E">
              <w:rPr>
                <w:noProof/>
                <w:webHidden/>
              </w:rPr>
              <w:instrText xml:space="preserve"> PAGEREF _Toc235018020 \h </w:instrText>
            </w:r>
            <w:r w:rsidR="00D63B6E">
              <w:rPr>
                <w:noProof/>
                <w:webHidden/>
              </w:rPr>
            </w:r>
            <w:r w:rsidR="00D63B6E">
              <w:rPr>
                <w:noProof/>
                <w:webHidden/>
              </w:rPr>
              <w:fldChar w:fldCharType="separate"/>
            </w:r>
            <w:r w:rsidR="00D63B6E">
              <w:rPr>
                <w:noProof/>
                <w:webHidden/>
              </w:rPr>
              <w:t>136</w:t>
            </w:r>
            <w:r w:rsidR="00D63B6E">
              <w:rPr>
                <w:noProof/>
                <w:webHidden/>
              </w:rPr>
              <w:fldChar w:fldCharType="end"/>
            </w:r>
          </w:hyperlink>
        </w:p>
        <w:p w14:paraId="47044D8A" w14:textId="7A660FF5"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21" w:history="1">
            <w:r w:rsidR="00D63B6E" w:rsidRPr="00DC4C2A">
              <w:rPr>
                <w:rStyle w:val="a4"/>
                <w:rFonts w:ascii="Times New Roman" w:hAnsi="Times New Roman" w:cs="Times New Roman"/>
                <w:b/>
                <w:bCs/>
                <w:noProof/>
              </w:rPr>
              <w:t>а) расчетную величину нормативных потерь теплоносителя в тепловых сетях в зонах действия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_Toc235018021 \h </w:instrText>
            </w:r>
            <w:r w:rsidR="00D63B6E">
              <w:rPr>
                <w:noProof/>
                <w:webHidden/>
              </w:rPr>
            </w:r>
            <w:r w:rsidR="00D63B6E">
              <w:rPr>
                <w:noProof/>
                <w:webHidden/>
              </w:rPr>
              <w:fldChar w:fldCharType="separate"/>
            </w:r>
            <w:r w:rsidR="00D63B6E">
              <w:rPr>
                <w:noProof/>
                <w:webHidden/>
              </w:rPr>
              <w:t>136</w:t>
            </w:r>
            <w:r w:rsidR="00D63B6E">
              <w:rPr>
                <w:noProof/>
                <w:webHidden/>
              </w:rPr>
              <w:fldChar w:fldCharType="end"/>
            </w:r>
          </w:hyperlink>
        </w:p>
        <w:p w14:paraId="0B1F8F5D" w14:textId="00F4BB5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22" w:history="1">
            <w:r w:rsidR="00D63B6E" w:rsidRPr="00DC4C2A">
              <w:rPr>
                <w:rStyle w:val="a4"/>
                <w:rFonts w:ascii="Times New Roman" w:hAnsi="Times New Roman" w:cs="Times New Roman"/>
                <w:b/>
                <w:bCs/>
                <w:noProof/>
              </w:rPr>
              <w:t xml:space="preserve">б) максимальный и среднечасовой расход теплоносителя (расход сетевой воды) на горячее водоснабжение потребителей с использованием открытой системы </w:t>
            </w:r>
            <w:r w:rsidR="00D63B6E" w:rsidRPr="00DC4C2A">
              <w:rPr>
                <w:rStyle w:val="a4"/>
                <w:rFonts w:ascii="Times New Roman" w:hAnsi="Times New Roman" w:cs="Times New Roman"/>
                <w:b/>
                <w:bCs/>
                <w:noProof/>
              </w:rPr>
              <w:lastRenderedPageBreak/>
              <w:t>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63B6E">
              <w:rPr>
                <w:noProof/>
                <w:webHidden/>
              </w:rPr>
              <w:tab/>
            </w:r>
            <w:r w:rsidR="00D63B6E">
              <w:rPr>
                <w:noProof/>
                <w:webHidden/>
              </w:rPr>
              <w:fldChar w:fldCharType="begin"/>
            </w:r>
            <w:r w:rsidR="00D63B6E">
              <w:rPr>
                <w:noProof/>
                <w:webHidden/>
              </w:rPr>
              <w:instrText xml:space="preserve"> PAGEREF _Toc235018022 \h </w:instrText>
            </w:r>
            <w:r w:rsidR="00D63B6E">
              <w:rPr>
                <w:noProof/>
                <w:webHidden/>
              </w:rPr>
            </w:r>
            <w:r w:rsidR="00D63B6E">
              <w:rPr>
                <w:noProof/>
                <w:webHidden/>
              </w:rPr>
              <w:fldChar w:fldCharType="separate"/>
            </w:r>
            <w:r w:rsidR="00D63B6E">
              <w:rPr>
                <w:noProof/>
                <w:webHidden/>
              </w:rPr>
              <w:t>139</w:t>
            </w:r>
            <w:r w:rsidR="00D63B6E">
              <w:rPr>
                <w:noProof/>
                <w:webHidden/>
              </w:rPr>
              <w:fldChar w:fldCharType="end"/>
            </w:r>
          </w:hyperlink>
        </w:p>
        <w:p w14:paraId="54CB894C" w14:textId="6333298B"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23" w:history="1">
            <w:r w:rsidR="00D63B6E" w:rsidRPr="00DC4C2A">
              <w:rPr>
                <w:rStyle w:val="a4"/>
                <w:rFonts w:ascii="Times New Roman" w:hAnsi="Times New Roman" w:cs="Times New Roman"/>
                <w:b/>
                <w:bCs/>
                <w:noProof/>
              </w:rPr>
              <w:t>в) сведения о наличии баков-аккумуляторов</w:t>
            </w:r>
            <w:r w:rsidR="00D63B6E">
              <w:rPr>
                <w:noProof/>
                <w:webHidden/>
              </w:rPr>
              <w:tab/>
            </w:r>
            <w:r w:rsidR="00D63B6E">
              <w:rPr>
                <w:noProof/>
                <w:webHidden/>
              </w:rPr>
              <w:fldChar w:fldCharType="begin"/>
            </w:r>
            <w:r w:rsidR="00D63B6E">
              <w:rPr>
                <w:noProof/>
                <w:webHidden/>
              </w:rPr>
              <w:instrText xml:space="preserve"> PAGEREF _Toc235018023 \h </w:instrText>
            </w:r>
            <w:r w:rsidR="00D63B6E">
              <w:rPr>
                <w:noProof/>
                <w:webHidden/>
              </w:rPr>
            </w:r>
            <w:r w:rsidR="00D63B6E">
              <w:rPr>
                <w:noProof/>
                <w:webHidden/>
              </w:rPr>
              <w:fldChar w:fldCharType="separate"/>
            </w:r>
            <w:r w:rsidR="00D63B6E">
              <w:rPr>
                <w:noProof/>
                <w:webHidden/>
              </w:rPr>
              <w:t>139</w:t>
            </w:r>
            <w:r w:rsidR="00D63B6E">
              <w:rPr>
                <w:noProof/>
                <w:webHidden/>
              </w:rPr>
              <w:fldChar w:fldCharType="end"/>
            </w:r>
          </w:hyperlink>
        </w:p>
        <w:p w14:paraId="1F5F1063" w14:textId="385D3C1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24" w:history="1">
            <w:r w:rsidR="00D63B6E" w:rsidRPr="00DC4C2A">
              <w:rPr>
                <w:rStyle w:val="a4"/>
                <w:rFonts w:ascii="Times New Roman" w:hAnsi="Times New Roman" w:cs="Times New Roman"/>
                <w:b/>
                <w:bCs/>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_Toc235018024 \h </w:instrText>
            </w:r>
            <w:r w:rsidR="00D63B6E">
              <w:rPr>
                <w:noProof/>
                <w:webHidden/>
              </w:rPr>
            </w:r>
            <w:r w:rsidR="00D63B6E">
              <w:rPr>
                <w:noProof/>
                <w:webHidden/>
              </w:rPr>
              <w:fldChar w:fldCharType="separate"/>
            </w:r>
            <w:r w:rsidR="00D63B6E">
              <w:rPr>
                <w:noProof/>
                <w:webHidden/>
              </w:rPr>
              <w:t>140</w:t>
            </w:r>
            <w:r w:rsidR="00D63B6E">
              <w:rPr>
                <w:noProof/>
                <w:webHidden/>
              </w:rPr>
              <w:fldChar w:fldCharType="end"/>
            </w:r>
          </w:hyperlink>
        </w:p>
        <w:p w14:paraId="1D046F66" w14:textId="44835E2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25" w:history="1">
            <w:r w:rsidR="00D63B6E" w:rsidRPr="00DC4C2A">
              <w:rPr>
                <w:rStyle w:val="a4"/>
                <w:rFonts w:ascii="Times New Roman" w:hAnsi="Times New Roman" w:cs="Times New Roman"/>
                <w:b/>
                <w:bCs/>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D63B6E">
              <w:rPr>
                <w:noProof/>
                <w:webHidden/>
              </w:rPr>
              <w:tab/>
            </w:r>
            <w:r w:rsidR="00D63B6E">
              <w:rPr>
                <w:noProof/>
                <w:webHidden/>
              </w:rPr>
              <w:fldChar w:fldCharType="begin"/>
            </w:r>
            <w:r w:rsidR="00D63B6E">
              <w:rPr>
                <w:noProof/>
                <w:webHidden/>
              </w:rPr>
              <w:instrText xml:space="preserve"> PAGEREF _Toc235018025 \h </w:instrText>
            </w:r>
            <w:r w:rsidR="00D63B6E">
              <w:rPr>
                <w:noProof/>
                <w:webHidden/>
              </w:rPr>
            </w:r>
            <w:r w:rsidR="00D63B6E">
              <w:rPr>
                <w:noProof/>
                <w:webHidden/>
              </w:rPr>
              <w:fldChar w:fldCharType="separate"/>
            </w:r>
            <w:r w:rsidR="00D63B6E">
              <w:rPr>
                <w:noProof/>
                <w:webHidden/>
              </w:rPr>
              <w:t>140</w:t>
            </w:r>
            <w:r w:rsidR="00D63B6E">
              <w:rPr>
                <w:noProof/>
                <w:webHidden/>
              </w:rPr>
              <w:fldChar w:fldCharType="end"/>
            </w:r>
          </w:hyperlink>
        </w:p>
        <w:p w14:paraId="4E324FD4" w14:textId="2C9E8E5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26" w:history="1">
            <w:r w:rsidR="00D63B6E" w:rsidRPr="00DC4C2A">
              <w:rPr>
                <w:rStyle w:val="a4"/>
                <w:rFonts w:ascii="Times New Roman" w:hAnsi="Times New Roman" w:cs="Times New Roman"/>
                <w:b/>
                <w:bCs/>
                <w:noProof/>
              </w:rPr>
              <w:t>е)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 предшествующий актуализации схемы теплоснабжения.</w:t>
            </w:r>
            <w:r w:rsidR="00D63B6E">
              <w:rPr>
                <w:noProof/>
                <w:webHidden/>
              </w:rPr>
              <w:tab/>
            </w:r>
            <w:r w:rsidR="00D63B6E">
              <w:rPr>
                <w:noProof/>
                <w:webHidden/>
              </w:rPr>
              <w:fldChar w:fldCharType="begin"/>
            </w:r>
            <w:r w:rsidR="00D63B6E">
              <w:rPr>
                <w:noProof/>
                <w:webHidden/>
              </w:rPr>
              <w:instrText xml:space="preserve"> PAGEREF _Toc235018026 \h </w:instrText>
            </w:r>
            <w:r w:rsidR="00D63B6E">
              <w:rPr>
                <w:noProof/>
                <w:webHidden/>
              </w:rPr>
            </w:r>
            <w:r w:rsidR="00D63B6E">
              <w:rPr>
                <w:noProof/>
                <w:webHidden/>
              </w:rPr>
              <w:fldChar w:fldCharType="separate"/>
            </w:r>
            <w:r w:rsidR="00D63B6E">
              <w:rPr>
                <w:noProof/>
                <w:webHidden/>
              </w:rPr>
              <w:t>141</w:t>
            </w:r>
            <w:r w:rsidR="00D63B6E">
              <w:rPr>
                <w:noProof/>
                <w:webHidden/>
              </w:rPr>
              <w:fldChar w:fldCharType="end"/>
            </w:r>
          </w:hyperlink>
        </w:p>
        <w:p w14:paraId="7B2D658F" w14:textId="5FF358B0"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27" w:history="1">
            <w:r w:rsidR="00D63B6E" w:rsidRPr="00DC4C2A">
              <w:rPr>
                <w:rStyle w:val="a4"/>
                <w:rFonts w:ascii="Times New Roman" w:hAnsi="Times New Roman" w:cs="Times New Roman"/>
                <w:b/>
                <w:bCs/>
                <w:noProof/>
              </w:rPr>
              <w:t>Глава 7 "Предложения по строительству, реконструкции, техническому перевооружению и (или) модернизации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_Toc235018027 \h </w:instrText>
            </w:r>
            <w:r w:rsidR="00D63B6E">
              <w:rPr>
                <w:noProof/>
                <w:webHidden/>
              </w:rPr>
            </w:r>
            <w:r w:rsidR="00D63B6E">
              <w:rPr>
                <w:noProof/>
                <w:webHidden/>
              </w:rPr>
              <w:fldChar w:fldCharType="separate"/>
            </w:r>
            <w:r w:rsidR="00D63B6E">
              <w:rPr>
                <w:noProof/>
                <w:webHidden/>
              </w:rPr>
              <w:t>142</w:t>
            </w:r>
            <w:r w:rsidR="00D63B6E">
              <w:rPr>
                <w:noProof/>
                <w:webHidden/>
              </w:rPr>
              <w:fldChar w:fldCharType="end"/>
            </w:r>
          </w:hyperlink>
        </w:p>
        <w:p w14:paraId="179E0E38" w14:textId="75C7F8D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28" w:history="1">
            <w:r w:rsidR="00D63B6E" w:rsidRPr="00DC4C2A">
              <w:rPr>
                <w:rStyle w:val="a4"/>
                <w:rFonts w:ascii="Times New Roman" w:hAnsi="Times New Roman" w:cs="Times New Roman"/>
                <w:b/>
                <w:bCs/>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D63B6E">
              <w:rPr>
                <w:noProof/>
                <w:webHidden/>
              </w:rPr>
              <w:tab/>
            </w:r>
            <w:r w:rsidR="00D63B6E">
              <w:rPr>
                <w:noProof/>
                <w:webHidden/>
              </w:rPr>
              <w:fldChar w:fldCharType="begin"/>
            </w:r>
            <w:r w:rsidR="00D63B6E">
              <w:rPr>
                <w:noProof/>
                <w:webHidden/>
              </w:rPr>
              <w:instrText xml:space="preserve"> PAGEREF _Toc235018028 \h </w:instrText>
            </w:r>
            <w:r w:rsidR="00D63B6E">
              <w:rPr>
                <w:noProof/>
                <w:webHidden/>
              </w:rPr>
            </w:r>
            <w:r w:rsidR="00D63B6E">
              <w:rPr>
                <w:noProof/>
                <w:webHidden/>
              </w:rPr>
              <w:fldChar w:fldCharType="separate"/>
            </w:r>
            <w:r w:rsidR="00D63B6E">
              <w:rPr>
                <w:noProof/>
                <w:webHidden/>
              </w:rPr>
              <w:t>142</w:t>
            </w:r>
            <w:r w:rsidR="00D63B6E">
              <w:rPr>
                <w:noProof/>
                <w:webHidden/>
              </w:rPr>
              <w:fldChar w:fldCharType="end"/>
            </w:r>
          </w:hyperlink>
        </w:p>
        <w:p w14:paraId="25944A25" w14:textId="4B8CA49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29" w:history="1">
            <w:r w:rsidR="00D63B6E" w:rsidRPr="00DC4C2A">
              <w:rPr>
                <w:rStyle w:val="a4"/>
                <w:rFonts w:ascii="Times New Roman" w:hAnsi="Times New Roman" w:cs="Times New Roman"/>
                <w:b/>
                <w:bCs/>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D63B6E">
              <w:rPr>
                <w:noProof/>
                <w:webHidden/>
              </w:rPr>
              <w:tab/>
            </w:r>
            <w:r w:rsidR="00D63B6E">
              <w:rPr>
                <w:noProof/>
                <w:webHidden/>
              </w:rPr>
              <w:fldChar w:fldCharType="begin"/>
            </w:r>
            <w:r w:rsidR="00D63B6E">
              <w:rPr>
                <w:noProof/>
                <w:webHidden/>
              </w:rPr>
              <w:instrText xml:space="preserve"> PAGEREF _Toc235018029 \h </w:instrText>
            </w:r>
            <w:r w:rsidR="00D63B6E">
              <w:rPr>
                <w:noProof/>
                <w:webHidden/>
              </w:rPr>
            </w:r>
            <w:r w:rsidR="00D63B6E">
              <w:rPr>
                <w:noProof/>
                <w:webHidden/>
              </w:rPr>
              <w:fldChar w:fldCharType="separate"/>
            </w:r>
            <w:r w:rsidR="00D63B6E">
              <w:rPr>
                <w:noProof/>
                <w:webHidden/>
              </w:rPr>
              <w:t>142</w:t>
            </w:r>
            <w:r w:rsidR="00D63B6E">
              <w:rPr>
                <w:noProof/>
                <w:webHidden/>
              </w:rPr>
              <w:fldChar w:fldCharType="end"/>
            </w:r>
          </w:hyperlink>
        </w:p>
        <w:p w14:paraId="44ED3213" w14:textId="1544058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0" w:history="1">
            <w:r w:rsidR="00D63B6E" w:rsidRPr="00DC4C2A">
              <w:rPr>
                <w:rStyle w:val="a4"/>
                <w:rFonts w:ascii="Times New Roman" w:hAnsi="Times New Roman" w:cs="Times New Roman"/>
                <w:b/>
                <w:bCs/>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D63B6E">
              <w:rPr>
                <w:noProof/>
                <w:webHidden/>
              </w:rPr>
              <w:tab/>
            </w:r>
            <w:r w:rsidR="00D63B6E">
              <w:rPr>
                <w:noProof/>
                <w:webHidden/>
              </w:rPr>
              <w:fldChar w:fldCharType="begin"/>
            </w:r>
            <w:r w:rsidR="00D63B6E">
              <w:rPr>
                <w:noProof/>
                <w:webHidden/>
              </w:rPr>
              <w:instrText xml:space="preserve"> PAGEREF _Toc235018030 \h </w:instrText>
            </w:r>
            <w:r w:rsidR="00D63B6E">
              <w:rPr>
                <w:noProof/>
                <w:webHidden/>
              </w:rPr>
            </w:r>
            <w:r w:rsidR="00D63B6E">
              <w:rPr>
                <w:noProof/>
                <w:webHidden/>
              </w:rPr>
              <w:fldChar w:fldCharType="separate"/>
            </w:r>
            <w:r w:rsidR="00D63B6E">
              <w:rPr>
                <w:noProof/>
                <w:webHidden/>
              </w:rPr>
              <w:t>142</w:t>
            </w:r>
            <w:r w:rsidR="00D63B6E">
              <w:rPr>
                <w:noProof/>
                <w:webHidden/>
              </w:rPr>
              <w:fldChar w:fldCharType="end"/>
            </w:r>
          </w:hyperlink>
        </w:p>
        <w:p w14:paraId="5AA6EB6D" w14:textId="7AFD8B98"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1" w:history="1">
            <w:r w:rsidR="00D63B6E" w:rsidRPr="00DC4C2A">
              <w:rPr>
                <w:rStyle w:val="a4"/>
                <w:rFonts w:ascii="Times New Roman" w:hAnsi="Times New Roman" w:cs="Times New Roman"/>
                <w:b/>
                <w:bCs/>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D63B6E">
              <w:rPr>
                <w:noProof/>
                <w:webHidden/>
              </w:rPr>
              <w:tab/>
            </w:r>
            <w:r w:rsidR="00D63B6E">
              <w:rPr>
                <w:noProof/>
                <w:webHidden/>
              </w:rPr>
              <w:fldChar w:fldCharType="begin"/>
            </w:r>
            <w:r w:rsidR="00D63B6E">
              <w:rPr>
                <w:noProof/>
                <w:webHidden/>
              </w:rPr>
              <w:instrText xml:space="preserve"> PAGEREF _Toc235018031 \h </w:instrText>
            </w:r>
            <w:r w:rsidR="00D63B6E">
              <w:rPr>
                <w:noProof/>
                <w:webHidden/>
              </w:rPr>
            </w:r>
            <w:r w:rsidR="00D63B6E">
              <w:rPr>
                <w:noProof/>
                <w:webHidden/>
              </w:rPr>
              <w:fldChar w:fldCharType="separate"/>
            </w:r>
            <w:r w:rsidR="00D63B6E">
              <w:rPr>
                <w:noProof/>
                <w:webHidden/>
              </w:rPr>
              <w:t>142</w:t>
            </w:r>
            <w:r w:rsidR="00D63B6E">
              <w:rPr>
                <w:noProof/>
                <w:webHidden/>
              </w:rPr>
              <w:fldChar w:fldCharType="end"/>
            </w:r>
          </w:hyperlink>
        </w:p>
        <w:p w14:paraId="50A29D59" w14:textId="3AB9819B"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2" w:history="1">
            <w:r w:rsidR="00D63B6E" w:rsidRPr="00DC4C2A">
              <w:rPr>
                <w:rStyle w:val="a4"/>
                <w:rFonts w:ascii="Times New Roman" w:hAnsi="Times New Roman" w:cs="Times New Roman"/>
                <w:b/>
                <w:bCs/>
                <w:noProof/>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D63B6E">
              <w:rPr>
                <w:noProof/>
                <w:webHidden/>
              </w:rPr>
              <w:tab/>
            </w:r>
            <w:r w:rsidR="00D63B6E">
              <w:rPr>
                <w:noProof/>
                <w:webHidden/>
              </w:rPr>
              <w:fldChar w:fldCharType="begin"/>
            </w:r>
            <w:r w:rsidR="00D63B6E">
              <w:rPr>
                <w:noProof/>
                <w:webHidden/>
              </w:rPr>
              <w:instrText xml:space="preserve"> PAGEREF _Toc235018032 \h </w:instrText>
            </w:r>
            <w:r w:rsidR="00D63B6E">
              <w:rPr>
                <w:noProof/>
                <w:webHidden/>
              </w:rPr>
            </w:r>
            <w:r w:rsidR="00D63B6E">
              <w:rPr>
                <w:noProof/>
                <w:webHidden/>
              </w:rPr>
              <w:fldChar w:fldCharType="separate"/>
            </w:r>
            <w:r w:rsidR="00D63B6E">
              <w:rPr>
                <w:noProof/>
                <w:webHidden/>
              </w:rPr>
              <w:t>143</w:t>
            </w:r>
            <w:r w:rsidR="00D63B6E">
              <w:rPr>
                <w:noProof/>
                <w:webHidden/>
              </w:rPr>
              <w:fldChar w:fldCharType="end"/>
            </w:r>
          </w:hyperlink>
        </w:p>
        <w:p w14:paraId="097B36A1" w14:textId="1EF8284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3" w:history="1">
            <w:r w:rsidR="00D63B6E" w:rsidRPr="00DC4C2A">
              <w:rPr>
                <w:rStyle w:val="a4"/>
                <w:rFonts w:ascii="Times New Roman" w:hAnsi="Times New Roman" w:cs="Times New Roman"/>
                <w:b/>
                <w:bCs/>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D63B6E">
              <w:rPr>
                <w:noProof/>
                <w:webHidden/>
              </w:rPr>
              <w:tab/>
            </w:r>
            <w:r w:rsidR="00D63B6E">
              <w:rPr>
                <w:noProof/>
                <w:webHidden/>
              </w:rPr>
              <w:fldChar w:fldCharType="begin"/>
            </w:r>
            <w:r w:rsidR="00D63B6E">
              <w:rPr>
                <w:noProof/>
                <w:webHidden/>
              </w:rPr>
              <w:instrText xml:space="preserve"> PAGEREF _Toc235018033 \h </w:instrText>
            </w:r>
            <w:r w:rsidR="00D63B6E">
              <w:rPr>
                <w:noProof/>
                <w:webHidden/>
              </w:rPr>
            </w:r>
            <w:r w:rsidR="00D63B6E">
              <w:rPr>
                <w:noProof/>
                <w:webHidden/>
              </w:rPr>
              <w:fldChar w:fldCharType="separate"/>
            </w:r>
            <w:r w:rsidR="00D63B6E">
              <w:rPr>
                <w:noProof/>
                <w:webHidden/>
              </w:rPr>
              <w:t>143</w:t>
            </w:r>
            <w:r w:rsidR="00D63B6E">
              <w:rPr>
                <w:noProof/>
                <w:webHidden/>
              </w:rPr>
              <w:fldChar w:fldCharType="end"/>
            </w:r>
          </w:hyperlink>
        </w:p>
        <w:p w14:paraId="56EB630D" w14:textId="4676BBC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4" w:history="1">
            <w:r w:rsidR="00D63B6E" w:rsidRPr="00DC4C2A">
              <w:rPr>
                <w:rStyle w:val="a4"/>
                <w:rFonts w:ascii="Times New Roman" w:hAnsi="Times New Roman" w:cs="Times New Roman"/>
                <w:b/>
                <w:bCs/>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_Toc235018034 \h </w:instrText>
            </w:r>
            <w:r w:rsidR="00D63B6E">
              <w:rPr>
                <w:noProof/>
                <w:webHidden/>
              </w:rPr>
            </w:r>
            <w:r w:rsidR="00D63B6E">
              <w:rPr>
                <w:noProof/>
                <w:webHidden/>
              </w:rPr>
              <w:fldChar w:fldCharType="separate"/>
            </w:r>
            <w:r w:rsidR="00D63B6E">
              <w:rPr>
                <w:noProof/>
                <w:webHidden/>
              </w:rPr>
              <w:t>143</w:t>
            </w:r>
            <w:r w:rsidR="00D63B6E">
              <w:rPr>
                <w:noProof/>
                <w:webHidden/>
              </w:rPr>
              <w:fldChar w:fldCharType="end"/>
            </w:r>
          </w:hyperlink>
        </w:p>
        <w:p w14:paraId="1F43DC24" w14:textId="4B68A6C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5" w:history="1">
            <w:r w:rsidR="00D63B6E" w:rsidRPr="00DC4C2A">
              <w:rPr>
                <w:rStyle w:val="a4"/>
                <w:rFonts w:ascii="Times New Roman" w:hAnsi="Times New Roman" w:cs="Times New Roman"/>
                <w:b/>
                <w:bCs/>
                <w:noProof/>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D63B6E">
              <w:rPr>
                <w:noProof/>
                <w:webHidden/>
              </w:rPr>
              <w:tab/>
            </w:r>
            <w:r w:rsidR="00D63B6E">
              <w:rPr>
                <w:noProof/>
                <w:webHidden/>
              </w:rPr>
              <w:fldChar w:fldCharType="begin"/>
            </w:r>
            <w:r w:rsidR="00D63B6E">
              <w:rPr>
                <w:noProof/>
                <w:webHidden/>
              </w:rPr>
              <w:instrText xml:space="preserve"> PAGEREF _Toc235018035 \h </w:instrText>
            </w:r>
            <w:r w:rsidR="00D63B6E">
              <w:rPr>
                <w:noProof/>
                <w:webHidden/>
              </w:rPr>
            </w:r>
            <w:r w:rsidR="00D63B6E">
              <w:rPr>
                <w:noProof/>
                <w:webHidden/>
              </w:rPr>
              <w:fldChar w:fldCharType="separate"/>
            </w:r>
            <w:r w:rsidR="00D63B6E">
              <w:rPr>
                <w:noProof/>
                <w:webHidden/>
              </w:rPr>
              <w:t>143</w:t>
            </w:r>
            <w:r w:rsidR="00D63B6E">
              <w:rPr>
                <w:noProof/>
                <w:webHidden/>
              </w:rPr>
              <w:fldChar w:fldCharType="end"/>
            </w:r>
          </w:hyperlink>
        </w:p>
        <w:p w14:paraId="09611292" w14:textId="4927EB7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6" w:history="1">
            <w:r w:rsidR="00D63B6E" w:rsidRPr="00DC4C2A">
              <w:rPr>
                <w:rStyle w:val="a4"/>
                <w:rFonts w:ascii="Times New Roman" w:hAnsi="Times New Roman" w:cs="Times New Roman"/>
                <w:b/>
                <w:bCs/>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D63B6E">
              <w:rPr>
                <w:noProof/>
                <w:webHidden/>
              </w:rPr>
              <w:tab/>
            </w:r>
            <w:r w:rsidR="00D63B6E">
              <w:rPr>
                <w:noProof/>
                <w:webHidden/>
              </w:rPr>
              <w:fldChar w:fldCharType="begin"/>
            </w:r>
            <w:r w:rsidR="00D63B6E">
              <w:rPr>
                <w:noProof/>
                <w:webHidden/>
              </w:rPr>
              <w:instrText xml:space="preserve"> PAGEREF _Toc235018036 \h </w:instrText>
            </w:r>
            <w:r w:rsidR="00D63B6E">
              <w:rPr>
                <w:noProof/>
                <w:webHidden/>
              </w:rPr>
            </w:r>
            <w:r w:rsidR="00D63B6E">
              <w:rPr>
                <w:noProof/>
                <w:webHidden/>
              </w:rPr>
              <w:fldChar w:fldCharType="separate"/>
            </w:r>
            <w:r w:rsidR="00D63B6E">
              <w:rPr>
                <w:noProof/>
                <w:webHidden/>
              </w:rPr>
              <w:t>143</w:t>
            </w:r>
            <w:r w:rsidR="00D63B6E">
              <w:rPr>
                <w:noProof/>
                <w:webHidden/>
              </w:rPr>
              <w:fldChar w:fldCharType="end"/>
            </w:r>
          </w:hyperlink>
        </w:p>
        <w:p w14:paraId="6C121512" w14:textId="5E82069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7" w:history="1">
            <w:r w:rsidR="00D63B6E" w:rsidRPr="00DC4C2A">
              <w:rPr>
                <w:rStyle w:val="a4"/>
                <w:rFonts w:ascii="Times New Roman" w:hAnsi="Times New Roman" w:cs="Times New Roman"/>
                <w:b/>
                <w:bCs/>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D63B6E">
              <w:rPr>
                <w:noProof/>
                <w:webHidden/>
              </w:rPr>
              <w:tab/>
            </w:r>
            <w:r w:rsidR="00D63B6E">
              <w:rPr>
                <w:noProof/>
                <w:webHidden/>
              </w:rPr>
              <w:fldChar w:fldCharType="begin"/>
            </w:r>
            <w:r w:rsidR="00D63B6E">
              <w:rPr>
                <w:noProof/>
                <w:webHidden/>
              </w:rPr>
              <w:instrText xml:space="preserve"> PAGEREF _Toc235018037 \h </w:instrText>
            </w:r>
            <w:r w:rsidR="00D63B6E">
              <w:rPr>
                <w:noProof/>
                <w:webHidden/>
              </w:rPr>
            </w:r>
            <w:r w:rsidR="00D63B6E">
              <w:rPr>
                <w:noProof/>
                <w:webHidden/>
              </w:rPr>
              <w:fldChar w:fldCharType="separate"/>
            </w:r>
            <w:r w:rsidR="00D63B6E">
              <w:rPr>
                <w:noProof/>
                <w:webHidden/>
              </w:rPr>
              <w:t>143</w:t>
            </w:r>
            <w:r w:rsidR="00D63B6E">
              <w:rPr>
                <w:noProof/>
                <w:webHidden/>
              </w:rPr>
              <w:fldChar w:fldCharType="end"/>
            </w:r>
          </w:hyperlink>
        </w:p>
        <w:p w14:paraId="0CBF4FEC" w14:textId="7855466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8" w:history="1">
            <w:r w:rsidR="00D63B6E" w:rsidRPr="00DC4C2A">
              <w:rPr>
                <w:rStyle w:val="a4"/>
                <w:rFonts w:ascii="Times New Roman" w:hAnsi="Times New Roman" w:cs="Times New Roman"/>
                <w:b/>
                <w:bCs/>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_Toc235018038 \h </w:instrText>
            </w:r>
            <w:r w:rsidR="00D63B6E">
              <w:rPr>
                <w:noProof/>
                <w:webHidden/>
              </w:rPr>
            </w:r>
            <w:r w:rsidR="00D63B6E">
              <w:rPr>
                <w:noProof/>
                <w:webHidden/>
              </w:rPr>
              <w:fldChar w:fldCharType="separate"/>
            </w:r>
            <w:r w:rsidR="00D63B6E">
              <w:rPr>
                <w:noProof/>
                <w:webHidden/>
              </w:rPr>
              <w:t>143</w:t>
            </w:r>
            <w:r w:rsidR="00D63B6E">
              <w:rPr>
                <w:noProof/>
                <w:webHidden/>
              </w:rPr>
              <w:fldChar w:fldCharType="end"/>
            </w:r>
          </w:hyperlink>
        </w:p>
        <w:p w14:paraId="2269D84B" w14:textId="6561840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39" w:history="1">
            <w:r w:rsidR="00D63B6E" w:rsidRPr="00DC4C2A">
              <w:rPr>
                <w:rStyle w:val="a4"/>
                <w:rFonts w:ascii="Times New Roman" w:hAnsi="Times New Roman" w:cs="Times New Roman"/>
                <w:b/>
                <w:bCs/>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D63B6E">
              <w:rPr>
                <w:noProof/>
                <w:webHidden/>
              </w:rPr>
              <w:tab/>
            </w:r>
            <w:r w:rsidR="00D63B6E">
              <w:rPr>
                <w:noProof/>
                <w:webHidden/>
              </w:rPr>
              <w:fldChar w:fldCharType="begin"/>
            </w:r>
            <w:r w:rsidR="00D63B6E">
              <w:rPr>
                <w:noProof/>
                <w:webHidden/>
              </w:rPr>
              <w:instrText xml:space="preserve"> PAGEREF _Toc235018039 \h </w:instrText>
            </w:r>
            <w:r w:rsidR="00D63B6E">
              <w:rPr>
                <w:noProof/>
                <w:webHidden/>
              </w:rPr>
            </w:r>
            <w:r w:rsidR="00D63B6E">
              <w:rPr>
                <w:noProof/>
                <w:webHidden/>
              </w:rPr>
              <w:fldChar w:fldCharType="separate"/>
            </w:r>
            <w:r w:rsidR="00D63B6E">
              <w:rPr>
                <w:noProof/>
                <w:webHidden/>
              </w:rPr>
              <w:t>144</w:t>
            </w:r>
            <w:r w:rsidR="00D63B6E">
              <w:rPr>
                <w:noProof/>
                <w:webHidden/>
              </w:rPr>
              <w:fldChar w:fldCharType="end"/>
            </w:r>
          </w:hyperlink>
        </w:p>
        <w:p w14:paraId="519B7AA1" w14:textId="3EF2FCB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0" w:history="1">
            <w:r w:rsidR="00D63B6E" w:rsidRPr="00DC4C2A">
              <w:rPr>
                <w:rStyle w:val="a4"/>
                <w:rFonts w:ascii="Times New Roman" w:hAnsi="Times New Roman" w:cs="Times New Roman"/>
                <w:b/>
                <w:bCs/>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_Toc235018040 \h </w:instrText>
            </w:r>
            <w:r w:rsidR="00D63B6E">
              <w:rPr>
                <w:noProof/>
                <w:webHidden/>
              </w:rPr>
            </w:r>
            <w:r w:rsidR="00D63B6E">
              <w:rPr>
                <w:noProof/>
                <w:webHidden/>
              </w:rPr>
              <w:fldChar w:fldCharType="separate"/>
            </w:r>
            <w:r w:rsidR="00D63B6E">
              <w:rPr>
                <w:noProof/>
                <w:webHidden/>
              </w:rPr>
              <w:t>144</w:t>
            </w:r>
            <w:r w:rsidR="00D63B6E">
              <w:rPr>
                <w:noProof/>
                <w:webHidden/>
              </w:rPr>
              <w:fldChar w:fldCharType="end"/>
            </w:r>
          </w:hyperlink>
        </w:p>
        <w:p w14:paraId="54BC53F8" w14:textId="4557837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1" w:history="1">
            <w:r w:rsidR="00D63B6E" w:rsidRPr="00DC4C2A">
              <w:rPr>
                <w:rStyle w:val="a4"/>
                <w:rFonts w:ascii="Times New Roman" w:hAnsi="Times New Roman" w:cs="Times New Roman"/>
                <w:b/>
                <w:bCs/>
                <w:noProof/>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D63B6E">
              <w:rPr>
                <w:noProof/>
                <w:webHidden/>
              </w:rPr>
              <w:tab/>
            </w:r>
            <w:r w:rsidR="00D63B6E">
              <w:rPr>
                <w:noProof/>
                <w:webHidden/>
              </w:rPr>
              <w:fldChar w:fldCharType="begin"/>
            </w:r>
            <w:r w:rsidR="00D63B6E">
              <w:rPr>
                <w:noProof/>
                <w:webHidden/>
              </w:rPr>
              <w:instrText xml:space="preserve"> PAGEREF _Toc235018041 \h </w:instrText>
            </w:r>
            <w:r w:rsidR="00D63B6E">
              <w:rPr>
                <w:noProof/>
                <w:webHidden/>
              </w:rPr>
            </w:r>
            <w:r w:rsidR="00D63B6E">
              <w:rPr>
                <w:noProof/>
                <w:webHidden/>
              </w:rPr>
              <w:fldChar w:fldCharType="separate"/>
            </w:r>
            <w:r w:rsidR="00D63B6E">
              <w:rPr>
                <w:noProof/>
                <w:webHidden/>
              </w:rPr>
              <w:t>144</w:t>
            </w:r>
            <w:r w:rsidR="00D63B6E">
              <w:rPr>
                <w:noProof/>
                <w:webHidden/>
              </w:rPr>
              <w:fldChar w:fldCharType="end"/>
            </w:r>
          </w:hyperlink>
        </w:p>
        <w:p w14:paraId="57EE36FF" w14:textId="4D17B82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2" w:history="1">
            <w:r w:rsidR="00D63B6E" w:rsidRPr="00DC4C2A">
              <w:rPr>
                <w:rStyle w:val="a4"/>
                <w:rFonts w:ascii="Times New Roman" w:hAnsi="Times New Roman" w:cs="Times New Roman"/>
                <w:b/>
                <w:bCs/>
                <w:noProof/>
              </w:rPr>
              <w:t>п) результаты расчетов радиуса эффективного теплоснабжения.</w:t>
            </w:r>
            <w:r w:rsidR="00D63B6E">
              <w:rPr>
                <w:noProof/>
                <w:webHidden/>
              </w:rPr>
              <w:tab/>
            </w:r>
            <w:r w:rsidR="00D63B6E">
              <w:rPr>
                <w:noProof/>
                <w:webHidden/>
              </w:rPr>
              <w:fldChar w:fldCharType="begin"/>
            </w:r>
            <w:r w:rsidR="00D63B6E">
              <w:rPr>
                <w:noProof/>
                <w:webHidden/>
              </w:rPr>
              <w:instrText xml:space="preserve"> PAGEREF _Toc235018042 \h </w:instrText>
            </w:r>
            <w:r w:rsidR="00D63B6E">
              <w:rPr>
                <w:noProof/>
                <w:webHidden/>
              </w:rPr>
            </w:r>
            <w:r w:rsidR="00D63B6E">
              <w:rPr>
                <w:noProof/>
                <w:webHidden/>
              </w:rPr>
              <w:fldChar w:fldCharType="separate"/>
            </w:r>
            <w:r w:rsidR="00D63B6E">
              <w:rPr>
                <w:noProof/>
                <w:webHidden/>
              </w:rPr>
              <w:t>145</w:t>
            </w:r>
            <w:r w:rsidR="00D63B6E">
              <w:rPr>
                <w:noProof/>
                <w:webHidden/>
              </w:rPr>
              <w:fldChar w:fldCharType="end"/>
            </w:r>
          </w:hyperlink>
        </w:p>
        <w:p w14:paraId="68C0AFAC" w14:textId="14D340A1"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43" w:history="1">
            <w:r w:rsidR="00D63B6E" w:rsidRPr="00DC4C2A">
              <w:rPr>
                <w:rStyle w:val="a4"/>
                <w:rFonts w:ascii="Times New Roman" w:hAnsi="Times New Roman" w:cs="Times New Roman"/>
                <w:b/>
                <w:bCs/>
                <w:noProof/>
              </w:rPr>
              <w:t>Глава 8 "Предложения по строительству, реконструкции и (или) модернизации тепловых сетей"</w:t>
            </w:r>
            <w:r w:rsidR="00D63B6E">
              <w:rPr>
                <w:noProof/>
                <w:webHidden/>
              </w:rPr>
              <w:tab/>
            </w:r>
            <w:r w:rsidR="00D63B6E">
              <w:rPr>
                <w:noProof/>
                <w:webHidden/>
              </w:rPr>
              <w:fldChar w:fldCharType="begin"/>
            </w:r>
            <w:r w:rsidR="00D63B6E">
              <w:rPr>
                <w:noProof/>
                <w:webHidden/>
              </w:rPr>
              <w:instrText xml:space="preserve"> PAGEREF _Toc235018043 \h </w:instrText>
            </w:r>
            <w:r w:rsidR="00D63B6E">
              <w:rPr>
                <w:noProof/>
                <w:webHidden/>
              </w:rPr>
            </w:r>
            <w:r w:rsidR="00D63B6E">
              <w:rPr>
                <w:noProof/>
                <w:webHidden/>
              </w:rPr>
              <w:fldChar w:fldCharType="separate"/>
            </w:r>
            <w:r w:rsidR="00D63B6E">
              <w:rPr>
                <w:noProof/>
                <w:webHidden/>
              </w:rPr>
              <w:t>148</w:t>
            </w:r>
            <w:r w:rsidR="00D63B6E">
              <w:rPr>
                <w:noProof/>
                <w:webHidden/>
              </w:rPr>
              <w:fldChar w:fldCharType="end"/>
            </w:r>
          </w:hyperlink>
        </w:p>
        <w:p w14:paraId="43204DEC" w14:textId="7E2D05F8"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4" w:history="1">
            <w:r w:rsidR="00D63B6E" w:rsidRPr="00DC4C2A">
              <w:rPr>
                <w:rStyle w:val="a4"/>
                <w:rFonts w:ascii="Times New Roman" w:hAnsi="Times New Roman" w:cs="Times New Roman"/>
                <w:b/>
                <w:bCs/>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D63B6E">
              <w:rPr>
                <w:noProof/>
                <w:webHidden/>
              </w:rPr>
              <w:tab/>
            </w:r>
            <w:r w:rsidR="00D63B6E">
              <w:rPr>
                <w:noProof/>
                <w:webHidden/>
              </w:rPr>
              <w:fldChar w:fldCharType="begin"/>
            </w:r>
            <w:r w:rsidR="00D63B6E">
              <w:rPr>
                <w:noProof/>
                <w:webHidden/>
              </w:rPr>
              <w:instrText xml:space="preserve"> PAGEREF _Toc235018044 \h </w:instrText>
            </w:r>
            <w:r w:rsidR="00D63B6E">
              <w:rPr>
                <w:noProof/>
                <w:webHidden/>
              </w:rPr>
            </w:r>
            <w:r w:rsidR="00D63B6E">
              <w:rPr>
                <w:noProof/>
                <w:webHidden/>
              </w:rPr>
              <w:fldChar w:fldCharType="separate"/>
            </w:r>
            <w:r w:rsidR="00D63B6E">
              <w:rPr>
                <w:noProof/>
                <w:webHidden/>
              </w:rPr>
              <w:t>148</w:t>
            </w:r>
            <w:r w:rsidR="00D63B6E">
              <w:rPr>
                <w:noProof/>
                <w:webHidden/>
              </w:rPr>
              <w:fldChar w:fldCharType="end"/>
            </w:r>
          </w:hyperlink>
        </w:p>
        <w:p w14:paraId="495A3AEA" w14:textId="773B687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5" w:history="1">
            <w:r w:rsidR="00D63B6E" w:rsidRPr="00DC4C2A">
              <w:rPr>
                <w:rStyle w:val="a4"/>
                <w:rFonts w:ascii="Times New Roman" w:hAnsi="Times New Roman" w:cs="Times New Roman"/>
                <w:b/>
                <w:bCs/>
                <w:noProof/>
              </w:rPr>
              <w:t>б)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_Toc235018045 \h </w:instrText>
            </w:r>
            <w:r w:rsidR="00D63B6E">
              <w:rPr>
                <w:noProof/>
                <w:webHidden/>
              </w:rPr>
            </w:r>
            <w:r w:rsidR="00D63B6E">
              <w:rPr>
                <w:noProof/>
                <w:webHidden/>
              </w:rPr>
              <w:fldChar w:fldCharType="separate"/>
            </w:r>
            <w:r w:rsidR="00D63B6E">
              <w:rPr>
                <w:noProof/>
                <w:webHidden/>
              </w:rPr>
              <w:t>148</w:t>
            </w:r>
            <w:r w:rsidR="00D63B6E">
              <w:rPr>
                <w:noProof/>
                <w:webHidden/>
              </w:rPr>
              <w:fldChar w:fldCharType="end"/>
            </w:r>
          </w:hyperlink>
        </w:p>
        <w:p w14:paraId="2592F73B" w14:textId="4057E7A3"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6" w:history="1">
            <w:r w:rsidR="00D63B6E" w:rsidRPr="00DC4C2A">
              <w:rPr>
                <w:rStyle w:val="a4"/>
                <w:rFonts w:ascii="Times New Roman" w:hAnsi="Times New Roman" w:cs="Times New Roman"/>
                <w:b/>
                <w:bCs/>
                <w:noProof/>
              </w:rPr>
              <w:t>в)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63B6E">
              <w:rPr>
                <w:noProof/>
                <w:webHidden/>
              </w:rPr>
              <w:tab/>
            </w:r>
            <w:r w:rsidR="00D63B6E">
              <w:rPr>
                <w:noProof/>
                <w:webHidden/>
              </w:rPr>
              <w:fldChar w:fldCharType="begin"/>
            </w:r>
            <w:r w:rsidR="00D63B6E">
              <w:rPr>
                <w:noProof/>
                <w:webHidden/>
              </w:rPr>
              <w:instrText xml:space="preserve"> PAGEREF _Toc235018046 \h </w:instrText>
            </w:r>
            <w:r w:rsidR="00D63B6E">
              <w:rPr>
                <w:noProof/>
                <w:webHidden/>
              </w:rPr>
            </w:r>
            <w:r w:rsidR="00D63B6E">
              <w:rPr>
                <w:noProof/>
                <w:webHidden/>
              </w:rPr>
              <w:fldChar w:fldCharType="separate"/>
            </w:r>
            <w:r w:rsidR="00D63B6E">
              <w:rPr>
                <w:noProof/>
                <w:webHidden/>
              </w:rPr>
              <w:t>148</w:t>
            </w:r>
            <w:r w:rsidR="00D63B6E">
              <w:rPr>
                <w:noProof/>
                <w:webHidden/>
              </w:rPr>
              <w:fldChar w:fldCharType="end"/>
            </w:r>
          </w:hyperlink>
        </w:p>
        <w:p w14:paraId="12234C35" w14:textId="435FB88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7" w:history="1">
            <w:r w:rsidR="00D63B6E" w:rsidRPr="00DC4C2A">
              <w:rPr>
                <w:rStyle w:val="a4"/>
                <w:rFonts w:ascii="Times New Roman" w:hAnsi="Times New Roman" w:cs="Times New Roman"/>
                <w:b/>
                <w:bCs/>
                <w:noProof/>
              </w:rPr>
              <w:t xml:space="preserve">г)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w:t>
            </w:r>
            <w:r w:rsidR="00D63B6E" w:rsidRPr="00DC4C2A">
              <w:rPr>
                <w:rStyle w:val="a4"/>
                <w:rFonts w:ascii="Times New Roman" w:hAnsi="Times New Roman" w:cs="Times New Roman"/>
                <w:b/>
                <w:bCs/>
                <w:noProof/>
              </w:rPr>
              <w:lastRenderedPageBreak/>
              <w:t>числе за счет перевода котельных в пиковый режим работы или ликвидации котельных</w:t>
            </w:r>
            <w:r w:rsidR="00D63B6E">
              <w:rPr>
                <w:noProof/>
                <w:webHidden/>
              </w:rPr>
              <w:tab/>
            </w:r>
            <w:r w:rsidR="00D63B6E">
              <w:rPr>
                <w:noProof/>
                <w:webHidden/>
              </w:rPr>
              <w:fldChar w:fldCharType="begin"/>
            </w:r>
            <w:r w:rsidR="00D63B6E">
              <w:rPr>
                <w:noProof/>
                <w:webHidden/>
              </w:rPr>
              <w:instrText xml:space="preserve"> PAGEREF _Toc235018047 \h </w:instrText>
            </w:r>
            <w:r w:rsidR="00D63B6E">
              <w:rPr>
                <w:noProof/>
                <w:webHidden/>
              </w:rPr>
            </w:r>
            <w:r w:rsidR="00D63B6E">
              <w:rPr>
                <w:noProof/>
                <w:webHidden/>
              </w:rPr>
              <w:fldChar w:fldCharType="separate"/>
            </w:r>
            <w:r w:rsidR="00D63B6E">
              <w:rPr>
                <w:noProof/>
                <w:webHidden/>
              </w:rPr>
              <w:t>149</w:t>
            </w:r>
            <w:r w:rsidR="00D63B6E">
              <w:rPr>
                <w:noProof/>
                <w:webHidden/>
              </w:rPr>
              <w:fldChar w:fldCharType="end"/>
            </w:r>
          </w:hyperlink>
        </w:p>
        <w:p w14:paraId="6F2F4273" w14:textId="1C040FF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8" w:history="1">
            <w:r w:rsidR="00D63B6E" w:rsidRPr="00DC4C2A">
              <w:rPr>
                <w:rStyle w:val="a4"/>
                <w:rFonts w:ascii="Times New Roman" w:hAnsi="Times New Roman" w:cs="Times New Roman"/>
                <w:b/>
                <w:bCs/>
                <w:noProof/>
              </w:rPr>
              <w:t>д) предложений по строительству тепловых сетей для обеспечения нормативной надежности теплоснабжения</w:t>
            </w:r>
            <w:r w:rsidR="00D63B6E">
              <w:rPr>
                <w:noProof/>
                <w:webHidden/>
              </w:rPr>
              <w:tab/>
            </w:r>
            <w:r w:rsidR="00D63B6E">
              <w:rPr>
                <w:noProof/>
                <w:webHidden/>
              </w:rPr>
              <w:fldChar w:fldCharType="begin"/>
            </w:r>
            <w:r w:rsidR="00D63B6E">
              <w:rPr>
                <w:noProof/>
                <w:webHidden/>
              </w:rPr>
              <w:instrText xml:space="preserve"> PAGEREF _Toc235018048 \h </w:instrText>
            </w:r>
            <w:r w:rsidR="00D63B6E">
              <w:rPr>
                <w:noProof/>
                <w:webHidden/>
              </w:rPr>
            </w:r>
            <w:r w:rsidR="00D63B6E">
              <w:rPr>
                <w:noProof/>
                <w:webHidden/>
              </w:rPr>
              <w:fldChar w:fldCharType="separate"/>
            </w:r>
            <w:r w:rsidR="00D63B6E">
              <w:rPr>
                <w:noProof/>
                <w:webHidden/>
              </w:rPr>
              <w:t>153</w:t>
            </w:r>
            <w:r w:rsidR="00D63B6E">
              <w:rPr>
                <w:noProof/>
                <w:webHidden/>
              </w:rPr>
              <w:fldChar w:fldCharType="end"/>
            </w:r>
          </w:hyperlink>
        </w:p>
        <w:p w14:paraId="031534A3" w14:textId="3C40FFA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49" w:history="1">
            <w:r w:rsidR="00D63B6E" w:rsidRPr="00DC4C2A">
              <w:rPr>
                <w:rStyle w:val="a4"/>
                <w:rFonts w:ascii="Times New Roman" w:hAnsi="Times New Roman" w:cs="Times New Roman"/>
                <w:b/>
                <w:bCs/>
                <w:noProof/>
              </w:rPr>
              <w:t>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D63B6E">
              <w:rPr>
                <w:noProof/>
                <w:webHidden/>
              </w:rPr>
              <w:tab/>
            </w:r>
            <w:r w:rsidR="00D63B6E">
              <w:rPr>
                <w:noProof/>
                <w:webHidden/>
              </w:rPr>
              <w:fldChar w:fldCharType="begin"/>
            </w:r>
            <w:r w:rsidR="00D63B6E">
              <w:rPr>
                <w:noProof/>
                <w:webHidden/>
              </w:rPr>
              <w:instrText xml:space="preserve"> PAGEREF _Toc235018049 \h </w:instrText>
            </w:r>
            <w:r w:rsidR="00D63B6E">
              <w:rPr>
                <w:noProof/>
                <w:webHidden/>
              </w:rPr>
            </w:r>
            <w:r w:rsidR="00D63B6E">
              <w:rPr>
                <w:noProof/>
                <w:webHidden/>
              </w:rPr>
              <w:fldChar w:fldCharType="separate"/>
            </w:r>
            <w:r w:rsidR="00D63B6E">
              <w:rPr>
                <w:noProof/>
                <w:webHidden/>
              </w:rPr>
              <w:t>154</w:t>
            </w:r>
            <w:r w:rsidR="00D63B6E">
              <w:rPr>
                <w:noProof/>
                <w:webHidden/>
              </w:rPr>
              <w:fldChar w:fldCharType="end"/>
            </w:r>
          </w:hyperlink>
        </w:p>
        <w:p w14:paraId="5F90F242" w14:textId="4A5603C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50" w:history="1">
            <w:r w:rsidR="00D63B6E" w:rsidRPr="00DC4C2A">
              <w:rPr>
                <w:rStyle w:val="a4"/>
                <w:rFonts w:ascii="Times New Roman" w:hAnsi="Times New Roman" w:cs="Times New Roman"/>
                <w:b/>
                <w:bCs/>
                <w:noProof/>
              </w:rPr>
              <w:t>ж) предложений по реконструкции и (или) модернизации тепловых сетей, подлежащих замене в связи с исчерпанием эксплуатационного ресурса</w:t>
            </w:r>
            <w:r w:rsidR="00D63B6E">
              <w:rPr>
                <w:noProof/>
                <w:webHidden/>
              </w:rPr>
              <w:tab/>
            </w:r>
            <w:r w:rsidR="00D63B6E">
              <w:rPr>
                <w:noProof/>
                <w:webHidden/>
              </w:rPr>
              <w:fldChar w:fldCharType="begin"/>
            </w:r>
            <w:r w:rsidR="00D63B6E">
              <w:rPr>
                <w:noProof/>
                <w:webHidden/>
              </w:rPr>
              <w:instrText xml:space="preserve"> PAGEREF _Toc235018050 \h </w:instrText>
            </w:r>
            <w:r w:rsidR="00D63B6E">
              <w:rPr>
                <w:noProof/>
                <w:webHidden/>
              </w:rPr>
            </w:r>
            <w:r w:rsidR="00D63B6E">
              <w:rPr>
                <w:noProof/>
                <w:webHidden/>
              </w:rPr>
              <w:fldChar w:fldCharType="separate"/>
            </w:r>
            <w:r w:rsidR="00D63B6E">
              <w:rPr>
                <w:noProof/>
                <w:webHidden/>
              </w:rPr>
              <w:t>155</w:t>
            </w:r>
            <w:r w:rsidR="00D63B6E">
              <w:rPr>
                <w:noProof/>
                <w:webHidden/>
              </w:rPr>
              <w:fldChar w:fldCharType="end"/>
            </w:r>
          </w:hyperlink>
        </w:p>
        <w:p w14:paraId="56AAABCA" w14:textId="7408EBB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51" w:history="1">
            <w:r w:rsidR="00D63B6E" w:rsidRPr="00DC4C2A">
              <w:rPr>
                <w:rStyle w:val="a4"/>
                <w:rFonts w:ascii="Times New Roman" w:hAnsi="Times New Roman" w:cs="Times New Roman"/>
                <w:b/>
                <w:bCs/>
                <w:noProof/>
              </w:rPr>
              <w:t>з) предложений по строительству, реконструкции и (или) модернизации насосных станций.</w:t>
            </w:r>
            <w:r w:rsidR="00D63B6E">
              <w:rPr>
                <w:noProof/>
                <w:webHidden/>
              </w:rPr>
              <w:tab/>
            </w:r>
            <w:r w:rsidR="00D63B6E">
              <w:rPr>
                <w:noProof/>
                <w:webHidden/>
              </w:rPr>
              <w:fldChar w:fldCharType="begin"/>
            </w:r>
            <w:r w:rsidR="00D63B6E">
              <w:rPr>
                <w:noProof/>
                <w:webHidden/>
              </w:rPr>
              <w:instrText xml:space="preserve"> PAGEREF _Toc235018051 \h </w:instrText>
            </w:r>
            <w:r w:rsidR="00D63B6E">
              <w:rPr>
                <w:noProof/>
                <w:webHidden/>
              </w:rPr>
            </w:r>
            <w:r w:rsidR="00D63B6E">
              <w:rPr>
                <w:noProof/>
                <w:webHidden/>
              </w:rPr>
              <w:fldChar w:fldCharType="separate"/>
            </w:r>
            <w:r w:rsidR="00D63B6E">
              <w:rPr>
                <w:noProof/>
                <w:webHidden/>
              </w:rPr>
              <w:t>156</w:t>
            </w:r>
            <w:r w:rsidR="00D63B6E">
              <w:rPr>
                <w:noProof/>
                <w:webHidden/>
              </w:rPr>
              <w:fldChar w:fldCharType="end"/>
            </w:r>
          </w:hyperlink>
        </w:p>
        <w:p w14:paraId="6C8D3EBE" w14:textId="0750C32D"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52" w:history="1">
            <w:r w:rsidR="00D63B6E" w:rsidRPr="00DC4C2A">
              <w:rPr>
                <w:rStyle w:val="a4"/>
                <w:rFonts w:ascii="Times New Roman" w:hAnsi="Times New Roman" w:cs="Times New Roman"/>
                <w:b/>
                <w:bCs/>
                <w:noProof/>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63B6E">
              <w:rPr>
                <w:noProof/>
                <w:webHidden/>
              </w:rPr>
              <w:tab/>
            </w:r>
            <w:r w:rsidR="00D63B6E">
              <w:rPr>
                <w:noProof/>
                <w:webHidden/>
              </w:rPr>
              <w:fldChar w:fldCharType="begin"/>
            </w:r>
            <w:r w:rsidR="00D63B6E">
              <w:rPr>
                <w:noProof/>
                <w:webHidden/>
              </w:rPr>
              <w:instrText xml:space="preserve"> PAGEREF _Toc235018052 \h </w:instrText>
            </w:r>
            <w:r w:rsidR="00D63B6E">
              <w:rPr>
                <w:noProof/>
                <w:webHidden/>
              </w:rPr>
            </w:r>
            <w:r w:rsidR="00D63B6E">
              <w:rPr>
                <w:noProof/>
                <w:webHidden/>
              </w:rPr>
              <w:fldChar w:fldCharType="separate"/>
            </w:r>
            <w:r w:rsidR="00D63B6E">
              <w:rPr>
                <w:noProof/>
                <w:webHidden/>
              </w:rPr>
              <w:t>158</w:t>
            </w:r>
            <w:r w:rsidR="00D63B6E">
              <w:rPr>
                <w:noProof/>
                <w:webHidden/>
              </w:rPr>
              <w:fldChar w:fldCharType="end"/>
            </w:r>
          </w:hyperlink>
        </w:p>
        <w:p w14:paraId="01AD017A" w14:textId="31879FA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53" w:history="1">
            <w:r w:rsidR="00D63B6E" w:rsidRPr="00DC4C2A">
              <w:rPr>
                <w:rStyle w:val="a4"/>
                <w:rFonts w:ascii="Times New Roman" w:hAnsi="Times New Roman" w:cs="Times New Roman"/>
                <w:b/>
                <w:bCs/>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63B6E">
              <w:rPr>
                <w:noProof/>
                <w:webHidden/>
              </w:rPr>
              <w:tab/>
            </w:r>
            <w:r w:rsidR="00D63B6E">
              <w:rPr>
                <w:noProof/>
                <w:webHidden/>
              </w:rPr>
              <w:fldChar w:fldCharType="begin"/>
            </w:r>
            <w:r w:rsidR="00D63B6E">
              <w:rPr>
                <w:noProof/>
                <w:webHidden/>
              </w:rPr>
              <w:instrText xml:space="preserve"> PAGEREF _Toc235018053 \h </w:instrText>
            </w:r>
            <w:r w:rsidR="00D63B6E">
              <w:rPr>
                <w:noProof/>
                <w:webHidden/>
              </w:rPr>
            </w:r>
            <w:r w:rsidR="00D63B6E">
              <w:rPr>
                <w:noProof/>
                <w:webHidden/>
              </w:rPr>
              <w:fldChar w:fldCharType="separate"/>
            </w:r>
            <w:r w:rsidR="00D63B6E">
              <w:rPr>
                <w:noProof/>
                <w:webHidden/>
              </w:rPr>
              <w:t>158</w:t>
            </w:r>
            <w:r w:rsidR="00D63B6E">
              <w:rPr>
                <w:noProof/>
                <w:webHidden/>
              </w:rPr>
              <w:fldChar w:fldCharType="end"/>
            </w:r>
          </w:hyperlink>
        </w:p>
        <w:p w14:paraId="651E61EF" w14:textId="10B8567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54" w:history="1">
            <w:r w:rsidR="00D63B6E" w:rsidRPr="00DC4C2A">
              <w:rPr>
                <w:rStyle w:val="a4"/>
                <w:rFonts w:ascii="Times New Roman" w:hAnsi="Times New Roman" w:cs="Times New Roman"/>
                <w:b/>
                <w:bCs/>
                <w:noProof/>
              </w:rPr>
              <w:t>б) обоснование и пересмотр графика температур теплоносителя и его расхода в открытой системе теплоснабжения (горячего водоснабжения)</w:t>
            </w:r>
            <w:r w:rsidR="00D63B6E">
              <w:rPr>
                <w:noProof/>
                <w:webHidden/>
              </w:rPr>
              <w:tab/>
            </w:r>
            <w:r w:rsidR="00D63B6E">
              <w:rPr>
                <w:noProof/>
                <w:webHidden/>
              </w:rPr>
              <w:fldChar w:fldCharType="begin"/>
            </w:r>
            <w:r w:rsidR="00D63B6E">
              <w:rPr>
                <w:noProof/>
                <w:webHidden/>
              </w:rPr>
              <w:instrText xml:space="preserve"> PAGEREF _Toc235018054 \h </w:instrText>
            </w:r>
            <w:r w:rsidR="00D63B6E">
              <w:rPr>
                <w:noProof/>
                <w:webHidden/>
              </w:rPr>
            </w:r>
            <w:r w:rsidR="00D63B6E">
              <w:rPr>
                <w:noProof/>
                <w:webHidden/>
              </w:rPr>
              <w:fldChar w:fldCharType="separate"/>
            </w:r>
            <w:r w:rsidR="00D63B6E">
              <w:rPr>
                <w:noProof/>
                <w:webHidden/>
              </w:rPr>
              <w:t>158</w:t>
            </w:r>
            <w:r w:rsidR="00D63B6E">
              <w:rPr>
                <w:noProof/>
                <w:webHidden/>
              </w:rPr>
              <w:fldChar w:fldCharType="end"/>
            </w:r>
          </w:hyperlink>
        </w:p>
        <w:p w14:paraId="59A00C01" w14:textId="4EFC3F7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55" w:history="1">
            <w:r w:rsidR="00D63B6E" w:rsidRPr="00DC4C2A">
              <w:rPr>
                <w:rStyle w:val="a4"/>
                <w:rFonts w:ascii="Times New Roman" w:hAnsi="Times New Roman" w:cs="Times New Roman"/>
                <w:b/>
                <w:bCs/>
                <w:noProof/>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D63B6E">
              <w:rPr>
                <w:noProof/>
                <w:webHidden/>
              </w:rPr>
              <w:tab/>
            </w:r>
            <w:r w:rsidR="00D63B6E">
              <w:rPr>
                <w:noProof/>
                <w:webHidden/>
              </w:rPr>
              <w:fldChar w:fldCharType="begin"/>
            </w:r>
            <w:r w:rsidR="00D63B6E">
              <w:rPr>
                <w:noProof/>
                <w:webHidden/>
              </w:rPr>
              <w:instrText xml:space="preserve"> PAGEREF _Toc235018055 \h </w:instrText>
            </w:r>
            <w:r w:rsidR="00D63B6E">
              <w:rPr>
                <w:noProof/>
                <w:webHidden/>
              </w:rPr>
            </w:r>
            <w:r w:rsidR="00D63B6E">
              <w:rPr>
                <w:noProof/>
                <w:webHidden/>
              </w:rPr>
              <w:fldChar w:fldCharType="separate"/>
            </w:r>
            <w:r w:rsidR="00D63B6E">
              <w:rPr>
                <w:noProof/>
                <w:webHidden/>
              </w:rPr>
              <w:t>158</w:t>
            </w:r>
            <w:r w:rsidR="00D63B6E">
              <w:rPr>
                <w:noProof/>
                <w:webHidden/>
              </w:rPr>
              <w:fldChar w:fldCharType="end"/>
            </w:r>
          </w:hyperlink>
        </w:p>
        <w:p w14:paraId="6BF96EB5" w14:textId="512D480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56" w:history="1">
            <w:r w:rsidR="00D63B6E" w:rsidRPr="00DC4C2A">
              <w:rPr>
                <w:rStyle w:val="a4"/>
                <w:rFonts w:ascii="Times New Roman" w:hAnsi="Times New Roman" w:cs="Times New Roman"/>
                <w:b/>
                <w:bCs/>
                <w:noProof/>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D63B6E">
              <w:rPr>
                <w:noProof/>
                <w:webHidden/>
              </w:rPr>
              <w:tab/>
            </w:r>
            <w:r w:rsidR="00D63B6E">
              <w:rPr>
                <w:noProof/>
                <w:webHidden/>
              </w:rPr>
              <w:fldChar w:fldCharType="begin"/>
            </w:r>
            <w:r w:rsidR="00D63B6E">
              <w:rPr>
                <w:noProof/>
                <w:webHidden/>
              </w:rPr>
              <w:instrText xml:space="preserve"> PAGEREF _Toc235018056 \h </w:instrText>
            </w:r>
            <w:r w:rsidR="00D63B6E">
              <w:rPr>
                <w:noProof/>
                <w:webHidden/>
              </w:rPr>
            </w:r>
            <w:r w:rsidR="00D63B6E">
              <w:rPr>
                <w:noProof/>
                <w:webHidden/>
              </w:rPr>
              <w:fldChar w:fldCharType="separate"/>
            </w:r>
            <w:r w:rsidR="00D63B6E">
              <w:rPr>
                <w:noProof/>
                <w:webHidden/>
              </w:rPr>
              <w:t>158</w:t>
            </w:r>
            <w:r w:rsidR="00D63B6E">
              <w:rPr>
                <w:noProof/>
                <w:webHidden/>
              </w:rPr>
              <w:fldChar w:fldCharType="end"/>
            </w:r>
          </w:hyperlink>
        </w:p>
        <w:p w14:paraId="5B19089E" w14:textId="61B9BA8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57" w:history="1">
            <w:r w:rsidR="00D63B6E" w:rsidRPr="00DC4C2A">
              <w:rPr>
                <w:rStyle w:val="a4"/>
                <w:rFonts w:ascii="Times New Roman" w:hAnsi="Times New Roman" w:cs="Times New Roman"/>
                <w:b/>
                <w:bCs/>
                <w:noProof/>
              </w:rPr>
              <w:t>д)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63B6E">
              <w:rPr>
                <w:noProof/>
                <w:webHidden/>
              </w:rPr>
              <w:tab/>
            </w:r>
            <w:r w:rsidR="00D63B6E">
              <w:rPr>
                <w:noProof/>
                <w:webHidden/>
              </w:rPr>
              <w:fldChar w:fldCharType="begin"/>
            </w:r>
            <w:r w:rsidR="00D63B6E">
              <w:rPr>
                <w:noProof/>
                <w:webHidden/>
              </w:rPr>
              <w:instrText xml:space="preserve"> PAGEREF _Toc235018057 \h </w:instrText>
            </w:r>
            <w:r w:rsidR="00D63B6E">
              <w:rPr>
                <w:noProof/>
                <w:webHidden/>
              </w:rPr>
            </w:r>
            <w:r w:rsidR="00D63B6E">
              <w:rPr>
                <w:noProof/>
                <w:webHidden/>
              </w:rPr>
              <w:fldChar w:fldCharType="separate"/>
            </w:r>
            <w:r w:rsidR="00D63B6E">
              <w:rPr>
                <w:noProof/>
                <w:webHidden/>
              </w:rPr>
              <w:t>158</w:t>
            </w:r>
            <w:r w:rsidR="00D63B6E">
              <w:rPr>
                <w:noProof/>
                <w:webHidden/>
              </w:rPr>
              <w:fldChar w:fldCharType="end"/>
            </w:r>
          </w:hyperlink>
        </w:p>
        <w:p w14:paraId="6A6C80C5" w14:textId="5FB13E72"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58" w:history="1">
            <w:r w:rsidR="00D63B6E" w:rsidRPr="00DC4C2A">
              <w:rPr>
                <w:rStyle w:val="a4"/>
                <w:rFonts w:ascii="Times New Roman" w:hAnsi="Times New Roman" w:cs="Times New Roman"/>
                <w:b/>
                <w:bCs/>
                <w:noProof/>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63B6E">
              <w:rPr>
                <w:noProof/>
                <w:webHidden/>
              </w:rPr>
              <w:tab/>
            </w:r>
            <w:r w:rsidR="00D63B6E">
              <w:rPr>
                <w:noProof/>
                <w:webHidden/>
              </w:rPr>
              <w:fldChar w:fldCharType="begin"/>
            </w:r>
            <w:r w:rsidR="00D63B6E">
              <w:rPr>
                <w:noProof/>
                <w:webHidden/>
              </w:rPr>
              <w:instrText xml:space="preserve"> PAGEREF _Toc235018058 \h </w:instrText>
            </w:r>
            <w:r w:rsidR="00D63B6E">
              <w:rPr>
                <w:noProof/>
                <w:webHidden/>
              </w:rPr>
            </w:r>
            <w:r w:rsidR="00D63B6E">
              <w:rPr>
                <w:noProof/>
                <w:webHidden/>
              </w:rPr>
              <w:fldChar w:fldCharType="separate"/>
            </w:r>
            <w:r w:rsidR="00D63B6E">
              <w:rPr>
                <w:noProof/>
                <w:webHidden/>
              </w:rPr>
              <w:t>158</w:t>
            </w:r>
            <w:r w:rsidR="00D63B6E">
              <w:rPr>
                <w:noProof/>
                <w:webHidden/>
              </w:rPr>
              <w:fldChar w:fldCharType="end"/>
            </w:r>
          </w:hyperlink>
        </w:p>
        <w:p w14:paraId="5F94EA91" w14:textId="24F5B512"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59" w:history="1">
            <w:r w:rsidR="00D63B6E" w:rsidRPr="00DC4C2A">
              <w:rPr>
                <w:rStyle w:val="a4"/>
                <w:rFonts w:ascii="Times New Roman" w:hAnsi="Times New Roman" w:cs="Times New Roman"/>
                <w:b/>
                <w:bCs/>
                <w:noProof/>
              </w:rPr>
              <w:t>Глава 10 "Перспективные топливные балансы"</w:t>
            </w:r>
            <w:r w:rsidR="00D63B6E">
              <w:rPr>
                <w:noProof/>
                <w:webHidden/>
              </w:rPr>
              <w:tab/>
            </w:r>
            <w:r w:rsidR="00D63B6E">
              <w:rPr>
                <w:noProof/>
                <w:webHidden/>
              </w:rPr>
              <w:fldChar w:fldCharType="begin"/>
            </w:r>
            <w:r w:rsidR="00D63B6E">
              <w:rPr>
                <w:noProof/>
                <w:webHidden/>
              </w:rPr>
              <w:instrText xml:space="preserve"> PAGEREF _Toc235018059 \h </w:instrText>
            </w:r>
            <w:r w:rsidR="00D63B6E">
              <w:rPr>
                <w:noProof/>
                <w:webHidden/>
              </w:rPr>
            </w:r>
            <w:r w:rsidR="00D63B6E">
              <w:rPr>
                <w:noProof/>
                <w:webHidden/>
              </w:rPr>
              <w:fldChar w:fldCharType="separate"/>
            </w:r>
            <w:r w:rsidR="00D63B6E">
              <w:rPr>
                <w:noProof/>
                <w:webHidden/>
              </w:rPr>
              <w:t>159</w:t>
            </w:r>
            <w:r w:rsidR="00D63B6E">
              <w:rPr>
                <w:noProof/>
                <w:webHidden/>
              </w:rPr>
              <w:fldChar w:fldCharType="end"/>
            </w:r>
          </w:hyperlink>
        </w:p>
        <w:p w14:paraId="6EF7B72E" w14:textId="34DEB65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0" w:history="1">
            <w:r w:rsidR="00D63B6E" w:rsidRPr="00DC4C2A">
              <w:rPr>
                <w:rStyle w:val="a4"/>
                <w:rFonts w:ascii="Times New Roman" w:hAnsi="Times New Roman" w:cs="Times New Roman"/>
                <w:b/>
                <w:bCs/>
                <w:noProof/>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_Toc235018060 \h </w:instrText>
            </w:r>
            <w:r w:rsidR="00D63B6E">
              <w:rPr>
                <w:noProof/>
                <w:webHidden/>
              </w:rPr>
            </w:r>
            <w:r w:rsidR="00D63B6E">
              <w:rPr>
                <w:noProof/>
                <w:webHidden/>
              </w:rPr>
              <w:fldChar w:fldCharType="separate"/>
            </w:r>
            <w:r w:rsidR="00D63B6E">
              <w:rPr>
                <w:noProof/>
                <w:webHidden/>
              </w:rPr>
              <w:t>159</w:t>
            </w:r>
            <w:r w:rsidR="00D63B6E">
              <w:rPr>
                <w:noProof/>
                <w:webHidden/>
              </w:rPr>
              <w:fldChar w:fldCharType="end"/>
            </w:r>
          </w:hyperlink>
        </w:p>
        <w:p w14:paraId="303B5F3D" w14:textId="2CDB9E25"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1" w:history="1">
            <w:r w:rsidR="00D63B6E" w:rsidRPr="00DC4C2A">
              <w:rPr>
                <w:rStyle w:val="a4"/>
                <w:rFonts w:ascii="Times New Roman" w:hAnsi="Times New Roman" w:cs="Times New Roman"/>
                <w:b/>
                <w:bCs/>
                <w:noProof/>
              </w:rPr>
              <w:t>б) результаты расчетов по каждому источнику тепловой энергии нормативных запасов топлива</w:t>
            </w:r>
            <w:r w:rsidR="00D63B6E">
              <w:rPr>
                <w:noProof/>
                <w:webHidden/>
              </w:rPr>
              <w:tab/>
            </w:r>
            <w:r w:rsidR="00D63B6E">
              <w:rPr>
                <w:noProof/>
                <w:webHidden/>
              </w:rPr>
              <w:fldChar w:fldCharType="begin"/>
            </w:r>
            <w:r w:rsidR="00D63B6E">
              <w:rPr>
                <w:noProof/>
                <w:webHidden/>
              </w:rPr>
              <w:instrText xml:space="preserve"> PAGEREF _Toc235018061 \h </w:instrText>
            </w:r>
            <w:r w:rsidR="00D63B6E">
              <w:rPr>
                <w:noProof/>
                <w:webHidden/>
              </w:rPr>
            </w:r>
            <w:r w:rsidR="00D63B6E">
              <w:rPr>
                <w:noProof/>
                <w:webHidden/>
              </w:rPr>
              <w:fldChar w:fldCharType="separate"/>
            </w:r>
            <w:r w:rsidR="00D63B6E">
              <w:rPr>
                <w:noProof/>
                <w:webHidden/>
              </w:rPr>
              <w:t>159</w:t>
            </w:r>
            <w:r w:rsidR="00D63B6E">
              <w:rPr>
                <w:noProof/>
                <w:webHidden/>
              </w:rPr>
              <w:fldChar w:fldCharType="end"/>
            </w:r>
          </w:hyperlink>
        </w:p>
        <w:p w14:paraId="70C186FE" w14:textId="6877CAB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2" w:history="1">
            <w:r w:rsidR="00D63B6E" w:rsidRPr="00DC4C2A">
              <w:rPr>
                <w:rStyle w:val="a4"/>
                <w:rFonts w:ascii="Times New Roman" w:hAnsi="Times New Roman" w:cs="Times New Roman"/>
                <w:b/>
                <w:bCs/>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D63B6E">
              <w:rPr>
                <w:noProof/>
                <w:webHidden/>
              </w:rPr>
              <w:tab/>
            </w:r>
            <w:r w:rsidR="00D63B6E">
              <w:rPr>
                <w:noProof/>
                <w:webHidden/>
              </w:rPr>
              <w:fldChar w:fldCharType="begin"/>
            </w:r>
            <w:r w:rsidR="00D63B6E">
              <w:rPr>
                <w:noProof/>
                <w:webHidden/>
              </w:rPr>
              <w:instrText xml:space="preserve"> PAGEREF _Toc235018062 \h </w:instrText>
            </w:r>
            <w:r w:rsidR="00D63B6E">
              <w:rPr>
                <w:noProof/>
                <w:webHidden/>
              </w:rPr>
            </w:r>
            <w:r w:rsidR="00D63B6E">
              <w:rPr>
                <w:noProof/>
                <w:webHidden/>
              </w:rPr>
              <w:fldChar w:fldCharType="separate"/>
            </w:r>
            <w:r w:rsidR="00D63B6E">
              <w:rPr>
                <w:noProof/>
                <w:webHidden/>
              </w:rPr>
              <w:t>161</w:t>
            </w:r>
            <w:r w:rsidR="00D63B6E">
              <w:rPr>
                <w:noProof/>
                <w:webHidden/>
              </w:rPr>
              <w:fldChar w:fldCharType="end"/>
            </w:r>
          </w:hyperlink>
        </w:p>
        <w:p w14:paraId="4B64A453" w14:textId="3D34F974"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3" w:history="1">
            <w:r w:rsidR="00D63B6E" w:rsidRPr="00DC4C2A">
              <w:rPr>
                <w:rStyle w:val="a4"/>
                <w:rFonts w:ascii="Times New Roman" w:hAnsi="Times New Roman" w:cs="Times New Roman"/>
                <w:b/>
                <w:bCs/>
                <w:noProof/>
              </w:rPr>
              <w:t xml:space="preserve">г) виды топлива (в случае, если топливом является уголь, - вид ископаемого угля в соответствии с Межгосударственным стандартом ГОСТ 25543-2013 "Угли бурые, </w:t>
            </w:r>
            <w:r w:rsidR="00D63B6E" w:rsidRPr="00DC4C2A">
              <w:rPr>
                <w:rStyle w:val="a4"/>
                <w:rFonts w:ascii="Times New Roman" w:hAnsi="Times New Roman" w:cs="Times New Roman"/>
                <w:b/>
                <w:bCs/>
                <w:noProof/>
              </w:rPr>
              <w:lastRenderedPageBreak/>
              <w:t>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D63B6E">
              <w:rPr>
                <w:noProof/>
                <w:webHidden/>
              </w:rPr>
              <w:tab/>
            </w:r>
            <w:r w:rsidR="00D63B6E">
              <w:rPr>
                <w:noProof/>
                <w:webHidden/>
              </w:rPr>
              <w:fldChar w:fldCharType="begin"/>
            </w:r>
            <w:r w:rsidR="00D63B6E">
              <w:rPr>
                <w:noProof/>
                <w:webHidden/>
              </w:rPr>
              <w:instrText xml:space="preserve"> PAGEREF _Toc235018063 \h </w:instrText>
            </w:r>
            <w:r w:rsidR="00D63B6E">
              <w:rPr>
                <w:noProof/>
                <w:webHidden/>
              </w:rPr>
            </w:r>
            <w:r w:rsidR="00D63B6E">
              <w:rPr>
                <w:noProof/>
                <w:webHidden/>
              </w:rPr>
              <w:fldChar w:fldCharType="separate"/>
            </w:r>
            <w:r w:rsidR="00D63B6E">
              <w:rPr>
                <w:noProof/>
                <w:webHidden/>
              </w:rPr>
              <w:t>161</w:t>
            </w:r>
            <w:r w:rsidR="00D63B6E">
              <w:rPr>
                <w:noProof/>
                <w:webHidden/>
              </w:rPr>
              <w:fldChar w:fldCharType="end"/>
            </w:r>
          </w:hyperlink>
        </w:p>
        <w:p w14:paraId="6F00ED46" w14:textId="62344C2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4" w:history="1">
            <w:r w:rsidR="00D63B6E" w:rsidRPr="00DC4C2A">
              <w:rPr>
                <w:rStyle w:val="a4"/>
                <w:rFonts w:ascii="Times New Roman" w:hAnsi="Times New Roman" w:cs="Times New Roman"/>
                <w:b/>
                <w:bCs/>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D63B6E">
              <w:rPr>
                <w:noProof/>
                <w:webHidden/>
              </w:rPr>
              <w:tab/>
            </w:r>
            <w:r w:rsidR="00D63B6E">
              <w:rPr>
                <w:noProof/>
                <w:webHidden/>
              </w:rPr>
              <w:fldChar w:fldCharType="begin"/>
            </w:r>
            <w:r w:rsidR="00D63B6E">
              <w:rPr>
                <w:noProof/>
                <w:webHidden/>
              </w:rPr>
              <w:instrText xml:space="preserve"> PAGEREF _Toc235018064 \h </w:instrText>
            </w:r>
            <w:r w:rsidR="00D63B6E">
              <w:rPr>
                <w:noProof/>
                <w:webHidden/>
              </w:rPr>
            </w:r>
            <w:r w:rsidR="00D63B6E">
              <w:rPr>
                <w:noProof/>
                <w:webHidden/>
              </w:rPr>
              <w:fldChar w:fldCharType="separate"/>
            </w:r>
            <w:r w:rsidR="00D63B6E">
              <w:rPr>
                <w:noProof/>
                <w:webHidden/>
              </w:rPr>
              <w:t>161</w:t>
            </w:r>
            <w:r w:rsidR="00D63B6E">
              <w:rPr>
                <w:noProof/>
                <w:webHidden/>
              </w:rPr>
              <w:fldChar w:fldCharType="end"/>
            </w:r>
          </w:hyperlink>
        </w:p>
        <w:p w14:paraId="119B9091" w14:textId="453B839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5" w:history="1">
            <w:r w:rsidR="00D63B6E" w:rsidRPr="00DC4C2A">
              <w:rPr>
                <w:rStyle w:val="a4"/>
                <w:rFonts w:ascii="Times New Roman" w:hAnsi="Times New Roman" w:cs="Times New Roman"/>
                <w:b/>
                <w:bCs/>
                <w:noProof/>
              </w:rPr>
              <w:t>е) приоритетное направление развития топливного баланса поселения, городского округа.</w:t>
            </w:r>
            <w:r w:rsidR="00D63B6E">
              <w:rPr>
                <w:noProof/>
                <w:webHidden/>
              </w:rPr>
              <w:tab/>
            </w:r>
            <w:r w:rsidR="00D63B6E">
              <w:rPr>
                <w:noProof/>
                <w:webHidden/>
              </w:rPr>
              <w:fldChar w:fldCharType="begin"/>
            </w:r>
            <w:r w:rsidR="00D63B6E">
              <w:rPr>
                <w:noProof/>
                <w:webHidden/>
              </w:rPr>
              <w:instrText xml:space="preserve"> PAGEREF _Toc235018065 \h </w:instrText>
            </w:r>
            <w:r w:rsidR="00D63B6E">
              <w:rPr>
                <w:noProof/>
                <w:webHidden/>
              </w:rPr>
            </w:r>
            <w:r w:rsidR="00D63B6E">
              <w:rPr>
                <w:noProof/>
                <w:webHidden/>
              </w:rPr>
              <w:fldChar w:fldCharType="separate"/>
            </w:r>
            <w:r w:rsidR="00D63B6E">
              <w:rPr>
                <w:noProof/>
                <w:webHidden/>
              </w:rPr>
              <w:t>161</w:t>
            </w:r>
            <w:r w:rsidR="00D63B6E">
              <w:rPr>
                <w:noProof/>
                <w:webHidden/>
              </w:rPr>
              <w:fldChar w:fldCharType="end"/>
            </w:r>
          </w:hyperlink>
        </w:p>
        <w:p w14:paraId="1805C127" w14:textId="6C573603"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66" w:history="1">
            <w:r w:rsidR="00D63B6E" w:rsidRPr="00DC4C2A">
              <w:rPr>
                <w:rStyle w:val="a4"/>
                <w:rFonts w:ascii="Times New Roman" w:hAnsi="Times New Roman" w:cs="Times New Roman"/>
                <w:b/>
                <w:bCs/>
                <w:noProof/>
              </w:rPr>
              <w:t>Глава 11 "Оценка надежности теплоснабжения" содержит обоснование:</w:t>
            </w:r>
            <w:r w:rsidR="00D63B6E">
              <w:rPr>
                <w:noProof/>
                <w:webHidden/>
              </w:rPr>
              <w:tab/>
            </w:r>
            <w:r w:rsidR="00D63B6E">
              <w:rPr>
                <w:noProof/>
                <w:webHidden/>
              </w:rPr>
              <w:fldChar w:fldCharType="begin"/>
            </w:r>
            <w:r w:rsidR="00D63B6E">
              <w:rPr>
                <w:noProof/>
                <w:webHidden/>
              </w:rPr>
              <w:instrText xml:space="preserve"> PAGEREF _Toc235018066 \h </w:instrText>
            </w:r>
            <w:r w:rsidR="00D63B6E">
              <w:rPr>
                <w:noProof/>
                <w:webHidden/>
              </w:rPr>
            </w:r>
            <w:r w:rsidR="00D63B6E">
              <w:rPr>
                <w:noProof/>
                <w:webHidden/>
              </w:rPr>
              <w:fldChar w:fldCharType="separate"/>
            </w:r>
            <w:r w:rsidR="00D63B6E">
              <w:rPr>
                <w:noProof/>
                <w:webHidden/>
              </w:rPr>
              <w:t>162</w:t>
            </w:r>
            <w:r w:rsidR="00D63B6E">
              <w:rPr>
                <w:noProof/>
                <w:webHidden/>
              </w:rPr>
              <w:fldChar w:fldCharType="end"/>
            </w:r>
          </w:hyperlink>
        </w:p>
        <w:p w14:paraId="2FCFAAAB" w14:textId="2687941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7" w:history="1">
            <w:r w:rsidR="00D63B6E" w:rsidRPr="00DC4C2A">
              <w:rPr>
                <w:rStyle w:val="a4"/>
                <w:rFonts w:ascii="Times New Roman" w:hAnsi="Times New Roman" w:cs="Times New Roman"/>
                <w:b/>
                <w:bCs/>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D63B6E">
              <w:rPr>
                <w:noProof/>
                <w:webHidden/>
              </w:rPr>
              <w:tab/>
            </w:r>
            <w:r w:rsidR="00D63B6E">
              <w:rPr>
                <w:noProof/>
                <w:webHidden/>
              </w:rPr>
              <w:fldChar w:fldCharType="begin"/>
            </w:r>
            <w:r w:rsidR="00D63B6E">
              <w:rPr>
                <w:noProof/>
                <w:webHidden/>
              </w:rPr>
              <w:instrText xml:space="preserve"> PAGEREF _Toc235018067 \h </w:instrText>
            </w:r>
            <w:r w:rsidR="00D63B6E">
              <w:rPr>
                <w:noProof/>
                <w:webHidden/>
              </w:rPr>
            </w:r>
            <w:r w:rsidR="00D63B6E">
              <w:rPr>
                <w:noProof/>
                <w:webHidden/>
              </w:rPr>
              <w:fldChar w:fldCharType="separate"/>
            </w:r>
            <w:r w:rsidR="00D63B6E">
              <w:rPr>
                <w:noProof/>
                <w:webHidden/>
              </w:rPr>
              <w:t>162</w:t>
            </w:r>
            <w:r w:rsidR="00D63B6E">
              <w:rPr>
                <w:noProof/>
                <w:webHidden/>
              </w:rPr>
              <w:fldChar w:fldCharType="end"/>
            </w:r>
          </w:hyperlink>
        </w:p>
        <w:p w14:paraId="4CD3301F" w14:textId="7CBA560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8" w:history="1">
            <w:r w:rsidR="00D63B6E" w:rsidRPr="00DC4C2A">
              <w:rPr>
                <w:rStyle w:val="a4"/>
                <w:rFonts w:ascii="Times New Roman" w:hAnsi="Times New Roman" w:cs="Times New Roman"/>
                <w:b/>
                <w:bCs/>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D63B6E">
              <w:rPr>
                <w:noProof/>
                <w:webHidden/>
              </w:rPr>
              <w:tab/>
            </w:r>
            <w:r w:rsidR="00D63B6E">
              <w:rPr>
                <w:noProof/>
                <w:webHidden/>
              </w:rPr>
              <w:fldChar w:fldCharType="begin"/>
            </w:r>
            <w:r w:rsidR="00D63B6E">
              <w:rPr>
                <w:noProof/>
                <w:webHidden/>
              </w:rPr>
              <w:instrText xml:space="preserve"> PAGEREF _Toc235018068 \h </w:instrText>
            </w:r>
            <w:r w:rsidR="00D63B6E">
              <w:rPr>
                <w:noProof/>
                <w:webHidden/>
              </w:rPr>
            </w:r>
            <w:r w:rsidR="00D63B6E">
              <w:rPr>
                <w:noProof/>
                <w:webHidden/>
              </w:rPr>
              <w:fldChar w:fldCharType="separate"/>
            </w:r>
            <w:r w:rsidR="00D63B6E">
              <w:rPr>
                <w:noProof/>
                <w:webHidden/>
              </w:rPr>
              <w:t>163</w:t>
            </w:r>
            <w:r w:rsidR="00D63B6E">
              <w:rPr>
                <w:noProof/>
                <w:webHidden/>
              </w:rPr>
              <w:fldChar w:fldCharType="end"/>
            </w:r>
          </w:hyperlink>
        </w:p>
        <w:p w14:paraId="5CE9F279" w14:textId="48238FB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69" w:history="1">
            <w:r w:rsidR="00D63B6E" w:rsidRPr="00DC4C2A">
              <w:rPr>
                <w:rStyle w:val="a4"/>
                <w:rFonts w:ascii="Times New Roman" w:hAnsi="Times New Roman" w:cs="Times New Roman"/>
                <w:b/>
                <w:bCs/>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D63B6E">
              <w:rPr>
                <w:noProof/>
                <w:webHidden/>
              </w:rPr>
              <w:tab/>
            </w:r>
            <w:r w:rsidR="00D63B6E">
              <w:rPr>
                <w:noProof/>
                <w:webHidden/>
              </w:rPr>
              <w:fldChar w:fldCharType="begin"/>
            </w:r>
            <w:r w:rsidR="00D63B6E">
              <w:rPr>
                <w:noProof/>
                <w:webHidden/>
              </w:rPr>
              <w:instrText xml:space="preserve"> PAGEREF _Toc235018069 \h </w:instrText>
            </w:r>
            <w:r w:rsidR="00D63B6E">
              <w:rPr>
                <w:noProof/>
                <w:webHidden/>
              </w:rPr>
            </w:r>
            <w:r w:rsidR="00D63B6E">
              <w:rPr>
                <w:noProof/>
                <w:webHidden/>
              </w:rPr>
              <w:fldChar w:fldCharType="separate"/>
            </w:r>
            <w:r w:rsidR="00D63B6E">
              <w:rPr>
                <w:noProof/>
                <w:webHidden/>
              </w:rPr>
              <w:t>165</w:t>
            </w:r>
            <w:r w:rsidR="00D63B6E">
              <w:rPr>
                <w:noProof/>
                <w:webHidden/>
              </w:rPr>
              <w:fldChar w:fldCharType="end"/>
            </w:r>
          </w:hyperlink>
        </w:p>
        <w:p w14:paraId="1607E44D" w14:textId="602DC22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70" w:history="1">
            <w:r w:rsidR="00D63B6E" w:rsidRPr="00DC4C2A">
              <w:rPr>
                <w:rStyle w:val="a4"/>
                <w:rFonts w:ascii="Times New Roman" w:hAnsi="Times New Roman" w:cs="Times New Roman"/>
                <w:b/>
                <w:bCs/>
                <w:noProof/>
              </w:rPr>
              <w:t>г) результатов оценки коэффициентов готовности теплопроводов к несению тепловой нагрузки</w:t>
            </w:r>
            <w:r w:rsidR="00D63B6E">
              <w:rPr>
                <w:noProof/>
                <w:webHidden/>
              </w:rPr>
              <w:tab/>
            </w:r>
            <w:r w:rsidR="00D63B6E">
              <w:rPr>
                <w:noProof/>
                <w:webHidden/>
              </w:rPr>
              <w:fldChar w:fldCharType="begin"/>
            </w:r>
            <w:r w:rsidR="00D63B6E">
              <w:rPr>
                <w:noProof/>
                <w:webHidden/>
              </w:rPr>
              <w:instrText xml:space="preserve"> PAGEREF _Toc235018070 \h </w:instrText>
            </w:r>
            <w:r w:rsidR="00D63B6E">
              <w:rPr>
                <w:noProof/>
                <w:webHidden/>
              </w:rPr>
            </w:r>
            <w:r w:rsidR="00D63B6E">
              <w:rPr>
                <w:noProof/>
                <w:webHidden/>
              </w:rPr>
              <w:fldChar w:fldCharType="separate"/>
            </w:r>
            <w:r w:rsidR="00D63B6E">
              <w:rPr>
                <w:noProof/>
                <w:webHidden/>
              </w:rPr>
              <w:t>165</w:t>
            </w:r>
            <w:r w:rsidR="00D63B6E">
              <w:rPr>
                <w:noProof/>
                <w:webHidden/>
              </w:rPr>
              <w:fldChar w:fldCharType="end"/>
            </w:r>
          </w:hyperlink>
        </w:p>
        <w:p w14:paraId="47CE175E" w14:textId="5199400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71" w:history="1">
            <w:r w:rsidR="00D63B6E" w:rsidRPr="00DC4C2A">
              <w:rPr>
                <w:rStyle w:val="a4"/>
                <w:rFonts w:ascii="Times New Roman" w:hAnsi="Times New Roman" w:cs="Times New Roman"/>
                <w:b/>
                <w:bCs/>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_Toc235018071 \h </w:instrText>
            </w:r>
            <w:r w:rsidR="00D63B6E">
              <w:rPr>
                <w:noProof/>
                <w:webHidden/>
              </w:rPr>
            </w:r>
            <w:r w:rsidR="00D63B6E">
              <w:rPr>
                <w:noProof/>
                <w:webHidden/>
              </w:rPr>
              <w:fldChar w:fldCharType="separate"/>
            </w:r>
            <w:r w:rsidR="00D63B6E">
              <w:rPr>
                <w:noProof/>
                <w:webHidden/>
              </w:rPr>
              <w:t>166</w:t>
            </w:r>
            <w:r w:rsidR="00D63B6E">
              <w:rPr>
                <w:noProof/>
                <w:webHidden/>
              </w:rPr>
              <w:fldChar w:fldCharType="end"/>
            </w:r>
          </w:hyperlink>
        </w:p>
        <w:p w14:paraId="4863503B" w14:textId="073B1BD4"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72" w:history="1">
            <w:r w:rsidR="00D63B6E" w:rsidRPr="00DC4C2A">
              <w:rPr>
                <w:rStyle w:val="a4"/>
                <w:rFonts w:ascii="Times New Roman" w:hAnsi="Times New Roman" w:cs="Times New Roman"/>
                <w:b/>
                <w:bCs/>
                <w:noProof/>
              </w:rPr>
              <w:t>Глава 12 "Обоснование инвестиций в строительство, реконструкцию, техническое перевооружение и (или) модернизацию"</w:t>
            </w:r>
            <w:r w:rsidR="00D63B6E">
              <w:rPr>
                <w:noProof/>
                <w:webHidden/>
              </w:rPr>
              <w:tab/>
            </w:r>
            <w:r w:rsidR="00D63B6E">
              <w:rPr>
                <w:noProof/>
                <w:webHidden/>
              </w:rPr>
              <w:fldChar w:fldCharType="begin"/>
            </w:r>
            <w:r w:rsidR="00D63B6E">
              <w:rPr>
                <w:noProof/>
                <w:webHidden/>
              </w:rPr>
              <w:instrText xml:space="preserve"> PAGEREF _Toc235018072 \h </w:instrText>
            </w:r>
            <w:r w:rsidR="00D63B6E">
              <w:rPr>
                <w:noProof/>
                <w:webHidden/>
              </w:rPr>
            </w:r>
            <w:r w:rsidR="00D63B6E">
              <w:rPr>
                <w:noProof/>
                <w:webHidden/>
              </w:rPr>
              <w:fldChar w:fldCharType="separate"/>
            </w:r>
            <w:r w:rsidR="00D63B6E">
              <w:rPr>
                <w:noProof/>
                <w:webHidden/>
              </w:rPr>
              <w:t>167</w:t>
            </w:r>
            <w:r w:rsidR="00D63B6E">
              <w:rPr>
                <w:noProof/>
                <w:webHidden/>
              </w:rPr>
              <w:fldChar w:fldCharType="end"/>
            </w:r>
          </w:hyperlink>
        </w:p>
        <w:p w14:paraId="2509D488" w14:textId="0B79A6E9"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73" w:history="1">
            <w:r w:rsidR="00D63B6E" w:rsidRPr="00DC4C2A">
              <w:rPr>
                <w:rStyle w:val="a4"/>
                <w:rFonts w:ascii="Times New Roman" w:hAnsi="Times New Roman" w:cs="Times New Roman"/>
                <w:b/>
                <w:bCs/>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D63B6E">
              <w:rPr>
                <w:noProof/>
                <w:webHidden/>
              </w:rPr>
              <w:tab/>
            </w:r>
            <w:r w:rsidR="00D63B6E">
              <w:rPr>
                <w:noProof/>
                <w:webHidden/>
              </w:rPr>
              <w:fldChar w:fldCharType="begin"/>
            </w:r>
            <w:r w:rsidR="00D63B6E">
              <w:rPr>
                <w:noProof/>
                <w:webHidden/>
              </w:rPr>
              <w:instrText xml:space="preserve"> PAGEREF _Toc235018073 \h </w:instrText>
            </w:r>
            <w:r w:rsidR="00D63B6E">
              <w:rPr>
                <w:noProof/>
                <w:webHidden/>
              </w:rPr>
            </w:r>
            <w:r w:rsidR="00D63B6E">
              <w:rPr>
                <w:noProof/>
                <w:webHidden/>
              </w:rPr>
              <w:fldChar w:fldCharType="separate"/>
            </w:r>
            <w:r w:rsidR="00D63B6E">
              <w:rPr>
                <w:noProof/>
                <w:webHidden/>
              </w:rPr>
              <w:t>167</w:t>
            </w:r>
            <w:r w:rsidR="00D63B6E">
              <w:rPr>
                <w:noProof/>
                <w:webHidden/>
              </w:rPr>
              <w:fldChar w:fldCharType="end"/>
            </w:r>
          </w:hyperlink>
        </w:p>
        <w:p w14:paraId="052B2ADE" w14:textId="3B672177"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74" w:history="1">
            <w:r w:rsidR="00D63B6E" w:rsidRPr="00DC4C2A">
              <w:rPr>
                <w:rStyle w:val="a4"/>
                <w:rFonts w:ascii="Times New Roman" w:hAnsi="Times New Roman" w:cs="Times New Roman"/>
                <w:b/>
                <w:bCs/>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D63B6E">
              <w:rPr>
                <w:noProof/>
                <w:webHidden/>
              </w:rPr>
              <w:tab/>
            </w:r>
            <w:r w:rsidR="00D63B6E">
              <w:rPr>
                <w:noProof/>
                <w:webHidden/>
              </w:rPr>
              <w:fldChar w:fldCharType="begin"/>
            </w:r>
            <w:r w:rsidR="00D63B6E">
              <w:rPr>
                <w:noProof/>
                <w:webHidden/>
              </w:rPr>
              <w:instrText xml:space="preserve"> PAGEREF _Toc235018074 \h </w:instrText>
            </w:r>
            <w:r w:rsidR="00D63B6E">
              <w:rPr>
                <w:noProof/>
                <w:webHidden/>
              </w:rPr>
            </w:r>
            <w:r w:rsidR="00D63B6E">
              <w:rPr>
                <w:noProof/>
                <w:webHidden/>
              </w:rPr>
              <w:fldChar w:fldCharType="separate"/>
            </w:r>
            <w:r w:rsidR="00D63B6E">
              <w:rPr>
                <w:noProof/>
                <w:webHidden/>
              </w:rPr>
              <w:t>171</w:t>
            </w:r>
            <w:r w:rsidR="00D63B6E">
              <w:rPr>
                <w:noProof/>
                <w:webHidden/>
              </w:rPr>
              <w:fldChar w:fldCharType="end"/>
            </w:r>
          </w:hyperlink>
        </w:p>
        <w:p w14:paraId="641848BC" w14:textId="6B484BE8"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75" w:history="1">
            <w:r w:rsidR="00D63B6E" w:rsidRPr="00DC4C2A">
              <w:rPr>
                <w:rStyle w:val="a4"/>
                <w:rFonts w:ascii="Times New Roman" w:hAnsi="Times New Roman" w:cs="Times New Roman"/>
                <w:b/>
                <w:bCs/>
                <w:noProof/>
              </w:rPr>
              <w:t>в) расчеты экономической эффективности инвестиций</w:t>
            </w:r>
            <w:r w:rsidR="00D63B6E">
              <w:rPr>
                <w:noProof/>
                <w:webHidden/>
              </w:rPr>
              <w:tab/>
            </w:r>
            <w:r w:rsidR="00D63B6E">
              <w:rPr>
                <w:noProof/>
                <w:webHidden/>
              </w:rPr>
              <w:fldChar w:fldCharType="begin"/>
            </w:r>
            <w:r w:rsidR="00D63B6E">
              <w:rPr>
                <w:noProof/>
                <w:webHidden/>
              </w:rPr>
              <w:instrText xml:space="preserve"> PAGEREF _Toc235018075 \h </w:instrText>
            </w:r>
            <w:r w:rsidR="00D63B6E">
              <w:rPr>
                <w:noProof/>
                <w:webHidden/>
              </w:rPr>
            </w:r>
            <w:r w:rsidR="00D63B6E">
              <w:rPr>
                <w:noProof/>
                <w:webHidden/>
              </w:rPr>
              <w:fldChar w:fldCharType="separate"/>
            </w:r>
            <w:r w:rsidR="00D63B6E">
              <w:rPr>
                <w:noProof/>
                <w:webHidden/>
              </w:rPr>
              <w:t>172</w:t>
            </w:r>
            <w:r w:rsidR="00D63B6E">
              <w:rPr>
                <w:noProof/>
                <w:webHidden/>
              </w:rPr>
              <w:fldChar w:fldCharType="end"/>
            </w:r>
          </w:hyperlink>
        </w:p>
        <w:p w14:paraId="12AB3615" w14:textId="1DABB7B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76" w:history="1">
            <w:r w:rsidR="00D63B6E" w:rsidRPr="00DC4C2A">
              <w:rPr>
                <w:rStyle w:val="a4"/>
                <w:rFonts w:ascii="Times New Roman" w:hAnsi="Times New Roman" w:cs="Times New Roman"/>
                <w:b/>
                <w:bCs/>
                <w:noProof/>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D63B6E">
              <w:rPr>
                <w:noProof/>
                <w:webHidden/>
              </w:rPr>
              <w:tab/>
            </w:r>
            <w:r w:rsidR="00D63B6E">
              <w:rPr>
                <w:noProof/>
                <w:webHidden/>
              </w:rPr>
              <w:fldChar w:fldCharType="begin"/>
            </w:r>
            <w:r w:rsidR="00D63B6E">
              <w:rPr>
                <w:noProof/>
                <w:webHidden/>
              </w:rPr>
              <w:instrText xml:space="preserve"> PAGEREF _Toc235018076 \h </w:instrText>
            </w:r>
            <w:r w:rsidR="00D63B6E">
              <w:rPr>
                <w:noProof/>
                <w:webHidden/>
              </w:rPr>
            </w:r>
            <w:r w:rsidR="00D63B6E">
              <w:rPr>
                <w:noProof/>
                <w:webHidden/>
              </w:rPr>
              <w:fldChar w:fldCharType="separate"/>
            </w:r>
            <w:r w:rsidR="00D63B6E">
              <w:rPr>
                <w:noProof/>
                <w:webHidden/>
              </w:rPr>
              <w:t>173</w:t>
            </w:r>
            <w:r w:rsidR="00D63B6E">
              <w:rPr>
                <w:noProof/>
                <w:webHidden/>
              </w:rPr>
              <w:fldChar w:fldCharType="end"/>
            </w:r>
          </w:hyperlink>
        </w:p>
        <w:p w14:paraId="4D4678AD" w14:textId="26BD3C13"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77" w:history="1">
            <w:r w:rsidR="00D63B6E" w:rsidRPr="00DC4C2A">
              <w:rPr>
                <w:rStyle w:val="a4"/>
                <w:rFonts w:ascii="Times New Roman" w:hAnsi="Times New Roman" w:cs="Times New Roman"/>
                <w:b/>
                <w:bCs/>
                <w:noProof/>
              </w:rPr>
              <w:t>Глава 13 "Индикаторы развития систем теплоснабжения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_Toc235018077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239075C4" w14:textId="26D3001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78" w:history="1">
            <w:r w:rsidR="00D63B6E" w:rsidRPr="00DC4C2A">
              <w:rPr>
                <w:rStyle w:val="a4"/>
                <w:rFonts w:ascii="Times New Roman" w:hAnsi="Times New Roman" w:cs="Times New Roman"/>
                <w:b/>
                <w:bCs/>
                <w:noProof/>
              </w:rPr>
              <w:t>а) количество прекращений подачи тепловой энергии, теплоносителя в результате технологических нарушений на тепловых сетях</w:t>
            </w:r>
            <w:r w:rsidR="00D63B6E">
              <w:rPr>
                <w:noProof/>
                <w:webHidden/>
              </w:rPr>
              <w:tab/>
            </w:r>
            <w:r w:rsidR="00D63B6E">
              <w:rPr>
                <w:noProof/>
                <w:webHidden/>
              </w:rPr>
              <w:fldChar w:fldCharType="begin"/>
            </w:r>
            <w:r w:rsidR="00D63B6E">
              <w:rPr>
                <w:noProof/>
                <w:webHidden/>
              </w:rPr>
              <w:instrText xml:space="preserve"> PAGEREF _Toc235018078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7802AFC6" w14:textId="16E2DD2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79" w:history="1">
            <w:r w:rsidR="00D63B6E" w:rsidRPr="00DC4C2A">
              <w:rPr>
                <w:rStyle w:val="a4"/>
                <w:rFonts w:ascii="Times New Roman" w:hAnsi="Times New Roman" w:cs="Times New Roman"/>
                <w:b/>
                <w:bCs/>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00D63B6E">
              <w:rPr>
                <w:noProof/>
                <w:webHidden/>
              </w:rPr>
              <w:tab/>
            </w:r>
            <w:r w:rsidR="00D63B6E">
              <w:rPr>
                <w:noProof/>
                <w:webHidden/>
              </w:rPr>
              <w:fldChar w:fldCharType="begin"/>
            </w:r>
            <w:r w:rsidR="00D63B6E">
              <w:rPr>
                <w:noProof/>
                <w:webHidden/>
              </w:rPr>
              <w:instrText xml:space="preserve"> PAGEREF _Toc235018079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1A1E3B63" w14:textId="3AFDB90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0" w:history="1">
            <w:r w:rsidR="00D63B6E" w:rsidRPr="00DC4C2A">
              <w:rPr>
                <w:rStyle w:val="a4"/>
                <w:rFonts w:ascii="Times New Roman" w:hAnsi="Times New Roman" w:cs="Times New Roman"/>
                <w:b/>
                <w:bCs/>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D63B6E">
              <w:rPr>
                <w:noProof/>
                <w:webHidden/>
              </w:rPr>
              <w:tab/>
            </w:r>
            <w:r w:rsidR="00D63B6E">
              <w:rPr>
                <w:noProof/>
                <w:webHidden/>
              </w:rPr>
              <w:fldChar w:fldCharType="begin"/>
            </w:r>
            <w:r w:rsidR="00D63B6E">
              <w:rPr>
                <w:noProof/>
                <w:webHidden/>
              </w:rPr>
              <w:instrText xml:space="preserve"> PAGEREF _Toc235018080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14D91391" w14:textId="36BBD325"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1" w:history="1">
            <w:r w:rsidR="00D63B6E" w:rsidRPr="00DC4C2A">
              <w:rPr>
                <w:rStyle w:val="a4"/>
                <w:rFonts w:ascii="Times New Roman" w:hAnsi="Times New Roman" w:cs="Times New Roman"/>
                <w:b/>
                <w:bCs/>
                <w:noProof/>
              </w:rPr>
              <w:t>г) отношение величины технологических потерь тепловой энергии, теплоносителя к материальной характеристике тепловой сети</w:t>
            </w:r>
            <w:r w:rsidR="00D63B6E">
              <w:rPr>
                <w:noProof/>
                <w:webHidden/>
              </w:rPr>
              <w:tab/>
            </w:r>
            <w:r w:rsidR="00D63B6E">
              <w:rPr>
                <w:noProof/>
                <w:webHidden/>
              </w:rPr>
              <w:fldChar w:fldCharType="begin"/>
            </w:r>
            <w:r w:rsidR="00D63B6E">
              <w:rPr>
                <w:noProof/>
                <w:webHidden/>
              </w:rPr>
              <w:instrText xml:space="preserve"> PAGEREF _Toc235018081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66D069E8" w14:textId="39F8FAE0"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2" w:history="1">
            <w:r w:rsidR="00D63B6E" w:rsidRPr="00DC4C2A">
              <w:rPr>
                <w:rStyle w:val="a4"/>
                <w:rFonts w:ascii="Times New Roman" w:hAnsi="Times New Roman" w:cs="Times New Roman"/>
                <w:b/>
                <w:bCs/>
                <w:noProof/>
              </w:rPr>
              <w:t>д) коэффициент использования установленной тепловой мощности</w:t>
            </w:r>
            <w:r w:rsidR="00D63B6E">
              <w:rPr>
                <w:noProof/>
                <w:webHidden/>
              </w:rPr>
              <w:tab/>
            </w:r>
            <w:r w:rsidR="00D63B6E">
              <w:rPr>
                <w:noProof/>
                <w:webHidden/>
              </w:rPr>
              <w:fldChar w:fldCharType="begin"/>
            </w:r>
            <w:r w:rsidR="00D63B6E">
              <w:rPr>
                <w:noProof/>
                <w:webHidden/>
              </w:rPr>
              <w:instrText xml:space="preserve"> PAGEREF _Toc235018082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647BC704" w14:textId="3A74D20F"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3" w:history="1">
            <w:r w:rsidR="00D63B6E" w:rsidRPr="00DC4C2A">
              <w:rPr>
                <w:rStyle w:val="a4"/>
                <w:rFonts w:ascii="Times New Roman" w:hAnsi="Times New Roman" w:cs="Times New Roman"/>
                <w:b/>
                <w:bCs/>
                <w:noProof/>
              </w:rPr>
              <w:t>е) удельная материальная характеристика тепловых сетей, приведенная к расчетной тепловой нагрузке</w:t>
            </w:r>
            <w:r w:rsidR="00D63B6E">
              <w:rPr>
                <w:noProof/>
                <w:webHidden/>
              </w:rPr>
              <w:tab/>
            </w:r>
            <w:r w:rsidR="00D63B6E">
              <w:rPr>
                <w:noProof/>
                <w:webHidden/>
              </w:rPr>
              <w:fldChar w:fldCharType="begin"/>
            </w:r>
            <w:r w:rsidR="00D63B6E">
              <w:rPr>
                <w:noProof/>
                <w:webHidden/>
              </w:rPr>
              <w:instrText xml:space="preserve"> PAGEREF _Toc235018083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7B8EC735" w14:textId="7D3B6003"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4" w:history="1">
            <w:r w:rsidR="00D63B6E" w:rsidRPr="00DC4C2A">
              <w:rPr>
                <w:rStyle w:val="a4"/>
                <w:rFonts w:ascii="Times New Roman" w:hAnsi="Times New Roman" w:cs="Times New Roman"/>
                <w:b/>
                <w:bCs/>
                <w:noProof/>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_Toc235018084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2F7D2588" w14:textId="3743594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5" w:history="1">
            <w:r w:rsidR="00D63B6E" w:rsidRPr="00DC4C2A">
              <w:rPr>
                <w:rStyle w:val="a4"/>
                <w:rFonts w:ascii="Times New Roman" w:hAnsi="Times New Roman" w:cs="Times New Roman"/>
                <w:b/>
                <w:bCs/>
                <w:noProof/>
              </w:rPr>
              <w:t>з) удельный расход условного топлива на отпуск электрической энергии</w:t>
            </w:r>
            <w:r w:rsidR="00D63B6E">
              <w:rPr>
                <w:noProof/>
                <w:webHidden/>
              </w:rPr>
              <w:tab/>
            </w:r>
            <w:r w:rsidR="00D63B6E">
              <w:rPr>
                <w:noProof/>
                <w:webHidden/>
              </w:rPr>
              <w:fldChar w:fldCharType="begin"/>
            </w:r>
            <w:r w:rsidR="00D63B6E">
              <w:rPr>
                <w:noProof/>
                <w:webHidden/>
              </w:rPr>
              <w:instrText xml:space="preserve"> PAGEREF _Toc235018085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6F158DD2" w14:textId="158672C8"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6" w:history="1">
            <w:r w:rsidR="00D63B6E" w:rsidRPr="00DC4C2A">
              <w:rPr>
                <w:rStyle w:val="a4"/>
                <w:rFonts w:ascii="Times New Roman" w:hAnsi="Times New Roman" w:cs="Times New Roman"/>
                <w:b/>
                <w:bCs/>
                <w:noProof/>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D63B6E">
              <w:rPr>
                <w:noProof/>
                <w:webHidden/>
              </w:rPr>
              <w:tab/>
            </w:r>
            <w:r w:rsidR="00D63B6E">
              <w:rPr>
                <w:noProof/>
                <w:webHidden/>
              </w:rPr>
              <w:fldChar w:fldCharType="begin"/>
            </w:r>
            <w:r w:rsidR="00D63B6E">
              <w:rPr>
                <w:noProof/>
                <w:webHidden/>
              </w:rPr>
              <w:instrText xml:space="preserve"> PAGEREF _Toc235018086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28EEB311" w14:textId="05864B85"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7" w:history="1">
            <w:r w:rsidR="00D63B6E" w:rsidRPr="00DC4C2A">
              <w:rPr>
                <w:rStyle w:val="a4"/>
                <w:rFonts w:ascii="Times New Roman" w:hAnsi="Times New Roman" w:cs="Times New Roman"/>
                <w:b/>
                <w:bCs/>
                <w:noProof/>
              </w:rPr>
              <w:t>к) доля отпуска тепловой энергии, осуществляемого потребителям по приборам учета, в общем объеме отпущенной тепловой энергии</w:t>
            </w:r>
            <w:r w:rsidR="00D63B6E">
              <w:rPr>
                <w:noProof/>
                <w:webHidden/>
              </w:rPr>
              <w:tab/>
            </w:r>
            <w:r w:rsidR="00D63B6E">
              <w:rPr>
                <w:noProof/>
                <w:webHidden/>
              </w:rPr>
              <w:fldChar w:fldCharType="begin"/>
            </w:r>
            <w:r w:rsidR="00D63B6E">
              <w:rPr>
                <w:noProof/>
                <w:webHidden/>
              </w:rPr>
              <w:instrText xml:space="preserve"> PAGEREF _Toc235018087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68585DBA" w14:textId="3E17C4C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8" w:history="1">
            <w:r w:rsidR="00D63B6E" w:rsidRPr="00DC4C2A">
              <w:rPr>
                <w:rStyle w:val="a4"/>
                <w:rFonts w:ascii="Times New Roman" w:hAnsi="Times New Roman" w:cs="Times New Roman"/>
                <w:b/>
                <w:bCs/>
                <w:noProof/>
              </w:rPr>
              <w:t>л) средневзвешенный (по материальной характеристике) срок эксплуатации тепловых сетей (для каждой системы теплоснабжения)</w:t>
            </w:r>
            <w:r w:rsidR="00D63B6E">
              <w:rPr>
                <w:noProof/>
                <w:webHidden/>
              </w:rPr>
              <w:tab/>
            </w:r>
            <w:r w:rsidR="00D63B6E">
              <w:rPr>
                <w:noProof/>
                <w:webHidden/>
              </w:rPr>
              <w:fldChar w:fldCharType="begin"/>
            </w:r>
            <w:r w:rsidR="00D63B6E">
              <w:rPr>
                <w:noProof/>
                <w:webHidden/>
              </w:rPr>
              <w:instrText xml:space="preserve"> PAGEREF _Toc235018088 \h </w:instrText>
            </w:r>
            <w:r w:rsidR="00D63B6E">
              <w:rPr>
                <w:noProof/>
                <w:webHidden/>
              </w:rPr>
            </w:r>
            <w:r w:rsidR="00D63B6E">
              <w:rPr>
                <w:noProof/>
                <w:webHidden/>
              </w:rPr>
              <w:fldChar w:fldCharType="separate"/>
            </w:r>
            <w:r w:rsidR="00D63B6E">
              <w:rPr>
                <w:noProof/>
                <w:webHidden/>
              </w:rPr>
              <w:t>174</w:t>
            </w:r>
            <w:r w:rsidR="00D63B6E">
              <w:rPr>
                <w:noProof/>
                <w:webHidden/>
              </w:rPr>
              <w:fldChar w:fldCharType="end"/>
            </w:r>
          </w:hyperlink>
        </w:p>
        <w:p w14:paraId="21109E82" w14:textId="695A5C0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89" w:history="1">
            <w:r w:rsidR="00D63B6E" w:rsidRPr="00DC4C2A">
              <w:rPr>
                <w:rStyle w:val="a4"/>
                <w:rFonts w:ascii="Times New Roman" w:hAnsi="Times New Roman" w:cs="Times New Roman"/>
                <w:b/>
                <w:bCs/>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_Toc235018089 \h </w:instrText>
            </w:r>
            <w:r w:rsidR="00D63B6E">
              <w:rPr>
                <w:noProof/>
                <w:webHidden/>
              </w:rPr>
            </w:r>
            <w:r w:rsidR="00D63B6E">
              <w:rPr>
                <w:noProof/>
                <w:webHidden/>
              </w:rPr>
              <w:fldChar w:fldCharType="separate"/>
            </w:r>
            <w:r w:rsidR="00D63B6E">
              <w:rPr>
                <w:noProof/>
                <w:webHidden/>
              </w:rPr>
              <w:t>175</w:t>
            </w:r>
            <w:r w:rsidR="00D63B6E">
              <w:rPr>
                <w:noProof/>
                <w:webHidden/>
              </w:rPr>
              <w:fldChar w:fldCharType="end"/>
            </w:r>
          </w:hyperlink>
        </w:p>
        <w:p w14:paraId="159DB752" w14:textId="73A53F45"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90" w:history="1">
            <w:r w:rsidR="00D63B6E" w:rsidRPr="00DC4C2A">
              <w:rPr>
                <w:rStyle w:val="a4"/>
                <w:rFonts w:ascii="Times New Roman" w:hAnsi="Times New Roman" w:cs="Times New Roman"/>
                <w:b/>
                <w:bCs/>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_Toc235018090 \h </w:instrText>
            </w:r>
            <w:r w:rsidR="00D63B6E">
              <w:rPr>
                <w:noProof/>
                <w:webHidden/>
              </w:rPr>
            </w:r>
            <w:r w:rsidR="00D63B6E">
              <w:rPr>
                <w:noProof/>
                <w:webHidden/>
              </w:rPr>
              <w:fldChar w:fldCharType="separate"/>
            </w:r>
            <w:r w:rsidR="00D63B6E">
              <w:rPr>
                <w:noProof/>
                <w:webHidden/>
              </w:rPr>
              <w:t>175</w:t>
            </w:r>
            <w:r w:rsidR="00D63B6E">
              <w:rPr>
                <w:noProof/>
                <w:webHidden/>
              </w:rPr>
              <w:fldChar w:fldCharType="end"/>
            </w:r>
          </w:hyperlink>
        </w:p>
        <w:p w14:paraId="5E8E9350" w14:textId="334AC271"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91" w:history="1">
            <w:r w:rsidR="00D63B6E" w:rsidRPr="00DC4C2A">
              <w:rPr>
                <w:rStyle w:val="a4"/>
                <w:rFonts w:ascii="Times New Roman" w:hAnsi="Times New Roman" w:cs="Times New Roman"/>
                <w:b/>
                <w:bCs/>
                <w:noProof/>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D63B6E">
              <w:rPr>
                <w:noProof/>
                <w:webHidden/>
              </w:rPr>
              <w:tab/>
            </w:r>
            <w:r w:rsidR="00D63B6E">
              <w:rPr>
                <w:noProof/>
                <w:webHidden/>
              </w:rPr>
              <w:fldChar w:fldCharType="begin"/>
            </w:r>
            <w:r w:rsidR="00D63B6E">
              <w:rPr>
                <w:noProof/>
                <w:webHidden/>
              </w:rPr>
              <w:instrText xml:space="preserve"> PAGEREF _Toc235018091 \h </w:instrText>
            </w:r>
            <w:r w:rsidR="00D63B6E">
              <w:rPr>
                <w:noProof/>
                <w:webHidden/>
              </w:rPr>
            </w:r>
            <w:r w:rsidR="00D63B6E">
              <w:rPr>
                <w:noProof/>
                <w:webHidden/>
              </w:rPr>
              <w:fldChar w:fldCharType="separate"/>
            </w:r>
            <w:r w:rsidR="00D63B6E">
              <w:rPr>
                <w:noProof/>
                <w:webHidden/>
              </w:rPr>
              <w:t>175</w:t>
            </w:r>
            <w:r w:rsidR="00D63B6E">
              <w:rPr>
                <w:noProof/>
                <w:webHidden/>
              </w:rPr>
              <w:fldChar w:fldCharType="end"/>
            </w:r>
          </w:hyperlink>
        </w:p>
        <w:p w14:paraId="1EB64BB1" w14:textId="156C18B4"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92" w:history="1">
            <w:r w:rsidR="00D63B6E" w:rsidRPr="00DC4C2A">
              <w:rPr>
                <w:rStyle w:val="a4"/>
                <w:rFonts w:ascii="Times New Roman" w:hAnsi="Times New Roman" w:cs="Times New Roman"/>
                <w:b/>
                <w:bCs/>
                <w:noProof/>
              </w:rPr>
              <w:t>Глава 14 "Ценовые (тарифные) последствия"</w:t>
            </w:r>
            <w:r w:rsidR="00D63B6E">
              <w:rPr>
                <w:noProof/>
                <w:webHidden/>
              </w:rPr>
              <w:tab/>
            </w:r>
            <w:r w:rsidR="00D63B6E">
              <w:rPr>
                <w:noProof/>
                <w:webHidden/>
              </w:rPr>
              <w:fldChar w:fldCharType="begin"/>
            </w:r>
            <w:r w:rsidR="00D63B6E">
              <w:rPr>
                <w:noProof/>
                <w:webHidden/>
              </w:rPr>
              <w:instrText xml:space="preserve"> PAGEREF _Toc235018092 \h </w:instrText>
            </w:r>
            <w:r w:rsidR="00D63B6E">
              <w:rPr>
                <w:noProof/>
                <w:webHidden/>
              </w:rPr>
            </w:r>
            <w:r w:rsidR="00D63B6E">
              <w:rPr>
                <w:noProof/>
                <w:webHidden/>
              </w:rPr>
              <w:fldChar w:fldCharType="separate"/>
            </w:r>
            <w:r w:rsidR="00D63B6E">
              <w:rPr>
                <w:noProof/>
                <w:webHidden/>
              </w:rPr>
              <w:t>177</w:t>
            </w:r>
            <w:r w:rsidR="00D63B6E">
              <w:rPr>
                <w:noProof/>
                <w:webHidden/>
              </w:rPr>
              <w:fldChar w:fldCharType="end"/>
            </w:r>
          </w:hyperlink>
        </w:p>
        <w:p w14:paraId="528280CB" w14:textId="62A5569B"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93" w:history="1">
            <w:r w:rsidR="00D63B6E" w:rsidRPr="00DC4C2A">
              <w:rPr>
                <w:rStyle w:val="a4"/>
                <w:rFonts w:ascii="Times New Roman" w:hAnsi="Times New Roman" w:cs="Times New Roman"/>
                <w:b/>
                <w:bCs/>
                <w:noProof/>
              </w:rPr>
              <w:t>а) тарифно-балансовые расчетные модели теплоснабжения потребителей по каждой системе теплоснабжения</w:t>
            </w:r>
            <w:r w:rsidR="00D63B6E">
              <w:rPr>
                <w:noProof/>
                <w:webHidden/>
              </w:rPr>
              <w:tab/>
            </w:r>
            <w:r w:rsidR="00D63B6E">
              <w:rPr>
                <w:noProof/>
                <w:webHidden/>
              </w:rPr>
              <w:fldChar w:fldCharType="begin"/>
            </w:r>
            <w:r w:rsidR="00D63B6E">
              <w:rPr>
                <w:noProof/>
                <w:webHidden/>
              </w:rPr>
              <w:instrText xml:space="preserve"> PAGEREF _Toc235018093 \h </w:instrText>
            </w:r>
            <w:r w:rsidR="00D63B6E">
              <w:rPr>
                <w:noProof/>
                <w:webHidden/>
              </w:rPr>
            </w:r>
            <w:r w:rsidR="00D63B6E">
              <w:rPr>
                <w:noProof/>
                <w:webHidden/>
              </w:rPr>
              <w:fldChar w:fldCharType="separate"/>
            </w:r>
            <w:r w:rsidR="00D63B6E">
              <w:rPr>
                <w:noProof/>
                <w:webHidden/>
              </w:rPr>
              <w:t>177</w:t>
            </w:r>
            <w:r w:rsidR="00D63B6E">
              <w:rPr>
                <w:noProof/>
                <w:webHidden/>
              </w:rPr>
              <w:fldChar w:fldCharType="end"/>
            </w:r>
          </w:hyperlink>
        </w:p>
        <w:p w14:paraId="7393CE20" w14:textId="0193C08C"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94" w:history="1">
            <w:r w:rsidR="00D63B6E" w:rsidRPr="00DC4C2A">
              <w:rPr>
                <w:rStyle w:val="a4"/>
                <w:rFonts w:ascii="Times New Roman" w:hAnsi="Times New Roman" w:cs="Times New Roman"/>
                <w:b/>
                <w:bCs/>
                <w:noProof/>
              </w:rPr>
              <w:t>б) тарифно-балансовые расчетные модели теплоснабжения потребителей по каждой единой теплоснабжающей организации</w:t>
            </w:r>
            <w:r w:rsidR="00D63B6E">
              <w:rPr>
                <w:noProof/>
                <w:webHidden/>
              </w:rPr>
              <w:tab/>
            </w:r>
            <w:r w:rsidR="00D63B6E">
              <w:rPr>
                <w:noProof/>
                <w:webHidden/>
              </w:rPr>
              <w:fldChar w:fldCharType="begin"/>
            </w:r>
            <w:r w:rsidR="00D63B6E">
              <w:rPr>
                <w:noProof/>
                <w:webHidden/>
              </w:rPr>
              <w:instrText xml:space="preserve"> PAGEREF _Toc235018094 \h </w:instrText>
            </w:r>
            <w:r w:rsidR="00D63B6E">
              <w:rPr>
                <w:noProof/>
                <w:webHidden/>
              </w:rPr>
            </w:r>
            <w:r w:rsidR="00D63B6E">
              <w:rPr>
                <w:noProof/>
                <w:webHidden/>
              </w:rPr>
              <w:fldChar w:fldCharType="separate"/>
            </w:r>
            <w:r w:rsidR="00D63B6E">
              <w:rPr>
                <w:noProof/>
                <w:webHidden/>
              </w:rPr>
              <w:t>177</w:t>
            </w:r>
            <w:r w:rsidR="00D63B6E">
              <w:rPr>
                <w:noProof/>
                <w:webHidden/>
              </w:rPr>
              <w:fldChar w:fldCharType="end"/>
            </w:r>
          </w:hyperlink>
        </w:p>
        <w:p w14:paraId="08578E6D" w14:textId="095B9A5D"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95" w:history="1">
            <w:r w:rsidR="00D63B6E" w:rsidRPr="00DC4C2A">
              <w:rPr>
                <w:rStyle w:val="a4"/>
                <w:rFonts w:ascii="Times New Roman" w:hAnsi="Times New Roman" w:cs="Times New Roman"/>
                <w:b/>
                <w:bCs/>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D63B6E">
              <w:rPr>
                <w:noProof/>
                <w:webHidden/>
              </w:rPr>
              <w:tab/>
            </w:r>
            <w:r w:rsidR="00D63B6E">
              <w:rPr>
                <w:noProof/>
                <w:webHidden/>
              </w:rPr>
              <w:fldChar w:fldCharType="begin"/>
            </w:r>
            <w:r w:rsidR="00D63B6E">
              <w:rPr>
                <w:noProof/>
                <w:webHidden/>
              </w:rPr>
              <w:instrText xml:space="preserve"> PAGEREF _Toc235018095 \h </w:instrText>
            </w:r>
            <w:r w:rsidR="00D63B6E">
              <w:rPr>
                <w:noProof/>
                <w:webHidden/>
              </w:rPr>
            </w:r>
            <w:r w:rsidR="00D63B6E">
              <w:rPr>
                <w:noProof/>
                <w:webHidden/>
              </w:rPr>
              <w:fldChar w:fldCharType="separate"/>
            </w:r>
            <w:r w:rsidR="00D63B6E">
              <w:rPr>
                <w:noProof/>
                <w:webHidden/>
              </w:rPr>
              <w:t>177</w:t>
            </w:r>
            <w:r w:rsidR="00D63B6E">
              <w:rPr>
                <w:noProof/>
                <w:webHidden/>
              </w:rPr>
              <w:fldChar w:fldCharType="end"/>
            </w:r>
          </w:hyperlink>
        </w:p>
        <w:p w14:paraId="21FF952F" w14:textId="4AABE962"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096" w:history="1">
            <w:r w:rsidR="00D63B6E" w:rsidRPr="00DC4C2A">
              <w:rPr>
                <w:rStyle w:val="a4"/>
                <w:rFonts w:ascii="Times New Roman" w:hAnsi="Times New Roman" w:cs="Times New Roman"/>
                <w:b/>
                <w:bCs/>
                <w:noProof/>
              </w:rPr>
              <w:t>Глава 15 "Реестр единых теплоснабжающих организаций"</w:t>
            </w:r>
            <w:r w:rsidR="00D63B6E">
              <w:rPr>
                <w:noProof/>
                <w:webHidden/>
              </w:rPr>
              <w:tab/>
            </w:r>
            <w:r w:rsidR="00D63B6E">
              <w:rPr>
                <w:noProof/>
                <w:webHidden/>
              </w:rPr>
              <w:fldChar w:fldCharType="begin"/>
            </w:r>
            <w:r w:rsidR="00D63B6E">
              <w:rPr>
                <w:noProof/>
                <w:webHidden/>
              </w:rPr>
              <w:instrText xml:space="preserve"> PAGEREF _Toc235018096 \h </w:instrText>
            </w:r>
            <w:r w:rsidR="00D63B6E">
              <w:rPr>
                <w:noProof/>
                <w:webHidden/>
              </w:rPr>
            </w:r>
            <w:r w:rsidR="00D63B6E">
              <w:rPr>
                <w:noProof/>
                <w:webHidden/>
              </w:rPr>
              <w:fldChar w:fldCharType="separate"/>
            </w:r>
            <w:r w:rsidR="00D63B6E">
              <w:rPr>
                <w:noProof/>
                <w:webHidden/>
              </w:rPr>
              <w:t>178</w:t>
            </w:r>
            <w:r w:rsidR="00D63B6E">
              <w:rPr>
                <w:noProof/>
                <w:webHidden/>
              </w:rPr>
              <w:fldChar w:fldCharType="end"/>
            </w:r>
          </w:hyperlink>
        </w:p>
        <w:p w14:paraId="650AFEA5" w14:textId="6CD6CDC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97" w:history="1">
            <w:r w:rsidR="00D63B6E" w:rsidRPr="00DC4C2A">
              <w:rPr>
                <w:rStyle w:val="a4"/>
                <w:rFonts w:ascii="Times New Roman" w:hAnsi="Times New Roman" w:cs="Times New Roman"/>
                <w:b/>
                <w:bCs/>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D63B6E">
              <w:rPr>
                <w:noProof/>
                <w:webHidden/>
              </w:rPr>
              <w:tab/>
            </w:r>
            <w:r w:rsidR="00D63B6E">
              <w:rPr>
                <w:noProof/>
                <w:webHidden/>
              </w:rPr>
              <w:fldChar w:fldCharType="begin"/>
            </w:r>
            <w:r w:rsidR="00D63B6E">
              <w:rPr>
                <w:noProof/>
                <w:webHidden/>
              </w:rPr>
              <w:instrText xml:space="preserve"> PAGEREF _Toc235018097 \h </w:instrText>
            </w:r>
            <w:r w:rsidR="00D63B6E">
              <w:rPr>
                <w:noProof/>
                <w:webHidden/>
              </w:rPr>
            </w:r>
            <w:r w:rsidR="00D63B6E">
              <w:rPr>
                <w:noProof/>
                <w:webHidden/>
              </w:rPr>
              <w:fldChar w:fldCharType="separate"/>
            </w:r>
            <w:r w:rsidR="00D63B6E">
              <w:rPr>
                <w:noProof/>
                <w:webHidden/>
              </w:rPr>
              <w:t>178</w:t>
            </w:r>
            <w:r w:rsidR="00D63B6E">
              <w:rPr>
                <w:noProof/>
                <w:webHidden/>
              </w:rPr>
              <w:fldChar w:fldCharType="end"/>
            </w:r>
          </w:hyperlink>
        </w:p>
        <w:p w14:paraId="71D7E039" w14:textId="79B68DC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98" w:history="1">
            <w:r w:rsidR="00D63B6E" w:rsidRPr="00DC4C2A">
              <w:rPr>
                <w:rStyle w:val="a4"/>
                <w:rFonts w:ascii="Times New Roman" w:hAnsi="Times New Roman" w:cs="Times New Roman"/>
                <w:b/>
                <w:bCs/>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D63B6E">
              <w:rPr>
                <w:noProof/>
                <w:webHidden/>
              </w:rPr>
              <w:tab/>
            </w:r>
            <w:r w:rsidR="00D63B6E">
              <w:rPr>
                <w:noProof/>
                <w:webHidden/>
              </w:rPr>
              <w:fldChar w:fldCharType="begin"/>
            </w:r>
            <w:r w:rsidR="00D63B6E">
              <w:rPr>
                <w:noProof/>
                <w:webHidden/>
              </w:rPr>
              <w:instrText xml:space="preserve"> PAGEREF _Toc235018098 \h </w:instrText>
            </w:r>
            <w:r w:rsidR="00D63B6E">
              <w:rPr>
                <w:noProof/>
                <w:webHidden/>
              </w:rPr>
            </w:r>
            <w:r w:rsidR="00D63B6E">
              <w:rPr>
                <w:noProof/>
                <w:webHidden/>
              </w:rPr>
              <w:fldChar w:fldCharType="separate"/>
            </w:r>
            <w:r w:rsidR="00D63B6E">
              <w:rPr>
                <w:noProof/>
                <w:webHidden/>
              </w:rPr>
              <w:t>178</w:t>
            </w:r>
            <w:r w:rsidR="00D63B6E">
              <w:rPr>
                <w:noProof/>
                <w:webHidden/>
              </w:rPr>
              <w:fldChar w:fldCharType="end"/>
            </w:r>
          </w:hyperlink>
        </w:p>
        <w:p w14:paraId="01C1D436" w14:textId="578286C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099" w:history="1">
            <w:r w:rsidR="00D63B6E" w:rsidRPr="00DC4C2A">
              <w:rPr>
                <w:rStyle w:val="a4"/>
                <w:rFonts w:ascii="Times New Roman" w:hAnsi="Times New Roman" w:cs="Times New Roman"/>
                <w:b/>
                <w:bCs/>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D63B6E">
              <w:rPr>
                <w:noProof/>
                <w:webHidden/>
              </w:rPr>
              <w:tab/>
            </w:r>
            <w:r w:rsidR="00D63B6E">
              <w:rPr>
                <w:noProof/>
                <w:webHidden/>
              </w:rPr>
              <w:fldChar w:fldCharType="begin"/>
            </w:r>
            <w:r w:rsidR="00D63B6E">
              <w:rPr>
                <w:noProof/>
                <w:webHidden/>
              </w:rPr>
              <w:instrText xml:space="preserve"> PAGEREF _Toc235018099 \h </w:instrText>
            </w:r>
            <w:r w:rsidR="00D63B6E">
              <w:rPr>
                <w:noProof/>
                <w:webHidden/>
              </w:rPr>
            </w:r>
            <w:r w:rsidR="00D63B6E">
              <w:rPr>
                <w:noProof/>
                <w:webHidden/>
              </w:rPr>
              <w:fldChar w:fldCharType="separate"/>
            </w:r>
            <w:r w:rsidR="00D63B6E">
              <w:rPr>
                <w:noProof/>
                <w:webHidden/>
              </w:rPr>
              <w:t>178</w:t>
            </w:r>
            <w:r w:rsidR="00D63B6E">
              <w:rPr>
                <w:noProof/>
                <w:webHidden/>
              </w:rPr>
              <w:fldChar w:fldCharType="end"/>
            </w:r>
          </w:hyperlink>
        </w:p>
        <w:p w14:paraId="03F6C582" w14:textId="7129A2AE"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100" w:history="1">
            <w:r w:rsidR="00D63B6E" w:rsidRPr="00DC4C2A">
              <w:rPr>
                <w:rStyle w:val="a4"/>
                <w:rFonts w:ascii="Times New Roman" w:hAnsi="Times New Roman" w:cs="Times New Roman"/>
                <w:b/>
                <w:bCs/>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D63B6E">
              <w:rPr>
                <w:noProof/>
                <w:webHidden/>
              </w:rPr>
              <w:tab/>
            </w:r>
            <w:r w:rsidR="00D63B6E">
              <w:rPr>
                <w:noProof/>
                <w:webHidden/>
              </w:rPr>
              <w:fldChar w:fldCharType="begin"/>
            </w:r>
            <w:r w:rsidR="00D63B6E">
              <w:rPr>
                <w:noProof/>
                <w:webHidden/>
              </w:rPr>
              <w:instrText xml:space="preserve"> PAGEREF _Toc235018100 \h </w:instrText>
            </w:r>
            <w:r w:rsidR="00D63B6E">
              <w:rPr>
                <w:noProof/>
                <w:webHidden/>
              </w:rPr>
            </w:r>
            <w:r w:rsidR="00D63B6E">
              <w:rPr>
                <w:noProof/>
                <w:webHidden/>
              </w:rPr>
              <w:fldChar w:fldCharType="separate"/>
            </w:r>
            <w:r w:rsidR="00D63B6E">
              <w:rPr>
                <w:noProof/>
                <w:webHidden/>
              </w:rPr>
              <w:t>181</w:t>
            </w:r>
            <w:r w:rsidR="00D63B6E">
              <w:rPr>
                <w:noProof/>
                <w:webHidden/>
              </w:rPr>
              <w:fldChar w:fldCharType="end"/>
            </w:r>
          </w:hyperlink>
        </w:p>
        <w:p w14:paraId="2D03ADF3" w14:textId="38B89546"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101" w:history="1">
            <w:r w:rsidR="00D63B6E" w:rsidRPr="00DC4C2A">
              <w:rPr>
                <w:rStyle w:val="a4"/>
                <w:rFonts w:ascii="Times New Roman" w:hAnsi="Times New Roman" w:cs="Times New Roman"/>
                <w:b/>
                <w:bCs/>
                <w:noProof/>
              </w:rPr>
              <w:t>д) описание границ зон деятельности единой теплоснабжающей организации (организаций).</w:t>
            </w:r>
            <w:r w:rsidR="00D63B6E">
              <w:rPr>
                <w:noProof/>
                <w:webHidden/>
              </w:rPr>
              <w:tab/>
            </w:r>
            <w:r w:rsidR="00D63B6E">
              <w:rPr>
                <w:noProof/>
                <w:webHidden/>
              </w:rPr>
              <w:fldChar w:fldCharType="begin"/>
            </w:r>
            <w:r w:rsidR="00D63B6E">
              <w:rPr>
                <w:noProof/>
                <w:webHidden/>
              </w:rPr>
              <w:instrText xml:space="preserve"> PAGEREF _Toc235018101 \h </w:instrText>
            </w:r>
            <w:r w:rsidR="00D63B6E">
              <w:rPr>
                <w:noProof/>
                <w:webHidden/>
              </w:rPr>
            </w:r>
            <w:r w:rsidR="00D63B6E">
              <w:rPr>
                <w:noProof/>
                <w:webHidden/>
              </w:rPr>
              <w:fldChar w:fldCharType="separate"/>
            </w:r>
            <w:r w:rsidR="00D63B6E">
              <w:rPr>
                <w:noProof/>
                <w:webHidden/>
              </w:rPr>
              <w:t>181</w:t>
            </w:r>
            <w:r w:rsidR="00D63B6E">
              <w:rPr>
                <w:noProof/>
                <w:webHidden/>
              </w:rPr>
              <w:fldChar w:fldCharType="end"/>
            </w:r>
          </w:hyperlink>
        </w:p>
        <w:p w14:paraId="013503B6" w14:textId="10D0B3AA"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102" w:history="1">
            <w:r w:rsidR="00D63B6E" w:rsidRPr="00DC4C2A">
              <w:rPr>
                <w:rStyle w:val="a4"/>
                <w:rFonts w:ascii="Times New Roman" w:hAnsi="Times New Roman" w:cs="Times New Roman"/>
                <w:b/>
                <w:bCs/>
                <w:noProof/>
              </w:rPr>
              <w:t>Глава 16 "Реестр мероприятий схемы теплоснабжения"</w:t>
            </w:r>
            <w:r w:rsidR="00D63B6E">
              <w:rPr>
                <w:noProof/>
                <w:webHidden/>
              </w:rPr>
              <w:tab/>
            </w:r>
            <w:r w:rsidR="00D63B6E">
              <w:rPr>
                <w:noProof/>
                <w:webHidden/>
              </w:rPr>
              <w:fldChar w:fldCharType="begin"/>
            </w:r>
            <w:r w:rsidR="00D63B6E">
              <w:rPr>
                <w:noProof/>
                <w:webHidden/>
              </w:rPr>
              <w:instrText xml:space="preserve"> PAGEREF _Toc235018102 \h </w:instrText>
            </w:r>
            <w:r w:rsidR="00D63B6E">
              <w:rPr>
                <w:noProof/>
                <w:webHidden/>
              </w:rPr>
            </w:r>
            <w:r w:rsidR="00D63B6E">
              <w:rPr>
                <w:noProof/>
                <w:webHidden/>
              </w:rPr>
              <w:fldChar w:fldCharType="separate"/>
            </w:r>
            <w:r w:rsidR="00D63B6E">
              <w:rPr>
                <w:noProof/>
                <w:webHidden/>
              </w:rPr>
              <w:t>18</w:t>
            </w:r>
            <w:r w:rsidR="00B40838">
              <w:rPr>
                <w:noProof/>
                <w:webHidden/>
              </w:rPr>
              <w:t>2</w:t>
            </w:r>
            <w:r w:rsidR="00D63B6E">
              <w:rPr>
                <w:noProof/>
                <w:webHidden/>
              </w:rPr>
              <w:fldChar w:fldCharType="end"/>
            </w:r>
          </w:hyperlink>
        </w:p>
        <w:p w14:paraId="69DC096F" w14:textId="7897289A" w:rsidR="00D63B6E" w:rsidRDefault="009624E9">
          <w:pPr>
            <w:pStyle w:val="31"/>
            <w:tabs>
              <w:tab w:val="right" w:leader="dot" w:pos="9344"/>
            </w:tabs>
            <w:rPr>
              <w:rFonts w:eastAsiaTheme="minorEastAsia"/>
              <w:noProof/>
              <w:kern w:val="2"/>
              <w:sz w:val="24"/>
              <w:szCs w:val="24"/>
              <w:lang w:eastAsia="ru-RU"/>
              <w14:ligatures w14:val="standardContextual"/>
            </w:rPr>
          </w:pPr>
          <w:hyperlink w:anchor="_Toc235018103" w:history="1">
            <w:r w:rsidR="00D63B6E" w:rsidRPr="00DC4C2A">
              <w:rPr>
                <w:rStyle w:val="a4"/>
                <w:rFonts w:ascii="Times New Roman" w:hAnsi="Times New Roman" w:cs="Times New Roman"/>
                <w:b/>
                <w:bCs/>
                <w:noProof/>
              </w:rPr>
              <w:t>а) перечень мероприятий по строительству, реконструкции, техническому перевооружению и (или) модернизации источников тепловой энергии</w:t>
            </w:r>
            <w:r w:rsidR="00D63B6E">
              <w:rPr>
                <w:noProof/>
                <w:webHidden/>
              </w:rPr>
              <w:tab/>
            </w:r>
            <w:r w:rsidR="00D63B6E">
              <w:rPr>
                <w:noProof/>
                <w:webHidden/>
              </w:rPr>
              <w:fldChar w:fldCharType="begin"/>
            </w:r>
            <w:r w:rsidR="00D63B6E">
              <w:rPr>
                <w:noProof/>
                <w:webHidden/>
              </w:rPr>
              <w:instrText xml:space="preserve"> PAGEREF _Toc235018103 \h </w:instrText>
            </w:r>
            <w:r w:rsidR="00D63B6E">
              <w:rPr>
                <w:noProof/>
                <w:webHidden/>
              </w:rPr>
            </w:r>
            <w:r w:rsidR="00D63B6E">
              <w:rPr>
                <w:noProof/>
                <w:webHidden/>
              </w:rPr>
              <w:fldChar w:fldCharType="separate"/>
            </w:r>
            <w:r w:rsidR="00D63B6E">
              <w:rPr>
                <w:noProof/>
                <w:webHidden/>
              </w:rPr>
              <w:t>18</w:t>
            </w:r>
            <w:r w:rsidR="00B40838">
              <w:rPr>
                <w:noProof/>
                <w:webHidden/>
              </w:rPr>
              <w:t>2</w:t>
            </w:r>
            <w:r w:rsidR="00D63B6E">
              <w:rPr>
                <w:noProof/>
                <w:webHidden/>
              </w:rPr>
              <w:fldChar w:fldCharType="end"/>
            </w:r>
          </w:hyperlink>
        </w:p>
        <w:p w14:paraId="3962E53E" w14:textId="712871E0" w:rsidR="00D63B6E" w:rsidRPr="00C25E9A" w:rsidRDefault="009624E9">
          <w:pPr>
            <w:pStyle w:val="31"/>
            <w:tabs>
              <w:tab w:val="right" w:leader="dot" w:pos="9344"/>
            </w:tabs>
            <w:rPr>
              <w:rFonts w:eastAsiaTheme="minorEastAsia"/>
              <w:noProof/>
              <w:kern w:val="2"/>
              <w:sz w:val="24"/>
              <w:szCs w:val="24"/>
              <w:lang w:eastAsia="ru-RU"/>
              <w14:ligatures w14:val="standardContextual"/>
            </w:rPr>
          </w:pPr>
          <w:hyperlink w:anchor="_Toc235018104" w:history="1">
            <w:r w:rsidR="00D63B6E" w:rsidRPr="00C25E9A">
              <w:rPr>
                <w:rStyle w:val="a4"/>
                <w:rFonts w:ascii="Times New Roman" w:hAnsi="Times New Roman" w:cs="Times New Roman"/>
                <w:b/>
                <w:bCs/>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D63B6E" w:rsidRPr="00C25E9A">
              <w:rPr>
                <w:noProof/>
                <w:webHidden/>
              </w:rPr>
              <w:tab/>
            </w:r>
            <w:r w:rsidR="00D63B6E" w:rsidRPr="00C25E9A">
              <w:rPr>
                <w:noProof/>
                <w:webHidden/>
              </w:rPr>
              <w:fldChar w:fldCharType="begin"/>
            </w:r>
            <w:r w:rsidR="00D63B6E" w:rsidRPr="00C25E9A">
              <w:rPr>
                <w:noProof/>
                <w:webHidden/>
              </w:rPr>
              <w:instrText xml:space="preserve"> PAGEREF _Toc235018104 \h </w:instrText>
            </w:r>
            <w:r w:rsidR="00D63B6E" w:rsidRPr="00C25E9A">
              <w:rPr>
                <w:noProof/>
                <w:webHidden/>
              </w:rPr>
            </w:r>
            <w:r w:rsidR="00D63B6E" w:rsidRPr="00C25E9A">
              <w:rPr>
                <w:noProof/>
                <w:webHidden/>
              </w:rPr>
              <w:fldChar w:fldCharType="separate"/>
            </w:r>
            <w:r w:rsidR="00D63B6E" w:rsidRPr="00C25E9A">
              <w:rPr>
                <w:noProof/>
                <w:webHidden/>
              </w:rPr>
              <w:t>18</w:t>
            </w:r>
            <w:r w:rsidR="00B40838">
              <w:rPr>
                <w:noProof/>
                <w:webHidden/>
              </w:rPr>
              <w:t>2</w:t>
            </w:r>
            <w:r w:rsidR="00D63B6E" w:rsidRPr="00C25E9A">
              <w:rPr>
                <w:noProof/>
                <w:webHidden/>
              </w:rPr>
              <w:fldChar w:fldCharType="end"/>
            </w:r>
          </w:hyperlink>
        </w:p>
        <w:p w14:paraId="2201572A" w14:textId="6859BE95" w:rsidR="00D63B6E" w:rsidRPr="00C25E9A" w:rsidRDefault="009624E9">
          <w:pPr>
            <w:pStyle w:val="31"/>
            <w:tabs>
              <w:tab w:val="right" w:leader="dot" w:pos="9344"/>
            </w:tabs>
            <w:rPr>
              <w:rFonts w:eastAsiaTheme="minorEastAsia"/>
              <w:noProof/>
              <w:kern w:val="2"/>
              <w:sz w:val="24"/>
              <w:szCs w:val="24"/>
              <w:lang w:eastAsia="ru-RU"/>
              <w14:ligatures w14:val="standardContextual"/>
            </w:rPr>
          </w:pPr>
          <w:hyperlink w:anchor="_Toc235018105" w:history="1">
            <w:r w:rsidR="00D63B6E" w:rsidRPr="00C25E9A">
              <w:rPr>
                <w:rStyle w:val="a4"/>
                <w:rFonts w:ascii="Times New Roman" w:hAnsi="Times New Roman" w:cs="Times New Roman"/>
                <w:b/>
                <w:bCs/>
                <w:noProof/>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D63B6E" w:rsidRPr="00C25E9A">
              <w:rPr>
                <w:noProof/>
                <w:webHidden/>
              </w:rPr>
              <w:tab/>
            </w:r>
            <w:r w:rsidR="00D63B6E" w:rsidRPr="00C25E9A">
              <w:rPr>
                <w:noProof/>
                <w:webHidden/>
              </w:rPr>
              <w:fldChar w:fldCharType="begin"/>
            </w:r>
            <w:r w:rsidR="00D63B6E" w:rsidRPr="00C25E9A">
              <w:rPr>
                <w:noProof/>
                <w:webHidden/>
              </w:rPr>
              <w:instrText xml:space="preserve"> PAGEREF _Toc235018105 \h </w:instrText>
            </w:r>
            <w:r w:rsidR="00D63B6E" w:rsidRPr="00C25E9A">
              <w:rPr>
                <w:noProof/>
                <w:webHidden/>
              </w:rPr>
            </w:r>
            <w:r w:rsidR="00D63B6E" w:rsidRPr="00C25E9A">
              <w:rPr>
                <w:noProof/>
                <w:webHidden/>
              </w:rPr>
              <w:fldChar w:fldCharType="separate"/>
            </w:r>
            <w:r w:rsidR="00D63B6E" w:rsidRPr="00C25E9A">
              <w:rPr>
                <w:noProof/>
                <w:webHidden/>
              </w:rPr>
              <w:t>18</w:t>
            </w:r>
            <w:r w:rsidR="00B40838">
              <w:rPr>
                <w:noProof/>
                <w:webHidden/>
              </w:rPr>
              <w:t>3</w:t>
            </w:r>
            <w:r w:rsidR="00D63B6E" w:rsidRPr="00C25E9A">
              <w:rPr>
                <w:noProof/>
                <w:webHidden/>
              </w:rPr>
              <w:fldChar w:fldCharType="end"/>
            </w:r>
          </w:hyperlink>
        </w:p>
        <w:p w14:paraId="28799F5B" w14:textId="0005408A" w:rsidR="00D63B6E" w:rsidRPr="00C25E9A" w:rsidRDefault="009624E9">
          <w:pPr>
            <w:pStyle w:val="11"/>
            <w:tabs>
              <w:tab w:val="right" w:leader="dot" w:pos="9344"/>
            </w:tabs>
            <w:rPr>
              <w:rFonts w:eastAsiaTheme="minorEastAsia"/>
              <w:noProof/>
              <w:kern w:val="2"/>
              <w:sz w:val="24"/>
              <w:szCs w:val="24"/>
              <w:lang w:eastAsia="ru-RU"/>
              <w14:ligatures w14:val="standardContextual"/>
            </w:rPr>
          </w:pPr>
          <w:hyperlink w:anchor="_Toc235018106" w:history="1">
            <w:r w:rsidR="00D63B6E" w:rsidRPr="00C25E9A">
              <w:rPr>
                <w:rStyle w:val="a4"/>
                <w:rFonts w:ascii="Times New Roman" w:hAnsi="Times New Roman" w:cs="Times New Roman"/>
                <w:b/>
                <w:bCs/>
                <w:noProof/>
              </w:rPr>
              <w:t>Глава 17 "Замечания и предложения к проекту схемы теплоснабжения"</w:t>
            </w:r>
            <w:r w:rsidR="00D63B6E" w:rsidRPr="00C25E9A">
              <w:rPr>
                <w:noProof/>
                <w:webHidden/>
              </w:rPr>
              <w:tab/>
            </w:r>
            <w:r w:rsidR="00D63B6E" w:rsidRPr="00C25E9A">
              <w:rPr>
                <w:noProof/>
                <w:webHidden/>
              </w:rPr>
              <w:fldChar w:fldCharType="begin"/>
            </w:r>
            <w:r w:rsidR="00D63B6E" w:rsidRPr="00C25E9A">
              <w:rPr>
                <w:noProof/>
                <w:webHidden/>
              </w:rPr>
              <w:instrText xml:space="preserve"> PAGEREF _Toc235018106 \h </w:instrText>
            </w:r>
            <w:r w:rsidR="00D63B6E" w:rsidRPr="00C25E9A">
              <w:rPr>
                <w:noProof/>
                <w:webHidden/>
              </w:rPr>
            </w:r>
            <w:r w:rsidR="00D63B6E" w:rsidRPr="00C25E9A">
              <w:rPr>
                <w:noProof/>
                <w:webHidden/>
              </w:rPr>
              <w:fldChar w:fldCharType="separate"/>
            </w:r>
            <w:r w:rsidR="00D63B6E" w:rsidRPr="00C25E9A">
              <w:rPr>
                <w:noProof/>
                <w:webHidden/>
              </w:rPr>
              <w:t>1</w:t>
            </w:r>
            <w:r w:rsidR="00B40838">
              <w:rPr>
                <w:noProof/>
                <w:webHidden/>
              </w:rPr>
              <w:t>87</w:t>
            </w:r>
            <w:r w:rsidR="00D63B6E" w:rsidRPr="00C25E9A">
              <w:rPr>
                <w:noProof/>
                <w:webHidden/>
              </w:rPr>
              <w:fldChar w:fldCharType="end"/>
            </w:r>
          </w:hyperlink>
        </w:p>
        <w:p w14:paraId="5CE32945" w14:textId="7FD0E342" w:rsidR="00D63B6E" w:rsidRPr="00C25E9A" w:rsidRDefault="009624E9">
          <w:pPr>
            <w:pStyle w:val="31"/>
            <w:tabs>
              <w:tab w:val="right" w:leader="dot" w:pos="9344"/>
            </w:tabs>
            <w:rPr>
              <w:rFonts w:eastAsiaTheme="minorEastAsia"/>
              <w:noProof/>
              <w:kern w:val="2"/>
              <w:sz w:val="24"/>
              <w:szCs w:val="24"/>
              <w:lang w:eastAsia="ru-RU"/>
              <w14:ligatures w14:val="standardContextual"/>
            </w:rPr>
          </w:pPr>
          <w:hyperlink w:anchor="_Toc235018107" w:history="1">
            <w:r w:rsidR="00D63B6E" w:rsidRPr="00C25E9A">
              <w:rPr>
                <w:rStyle w:val="a4"/>
                <w:rFonts w:ascii="Times New Roman" w:hAnsi="Times New Roman" w:cs="Times New Roman"/>
                <w:b/>
                <w:bCs/>
                <w:noProof/>
              </w:rPr>
              <w:t>а) перечень всех замечаний и предложений, поступивших при разработке, утверждении и актуализации схемы теплоснабжения</w:t>
            </w:r>
            <w:r w:rsidR="00D63B6E" w:rsidRPr="00C25E9A">
              <w:rPr>
                <w:noProof/>
                <w:webHidden/>
              </w:rPr>
              <w:tab/>
            </w:r>
            <w:r w:rsidR="00D63B6E" w:rsidRPr="00C25E9A">
              <w:rPr>
                <w:noProof/>
                <w:webHidden/>
              </w:rPr>
              <w:fldChar w:fldCharType="begin"/>
            </w:r>
            <w:r w:rsidR="00D63B6E" w:rsidRPr="00C25E9A">
              <w:rPr>
                <w:noProof/>
                <w:webHidden/>
              </w:rPr>
              <w:instrText xml:space="preserve"> PAGEREF _Toc235018107 \h </w:instrText>
            </w:r>
            <w:r w:rsidR="00D63B6E" w:rsidRPr="00C25E9A">
              <w:rPr>
                <w:noProof/>
                <w:webHidden/>
              </w:rPr>
            </w:r>
            <w:r w:rsidR="00D63B6E" w:rsidRPr="00C25E9A">
              <w:rPr>
                <w:noProof/>
                <w:webHidden/>
              </w:rPr>
              <w:fldChar w:fldCharType="separate"/>
            </w:r>
            <w:r w:rsidR="00D63B6E" w:rsidRPr="00C25E9A">
              <w:rPr>
                <w:noProof/>
                <w:webHidden/>
              </w:rPr>
              <w:t>1</w:t>
            </w:r>
            <w:r w:rsidR="00B40838">
              <w:rPr>
                <w:noProof/>
                <w:webHidden/>
              </w:rPr>
              <w:t>87</w:t>
            </w:r>
            <w:r w:rsidR="00D63B6E" w:rsidRPr="00C25E9A">
              <w:rPr>
                <w:noProof/>
                <w:webHidden/>
              </w:rPr>
              <w:fldChar w:fldCharType="end"/>
            </w:r>
          </w:hyperlink>
        </w:p>
        <w:p w14:paraId="11B31349" w14:textId="494AB263" w:rsidR="00D63B6E" w:rsidRPr="00C25E9A" w:rsidRDefault="009624E9">
          <w:pPr>
            <w:pStyle w:val="31"/>
            <w:tabs>
              <w:tab w:val="right" w:leader="dot" w:pos="9344"/>
            </w:tabs>
            <w:rPr>
              <w:rFonts w:eastAsiaTheme="minorEastAsia"/>
              <w:noProof/>
              <w:kern w:val="2"/>
              <w:sz w:val="24"/>
              <w:szCs w:val="24"/>
              <w:lang w:eastAsia="ru-RU"/>
              <w14:ligatures w14:val="standardContextual"/>
            </w:rPr>
          </w:pPr>
          <w:hyperlink w:anchor="_Toc235018108" w:history="1">
            <w:r w:rsidR="00D63B6E" w:rsidRPr="00C25E9A">
              <w:rPr>
                <w:rStyle w:val="a4"/>
                <w:rFonts w:ascii="Times New Roman" w:hAnsi="Times New Roman" w:cs="Times New Roman"/>
                <w:b/>
                <w:bCs/>
                <w:noProof/>
              </w:rPr>
              <w:t>б) ответы разработчиков проекта схемы теплоснабжения на замечания и предложения</w:t>
            </w:r>
            <w:r w:rsidR="00D63B6E" w:rsidRPr="00C25E9A">
              <w:rPr>
                <w:noProof/>
                <w:webHidden/>
              </w:rPr>
              <w:tab/>
            </w:r>
            <w:r w:rsidR="00D63B6E" w:rsidRPr="00C25E9A">
              <w:rPr>
                <w:noProof/>
                <w:webHidden/>
              </w:rPr>
              <w:fldChar w:fldCharType="begin"/>
            </w:r>
            <w:r w:rsidR="00D63B6E" w:rsidRPr="00C25E9A">
              <w:rPr>
                <w:noProof/>
                <w:webHidden/>
              </w:rPr>
              <w:instrText xml:space="preserve"> PAGEREF _Toc235018108 \h </w:instrText>
            </w:r>
            <w:r w:rsidR="00D63B6E" w:rsidRPr="00C25E9A">
              <w:rPr>
                <w:noProof/>
                <w:webHidden/>
              </w:rPr>
            </w:r>
            <w:r w:rsidR="00D63B6E" w:rsidRPr="00C25E9A">
              <w:rPr>
                <w:noProof/>
                <w:webHidden/>
              </w:rPr>
              <w:fldChar w:fldCharType="separate"/>
            </w:r>
            <w:r w:rsidR="00D63B6E" w:rsidRPr="00C25E9A">
              <w:rPr>
                <w:noProof/>
                <w:webHidden/>
              </w:rPr>
              <w:t>1</w:t>
            </w:r>
            <w:r w:rsidR="00B40838">
              <w:rPr>
                <w:noProof/>
                <w:webHidden/>
              </w:rPr>
              <w:t>87</w:t>
            </w:r>
            <w:r w:rsidR="00D63B6E" w:rsidRPr="00C25E9A">
              <w:rPr>
                <w:noProof/>
                <w:webHidden/>
              </w:rPr>
              <w:fldChar w:fldCharType="end"/>
            </w:r>
          </w:hyperlink>
        </w:p>
        <w:p w14:paraId="1DF79B7B" w14:textId="3DFB8EDE" w:rsidR="00D63B6E" w:rsidRPr="00C25E9A" w:rsidRDefault="009624E9">
          <w:pPr>
            <w:pStyle w:val="31"/>
            <w:tabs>
              <w:tab w:val="right" w:leader="dot" w:pos="9344"/>
            </w:tabs>
            <w:rPr>
              <w:rFonts w:eastAsiaTheme="minorEastAsia"/>
              <w:noProof/>
              <w:kern w:val="2"/>
              <w:sz w:val="24"/>
              <w:szCs w:val="24"/>
              <w:lang w:eastAsia="ru-RU"/>
              <w14:ligatures w14:val="standardContextual"/>
            </w:rPr>
          </w:pPr>
          <w:hyperlink w:anchor="_Toc235018109" w:history="1">
            <w:r w:rsidR="00D63B6E" w:rsidRPr="00C25E9A">
              <w:rPr>
                <w:rStyle w:val="a4"/>
                <w:rFonts w:ascii="Times New Roman" w:hAnsi="Times New Roman" w:cs="Times New Roman"/>
                <w:b/>
                <w:bCs/>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D63B6E" w:rsidRPr="00C25E9A">
              <w:rPr>
                <w:noProof/>
                <w:webHidden/>
              </w:rPr>
              <w:tab/>
            </w:r>
            <w:r w:rsidR="00D63B6E" w:rsidRPr="00C25E9A">
              <w:rPr>
                <w:noProof/>
                <w:webHidden/>
              </w:rPr>
              <w:fldChar w:fldCharType="begin"/>
            </w:r>
            <w:r w:rsidR="00D63B6E" w:rsidRPr="00C25E9A">
              <w:rPr>
                <w:noProof/>
                <w:webHidden/>
              </w:rPr>
              <w:instrText xml:space="preserve"> PAGEREF _Toc235018109 \h </w:instrText>
            </w:r>
            <w:r w:rsidR="00D63B6E" w:rsidRPr="00C25E9A">
              <w:rPr>
                <w:noProof/>
                <w:webHidden/>
              </w:rPr>
            </w:r>
            <w:r w:rsidR="00D63B6E" w:rsidRPr="00C25E9A">
              <w:rPr>
                <w:noProof/>
                <w:webHidden/>
              </w:rPr>
              <w:fldChar w:fldCharType="separate"/>
            </w:r>
            <w:r w:rsidR="00D63B6E" w:rsidRPr="00C25E9A">
              <w:rPr>
                <w:noProof/>
                <w:webHidden/>
              </w:rPr>
              <w:t>1</w:t>
            </w:r>
            <w:r w:rsidR="00B40838">
              <w:rPr>
                <w:noProof/>
                <w:webHidden/>
              </w:rPr>
              <w:t>87</w:t>
            </w:r>
            <w:r w:rsidR="00D63B6E" w:rsidRPr="00C25E9A">
              <w:rPr>
                <w:noProof/>
                <w:webHidden/>
              </w:rPr>
              <w:fldChar w:fldCharType="end"/>
            </w:r>
          </w:hyperlink>
        </w:p>
        <w:p w14:paraId="3F148DDB" w14:textId="331A6D23" w:rsidR="00D63B6E" w:rsidRDefault="009624E9">
          <w:pPr>
            <w:pStyle w:val="11"/>
            <w:tabs>
              <w:tab w:val="right" w:leader="dot" w:pos="9344"/>
            </w:tabs>
            <w:rPr>
              <w:rFonts w:eastAsiaTheme="minorEastAsia"/>
              <w:noProof/>
              <w:kern w:val="2"/>
              <w:sz w:val="24"/>
              <w:szCs w:val="24"/>
              <w:lang w:eastAsia="ru-RU"/>
              <w14:ligatures w14:val="standardContextual"/>
            </w:rPr>
          </w:pPr>
          <w:hyperlink w:anchor="_Toc235018110" w:history="1">
            <w:r w:rsidR="00D63B6E" w:rsidRPr="00C25E9A">
              <w:rPr>
                <w:rStyle w:val="a4"/>
                <w:rFonts w:ascii="Times New Roman" w:hAnsi="Times New Roman" w:cs="Times New Roman"/>
                <w:b/>
                <w:bCs/>
                <w:noProof/>
              </w:rPr>
              <w:t>Глава 18 "Сводный том изменений, выполненных в доработанной и (или) актуализированной схеме теплоснабжения"</w:t>
            </w:r>
            <w:r w:rsidR="00D63B6E" w:rsidRPr="00C25E9A">
              <w:rPr>
                <w:noProof/>
                <w:webHidden/>
              </w:rPr>
              <w:tab/>
            </w:r>
            <w:r w:rsidR="00D63B6E" w:rsidRPr="00C25E9A">
              <w:rPr>
                <w:noProof/>
                <w:webHidden/>
              </w:rPr>
              <w:fldChar w:fldCharType="begin"/>
            </w:r>
            <w:r w:rsidR="00D63B6E" w:rsidRPr="00C25E9A">
              <w:rPr>
                <w:noProof/>
                <w:webHidden/>
              </w:rPr>
              <w:instrText xml:space="preserve"> PAGEREF _Toc235018110 \h </w:instrText>
            </w:r>
            <w:r w:rsidR="00D63B6E" w:rsidRPr="00C25E9A">
              <w:rPr>
                <w:noProof/>
                <w:webHidden/>
              </w:rPr>
            </w:r>
            <w:r w:rsidR="00D63B6E" w:rsidRPr="00C25E9A">
              <w:rPr>
                <w:noProof/>
                <w:webHidden/>
              </w:rPr>
              <w:fldChar w:fldCharType="separate"/>
            </w:r>
            <w:r w:rsidR="00C25E9A">
              <w:rPr>
                <w:noProof/>
                <w:webHidden/>
              </w:rPr>
              <w:t>18</w:t>
            </w:r>
            <w:r w:rsidR="00B40838">
              <w:rPr>
                <w:noProof/>
                <w:webHidden/>
              </w:rPr>
              <w:t>8</w:t>
            </w:r>
            <w:r w:rsidR="00D63B6E" w:rsidRPr="00C25E9A">
              <w:rPr>
                <w:noProof/>
                <w:webHidden/>
              </w:rPr>
              <w:fldChar w:fldCharType="end"/>
            </w:r>
          </w:hyperlink>
        </w:p>
        <w:p w14:paraId="19979FF7" w14:textId="1292F20A" w:rsidR="00E82B38" w:rsidRDefault="007F24E6" w:rsidP="00E82B38">
          <w:pPr>
            <w:rPr>
              <w:b/>
              <w:bCs/>
            </w:rPr>
          </w:pPr>
          <w:r>
            <w:rPr>
              <w:b/>
              <w:bCs/>
            </w:rPr>
            <w:fldChar w:fldCharType="end"/>
          </w:r>
        </w:p>
        <w:p w14:paraId="68E09807" w14:textId="77777777" w:rsidR="005D2327" w:rsidRPr="005D2327" w:rsidRDefault="00E82B38" w:rsidP="005D2327">
          <w:pPr>
            <w:rPr>
              <w:b/>
              <w:bCs/>
            </w:rPr>
          </w:pPr>
          <w:r>
            <w:rPr>
              <w:b/>
              <w:bCs/>
            </w:rPr>
            <w:br w:type="page"/>
          </w:r>
        </w:p>
      </w:sdtContent>
    </w:sdt>
    <w:p w14:paraId="0B352175" w14:textId="77777777" w:rsidR="005D2327" w:rsidRPr="005D2327" w:rsidRDefault="005D2327" w:rsidP="005D2327">
      <w:pPr>
        <w:pStyle w:val="1"/>
        <w:jc w:val="center"/>
        <w:rPr>
          <w:rFonts w:ascii="Times New Roman" w:hAnsi="Times New Roman" w:cs="Times New Roman"/>
          <w:b/>
          <w:color w:val="auto"/>
        </w:rPr>
      </w:pPr>
      <w:bookmarkStart w:id="4" w:name="_Toc32306865"/>
      <w:bookmarkStart w:id="5" w:name="_Toc41423087"/>
      <w:bookmarkStart w:id="6" w:name="_Toc235017907"/>
      <w:bookmarkStart w:id="7" w:name="_Hlk32306851"/>
      <w:r w:rsidRPr="005D2327">
        <w:rPr>
          <w:rFonts w:ascii="Times New Roman" w:hAnsi="Times New Roman" w:cs="Times New Roman"/>
          <w:b/>
          <w:color w:val="auto"/>
        </w:rPr>
        <w:lastRenderedPageBreak/>
        <w:t>Паспорт актуализированной схемы теплоснабжения</w:t>
      </w:r>
      <w:bookmarkEnd w:id="4"/>
      <w:bookmarkEnd w:id="5"/>
      <w:bookmarkEnd w:id="6"/>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5D2327" w:rsidRPr="005D2327" w14:paraId="37F23BD4" w14:textId="77777777" w:rsidTr="00485D87">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bookmarkEnd w:id="7"/>
          <w:p w14:paraId="105141F9"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85CB757" w14:textId="17BD616B" w:rsidR="005D2327" w:rsidRPr="005D2327" w:rsidRDefault="005D2327" w:rsidP="005D232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Актуализированная Схема теплоснабжения Приволжского городского поселения Приволжского муниципального района Ивановской области по состоянию на период до 203</w:t>
            </w:r>
            <w:r w:rsidR="00AD2989" w:rsidRPr="00AD2989">
              <w:rPr>
                <w:rFonts w:ascii="Times New Roman" w:eastAsia="Times New Roman" w:hAnsi="Times New Roman" w:cs="Times New Roman"/>
                <w:color w:val="000000"/>
                <w:sz w:val="24"/>
                <w:szCs w:val="24"/>
              </w:rPr>
              <w:t>3</w:t>
            </w:r>
            <w:r w:rsidRPr="005D2327">
              <w:rPr>
                <w:rFonts w:ascii="Times New Roman" w:eastAsia="Times New Roman" w:hAnsi="Times New Roman" w:cs="Times New Roman"/>
                <w:color w:val="000000"/>
                <w:sz w:val="24"/>
                <w:szCs w:val="24"/>
              </w:rPr>
              <w:t xml:space="preserve"> года (актуализация на 202</w:t>
            </w:r>
            <w:r w:rsidR="00AD2989" w:rsidRPr="00AD2989">
              <w:rPr>
                <w:rFonts w:ascii="Times New Roman" w:eastAsia="Times New Roman" w:hAnsi="Times New Roman" w:cs="Times New Roman"/>
                <w:color w:val="000000"/>
                <w:sz w:val="24"/>
                <w:szCs w:val="24"/>
              </w:rPr>
              <w:t>7</w:t>
            </w:r>
            <w:r w:rsidRPr="005D2327">
              <w:rPr>
                <w:rFonts w:ascii="Times New Roman" w:eastAsia="Times New Roman" w:hAnsi="Times New Roman" w:cs="Times New Roman"/>
                <w:color w:val="000000"/>
                <w:sz w:val="24"/>
                <w:szCs w:val="24"/>
              </w:rPr>
              <w:t xml:space="preserve"> г.).</w:t>
            </w:r>
          </w:p>
        </w:tc>
      </w:tr>
      <w:tr w:rsidR="005D2327" w:rsidRPr="005D2327" w14:paraId="735A2217" w14:textId="77777777" w:rsidTr="00485D87">
        <w:trPr>
          <w:trHeight w:val="125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2EE08D5"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Основание для разработки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0D5C4E5"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Градостроительного кодекса РФ;</w:t>
            </w:r>
          </w:p>
          <w:p w14:paraId="03EF6627"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122E9B4C"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21085DC5"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06.10.2003 № 131 «Об общих принципах организации местного самоуправления в Российской Федерации»;</w:t>
            </w:r>
          </w:p>
          <w:p w14:paraId="59021A05"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27.07.2010 № 190-ФЗ «О теплоснабжении»;</w:t>
            </w:r>
          </w:p>
          <w:p w14:paraId="40AD0849"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10.01.2002 № 7-ФЗ «Об охране окружающей среды»;</w:t>
            </w:r>
          </w:p>
          <w:p w14:paraId="4923A386"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77451EB2"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31B79CC2"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«СП 124.13330.2012. Свод правил. Тепловые сети. Актуализированная редакция СНиП 41-02-2003» (утв. приказом Минрегиона России от 30.06.2012 № 280);</w:t>
            </w:r>
          </w:p>
          <w:p w14:paraId="6C058F52"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СП 41-101-95 «Проектирование тепловых пунктов»;</w:t>
            </w:r>
          </w:p>
          <w:p w14:paraId="2C583C9E"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8" w:name="_Hlk109856860"/>
            <w:r w:rsidRPr="005D2327">
              <w:rPr>
                <w:rFonts w:cs="Times New Roman"/>
                <w:sz w:val="24"/>
                <w:szCs w:val="24"/>
              </w:rPr>
              <w:t>;</w:t>
            </w:r>
          </w:p>
          <w:p w14:paraId="501A4EBE"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1C4BA498" w14:textId="77777777" w:rsidR="005D2327" w:rsidRPr="005D2327" w:rsidRDefault="005D2327" w:rsidP="005D2327">
            <w:pPr>
              <w:pStyle w:val="af"/>
              <w:numPr>
                <w:ilvl w:val="0"/>
                <w:numId w:val="2"/>
              </w:numPr>
              <w:suppressAutoHyphens/>
              <w:spacing w:after="0" w:line="240" w:lineRule="auto"/>
              <w:ind w:left="0" w:firstLine="0"/>
              <w:jc w:val="both"/>
              <w:rPr>
                <w:rFonts w:cs="Times New Roman"/>
                <w:sz w:val="24"/>
                <w:szCs w:val="24"/>
              </w:rPr>
            </w:pPr>
            <w:r w:rsidRPr="005D2327">
              <w:rPr>
                <w:rFonts w:cs="Times New Roman"/>
                <w:sz w:val="24"/>
                <w:szCs w:val="24"/>
              </w:rPr>
              <w:t>Письмо Минэнерго России от 15.04.2020 № МЮ-4343/09 «Об утверждении схем теплоснабжения поселений, городских округов»;</w:t>
            </w:r>
          </w:p>
          <w:p w14:paraId="1CF61F55" w14:textId="77777777" w:rsidR="005D2327" w:rsidRPr="005D2327" w:rsidRDefault="005D2327" w:rsidP="005D2327">
            <w:pPr>
              <w:pStyle w:val="af"/>
              <w:numPr>
                <w:ilvl w:val="0"/>
                <w:numId w:val="2"/>
              </w:numPr>
              <w:shd w:val="clear" w:color="auto" w:fill="FFFFFF"/>
              <w:suppressAutoHyphens/>
              <w:spacing w:after="0" w:line="240" w:lineRule="auto"/>
              <w:ind w:left="0" w:firstLine="0"/>
              <w:jc w:val="both"/>
              <w:rPr>
                <w:rFonts w:cs="Times New Roman"/>
                <w:sz w:val="24"/>
                <w:szCs w:val="24"/>
              </w:rPr>
            </w:pPr>
            <w:bookmarkStart w:id="9" w:name="_Hlk118407530"/>
            <w:r w:rsidRPr="005D2327">
              <w:rPr>
                <w:rFonts w:cs="Times New Roman"/>
                <w:sz w:val="24"/>
                <w:szCs w:val="24"/>
              </w:rPr>
              <w:t>Генеральный план МО Приволжское городское поселение Ивановской области;</w:t>
            </w:r>
          </w:p>
          <w:p w14:paraId="291CB7A1" w14:textId="77777777" w:rsidR="005D2327" w:rsidRPr="005D2327" w:rsidRDefault="005D2327" w:rsidP="005D2327">
            <w:pPr>
              <w:pStyle w:val="af"/>
              <w:numPr>
                <w:ilvl w:val="0"/>
                <w:numId w:val="2"/>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lastRenderedPageBreak/>
              <w:t>Схема теплоснабжения Приволжского городского поселения Приволжского муниципального района Ивановской области</w:t>
            </w:r>
            <w:bookmarkEnd w:id="8"/>
            <w:r w:rsidRPr="005D2327">
              <w:rPr>
                <w:rFonts w:cs="Times New Roman"/>
                <w:color w:val="000000"/>
                <w:sz w:val="24"/>
                <w:szCs w:val="24"/>
              </w:rPr>
              <w:t xml:space="preserve">; </w:t>
            </w:r>
            <w:bookmarkEnd w:id="9"/>
          </w:p>
          <w:p w14:paraId="4DBD545C" w14:textId="77777777" w:rsidR="005D2327" w:rsidRPr="005D2327" w:rsidRDefault="005D2327" w:rsidP="005D2327">
            <w:pPr>
              <w:pStyle w:val="af"/>
              <w:numPr>
                <w:ilvl w:val="0"/>
                <w:numId w:val="2"/>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t>Другие нормативно-правовые и нормативно-методические документы.</w:t>
            </w:r>
          </w:p>
        </w:tc>
      </w:tr>
      <w:tr w:rsidR="005D2327" w:rsidRPr="005D2327" w14:paraId="224699CA" w14:textId="77777777" w:rsidTr="00485D87">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3DAAFEF"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579C4D19"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Администрация Приволжского муниципального района Ивановской области</w:t>
            </w:r>
          </w:p>
        </w:tc>
      </w:tr>
      <w:tr w:rsidR="005D2327" w:rsidRPr="005D2327" w14:paraId="535F5A80" w14:textId="77777777" w:rsidTr="00485D87">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986AED5"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Основные разработчики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EEDC9B2"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 xml:space="preserve">ООО «НП ТЭКтест-32» </w:t>
            </w:r>
          </w:p>
        </w:tc>
      </w:tr>
      <w:tr w:rsidR="005D2327" w:rsidRPr="005D2327" w14:paraId="5B60ABBF" w14:textId="77777777" w:rsidTr="00485D87">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C1FBA1E"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Цели актуализации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3833CDAB"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Актуализация схемы теплоснабжения будет осуществлена в целях:</w:t>
            </w:r>
          </w:p>
          <w:p w14:paraId="3665D883"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7C2FE6B0"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охраны здоровья населения и улучшения качества жизни населения путём обеспечения бесперебойного и качественного теплоснабжения;</w:t>
            </w:r>
          </w:p>
          <w:p w14:paraId="54B1EA9E"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повышения энергетической эффективности путём оптимизации процессов производства, транспорта и распределения;</w:t>
            </w:r>
          </w:p>
          <w:p w14:paraId="488292D4"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снижения негативного воздействия на окружающую среду;</w:t>
            </w:r>
          </w:p>
          <w:p w14:paraId="5447AA47"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5C5C48C6"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color w:val="000000"/>
                <w:sz w:val="24"/>
                <w:szCs w:val="24"/>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5D2327" w:rsidRPr="005D2327" w14:paraId="432512F9" w14:textId="77777777" w:rsidTr="00485D87">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6A993BB"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Сроки и этапы реализации актуальной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52954280" w14:textId="3BA51863"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hAnsi="Times New Roman" w:cs="Times New Roman"/>
                <w:color w:val="000000"/>
                <w:sz w:val="24"/>
                <w:szCs w:val="24"/>
              </w:rPr>
              <w:t>Расчетный срок: до 203</w:t>
            </w:r>
            <w:r w:rsidR="00BB0CC8" w:rsidRPr="00BB0CC8">
              <w:rPr>
                <w:rFonts w:ascii="Times New Roman" w:hAnsi="Times New Roman" w:cs="Times New Roman"/>
                <w:color w:val="000000"/>
                <w:sz w:val="24"/>
                <w:szCs w:val="24"/>
              </w:rPr>
              <w:t>3</w:t>
            </w:r>
            <w:r w:rsidRPr="005D2327">
              <w:rPr>
                <w:rFonts w:ascii="Times New Roman" w:hAnsi="Times New Roman" w:cs="Times New Roman"/>
                <w:color w:val="000000"/>
                <w:sz w:val="24"/>
                <w:szCs w:val="24"/>
              </w:rPr>
              <w:t xml:space="preserve"> г. (актуализация на 202</w:t>
            </w:r>
            <w:r w:rsidR="00BB0CC8" w:rsidRPr="00BB0CC8">
              <w:rPr>
                <w:rFonts w:ascii="Times New Roman" w:hAnsi="Times New Roman" w:cs="Times New Roman"/>
                <w:color w:val="000000"/>
                <w:sz w:val="24"/>
                <w:szCs w:val="24"/>
              </w:rPr>
              <w:t>7</w:t>
            </w:r>
            <w:r w:rsidRPr="005D2327">
              <w:rPr>
                <w:rFonts w:ascii="Times New Roman" w:hAnsi="Times New Roman" w:cs="Times New Roman"/>
                <w:color w:val="000000"/>
                <w:sz w:val="24"/>
                <w:szCs w:val="24"/>
              </w:rPr>
              <w:t xml:space="preserve"> год).</w:t>
            </w:r>
          </w:p>
        </w:tc>
      </w:tr>
      <w:tr w:rsidR="005D2327" w:rsidRPr="005D2327" w14:paraId="167F781B" w14:textId="77777777" w:rsidTr="00485D87">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055B892" w14:textId="77777777" w:rsidR="005D2327" w:rsidRPr="005D2327" w:rsidRDefault="005D2327" w:rsidP="00485D87">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hAnsi="Times New Roman" w:cs="Times New Roman"/>
                <w:sz w:val="24"/>
                <w:szCs w:val="24"/>
              </w:rPr>
              <w:t>Основные индикаторы и</w:t>
            </w:r>
          </w:p>
          <w:p w14:paraId="739671E8" w14:textId="77777777" w:rsidR="005D2327" w:rsidRPr="005D2327" w:rsidRDefault="005D2327" w:rsidP="00485D87">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5D2327">
              <w:rPr>
                <w:rFonts w:ascii="Times New Roman" w:hAnsi="Times New Roman" w:cs="Times New Roman"/>
                <w:sz w:val="24"/>
                <w:szCs w:val="24"/>
              </w:rPr>
              <w:t>показатели, позволяющие оценить ход реализации мероприятий схемы и ожидаемые результаты реализации мероприятий из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D9CCC50"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безопасности и надежности теплоснабжения потребителей в соответствии с требованиями технических регламентов;</w:t>
            </w:r>
          </w:p>
          <w:p w14:paraId="33570B08"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2D4EF006"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485ADFE9"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минимизация затрат на теплоснабжение в расчете на единицу тепловой энергии для потребителя в долгосрочной перспективе;</w:t>
            </w:r>
          </w:p>
          <w:p w14:paraId="614CBD4B"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соблюдение баланса экономических интересов теплоснабжающих организаций и интересов потребителей;</w:t>
            </w:r>
          </w:p>
          <w:p w14:paraId="5806C34E" w14:textId="77777777" w:rsidR="005D2327" w:rsidRPr="005D2327" w:rsidRDefault="005D2327" w:rsidP="00485D87">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sz w:val="24"/>
                <w:szCs w:val="24"/>
              </w:rPr>
              <w:t>- обеспечение недискриминационных и стабильных условий осуществления предпринимательской деятельности в сфере теплоснабжения.</w:t>
            </w:r>
          </w:p>
        </w:tc>
      </w:tr>
    </w:tbl>
    <w:p w14:paraId="332F6572" w14:textId="77777777" w:rsidR="005D2327" w:rsidRPr="003E5633" w:rsidRDefault="005D2327" w:rsidP="003E5633">
      <w:bookmarkStart w:id="10" w:name="_Toc41423088"/>
    </w:p>
    <w:p w14:paraId="3C53A4C0" w14:textId="77777777" w:rsidR="005D2327" w:rsidRDefault="005D2327">
      <w:pPr>
        <w:rPr>
          <w:rFonts w:asciiTheme="majorHAnsi" w:eastAsiaTheme="majorEastAsia" w:hAnsiTheme="majorHAnsi" w:cstheme="majorBidi"/>
          <w:color w:val="2E74B5" w:themeColor="accent1" w:themeShade="BF"/>
          <w:sz w:val="24"/>
          <w:szCs w:val="24"/>
        </w:rPr>
      </w:pPr>
      <w:r>
        <w:rPr>
          <w:sz w:val="24"/>
          <w:szCs w:val="24"/>
        </w:rPr>
        <w:br w:type="page"/>
      </w:r>
    </w:p>
    <w:p w14:paraId="6FE42786" w14:textId="77777777" w:rsidR="005D2327" w:rsidRPr="005D2327" w:rsidRDefault="005D2327" w:rsidP="005D2327">
      <w:pPr>
        <w:pStyle w:val="1"/>
        <w:spacing w:before="0" w:line="360" w:lineRule="auto"/>
        <w:jc w:val="center"/>
        <w:rPr>
          <w:rFonts w:ascii="Times New Roman" w:hAnsi="Times New Roman" w:cs="Times New Roman"/>
          <w:color w:val="auto"/>
          <w:sz w:val="24"/>
          <w:szCs w:val="24"/>
        </w:rPr>
      </w:pPr>
      <w:bookmarkStart w:id="11" w:name="_Toc235017908"/>
      <w:r w:rsidRPr="005D2327">
        <w:rPr>
          <w:rFonts w:ascii="Times New Roman" w:hAnsi="Times New Roman" w:cs="Times New Roman"/>
          <w:color w:val="auto"/>
          <w:sz w:val="24"/>
          <w:szCs w:val="24"/>
        </w:rPr>
        <w:lastRenderedPageBreak/>
        <w:t>ОБЩИЕ СВЕДЕНИЯ О МУНИЦИПАЛЬНОМ ОБРАЗОВАНИИ</w:t>
      </w:r>
      <w:bookmarkEnd w:id="10"/>
      <w:bookmarkEnd w:id="11"/>
    </w:p>
    <w:p w14:paraId="1ECD2E5A" w14:textId="77777777" w:rsidR="005D2327" w:rsidRPr="005D2327" w:rsidRDefault="005D2327" w:rsidP="005D2327">
      <w:pPr>
        <w:spacing w:after="0" w:line="360" w:lineRule="auto"/>
        <w:jc w:val="center"/>
        <w:rPr>
          <w:rFonts w:ascii="Times New Roman" w:hAnsi="Times New Roman" w:cs="Times New Roman"/>
          <w:b/>
          <w:sz w:val="24"/>
          <w:szCs w:val="24"/>
        </w:rPr>
      </w:pPr>
      <w:r w:rsidRPr="005D2327">
        <w:rPr>
          <w:rFonts w:ascii="Times New Roman" w:eastAsia="Times New Roman" w:hAnsi="Times New Roman" w:cs="Times New Roman"/>
          <w:b/>
          <w:sz w:val="24"/>
          <w:szCs w:val="24"/>
        </w:rPr>
        <w:t>Приволжское городское поселение Ивановской области</w:t>
      </w:r>
    </w:p>
    <w:p w14:paraId="4077F11C" w14:textId="77777777" w:rsidR="005D2327" w:rsidRPr="00B7583B" w:rsidRDefault="005D2327" w:rsidP="005D2327">
      <w:pPr>
        <w:pStyle w:val="12"/>
      </w:pPr>
      <w:r w:rsidRPr="00B7583B">
        <w:t>Приволжский муниципальный район является муниципальным образованием и входит в состав Ивановской области Российской Федерации.</w:t>
      </w:r>
    </w:p>
    <w:p w14:paraId="5469A4C6" w14:textId="77777777" w:rsidR="005D2327" w:rsidRPr="00B7583B" w:rsidRDefault="005D2327" w:rsidP="005D2327">
      <w:pPr>
        <w:pStyle w:val="12"/>
      </w:pPr>
      <w:r w:rsidRPr="00B7583B">
        <w:t>Район образован в соответствии с Указом Президиума Верховного Совета РСФСР от 27 марта 1946 года. По Указу Президиума Верховного</w:t>
      </w:r>
      <w:r>
        <w:t xml:space="preserve"> Совета РСФСР от 1 февраля 1963 </w:t>
      </w:r>
      <w:r w:rsidRPr="00B7583B">
        <w:t>года "Об укрупнении сельских районов, образовании промышленных районов и изменения подчинённости районов и городов Ивановской области" ликвидирован, территория вошла в состав Фурмановского сельского района. Восстановлен в 1983 году. В настоящее время в состав района входят 5 поселений: 2 городских поселения и 3 сельских поселения.</w:t>
      </w:r>
    </w:p>
    <w:p w14:paraId="73E32574" w14:textId="2606FD70" w:rsidR="005D2327" w:rsidRPr="00B7583B" w:rsidRDefault="005D2327" w:rsidP="005D2327">
      <w:pPr>
        <w:pStyle w:val="12"/>
      </w:pPr>
      <w:r w:rsidRPr="00B7583B">
        <w:t xml:space="preserve">Всего на территории района расположены 106 населенных пунктов. Площадь, занимаемая районом, </w:t>
      </w:r>
      <w:r w:rsidRPr="007D369B">
        <w:t>-</w:t>
      </w:r>
      <w:r>
        <w:t xml:space="preserve"> 601,8 </w:t>
      </w:r>
      <w:r w:rsidRPr="00B7583B">
        <w:t>км</w:t>
      </w:r>
      <w:r>
        <w:rPr>
          <w:vertAlign w:val="superscript"/>
        </w:rPr>
        <w:t>2</w:t>
      </w:r>
      <w:r w:rsidRPr="00B7583B">
        <w:t>. Расстояние от г.</w:t>
      </w:r>
      <w:r w:rsidR="008514F8">
        <w:t xml:space="preserve"> </w:t>
      </w:r>
      <w:r w:rsidRPr="00B7583B">
        <w:t xml:space="preserve">Приволжска до областного центра </w:t>
      </w:r>
      <w:r w:rsidRPr="007D369B">
        <w:t>-</w:t>
      </w:r>
      <w:r w:rsidRPr="00B7583B">
        <w:t xml:space="preserve"> 55 км.</w:t>
      </w:r>
    </w:p>
    <w:p w14:paraId="6C20D810" w14:textId="77777777" w:rsidR="005D2327" w:rsidRPr="00B7583B" w:rsidRDefault="005D2327" w:rsidP="005D2327">
      <w:pPr>
        <w:pStyle w:val="12"/>
      </w:pPr>
      <w:r w:rsidRPr="00B7583B">
        <w:t>Приволжский муниципальный район расположен на востоке Ростово-Плесской мореной грады, которая «обрезана» рекой Волгой в городе Плесе. На севере и северо-западе граничит с Красносельским и Нерехтским районами Костромской области, на юге – с Фурмановским, на востоке – с Вичугским и Родниковским районами Ивановской области.</w:t>
      </w:r>
    </w:p>
    <w:p w14:paraId="430DC0A5" w14:textId="77777777" w:rsidR="005D2327" w:rsidRDefault="005D2327" w:rsidP="005D2327">
      <w:pPr>
        <w:pStyle w:val="12"/>
      </w:pPr>
      <w:r w:rsidRPr="00B7583B">
        <w:t>Административный центр Приволжского района – город Приволжск, центр города расположен в месте слияния рек Шача и Тахи. Площадь района составляет 601,8 кв.км. В том числе: площадь сельхозугодий 328 кв. км, лесных угодий 213 кв. км, пастбищ 43 кв.км. На территории расположены следующие водные объекты: реки Волга, Шача, Теза, Таха, Неданка, Ингарь, Лондога, Ершовка, Ульянка, Хабаль, Сущевка, Криуля, Пурдиш, Белая, Чернава, Кодомка, Шепелка, Легачиха, канал Волга-Уводь, Аргишина, Шохонка, Осья, Карбушевское водохранилище.</w:t>
      </w:r>
    </w:p>
    <w:p w14:paraId="01A443E6" w14:textId="77777777" w:rsidR="00485D87" w:rsidRDefault="005D2327" w:rsidP="005D2327">
      <w:pPr>
        <w:pStyle w:val="12"/>
      </w:pPr>
      <w:r w:rsidRPr="00FF1375">
        <w:t xml:space="preserve">На рисунке 1 представлено расположение границ МО </w:t>
      </w:r>
      <w:r>
        <w:t>Приволжское городское поселение Ивановской области</w:t>
      </w:r>
      <w:r w:rsidRPr="00FF1375">
        <w:t>.</w:t>
      </w:r>
      <w:r>
        <w:t xml:space="preserve"> На рисунке 2 представлено расположение границ города Приволжск Ивановской области.</w:t>
      </w:r>
    </w:p>
    <w:p w14:paraId="15CD8CC0" w14:textId="77777777" w:rsidR="005D2327" w:rsidRDefault="005D2327" w:rsidP="00485D87">
      <w:pPr>
        <w:pStyle w:val="12"/>
        <w:ind w:firstLine="0"/>
        <w:jc w:val="center"/>
        <w:rPr>
          <w:b/>
        </w:rPr>
      </w:pPr>
      <w:r w:rsidRPr="005F34E3">
        <w:rPr>
          <w:b/>
          <w:noProof/>
          <w:lang w:eastAsia="ru-RU"/>
        </w:rPr>
        <w:lastRenderedPageBreak/>
        <w:drawing>
          <wp:inline distT="0" distB="0" distL="0" distR="0" wp14:anchorId="78997521" wp14:editId="0E74D914">
            <wp:extent cx="5543550" cy="3765739"/>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9275" cy="3769628"/>
                    </a:xfrm>
                    <a:prstGeom prst="rect">
                      <a:avLst/>
                    </a:prstGeom>
                    <a:noFill/>
                  </pic:spPr>
                </pic:pic>
              </a:graphicData>
            </a:graphic>
          </wp:inline>
        </w:drawing>
      </w:r>
    </w:p>
    <w:p w14:paraId="099D4C17" w14:textId="75358455" w:rsidR="005D2327" w:rsidRDefault="005D2327" w:rsidP="00485D87">
      <w:pPr>
        <w:pStyle w:val="12"/>
        <w:jc w:val="center"/>
      </w:pPr>
      <w:r w:rsidRPr="005F34E3">
        <w:rPr>
          <w:b/>
        </w:rPr>
        <w:t>Рисунок 1</w:t>
      </w:r>
      <w:r>
        <w:t xml:space="preserve"> </w:t>
      </w:r>
      <w:r w:rsidRPr="005679EB">
        <w:t xml:space="preserve">Расположение границ </w:t>
      </w:r>
      <w:r w:rsidRPr="00FF1375">
        <w:t xml:space="preserve">МО </w:t>
      </w:r>
      <w:r w:rsidRPr="00D65C86">
        <w:t>Приволжского района Ивановской области</w:t>
      </w:r>
      <w:r w:rsidR="00485D87" w:rsidRPr="005F34E3">
        <w:rPr>
          <w:b/>
          <w:noProof/>
          <w:lang w:eastAsia="ru-RU"/>
        </w:rPr>
        <w:drawing>
          <wp:inline distT="0" distB="0" distL="0" distR="0" wp14:anchorId="62740456" wp14:editId="17D736B4">
            <wp:extent cx="5391785" cy="4391025"/>
            <wp:effectExtent l="0" t="0" r="0" b="9525"/>
            <wp:docPr id="11" name="Рисунок 11" descr="C:\Users\швн\Documents\приволжск схема грани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вн\Documents\приволжск схема границ.png"/>
                    <pic:cNvPicPr>
                      <a:picLocks noChangeAspect="1" noChangeArrowheads="1"/>
                    </pic:cNvPicPr>
                  </pic:nvPicPr>
                  <pic:blipFill rotWithShape="1">
                    <a:blip r:embed="rId10">
                      <a:extLst>
                        <a:ext uri="{28A0092B-C50C-407E-A947-70E740481C1C}">
                          <a14:useLocalDpi xmlns:a14="http://schemas.microsoft.com/office/drawing/2010/main" val="0"/>
                        </a:ext>
                      </a:extLst>
                    </a:blip>
                    <a:srcRect r="61183" b="35666"/>
                    <a:stretch/>
                  </pic:blipFill>
                  <pic:spPr bwMode="auto">
                    <a:xfrm>
                      <a:off x="0" y="0"/>
                      <a:ext cx="5391785" cy="4391025"/>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5F34E3">
        <w:rPr>
          <w:b/>
        </w:rPr>
        <w:t>Рисунок 2</w:t>
      </w:r>
      <w:r>
        <w:t xml:space="preserve"> </w:t>
      </w:r>
      <w:r w:rsidRPr="005679EB">
        <w:t xml:space="preserve">Расположение границ </w:t>
      </w:r>
      <w:r>
        <w:t>г.</w:t>
      </w:r>
      <w:r w:rsidR="008514F8">
        <w:t xml:space="preserve"> </w:t>
      </w:r>
      <w:r>
        <w:t xml:space="preserve">Приволжск </w:t>
      </w:r>
      <w:r w:rsidRPr="00D65C86">
        <w:t>Ивановской области</w:t>
      </w:r>
    </w:p>
    <w:p w14:paraId="727CBF05" w14:textId="77777777" w:rsidR="005D2327" w:rsidRPr="00E91A8F" w:rsidRDefault="005D2327" w:rsidP="005D2327">
      <w:pPr>
        <w:pStyle w:val="12"/>
        <w:rPr>
          <w:color w:val="000000"/>
        </w:rPr>
      </w:pPr>
      <w:r w:rsidRPr="00E91A8F">
        <w:rPr>
          <w:color w:val="000000"/>
        </w:rPr>
        <w:lastRenderedPageBreak/>
        <w:t>Актуализация схема теплоснабжения разрабатывается в соответствии с требованиями следующих нормативных документов:</w:t>
      </w:r>
    </w:p>
    <w:p w14:paraId="36B90EE7"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Федеральный закон от 27.07.2010 г. № 190 «О теплоснабжении»;</w:t>
      </w:r>
    </w:p>
    <w:p w14:paraId="747D7B5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0CF0FCF7"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14255318"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76F17E81"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298F234F"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734A5EB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071FBA1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6731EB20"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01161960"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47D816D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14:paraId="47F050CE"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lastRenderedPageBreak/>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6958BDF5"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0C7C5904"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Распоряжение Правительства Российской Федерации от 09.06.2020 г. № 1523-р «Об Энергетической стратегии России на период до 2035 года»;</w:t>
      </w:r>
    </w:p>
    <w:p w14:paraId="196FAF58"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6CA681FB"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4AD5712B"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7963698A"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75D4DB0D"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Свод правил СП 124.13330.2012 «СНиП 41-02-2003 Тепловые сети»;</w:t>
      </w:r>
    </w:p>
    <w:p w14:paraId="01E46EBF"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Свод правил СП 131.13330.2020 «СНиП 23-01-99* Строительная климатология»;</w:t>
      </w:r>
    </w:p>
    <w:p w14:paraId="337953F4"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 xml:space="preserve">Свод правил СП 61.13330.2012 «СНиП 41-03-2003 Тепловая изоляция оборудования и трубопроводов»; </w:t>
      </w:r>
    </w:p>
    <w:p w14:paraId="509684D2"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Свод правил СП 89.13330.2016 «СНиП II-35-76 Котельные установки»;</w:t>
      </w:r>
    </w:p>
    <w:p w14:paraId="39723A37"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МДС 81-35.2004 «Методика определения стоимости строительной продукции на территории Российской Федерации»;</w:t>
      </w:r>
    </w:p>
    <w:p w14:paraId="6E302638"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 xml:space="preserve">Приказ Минстроя России от 04.08.2020 г. № 421/пр «Методики определения сметной </w:t>
      </w:r>
      <w:r w:rsidRPr="00E91A8F">
        <w:rPr>
          <w:color w:val="000000"/>
          <w:lang w:eastAsia="ru-RU"/>
        </w:rPr>
        <w:lastRenderedPageBreak/>
        <w:t>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4837352B" w14:textId="77777777" w:rsidR="005D2327" w:rsidRPr="00E91A8F" w:rsidRDefault="005D2327" w:rsidP="00412BA5">
      <w:pPr>
        <w:pStyle w:val="12"/>
        <w:numPr>
          <w:ilvl w:val="0"/>
          <w:numId w:val="5"/>
        </w:numPr>
        <w:ind w:left="0" w:firstLine="0"/>
        <w:rPr>
          <w:color w:val="000000"/>
          <w:lang w:eastAsia="ru-RU"/>
        </w:rPr>
      </w:pPr>
      <w:r w:rsidRPr="00E91A8F">
        <w:rPr>
          <w:color w:val="000000"/>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08FF9229" w14:textId="77777777" w:rsidR="005D2327" w:rsidRPr="00E91A8F" w:rsidRDefault="005D2327" w:rsidP="00412BA5">
      <w:pPr>
        <w:pStyle w:val="12"/>
        <w:numPr>
          <w:ilvl w:val="0"/>
          <w:numId w:val="5"/>
        </w:numPr>
        <w:ind w:left="0" w:firstLine="0"/>
      </w:pPr>
      <w:r w:rsidRPr="00E91A8F">
        <w:rPr>
          <w:color w:val="000000"/>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4F96D2B6" w14:textId="77777777" w:rsidR="005D2327" w:rsidRPr="00E91A8F" w:rsidRDefault="005D2327" w:rsidP="00412BA5">
      <w:pPr>
        <w:pStyle w:val="12"/>
        <w:numPr>
          <w:ilvl w:val="0"/>
          <w:numId w:val="5"/>
        </w:numPr>
        <w:ind w:left="0" w:firstLine="0"/>
      </w:pPr>
      <w:bookmarkStart w:id="12" w:name="_Hlk130158539"/>
      <w:r w:rsidRPr="00E91A8F">
        <w:t xml:space="preserve">Генеральный план </w:t>
      </w:r>
      <w:r>
        <w:t>Приволжского</w:t>
      </w:r>
      <w:r w:rsidRPr="00E91A8F">
        <w:t xml:space="preserve"> </w:t>
      </w:r>
      <w:r>
        <w:t>городского</w:t>
      </w:r>
      <w:r w:rsidRPr="00E91A8F">
        <w:t xml:space="preserve"> поселения Приволжского муниципального района Ивановской области;</w:t>
      </w:r>
    </w:p>
    <w:p w14:paraId="681E6336" w14:textId="77777777" w:rsidR="005D2327" w:rsidRPr="00E91A8F" w:rsidRDefault="005D2327" w:rsidP="00412BA5">
      <w:pPr>
        <w:pStyle w:val="12"/>
        <w:numPr>
          <w:ilvl w:val="0"/>
          <w:numId w:val="5"/>
        </w:numPr>
        <w:ind w:left="0" w:firstLine="0"/>
      </w:pPr>
      <w:bookmarkStart w:id="13" w:name="_Hlk130158577"/>
      <w:bookmarkEnd w:id="12"/>
      <w:r w:rsidRPr="00E91A8F">
        <w:t xml:space="preserve">Схема теплоснабжения </w:t>
      </w:r>
      <w:r>
        <w:t>Приволжского городского</w:t>
      </w:r>
      <w:r w:rsidRPr="00E91A8F">
        <w:t xml:space="preserve"> поселения Приволжского муниципального района Ивановской области.</w:t>
      </w:r>
      <w:bookmarkEnd w:id="13"/>
    </w:p>
    <w:p w14:paraId="70D0F950" w14:textId="77777777" w:rsidR="008D3C89" w:rsidRDefault="008D3C89">
      <w:pPr>
        <w:rPr>
          <w:rFonts w:ascii="Times New Roman" w:eastAsiaTheme="majorEastAsia" w:hAnsi="Times New Roman" w:cs="Times New Roman"/>
          <w:sz w:val="32"/>
          <w:szCs w:val="32"/>
        </w:rPr>
      </w:pPr>
      <w:r>
        <w:rPr>
          <w:rFonts w:ascii="Times New Roman" w:hAnsi="Times New Roman" w:cs="Times New Roman"/>
        </w:rPr>
        <w:br w:type="page"/>
      </w:r>
    </w:p>
    <w:p w14:paraId="1BF96514" w14:textId="77777777" w:rsidR="00ED5FA2" w:rsidRPr="00BB0CC8" w:rsidRDefault="00ED5FA2" w:rsidP="00BB0CC8">
      <w:pPr>
        <w:pStyle w:val="1"/>
        <w:ind w:firstLine="709"/>
        <w:jc w:val="both"/>
        <w:rPr>
          <w:rFonts w:ascii="Times New Roman" w:hAnsi="Times New Roman" w:cs="Times New Roman"/>
          <w:b/>
          <w:bCs/>
          <w:color w:val="auto"/>
        </w:rPr>
      </w:pPr>
      <w:bookmarkStart w:id="14" w:name="_Toc235017909"/>
      <w:r w:rsidRPr="00BB0CC8">
        <w:rPr>
          <w:rFonts w:ascii="Times New Roman" w:hAnsi="Times New Roman" w:cs="Times New Roman"/>
          <w:b/>
          <w:bCs/>
          <w:color w:val="auto"/>
        </w:rPr>
        <w:lastRenderedPageBreak/>
        <w:t>Глава 1 "Существующее положение в сфере производства, передачи и потребления тепловой энергии для целей теплоснабжения" состоит из следующих частей</w:t>
      </w:r>
      <w:bookmarkEnd w:id="14"/>
    </w:p>
    <w:p w14:paraId="49A78336" w14:textId="1E6BC55C" w:rsidR="00ED5FA2" w:rsidRPr="00BB0CC8" w:rsidRDefault="00D63B6E" w:rsidP="00BB0CC8">
      <w:pPr>
        <w:pStyle w:val="2"/>
        <w:ind w:firstLine="709"/>
        <w:jc w:val="both"/>
        <w:rPr>
          <w:rFonts w:ascii="Times New Roman" w:hAnsi="Times New Roman" w:cs="Times New Roman"/>
          <w:b/>
          <w:bCs/>
          <w:color w:val="auto"/>
        </w:rPr>
      </w:pPr>
      <w:bookmarkStart w:id="15" w:name="_Toc235017910"/>
      <w:r>
        <w:rPr>
          <w:rFonts w:ascii="Times New Roman" w:hAnsi="Times New Roman" w:cs="Times New Roman"/>
          <w:b/>
          <w:bCs/>
          <w:color w:val="auto"/>
        </w:rPr>
        <w:t>Ч</w:t>
      </w:r>
      <w:r w:rsidR="00ED5FA2" w:rsidRPr="00BB0CC8">
        <w:rPr>
          <w:rFonts w:ascii="Times New Roman" w:hAnsi="Times New Roman" w:cs="Times New Roman"/>
          <w:b/>
          <w:bCs/>
          <w:color w:val="auto"/>
        </w:rPr>
        <w:t>асть 1 "Функциональная структура теплоснабжения"</w:t>
      </w:r>
      <w:bookmarkEnd w:id="15"/>
    </w:p>
    <w:p w14:paraId="3A618B61" w14:textId="044EB238" w:rsidR="008D3C89" w:rsidRDefault="008D3C89" w:rsidP="008D3C89">
      <w:pPr>
        <w:pStyle w:val="12"/>
      </w:pPr>
      <w:r w:rsidRPr="0082496A">
        <w:t xml:space="preserve">Источниками централизованного теплоснабжения Приволжского городского поселения Ивановской области является котельные ООО </w:t>
      </w:r>
      <w:r w:rsidR="000809C2" w:rsidRPr="0082496A">
        <w:t>«НСК»</w:t>
      </w:r>
      <w:r w:rsidR="0082496A">
        <w:t xml:space="preserve"> и ООО «ТЭС-Приволжск»</w:t>
      </w:r>
      <w:r w:rsidRPr="008D3C89">
        <w:t xml:space="preserve"> Основным и наиболее крупным источником централизованного теплоснабжения жилых домов, многоквартирных домов, общественных объектов и объектов промышленной зоны муниципального образования Приволжское городское поселение является Котельная Центральная, в состав котельной также входит летняя котельная. К магистральным тепловым сетям паропровода Котельной Центральная подключены 5 ТПП (теплопотребляющий пункт), посредством которых осуществляется горячее водоснабжение и отопление основной части города. Оставшиеся части городской застройки, не подключенные к основному теплоисточнику, осуществляют централизованное теплоснабжение две котельные (ул. Дружбы, д.6а; пер. Северный, д.1б), эксплуатируемые ООО </w:t>
      </w:r>
      <w:r w:rsidR="000809C2">
        <w:t>«НСК»</w:t>
      </w:r>
      <w:r w:rsidRPr="008D3C89">
        <w:t xml:space="preserve"> на основании договора аренды имущества </w:t>
      </w:r>
      <w:r w:rsidRPr="0082496A">
        <w:t xml:space="preserve">от </w:t>
      </w:r>
      <w:r w:rsidR="000F39D8">
        <w:t>31.</w:t>
      </w:r>
      <w:r w:rsidRPr="0082496A">
        <w:t>1</w:t>
      </w:r>
      <w:r w:rsidR="000F39D8">
        <w:t>0</w:t>
      </w:r>
      <w:r w:rsidRPr="0082496A">
        <w:t>.20</w:t>
      </w:r>
      <w:r w:rsidR="0082496A" w:rsidRPr="0082496A">
        <w:t>25</w:t>
      </w:r>
      <w:r w:rsidRPr="0082496A">
        <w:t xml:space="preserve"> года.</w:t>
      </w:r>
    </w:p>
    <w:p w14:paraId="1A105213" w14:textId="4FFC145B" w:rsidR="00134738" w:rsidRDefault="00134738" w:rsidP="00134738">
      <w:pPr>
        <w:pStyle w:val="12"/>
      </w:pPr>
      <w:r w:rsidRPr="00644798">
        <w:t xml:space="preserve">Постановлением администрации Приволжского муниципального района от </w:t>
      </w:r>
      <w:r w:rsidRPr="002D7EC0">
        <w:t xml:space="preserve">31.10.2025 №675а-п </w:t>
      </w:r>
      <w:r>
        <w:t xml:space="preserve">утверждены </w:t>
      </w:r>
      <w:r w:rsidRPr="00134738">
        <w:t>о присвоении статуса единой теплоснабжающей организации</w:t>
      </w:r>
      <w:r>
        <w:t>:</w:t>
      </w:r>
    </w:p>
    <w:p w14:paraId="7F296D3A" w14:textId="77777777" w:rsidR="00134738" w:rsidRPr="002D7EC0" w:rsidRDefault="00134738" w:rsidP="00134738">
      <w:pPr>
        <w:pStyle w:val="12"/>
      </w:pPr>
      <w:r w:rsidRPr="00644798">
        <w:t xml:space="preserve"> </w:t>
      </w:r>
      <w:r w:rsidRPr="002D7EC0">
        <w:t>а) в границах муниципального образования - Приволжское городское поселение Прив</w:t>
      </w:r>
      <w:r>
        <w:t xml:space="preserve">олжского муниципального района: </w:t>
      </w:r>
      <w:r w:rsidRPr="002D7EC0">
        <w:t>Общество с ограниченной ответственностью «Новая сетевая компания» (ООО «НСК»);</w:t>
      </w:r>
    </w:p>
    <w:p w14:paraId="37CBA1F0" w14:textId="5A17BAB3" w:rsidR="00134738" w:rsidRPr="008D3C89" w:rsidRDefault="00134738" w:rsidP="00134738">
      <w:pPr>
        <w:pStyle w:val="12"/>
      </w:pPr>
      <w:r w:rsidRPr="002D7EC0">
        <w:t>б) в границах муниципального образования - Приволжское городское поселение Прив</w:t>
      </w:r>
      <w:r>
        <w:t xml:space="preserve">олжского муниципального района: </w:t>
      </w:r>
      <w:r w:rsidRPr="002D7EC0">
        <w:t>Общество с ограниченной ответственностью «Тепловые энергетические си</w:t>
      </w:r>
      <w:r>
        <w:t xml:space="preserve">стемы-Приволжск» для котельной: </w:t>
      </w:r>
      <w:r w:rsidRPr="002D7EC0">
        <w:t>г.</w:t>
      </w:r>
      <w:r w:rsidR="000F39D8">
        <w:t xml:space="preserve"> </w:t>
      </w:r>
      <w:r w:rsidRPr="002D7EC0">
        <w:t>Приволжск, Центральная котельная, ул. Волгореченская, д.1</w:t>
      </w:r>
      <w:r>
        <w:t>.</w:t>
      </w:r>
    </w:p>
    <w:p w14:paraId="4B2CDD22" w14:textId="79959E58" w:rsidR="005D2327" w:rsidRDefault="008D3C89" w:rsidP="008D3C89">
      <w:pPr>
        <w:pStyle w:val="12"/>
      </w:pPr>
      <w:r w:rsidRPr="008D3C89">
        <w:t>Действия котельных в МО Приволжское городское поселение включают в себя 3 технологические зоны теплоснабжения. Исключением является ТПП (теплопотребляющие пункты) являющиеся неотъемлемой частью Котельной Центральная работающие на отопление и ГВС. Также для</w:t>
      </w:r>
      <w:r w:rsidR="000F39D8">
        <w:t xml:space="preserve"> горячего водоснабжения</w:t>
      </w:r>
      <w:r w:rsidRPr="008D3C89">
        <w:t xml:space="preserve"> потребителей Котельной Центральная в летний период работает </w:t>
      </w:r>
      <w:r w:rsidR="00BB2BA8" w:rsidRPr="00BB2BA8">
        <w:t>паровая</w:t>
      </w:r>
      <w:r w:rsidRPr="00BB2BA8">
        <w:t xml:space="preserve"> очередь.</w:t>
      </w:r>
    </w:p>
    <w:p w14:paraId="50F2F135" w14:textId="77777777" w:rsidR="00134738" w:rsidRDefault="00134738" w:rsidP="008D3C89">
      <w:pPr>
        <w:pStyle w:val="12"/>
      </w:pPr>
    </w:p>
    <w:p w14:paraId="4468FFFD" w14:textId="77777777" w:rsidR="00134738" w:rsidRDefault="00134738" w:rsidP="008D3C89">
      <w:pPr>
        <w:pStyle w:val="12"/>
      </w:pPr>
    </w:p>
    <w:p w14:paraId="11DCA857" w14:textId="77777777" w:rsidR="00134738" w:rsidRDefault="00134738" w:rsidP="00725E59">
      <w:pPr>
        <w:pStyle w:val="12"/>
        <w:ind w:firstLine="0"/>
      </w:pPr>
    </w:p>
    <w:p w14:paraId="132C337A" w14:textId="77777777" w:rsidR="008D3C89" w:rsidRDefault="008D3C89" w:rsidP="008D3C89">
      <w:pPr>
        <w:pStyle w:val="12"/>
        <w:rPr>
          <w:lang w:eastAsia="ru-RU"/>
        </w:rPr>
      </w:pPr>
      <w:r w:rsidRPr="00F41476">
        <w:rPr>
          <w:lang w:eastAsia="ru-RU"/>
        </w:rPr>
        <w:lastRenderedPageBreak/>
        <w:t>Теплоснабжающие организации представлены в таблице</w:t>
      </w:r>
      <w:r w:rsidR="004F6711">
        <w:rPr>
          <w:lang w:eastAsia="ru-RU"/>
        </w:rPr>
        <w:t xml:space="preserve"> 1.</w:t>
      </w:r>
    </w:p>
    <w:p w14:paraId="21BF85CC" w14:textId="77777777" w:rsidR="004F6711" w:rsidRPr="004F6711" w:rsidRDefault="004F6711" w:rsidP="008D3C89">
      <w:pPr>
        <w:pStyle w:val="12"/>
        <w:rPr>
          <w:b/>
          <w:lang w:eastAsia="ru-RU"/>
        </w:rPr>
      </w:pPr>
      <w:r w:rsidRPr="004F6711">
        <w:rPr>
          <w:b/>
          <w:lang w:eastAsia="ru-RU"/>
        </w:rPr>
        <w:t xml:space="preserve">Таблица 1 </w:t>
      </w:r>
      <w:r w:rsidRPr="00EE2A33">
        <w:rPr>
          <w:lang w:eastAsia="ru-RU"/>
        </w:rPr>
        <w:t>- Теплоснабжающие организации</w:t>
      </w:r>
      <w:r w:rsidRPr="004F6711">
        <w:rPr>
          <w:b/>
          <w:lang w:eastAsia="ru-RU"/>
        </w:rPr>
        <w:t xml:space="preserve"> </w:t>
      </w:r>
    </w:p>
    <w:tbl>
      <w:tblPr>
        <w:tblW w:w="5000" w:type="pct"/>
        <w:tblLook w:val="04A0" w:firstRow="1" w:lastRow="0" w:firstColumn="1" w:lastColumn="0" w:noHBand="0" w:noVBand="1"/>
      </w:tblPr>
      <w:tblGrid>
        <w:gridCol w:w="754"/>
        <w:gridCol w:w="6388"/>
        <w:gridCol w:w="2202"/>
      </w:tblGrid>
      <w:tr w:rsidR="004F6711" w:rsidRPr="004F6711" w14:paraId="23EFD202" w14:textId="77777777" w:rsidTr="000F39D8">
        <w:trPr>
          <w:trHeight w:val="20"/>
          <w:tblHeader/>
        </w:trPr>
        <w:tc>
          <w:tcPr>
            <w:tcW w:w="403" w:type="pct"/>
            <w:tcBorders>
              <w:top w:val="single" w:sz="4" w:space="0" w:color="auto"/>
              <w:left w:val="single" w:sz="4" w:space="0" w:color="auto"/>
              <w:bottom w:val="single" w:sz="4" w:space="0" w:color="auto"/>
              <w:right w:val="single" w:sz="4" w:space="0" w:color="auto"/>
            </w:tcBorders>
            <w:noWrap/>
            <w:vAlign w:val="center"/>
            <w:hideMark/>
          </w:tcPr>
          <w:p w14:paraId="4B7C989C" w14:textId="77777777" w:rsidR="004F6711" w:rsidRPr="004F6711" w:rsidRDefault="004F6711" w:rsidP="004F6711">
            <w:pPr>
              <w:spacing w:after="0" w:line="240" w:lineRule="auto"/>
              <w:jc w:val="center"/>
              <w:rPr>
                <w:rFonts w:ascii="Times New Roman" w:eastAsia="Times New Roman" w:hAnsi="Times New Roman" w:cs="Times New Roman"/>
                <w:b/>
                <w:bCs/>
                <w:color w:val="000000"/>
                <w:sz w:val="20"/>
                <w:szCs w:val="20"/>
                <w:lang w:eastAsia="ru-RU"/>
              </w:rPr>
            </w:pPr>
            <w:r w:rsidRPr="004F6711">
              <w:rPr>
                <w:rFonts w:ascii="Times New Roman" w:eastAsia="Times New Roman" w:hAnsi="Times New Roman" w:cs="Times New Roman"/>
                <w:b/>
                <w:bCs/>
                <w:color w:val="000000"/>
                <w:sz w:val="20"/>
                <w:szCs w:val="20"/>
                <w:lang w:eastAsia="ru-RU"/>
              </w:rPr>
              <w:t>№ п/п</w:t>
            </w:r>
          </w:p>
        </w:tc>
        <w:tc>
          <w:tcPr>
            <w:tcW w:w="3419" w:type="pct"/>
            <w:tcBorders>
              <w:top w:val="single" w:sz="4" w:space="0" w:color="auto"/>
              <w:left w:val="nil"/>
              <w:bottom w:val="single" w:sz="4" w:space="0" w:color="auto"/>
              <w:right w:val="single" w:sz="4" w:space="0" w:color="auto"/>
            </w:tcBorders>
            <w:vAlign w:val="center"/>
            <w:hideMark/>
          </w:tcPr>
          <w:p w14:paraId="05F766AD" w14:textId="77777777" w:rsidR="004F6711" w:rsidRPr="004F6711" w:rsidRDefault="004F6711" w:rsidP="004F6711">
            <w:pPr>
              <w:spacing w:after="0" w:line="240" w:lineRule="auto"/>
              <w:jc w:val="center"/>
              <w:rPr>
                <w:rFonts w:ascii="Times New Roman" w:eastAsia="Times New Roman" w:hAnsi="Times New Roman" w:cs="Times New Roman"/>
                <w:b/>
                <w:bCs/>
                <w:color w:val="000000"/>
                <w:sz w:val="20"/>
                <w:szCs w:val="20"/>
                <w:lang w:eastAsia="ru-RU"/>
              </w:rPr>
            </w:pPr>
            <w:r w:rsidRPr="004F6711">
              <w:rPr>
                <w:rFonts w:ascii="Times New Roman" w:eastAsia="Times New Roman" w:hAnsi="Times New Roman" w:cs="Times New Roman"/>
                <w:b/>
                <w:bCs/>
                <w:color w:val="000000"/>
                <w:sz w:val="20"/>
                <w:szCs w:val="20"/>
                <w:lang w:eastAsia="ru-RU"/>
              </w:rPr>
              <w:t>Наименование объекта, адрес</w:t>
            </w:r>
          </w:p>
        </w:tc>
        <w:tc>
          <w:tcPr>
            <w:tcW w:w="1178" w:type="pct"/>
            <w:tcBorders>
              <w:top w:val="single" w:sz="4" w:space="0" w:color="auto"/>
              <w:left w:val="nil"/>
              <w:bottom w:val="single" w:sz="4" w:space="0" w:color="auto"/>
              <w:right w:val="single" w:sz="4" w:space="0" w:color="auto"/>
            </w:tcBorders>
            <w:vAlign w:val="center"/>
            <w:hideMark/>
          </w:tcPr>
          <w:p w14:paraId="7F2AB1B1" w14:textId="77777777" w:rsidR="004F6711" w:rsidRPr="004F6711" w:rsidRDefault="004F6711" w:rsidP="004F6711">
            <w:pPr>
              <w:spacing w:after="0" w:line="240" w:lineRule="auto"/>
              <w:jc w:val="center"/>
              <w:rPr>
                <w:rFonts w:ascii="Times New Roman" w:eastAsia="Times New Roman" w:hAnsi="Times New Roman" w:cs="Times New Roman"/>
                <w:b/>
                <w:bCs/>
                <w:color w:val="000000"/>
                <w:sz w:val="20"/>
                <w:szCs w:val="20"/>
                <w:lang w:eastAsia="ru-RU"/>
              </w:rPr>
            </w:pPr>
            <w:r w:rsidRPr="004F6711">
              <w:rPr>
                <w:rFonts w:ascii="Times New Roman" w:eastAsia="Times New Roman" w:hAnsi="Times New Roman" w:cs="Times New Roman"/>
                <w:b/>
                <w:bCs/>
                <w:color w:val="000000"/>
                <w:sz w:val="20"/>
                <w:szCs w:val="20"/>
                <w:lang w:eastAsia="ru-RU"/>
              </w:rPr>
              <w:t>Эксплуатирующая организация</w:t>
            </w:r>
          </w:p>
        </w:tc>
      </w:tr>
      <w:tr w:rsidR="004F6711" w:rsidRPr="004F6711" w14:paraId="3C945ED6" w14:textId="77777777" w:rsidTr="000F39D8">
        <w:trPr>
          <w:trHeight w:val="20"/>
        </w:trPr>
        <w:tc>
          <w:tcPr>
            <w:tcW w:w="403" w:type="pct"/>
            <w:tcBorders>
              <w:top w:val="nil"/>
              <w:left w:val="single" w:sz="4" w:space="0" w:color="auto"/>
              <w:bottom w:val="single" w:sz="4" w:space="0" w:color="auto"/>
              <w:right w:val="single" w:sz="4" w:space="0" w:color="auto"/>
            </w:tcBorders>
            <w:noWrap/>
            <w:vAlign w:val="center"/>
            <w:hideMark/>
          </w:tcPr>
          <w:p w14:paraId="42585032"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w:t>
            </w:r>
          </w:p>
        </w:tc>
        <w:tc>
          <w:tcPr>
            <w:tcW w:w="3419" w:type="pct"/>
            <w:tcBorders>
              <w:top w:val="nil"/>
              <w:left w:val="nil"/>
              <w:bottom w:val="single" w:sz="4" w:space="0" w:color="auto"/>
              <w:right w:val="single" w:sz="4" w:space="0" w:color="auto"/>
            </w:tcBorders>
            <w:noWrap/>
            <w:vAlign w:val="center"/>
            <w:hideMark/>
          </w:tcPr>
          <w:p w14:paraId="51097437" w14:textId="77777777" w:rsidR="004F6711" w:rsidRPr="004F6711" w:rsidRDefault="004F6711" w:rsidP="004F6711">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Волгореченская, д. 1 (Центральная котельная)</w:t>
            </w:r>
          </w:p>
        </w:tc>
        <w:tc>
          <w:tcPr>
            <w:tcW w:w="1178" w:type="pct"/>
            <w:tcBorders>
              <w:top w:val="nil"/>
              <w:left w:val="nil"/>
              <w:bottom w:val="single" w:sz="4" w:space="0" w:color="auto"/>
              <w:right w:val="single" w:sz="4" w:space="0" w:color="auto"/>
            </w:tcBorders>
            <w:noWrap/>
            <w:vAlign w:val="center"/>
            <w:hideMark/>
          </w:tcPr>
          <w:p w14:paraId="72BC4AF4" w14:textId="77777777" w:rsidR="004F6711" w:rsidRPr="004F6711" w:rsidRDefault="004F6711" w:rsidP="004F6711">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ООО "ТЭС-Приволжск</w:t>
            </w:r>
          </w:p>
        </w:tc>
      </w:tr>
      <w:tr w:rsidR="00134738" w:rsidRPr="004F6711" w14:paraId="6CFA5984" w14:textId="77777777" w:rsidTr="000F39D8">
        <w:trPr>
          <w:trHeight w:val="20"/>
        </w:trPr>
        <w:tc>
          <w:tcPr>
            <w:tcW w:w="403" w:type="pct"/>
            <w:tcBorders>
              <w:top w:val="nil"/>
              <w:left w:val="single" w:sz="4" w:space="0" w:color="auto"/>
              <w:bottom w:val="single" w:sz="4" w:space="0" w:color="auto"/>
              <w:right w:val="single" w:sz="4" w:space="0" w:color="auto"/>
            </w:tcBorders>
            <w:noWrap/>
            <w:vAlign w:val="center"/>
            <w:hideMark/>
          </w:tcPr>
          <w:p w14:paraId="23071CAC" w14:textId="77777777" w:rsidR="00134738" w:rsidRPr="004F6711"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1.1.</w:t>
            </w:r>
          </w:p>
        </w:tc>
        <w:tc>
          <w:tcPr>
            <w:tcW w:w="3419" w:type="pct"/>
            <w:tcBorders>
              <w:top w:val="nil"/>
              <w:left w:val="nil"/>
              <w:bottom w:val="single" w:sz="4" w:space="0" w:color="auto"/>
              <w:right w:val="single" w:sz="4" w:space="0" w:color="auto"/>
            </w:tcBorders>
            <w:noWrap/>
            <w:vAlign w:val="center"/>
            <w:hideMark/>
          </w:tcPr>
          <w:p w14:paraId="62E3BFA9" w14:textId="77777777" w:rsidR="00134738" w:rsidRPr="004F6711" w:rsidRDefault="00134738" w:rsidP="00134738">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Революционная, д. 20 (ТП «Баня»)</w:t>
            </w:r>
          </w:p>
        </w:tc>
        <w:tc>
          <w:tcPr>
            <w:tcW w:w="1178" w:type="pct"/>
            <w:tcBorders>
              <w:top w:val="nil"/>
              <w:left w:val="nil"/>
              <w:bottom w:val="single" w:sz="4" w:space="0" w:color="auto"/>
              <w:right w:val="single" w:sz="4" w:space="0" w:color="auto"/>
            </w:tcBorders>
            <w:hideMark/>
          </w:tcPr>
          <w:p w14:paraId="563C93AE" w14:textId="28980C2C" w:rsidR="00134738" w:rsidRPr="00134738"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134738">
              <w:rPr>
                <w:rFonts w:ascii="Times New Roman" w:hAnsi="Times New Roman" w:cs="Times New Roman"/>
              </w:rPr>
              <w:t>ООО «НСК»</w:t>
            </w:r>
          </w:p>
        </w:tc>
      </w:tr>
      <w:tr w:rsidR="00134738" w:rsidRPr="004F6711" w14:paraId="62C7FC23" w14:textId="77777777" w:rsidTr="000F39D8">
        <w:trPr>
          <w:trHeight w:val="20"/>
        </w:trPr>
        <w:tc>
          <w:tcPr>
            <w:tcW w:w="403" w:type="pct"/>
            <w:tcBorders>
              <w:top w:val="nil"/>
              <w:left w:val="single" w:sz="4" w:space="0" w:color="auto"/>
              <w:bottom w:val="single" w:sz="4" w:space="0" w:color="auto"/>
              <w:right w:val="single" w:sz="4" w:space="0" w:color="auto"/>
            </w:tcBorders>
            <w:noWrap/>
            <w:vAlign w:val="center"/>
            <w:hideMark/>
          </w:tcPr>
          <w:p w14:paraId="5B491EF4" w14:textId="77777777" w:rsidR="00134738" w:rsidRPr="004F6711"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1.2.</w:t>
            </w:r>
          </w:p>
        </w:tc>
        <w:tc>
          <w:tcPr>
            <w:tcW w:w="3419" w:type="pct"/>
            <w:tcBorders>
              <w:top w:val="nil"/>
              <w:left w:val="nil"/>
              <w:bottom w:val="single" w:sz="4" w:space="0" w:color="auto"/>
              <w:right w:val="single" w:sz="4" w:space="0" w:color="auto"/>
            </w:tcBorders>
            <w:noWrap/>
            <w:vAlign w:val="center"/>
            <w:hideMark/>
          </w:tcPr>
          <w:p w14:paraId="1F35562D" w14:textId="77777777" w:rsidR="00134738" w:rsidRPr="004F6711" w:rsidRDefault="00134738" w:rsidP="00134738">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Революционная, д. 118А (ТП «Василевская фабрика»)</w:t>
            </w:r>
          </w:p>
        </w:tc>
        <w:tc>
          <w:tcPr>
            <w:tcW w:w="1178" w:type="pct"/>
            <w:tcBorders>
              <w:top w:val="nil"/>
              <w:left w:val="nil"/>
              <w:bottom w:val="single" w:sz="4" w:space="0" w:color="auto"/>
              <w:right w:val="single" w:sz="4" w:space="0" w:color="auto"/>
            </w:tcBorders>
            <w:hideMark/>
          </w:tcPr>
          <w:p w14:paraId="5C37C686" w14:textId="639CBEBC" w:rsidR="00134738" w:rsidRPr="00134738"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134738">
              <w:rPr>
                <w:rFonts w:ascii="Times New Roman" w:hAnsi="Times New Roman" w:cs="Times New Roman"/>
              </w:rPr>
              <w:t>ООО «НСК»</w:t>
            </w:r>
          </w:p>
        </w:tc>
      </w:tr>
      <w:tr w:rsidR="00134738" w:rsidRPr="004F6711" w14:paraId="677BDFFE" w14:textId="77777777" w:rsidTr="000F39D8">
        <w:trPr>
          <w:trHeight w:val="20"/>
        </w:trPr>
        <w:tc>
          <w:tcPr>
            <w:tcW w:w="403" w:type="pct"/>
            <w:tcBorders>
              <w:top w:val="nil"/>
              <w:left w:val="single" w:sz="4" w:space="0" w:color="auto"/>
              <w:bottom w:val="single" w:sz="4" w:space="0" w:color="auto"/>
              <w:right w:val="single" w:sz="4" w:space="0" w:color="auto"/>
            </w:tcBorders>
            <w:noWrap/>
            <w:vAlign w:val="center"/>
            <w:hideMark/>
          </w:tcPr>
          <w:p w14:paraId="2D20B56A" w14:textId="77777777" w:rsidR="00134738" w:rsidRPr="004F6711"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1.3.</w:t>
            </w:r>
          </w:p>
        </w:tc>
        <w:tc>
          <w:tcPr>
            <w:tcW w:w="3419" w:type="pct"/>
            <w:tcBorders>
              <w:top w:val="nil"/>
              <w:left w:val="nil"/>
              <w:bottom w:val="single" w:sz="4" w:space="0" w:color="auto"/>
              <w:right w:val="single" w:sz="4" w:space="0" w:color="auto"/>
            </w:tcBorders>
            <w:noWrap/>
            <w:vAlign w:val="center"/>
            <w:hideMark/>
          </w:tcPr>
          <w:p w14:paraId="5ADC7028" w14:textId="77777777" w:rsidR="00134738" w:rsidRPr="004F6711" w:rsidRDefault="00134738" w:rsidP="00134738">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Фурманова, д. 15А (ТП «Южный»)</w:t>
            </w:r>
          </w:p>
        </w:tc>
        <w:tc>
          <w:tcPr>
            <w:tcW w:w="1178" w:type="pct"/>
            <w:tcBorders>
              <w:top w:val="nil"/>
              <w:left w:val="nil"/>
              <w:bottom w:val="single" w:sz="4" w:space="0" w:color="auto"/>
              <w:right w:val="single" w:sz="4" w:space="0" w:color="auto"/>
            </w:tcBorders>
            <w:hideMark/>
          </w:tcPr>
          <w:p w14:paraId="55C7A7C4" w14:textId="423F94D9" w:rsidR="00134738" w:rsidRPr="00134738"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134738">
              <w:rPr>
                <w:rFonts w:ascii="Times New Roman" w:hAnsi="Times New Roman" w:cs="Times New Roman"/>
              </w:rPr>
              <w:t>ООО «НСК»</w:t>
            </w:r>
          </w:p>
        </w:tc>
      </w:tr>
      <w:tr w:rsidR="00134738" w:rsidRPr="004F6711" w14:paraId="07E54E77" w14:textId="77777777" w:rsidTr="000F39D8">
        <w:trPr>
          <w:trHeight w:val="20"/>
        </w:trPr>
        <w:tc>
          <w:tcPr>
            <w:tcW w:w="403" w:type="pct"/>
            <w:tcBorders>
              <w:top w:val="nil"/>
              <w:left w:val="single" w:sz="4" w:space="0" w:color="auto"/>
              <w:bottom w:val="single" w:sz="4" w:space="0" w:color="auto"/>
              <w:right w:val="single" w:sz="4" w:space="0" w:color="auto"/>
            </w:tcBorders>
            <w:noWrap/>
            <w:vAlign w:val="center"/>
            <w:hideMark/>
          </w:tcPr>
          <w:p w14:paraId="2B6E0A51" w14:textId="4153B12F" w:rsidR="00134738" w:rsidRPr="004F6711"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1.</w:t>
            </w:r>
            <w:r w:rsidR="000F39D8">
              <w:rPr>
                <w:rFonts w:ascii="Times New Roman" w:eastAsia="Times New Roman" w:hAnsi="Times New Roman" w:cs="Times New Roman"/>
                <w:color w:val="000000"/>
                <w:sz w:val="20"/>
                <w:szCs w:val="20"/>
                <w:lang w:eastAsia="ru-RU"/>
              </w:rPr>
              <w:t>4</w:t>
            </w:r>
            <w:r w:rsidRPr="004F6711">
              <w:rPr>
                <w:rFonts w:ascii="Times New Roman" w:eastAsia="Times New Roman" w:hAnsi="Times New Roman" w:cs="Times New Roman"/>
                <w:color w:val="000000"/>
                <w:sz w:val="20"/>
                <w:szCs w:val="20"/>
                <w:lang w:eastAsia="ru-RU"/>
              </w:rPr>
              <w:t>.</w:t>
            </w:r>
          </w:p>
        </w:tc>
        <w:tc>
          <w:tcPr>
            <w:tcW w:w="3419" w:type="pct"/>
            <w:tcBorders>
              <w:top w:val="nil"/>
              <w:left w:val="nil"/>
              <w:bottom w:val="single" w:sz="4" w:space="0" w:color="auto"/>
              <w:right w:val="single" w:sz="4" w:space="0" w:color="auto"/>
            </w:tcBorders>
            <w:noWrap/>
            <w:vAlign w:val="center"/>
            <w:hideMark/>
          </w:tcPr>
          <w:p w14:paraId="378E94DA" w14:textId="77777777" w:rsidR="00134738" w:rsidRPr="004F6711" w:rsidRDefault="00134738" w:rsidP="00134738">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Коминтерновская, д. 38а (ТП «Котельная № 4»)</w:t>
            </w:r>
          </w:p>
        </w:tc>
        <w:tc>
          <w:tcPr>
            <w:tcW w:w="1178" w:type="pct"/>
            <w:tcBorders>
              <w:top w:val="nil"/>
              <w:left w:val="nil"/>
              <w:bottom w:val="single" w:sz="4" w:space="0" w:color="auto"/>
              <w:right w:val="single" w:sz="4" w:space="0" w:color="auto"/>
            </w:tcBorders>
            <w:hideMark/>
          </w:tcPr>
          <w:p w14:paraId="73F13759" w14:textId="75047660" w:rsidR="00134738" w:rsidRPr="00134738"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134738">
              <w:rPr>
                <w:rFonts w:ascii="Times New Roman" w:hAnsi="Times New Roman" w:cs="Times New Roman"/>
              </w:rPr>
              <w:t>ООО «НСК»</w:t>
            </w:r>
          </w:p>
        </w:tc>
      </w:tr>
      <w:tr w:rsidR="00134738" w:rsidRPr="004F6711" w14:paraId="1AD037D4" w14:textId="77777777" w:rsidTr="000F39D8">
        <w:trPr>
          <w:trHeight w:val="20"/>
        </w:trPr>
        <w:tc>
          <w:tcPr>
            <w:tcW w:w="403" w:type="pct"/>
            <w:tcBorders>
              <w:top w:val="nil"/>
              <w:left w:val="single" w:sz="4" w:space="0" w:color="auto"/>
              <w:bottom w:val="single" w:sz="4" w:space="0" w:color="auto"/>
              <w:right w:val="single" w:sz="4" w:space="0" w:color="auto"/>
            </w:tcBorders>
            <w:noWrap/>
            <w:vAlign w:val="center"/>
            <w:hideMark/>
          </w:tcPr>
          <w:p w14:paraId="02FFEBE6" w14:textId="77777777" w:rsidR="00134738" w:rsidRPr="004F6711"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2</w:t>
            </w:r>
          </w:p>
        </w:tc>
        <w:tc>
          <w:tcPr>
            <w:tcW w:w="3419" w:type="pct"/>
            <w:tcBorders>
              <w:top w:val="nil"/>
              <w:left w:val="nil"/>
              <w:bottom w:val="single" w:sz="4" w:space="0" w:color="auto"/>
              <w:right w:val="single" w:sz="4" w:space="0" w:color="auto"/>
            </w:tcBorders>
            <w:noWrap/>
            <w:vAlign w:val="center"/>
            <w:hideMark/>
          </w:tcPr>
          <w:p w14:paraId="2F0980AA" w14:textId="77777777" w:rsidR="00134738" w:rsidRPr="004F6711" w:rsidRDefault="00134738" w:rsidP="00134738">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ул. Дружбы, д. 6А (Котельная)</w:t>
            </w:r>
          </w:p>
        </w:tc>
        <w:tc>
          <w:tcPr>
            <w:tcW w:w="1178" w:type="pct"/>
            <w:tcBorders>
              <w:top w:val="nil"/>
              <w:left w:val="nil"/>
              <w:bottom w:val="single" w:sz="4" w:space="0" w:color="auto"/>
              <w:right w:val="single" w:sz="4" w:space="0" w:color="auto"/>
            </w:tcBorders>
            <w:hideMark/>
          </w:tcPr>
          <w:p w14:paraId="1A99D6C0" w14:textId="3ABAE95B" w:rsidR="00134738" w:rsidRPr="00134738"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134738">
              <w:rPr>
                <w:rFonts w:ascii="Times New Roman" w:hAnsi="Times New Roman" w:cs="Times New Roman"/>
              </w:rPr>
              <w:t>ООО «НСК»</w:t>
            </w:r>
          </w:p>
        </w:tc>
      </w:tr>
      <w:tr w:rsidR="00134738" w:rsidRPr="004F6711" w14:paraId="73D07600" w14:textId="77777777" w:rsidTr="000F39D8">
        <w:trPr>
          <w:trHeight w:val="20"/>
        </w:trPr>
        <w:tc>
          <w:tcPr>
            <w:tcW w:w="403" w:type="pct"/>
            <w:tcBorders>
              <w:top w:val="nil"/>
              <w:left w:val="single" w:sz="4" w:space="0" w:color="auto"/>
              <w:bottom w:val="single" w:sz="4" w:space="0" w:color="auto"/>
              <w:right w:val="single" w:sz="4" w:space="0" w:color="auto"/>
            </w:tcBorders>
            <w:noWrap/>
            <w:vAlign w:val="center"/>
            <w:hideMark/>
          </w:tcPr>
          <w:p w14:paraId="40FA7CB5" w14:textId="77777777" w:rsidR="00134738" w:rsidRPr="004F6711"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3</w:t>
            </w:r>
          </w:p>
        </w:tc>
        <w:tc>
          <w:tcPr>
            <w:tcW w:w="3419" w:type="pct"/>
            <w:tcBorders>
              <w:top w:val="nil"/>
              <w:left w:val="nil"/>
              <w:bottom w:val="single" w:sz="4" w:space="0" w:color="auto"/>
              <w:right w:val="single" w:sz="4" w:space="0" w:color="auto"/>
            </w:tcBorders>
            <w:noWrap/>
            <w:vAlign w:val="center"/>
            <w:hideMark/>
          </w:tcPr>
          <w:p w14:paraId="648F0A89" w14:textId="77777777" w:rsidR="00134738" w:rsidRPr="004F6711" w:rsidRDefault="00134738" w:rsidP="00134738">
            <w:pPr>
              <w:spacing w:after="0" w:line="240" w:lineRule="auto"/>
              <w:rPr>
                <w:rFonts w:ascii="Times New Roman" w:eastAsia="Times New Roman" w:hAnsi="Times New Roman" w:cs="Times New Roman"/>
                <w:color w:val="000000"/>
                <w:sz w:val="20"/>
                <w:szCs w:val="20"/>
                <w:lang w:eastAsia="ru-RU"/>
              </w:rPr>
            </w:pPr>
            <w:r w:rsidRPr="004F6711">
              <w:rPr>
                <w:rFonts w:ascii="Times New Roman" w:eastAsia="Times New Roman" w:hAnsi="Times New Roman" w:cs="Times New Roman"/>
                <w:color w:val="000000"/>
                <w:sz w:val="20"/>
                <w:szCs w:val="20"/>
                <w:lang w:eastAsia="ru-RU"/>
              </w:rPr>
              <w:t>г. Приволжск, пер. Северный, д. 1б (Котельная)</w:t>
            </w:r>
          </w:p>
        </w:tc>
        <w:tc>
          <w:tcPr>
            <w:tcW w:w="1178" w:type="pct"/>
            <w:tcBorders>
              <w:top w:val="nil"/>
              <w:left w:val="nil"/>
              <w:bottom w:val="single" w:sz="4" w:space="0" w:color="auto"/>
              <w:right w:val="single" w:sz="4" w:space="0" w:color="auto"/>
            </w:tcBorders>
            <w:hideMark/>
          </w:tcPr>
          <w:p w14:paraId="5E94215B" w14:textId="55B9D22E" w:rsidR="00134738" w:rsidRPr="00134738" w:rsidRDefault="00134738" w:rsidP="00134738">
            <w:pPr>
              <w:spacing w:after="0" w:line="240" w:lineRule="auto"/>
              <w:jc w:val="center"/>
              <w:rPr>
                <w:rFonts w:ascii="Times New Roman" w:eastAsia="Times New Roman" w:hAnsi="Times New Roman" w:cs="Times New Roman"/>
                <w:color w:val="000000"/>
                <w:sz w:val="20"/>
                <w:szCs w:val="20"/>
                <w:lang w:eastAsia="ru-RU"/>
              </w:rPr>
            </w:pPr>
            <w:r w:rsidRPr="00134738">
              <w:rPr>
                <w:rFonts w:ascii="Times New Roman" w:hAnsi="Times New Roman" w:cs="Times New Roman"/>
              </w:rPr>
              <w:t>ООО «НСК»</w:t>
            </w:r>
          </w:p>
        </w:tc>
      </w:tr>
    </w:tbl>
    <w:p w14:paraId="1F4BC4F4" w14:textId="77777777" w:rsidR="00345030" w:rsidRDefault="00345030" w:rsidP="008D3C89">
      <w:pPr>
        <w:pStyle w:val="12"/>
        <w:rPr>
          <w:lang w:eastAsia="ru-RU"/>
        </w:rPr>
      </w:pPr>
    </w:p>
    <w:p w14:paraId="38CF8E4C" w14:textId="77777777" w:rsidR="004F6711" w:rsidRPr="00F41476" w:rsidRDefault="004F6711" w:rsidP="004F6711">
      <w:pPr>
        <w:pStyle w:val="12"/>
        <w:rPr>
          <w:lang w:eastAsia="ru-RU"/>
        </w:rPr>
      </w:pPr>
      <w:r w:rsidRPr="00F41476">
        <w:rPr>
          <w:lang w:eastAsia="ru-RU"/>
        </w:rPr>
        <w:t xml:space="preserve">Теплосетевые организации представлены в таблице </w:t>
      </w:r>
      <w:r>
        <w:rPr>
          <w:color w:val="000000"/>
        </w:rPr>
        <w:t>2</w:t>
      </w:r>
    </w:p>
    <w:p w14:paraId="0D92C24B" w14:textId="77777777" w:rsidR="004F6711" w:rsidRPr="000F39D8" w:rsidRDefault="004F6711" w:rsidP="004F6711">
      <w:pPr>
        <w:pStyle w:val="12"/>
        <w:rPr>
          <w:b/>
          <w:lang w:eastAsia="ru-RU"/>
        </w:rPr>
      </w:pPr>
      <w:r w:rsidRPr="000F39D8">
        <w:rPr>
          <w:b/>
          <w:lang w:eastAsia="ru-RU"/>
        </w:rPr>
        <w:t>Т</w:t>
      </w:r>
      <w:r w:rsidR="00726555" w:rsidRPr="000F39D8">
        <w:rPr>
          <w:b/>
          <w:lang w:eastAsia="ru-RU"/>
        </w:rPr>
        <w:t>аблица 2</w:t>
      </w:r>
      <w:r w:rsidRPr="000F39D8">
        <w:rPr>
          <w:b/>
          <w:lang w:eastAsia="ru-RU"/>
        </w:rPr>
        <w:t xml:space="preserve"> </w:t>
      </w:r>
      <w:r w:rsidRPr="000F39D8">
        <w:rPr>
          <w:lang w:eastAsia="ru-RU"/>
        </w:rPr>
        <w:t>- Теплосетевые организации</w:t>
      </w:r>
      <w:r w:rsidRPr="000F39D8">
        <w:rPr>
          <w:b/>
          <w:lang w:eastAsia="ru-RU"/>
        </w:rPr>
        <w:t xml:space="preserve"> </w:t>
      </w:r>
    </w:p>
    <w:tbl>
      <w:tblPr>
        <w:tblStyle w:val="af1"/>
        <w:tblW w:w="5000" w:type="pct"/>
        <w:jc w:val="center"/>
        <w:tblLook w:val="04A0" w:firstRow="1" w:lastRow="0" w:firstColumn="1" w:lastColumn="0" w:noHBand="0" w:noVBand="1"/>
      </w:tblPr>
      <w:tblGrid>
        <w:gridCol w:w="528"/>
        <w:gridCol w:w="2129"/>
        <w:gridCol w:w="3050"/>
        <w:gridCol w:w="3637"/>
      </w:tblGrid>
      <w:tr w:rsidR="009522B2" w:rsidRPr="00C657FE" w14:paraId="694250E4" w14:textId="77777777" w:rsidTr="000F39D8">
        <w:trPr>
          <w:trHeight w:val="243"/>
          <w:jc w:val="center"/>
        </w:trPr>
        <w:tc>
          <w:tcPr>
            <w:tcW w:w="292" w:type="pct"/>
            <w:tcMar>
              <w:top w:w="120" w:type="dxa"/>
              <w:left w:w="20" w:type="dxa"/>
              <w:bottom w:w="120" w:type="dxa"/>
              <w:right w:w="20" w:type="dxa"/>
            </w:tcMar>
            <w:vAlign w:val="center"/>
          </w:tcPr>
          <w:p w14:paraId="52347210" w14:textId="77777777" w:rsidR="009522B2" w:rsidRPr="000F39D8" w:rsidRDefault="009522B2" w:rsidP="00710F40">
            <w:pPr>
              <w:jc w:val="center"/>
              <w:rPr>
                <w:rFonts w:cs="Times New Roman"/>
                <w:b/>
                <w:sz w:val="20"/>
                <w:szCs w:val="20"/>
              </w:rPr>
            </w:pPr>
            <w:r w:rsidRPr="000F39D8">
              <w:rPr>
                <w:rFonts w:cs="Times New Roman"/>
                <w:b/>
                <w:sz w:val="20"/>
                <w:szCs w:val="20"/>
              </w:rPr>
              <w:t>№</w:t>
            </w:r>
          </w:p>
        </w:tc>
        <w:tc>
          <w:tcPr>
            <w:tcW w:w="1112" w:type="pct"/>
            <w:tcMar>
              <w:top w:w="120" w:type="dxa"/>
              <w:left w:w="200" w:type="dxa"/>
              <w:bottom w:w="120" w:type="dxa"/>
              <w:right w:w="200" w:type="dxa"/>
            </w:tcMar>
            <w:vAlign w:val="center"/>
          </w:tcPr>
          <w:p w14:paraId="4108C035" w14:textId="21F98D65" w:rsidR="009522B2" w:rsidRPr="000F39D8" w:rsidRDefault="009522B2" w:rsidP="00710F40">
            <w:pPr>
              <w:jc w:val="center"/>
              <w:rPr>
                <w:rFonts w:cs="Times New Roman"/>
                <w:b/>
                <w:sz w:val="20"/>
                <w:szCs w:val="20"/>
              </w:rPr>
            </w:pPr>
            <w:r w:rsidRPr="000F39D8">
              <w:rPr>
                <w:rFonts w:cs="Times New Roman"/>
                <w:b/>
                <w:sz w:val="20"/>
                <w:szCs w:val="20"/>
              </w:rPr>
              <w:t>Теплос</w:t>
            </w:r>
            <w:r w:rsidR="000F39D8" w:rsidRPr="000F39D8">
              <w:rPr>
                <w:rFonts w:cs="Times New Roman"/>
                <w:b/>
                <w:sz w:val="20"/>
                <w:szCs w:val="20"/>
                <w:lang w:val="ru-RU"/>
              </w:rPr>
              <w:t>набжающая</w:t>
            </w:r>
            <w:r w:rsidRPr="000F39D8">
              <w:rPr>
                <w:rFonts w:cs="Times New Roman"/>
                <w:b/>
                <w:sz w:val="20"/>
                <w:szCs w:val="20"/>
              </w:rPr>
              <w:t xml:space="preserve"> организация</w:t>
            </w:r>
          </w:p>
        </w:tc>
        <w:tc>
          <w:tcPr>
            <w:tcW w:w="1641" w:type="pct"/>
            <w:tcMar>
              <w:top w:w="120" w:type="dxa"/>
              <w:left w:w="200" w:type="dxa"/>
              <w:bottom w:w="120" w:type="dxa"/>
              <w:right w:w="200" w:type="dxa"/>
            </w:tcMar>
            <w:vAlign w:val="center"/>
          </w:tcPr>
          <w:p w14:paraId="07C2766B" w14:textId="77777777" w:rsidR="009522B2" w:rsidRPr="000F39D8" w:rsidRDefault="009522B2" w:rsidP="00710F40">
            <w:pPr>
              <w:jc w:val="center"/>
              <w:rPr>
                <w:rFonts w:cs="Times New Roman"/>
                <w:b/>
                <w:sz w:val="20"/>
                <w:szCs w:val="20"/>
                <w:lang w:val="ru-RU"/>
              </w:rPr>
            </w:pPr>
            <w:r w:rsidRPr="000F39D8">
              <w:rPr>
                <w:rFonts w:cs="Times New Roman"/>
                <w:b/>
                <w:sz w:val="20"/>
                <w:szCs w:val="20"/>
                <w:lang w:val="ru-RU"/>
              </w:rPr>
              <w:t>Обслуживание сетей от теплового источника</w:t>
            </w:r>
          </w:p>
        </w:tc>
        <w:tc>
          <w:tcPr>
            <w:tcW w:w="1955" w:type="pct"/>
            <w:tcMar>
              <w:top w:w="120" w:type="dxa"/>
              <w:left w:w="200" w:type="dxa"/>
              <w:bottom w:w="120" w:type="dxa"/>
              <w:right w:w="200" w:type="dxa"/>
            </w:tcMar>
            <w:vAlign w:val="center"/>
          </w:tcPr>
          <w:p w14:paraId="4A458D16" w14:textId="77777777" w:rsidR="009522B2" w:rsidRPr="000F39D8" w:rsidRDefault="009522B2" w:rsidP="00710F40">
            <w:pPr>
              <w:jc w:val="center"/>
              <w:rPr>
                <w:rFonts w:cs="Times New Roman"/>
                <w:b/>
                <w:sz w:val="20"/>
                <w:szCs w:val="20"/>
              </w:rPr>
            </w:pPr>
            <w:r w:rsidRPr="000F39D8">
              <w:rPr>
                <w:rFonts w:cs="Times New Roman"/>
                <w:b/>
                <w:sz w:val="20"/>
                <w:szCs w:val="20"/>
              </w:rPr>
              <w:t>Общая протяженность сетей, м</w:t>
            </w:r>
          </w:p>
        </w:tc>
      </w:tr>
      <w:tr w:rsidR="009522B2" w:rsidRPr="00C657FE" w14:paraId="33A67A44" w14:textId="77777777" w:rsidTr="000F39D8">
        <w:trPr>
          <w:trHeight w:val="442"/>
          <w:jc w:val="center"/>
        </w:trPr>
        <w:tc>
          <w:tcPr>
            <w:tcW w:w="292" w:type="pct"/>
            <w:vMerge w:val="restart"/>
            <w:tcMar>
              <w:top w:w="40" w:type="dxa"/>
              <w:left w:w="20" w:type="dxa"/>
              <w:bottom w:w="40" w:type="dxa"/>
              <w:right w:w="20" w:type="dxa"/>
            </w:tcMar>
            <w:vAlign w:val="center"/>
          </w:tcPr>
          <w:p w14:paraId="30263B1B" w14:textId="77777777" w:rsidR="009522B2" w:rsidRPr="000F39D8" w:rsidRDefault="009522B2" w:rsidP="00710F40">
            <w:pPr>
              <w:jc w:val="center"/>
              <w:rPr>
                <w:rFonts w:cs="Times New Roman"/>
                <w:sz w:val="20"/>
                <w:szCs w:val="20"/>
              </w:rPr>
            </w:pPr>
            <w:r w:rsidRPr="000F39D8">
              <w:rPr>
                <w:rFonts w:cs="Times New Roman"/>
                <w:sz w:val="20"/>
                <w:szCs w:val="20"/>
              </w:rPr>
              <w:t>1</w:t>
            </w:r>
          </w:p>
        </w:tc>
        <w:tc>
          <w:tcPr>
            <w:tcW w:w="1112" w:type="pct"/>
            <w:tcMar>
              <w:top w:w="40" w:type="dxa"/>
              <w:left w:w="200" w:type="dxa"/>
              <w:bottom w:w="40" w:type="dxa"/>
              <w:right w:w="200" w:type="dxa"/>
            </w:tcMar>
            <w:vAlign w:val="center"/>
          </w:tcPr>
          <w:p w14:paraId="6BF2E285" w14:textId="77777777" w:rsidR="000F39D8" w:rsidRPr="000F39D8" w:rsidRDefault="000F39D8" w:rsidP="00710F40">
            <w:pPr>
              <w:jc w:val="center"/>
              <w:rPr>
                <w:rFonts w:cs="Times New Roman"/>
                <w:sz w:val="20"/>
                <w:szCs w:val="20"/>
                <w:lang w:val="ru-RU"/>
              </w:rPr>
            </w:pPr>
            <w:r w:rsidRPr="000F39D8">
              <w:rPr>
                <w:rFonts w:cs="Times New Roman"/>
                <w:sz w:val="20"/>
                <w:szCs w:val="20"/>
                <w:lang w:val="ru-RU"/>
              </w:rPr>
              <w:t>ООО</w:t>
            </w:r>
          </w:p>
          <w:p w14:paraId="45B65373" w14:textId="00B99E19" w:rsidR="009522B2" w:rsidRPr="000F39D8" w:rsidRDefault="000F39D8" w:rsidP="00710F40">
            <w:pPr>
              <w:jc w:val="center"/>
              <w:rPr>
                <w:rFonts w:cs="Times New Roman"/>
                <w:sz w:val="20"/>
                <w:szCs w:val="20"/>
                <w:lang w:val="ru-RU"/>
              </w:rPr>
            </w:pPr>
            <w:r w:rsidRPr="000F39D8">
              <w:rPr>
                <w:rFonts w:cs="Times New Roman"/>
                <w:sz w:val="20"/>
                <w:szCs w:val="20"/>
                <w:lang w:val="ru-RU"/>
              </w:rPr>
              <w:t xml:space="preserve"> «ТЭС- Приволжск»</w:t>
            </w:r>
          </w:p>
        </w:tc>
        <w:tc>
          <w:tcPr>
            <w:tcW w:w="1641" w:type="pct"/>
            <w:tcMar>
              <w:top w:w="40" w:type="dxa"/>
              <w:left w:w="200" w:type="dxa"/>
              <w:bottom w:w="40" w:type="dxa"/>
              <w:right w:w="200" w:type="dxa"/>
            </w:tcMar>
            <w:vAlign w:val="center"/>
          </w:tcPr>
          <w:p w14:paraId="7EAC380B" w14:textId="77777777" w:rsidR="009522B2" w:rsidRPr="000F39D8" w:rsidRDefault="009522B2" w:rsidP="00710F40">
            <w:pPr>
              <w:jc w:val="center"/>
              <w:rPr>
                <w:rFonts w:cs="Times New Roman"/>
                <w:b/>
                <w:sz w:val="20"/>
                <w:szCs w:val="20"/>
                <w:lang w:val="ru-RU"/>
              </w:rPr>
            </w:pPr>
            <w:r w:rsidRPr="000F39D8">
              <w:rPr>
                <w:rFonts w:cs="Times New Roman"/>
                <w:sz w:val="20"/>
                <w:szCs w:val="20"/>
                <w:lang w:val="ru-RU"/>
              </w:rPr>
              <w:t xml:space="preserve">Котельная Центральная, </w:t>
            </w:r>
            <w:r w:rsidRPr="000F39D8">
              <w:rPr>
                <w:rFonts w:cs="Times New Roman"/>
                <w:color w:val="000000"/>
                <w:sz w:val="20"/>
                <w:szCs w:val="20"/>
                <w:lang w:val="ru-RU"/>
              </w:rPr>
              <w:t>ул. Волгореченская, 1</w:t>
            </w:r>
          </w:p>
          <w:p w14:paraId="2FEEF2F6" w14:textId="1D018082" w:rsidR="009522B2" w:rsidRPr="000F39D8" w:rsidRDefault="009522B2" w:rsidP="00710F40">
            <w:pPr>
              <w:jc w:val="center"/>
              <w:rPr>
                <w:rFonts w:cs="Times New Roman"/>
                <w:sz w:val="20"/>
                <w:szCs w:val="20"/>
                <w:lang w:val="ru-RU"/>
              </w:rPr>
            </w:pPr>
            <w:r w:rsidRPr="000F39D8">
              <w:rPr>
                <w:rFonts w:cs="Times New Roman"/>
                <w:sz w:val="20"/>
                <w:szCs w:val="20"/>
                <w:lang w:val="ru-RU"/>
              </w:rPr>
              <w:t xml:space="preserve">Котельная Центральная, </w:t>
            </w:r>
            <w:r w:rsidRPr="000F39D8">
              <w:rPr>
                <w:rFonts w:cs="Times New Roman"/>
                <w:color w:val="000000"/>
                <w:sz w:val="20"/>
                <w:szCs w:val="20"/>
                <w:lang w:val="ru-RU"/>
              </w:rPr>
              <w:t>ул.</w:t>
            </w:r>
            <w:r w:rsidR="00134738" w:rsidRPr="000F39D8">
              <w:rPr>
                <w:rFonts w:cs="Times New Roman"/>
                <w:color w:val="000000"/>
                <w:sz w:val="20"/>
                <w:szCs w:val="20"/>
                <w:lang w:val="ru-RU"/>
              </w:rPr>
              <w:t xml:space="preserve"> </w:t>
            </w:r>
            <w:r w:rsidRPr="000F39D8">
              <w:rPr>
                <w:rFonts w:cs="Times New Roman"/>
                <w:color w:val="000000"/>
                <w:sz w:val="20"/>
                <w:szCs w:val="20"/>
                <w:lang w:val="ru-RU"/>
              </w:rPr>
              <w:t>Волгореченская, 1 литера А</w:t>
            </w:r>
            <w:r w:rsidR="00134738" w:rsidRPr="000F39D8">
              <w:rPr>
                <w:rFonts w:cs="Times New Roman"/>
                <w:color w:val="000000"/>
                <w:sz w:val="20"/>
                <w:szCs w:val="20"/>
                <w:lang w:val="ru-RU"/>
              </w:rPr>
              <w:t xml:space="preserve"> и Б</w:t>
            </w:r>
          </w:p>
        </w:tc>
        <w:tc>
          <w:tcPr>
            <w:tcW w:w="1955" w:type="pct"/>
            <w:tcMar>
              <w:top w:w="40" w:type="dxa"/>
              <w:left w:w="200" w:type="dxa"/>
              <w:bottom w:w="40" w:type="dxa"/>
              <w:right w:w="200" w:type="dxa"/>
            </w:tcMar>
            <w:vAlign w:val="center"/>
          </w:tcPr>
          <w:p w14:paraId="7CEB8FAB" w14:textId="77777777" w:rsidR="009522B2" w:rsidRPr="000F39D8" w:rsidRDefault="009522B2" w:rsidP="00710F40">
            <w:pPr>
              <w:jc w:val="center"/>
              <w:rPr>
                <w:rFonts w:cs="Times New Roman"/>
                <w:sz w:val="20"/>
                <w:szCs w:val="20"/>
                <w:lang w:val="ru-RU"/>
              </w:rPr>
            </w:pPr>
            <w:r w:rsidRPr="000F39D8">
              <w:rPr>
                <w:rFonts w:cs="Times New Roman"/>
                <w:sz w:val="20"/>
                <w:szCs w:val="20"/>
                <w:lang w:val="ru-RU"/>
              </w:rPr>
              <w:t>21298,0 тепловые сети</w:t>
            </w:r>
          </w:p>
          <w:p w14:paraId="73F39E2F" w14:textId="77777777" w:rsidR="009522B2" w:rsidRPr="000F39D8" w:rsidRDefault="009522B2" w:rsidP="00710F40">
            <w:pPr>
              <w:pStyle w:val="ab"/>
              <w:jc w:val="center"/>
              <w:rPr>
                <w:rFonts w:cs="Times New Roman"/>
                <w:sz w:val="20"/>
                <w:szCs w:val="20"/>
                <w:lang w:val="ru-RU"/>
              </w:rPr>
            </w:pPr>
            <w:r w:rsidRPr="000F39D8">
              <w:rPr>
                <w:rFonts w:cs="Times New Roman"/>
                <w:sz w:val="20"/>
                <w:szCs w:val="20"/>
                <w:lang w:val="ru-RU"/>
              </w:rPr>
              <w:t>7592,0 паропровод (в 1-тр. исч.)</w:t>
            </w:r>
          </w:p>
          <w:p w14:paraId="64087612" w14:textId="77777777" w:rsidR="009522B2" w:rsidRPr="000F39D8" w:rsidRDefault="009522B2" w:rsidP="00710F40">
            <w:pPr>
              <w:pStyle w:val="ab"/>
              <w:jc w:val="center"/>
              <w:rPr>
                <w:rFonts w:cs="Times New Roman"/>
                <w:sz w:val="20"/>
                <w:szCs w:val="20"/>
              </w:rPr>
            </w:pPr>
            <w:r w:rsidRPr="000F39D8">
              <w:rPr>
                <w:rFonts w:cs="Times New Roman"/>
                <w:sz w:val="20"/>
                <w:szCs w:val="20"/>
              </w:rPr>
              <w:t>7059,0 конденсатопровод (в 1-тр. исч.)</w:t>
            </w:r>
          </w:p>
        </w:tc>
      </w:tr>
      <w:tr w:rsidR="000F39D8" w:rsidRPr="00C657FE" w14:paraId="482914F8" w14:textId="77777777" w:rsidTr="000F39D8">
        <w:trPr>
          <w:trHeight w:val="489"/>
          <w:jc w:val="center"/>
        </w:trPr>
        <w:tc>
          <w:tcPr>
            <w:tcW w:w="292" w:type="pct"/>
            <w:vMerge/>
          </w:tcPr>
          <w:p w14:paraId="14AD417F" w14:textId="77777777" w:rsidR="000F39D8" w:rsidRPr="000F39D8" w:rsidRDefault="000F39D8" w:rsidP="00710F40">
            <w:pPr>
              <w:rPr>
                <w:rFonts w:cs="Times New Roman"/>
                <w:sz w:val="20"/>
                <w:szCs w:val="20"/>
              </w:rPr>
            </w:pPr>
          </w:p>
        </w:tc>
        <w:tc>
          <w:tcPr>
            <w:tcW w:w="1112" w:type="pct"/>
            <w:vMerge w:val="restart"/>
          </w:tcPr>
          <w:p w14:paraId="55B660DB" w14:textId="6BF5D6F0" w:rsidR="000F39D8" w:rsidRPr="000F39D8" w:rsidRDefault="000F39D8" w:rsidP="00710F40">
            <w:pPr>
              <w:rPr>
                <w:rFonts w:cs="Times New Roman"/>
                <w:sz w:val="20"/>
                <w:szCs w:val="20"/>
              </w:rPr>
            </w:pPr>
            <w:r w:rsidRPr="000F39D8">
              <w:rPr>
                <w:rFonts w:cs="Times New Roman"/>
                <w:sz w:val="20"/>
                <w:szCs w:val="20"/>
                <w:lang w:val="ru-RU"/>
              </w:rPr>
              <w:t xml:space="preserve">           </w:t>
            </w:r>
            <w:r w:rsidRPr="000F39D8">
              <w:rPr>
                <w:rFonts w:cs="Times New Roman"/>
                <w:sz w:val="20"/>
                <w:szCs w:val="20"/>
              </w:rPr>
              <w:t>ООО «НСК»</w:t>
            </w:r>
          </w:p>
        </w:tc>
        <w:tc>
          <w:tcPr>
            <w:tcW w:w="1641" w:type="pct"/>
            <w:tcMar>
              <w:top w:w="40" w:type="dxa"/>
              <w:left w:w="200" w:type="dxa"/>
              <w:bottom w:w="40" w:type="dxa"/>
              <w:right w:w="200" w:type="dxa"/>
            </w:tcMar>
            <w:vAlign w:val="center"/>
          </w:tcPr>
          <w:p w14:paraId="50AE827B" w14:textId="77777777" w:rsidR="000F39D8" w:rsidRPr="000F39D8" w:rsidRDefault="000F39D8" w:rsidP="00710F40">
            <w:pPr>
              <w:jc w:val="center"/>
              <w:rPr>
                <w:rFonts w:cs="Times New Roman"/>
                <w:sz w:val="20"/>
                <w:szCs w:val="20"/>
                <w:lang w:val="ru-RU"/>
              </w:rPr>
            </w:pPr>
            <w:r w:rsidRPr="000F39D8">
              <w:rPr>
                <w:rFonts w:cs="Times New Roman"/>
                <w:sz w:val="20"/>
                <w:szCs w:val="20"/>
                <w:lang w:val="ru-RU"/>
              </w:rPr>
              <w:t>Котельная ул. Дружбы, д.6а</w:t>
            </w:r>
          </w:p>
        </w:tc>
        <w:tc>
          <w:tcPr>
            <w:tcW w:w="1955" w:type="pct"/>
            <w:tcMar>
              <w:top w:w="40" w:type="dxa"/>
              <w:left w:w="200" w:type="dxa"/>
              <w:bottom w:w="40" w:type="dxa"/>
              <w:right w:w="200" w:type="dxa"/>
            </w:tcMar>
            <w:vAlign w:val="center"/>
          </w:tcPr>
          <w:p w14:paraId="51D0891E" w14:textId="77777777" w:rsidR="000F39D8" w:rsidRPr="000F39D8" w:rsidRDefault="000F39D8" w:rsidP="00710F40">
            <w:pPr>
              <w:jc w:val="center"/>
              <w:rPr>
                <w:rFonts w:cs="Times New Roman"/>
                <w:sz w:val="20"/>
                <w:szCs w:val="20"/>
              </w:rPr>
            </w:pPr>
            <w:r w:rsidRPr="000F39D8">
              <w:rPr>
                <w:rFonts w:cs="Times New Roman"/>
                <w:sz w:val="20"/>
                <w:szCs w:val="20"/>
              </w:rPr>
              <w:t>2324,5 (в 2-тр. исч.)</w:t>
            </w:r>
          </w:p>
        </w:tc>
      </w:tr>
      <w:tr w:rsidR="000F39D8" w:rsidRPr="009522B2" w14:paraId="79FCB4EC" w14:textId="77777777" w:rsidTr="000F39D8">
        <w:trPr>
          <w:trHeight w:val="442"/>
          <w:jc w:val="center"/>
        </w:trPr>
        <w:tc>
          <w:tcPr>
            <w:tcW w:w="292" w:type="pct"/>
            <w:vMerge/>
          </w:tcPr>
          <w:p w14:paraId="6B165C76" w14:textId="77777777" w:rsidR="000F39D8" w:rsidRPr="000F39D8" w:rsidRDefault="000F39D8" w:rsidP="00710F40">
            <w:pPr>
              <w:rPr>
                <w:rFonts w:cs="Times New Roman"/>
                <w:sz w:val="20"/>
                <w:szCs w:val="20"/>
              </w:rPr>
            </w:pPr>
          </w:p>
        </w:tc>
        <w:tc>
          <w:tcPr>
            <w:tcW w:w="1112" w:type="pct"/>
            <w:vMerge/>
          </w:tcPr>
          <w:p w14:paraId="53E60A0F" w14:textId="77777777" w:rsidR="000F39D8" w:rsidRPr="000F39D8" w:rsidRDefault="000F39D8" w:rsidP="00710F40">
            <w:pPr>
              <w:rPr>
                <w:rFonts w:cs="Times New Roman"/>
                <w:sz w:val="20"/>
                <w:szCs w:val="20"/>
              </w:rPr>
            </w:pPr>
          </w:p>
        </w:tc>
        <w:tc>
          <w:tcPr>
            <w:tcW w:w="1641" w:type="pct"/>
            <w:tcMar>
              <w:top w:w="40" w:type="dxa"/>
              <w:left w:w="200" w:type="dxa"/>
              <w:bottom w:w="40" w:type="dxa"/>
              <w:right w:w="200" w:type="dxa"/>
            </w:tcMar>
            <w:vAlign w:val="center"/>
          </w:tcPr>
          <w:p w14:paraId="3B1CD092" w14:textId="7DB22E09" w:rsidR="000F39D8" w:rsidRPr="000F39D8" w:rsidRDefault="000F39D8" w:rsidP="00710F40">
            <w:pPr>
              <w:jc w:val="center"/>
              <w:rPr>
                <w:rFonts w:cs="Times New Roman"/>
                <w:sz w:val="20"/>
                <w:szCs w:val="20"/>
                <w:lang w:val="ru-RU"/>
              </w:rPr>
            </w:pPr>
            <w:r w:rsidRPr="000F39D8">
              <w:rPr>
                <w:rFonts w:cs="Times New Roman"/>
                <w:sz w:val="20"/>
                <w:szCs w:val="20"/>
                <w:lang w:val="ru-RU"/>
              </w:rPr>
              <w:t>Котельная пер. Северный, д.1б</w:t>
            </w:r>
          </w:p>
        </w:tc>
        <w:tc>
          <w:tcPr>
            <w:tcW w:w="1955" w:type="pct"/>
            <w:tcMar>
              <w:top w:w="40" w:type="dxa"/>
              <w:left w:w="200" w:type="dxa"/>
              <w:bottom w:w="40" w:type="dxa"/>
              <w:right w:w="200" w:type="dxa"/>
            </w:tcMar>
            <w:vAlign w:val="center"/>
          </w:tcPr>
          <w:p w14:paraId="5B7A32D3" w14:textId="77777777" w:rsidR="000F39D8" w:rsidRPr="000F39D8" w:rsidRDefault="000F39D8" w:rsidP="00710F40">
            <w:pPr>
              <w:jc w:val="center"/>
              <w:rPr>
                <w:rFonts w:cs="Times New Roman"/>
                <w:sz w:val="20"/>
                <w:szCs w:val="20"/>
              </w:rPr>
            </w:pPr>
            <w:r w:rsidRPr="000F39D8">
              <w:rPr>
                <w:rFonts w:cs="Times New Roman"/>
                <w:sz w:val="20"/>
                <w:szCs w:val="20"/>
              </w:rPr>
              <w:t xml:space="preserve">5197,0 (в 2-тр. исч.) </w:t>
            </w:r>
          </w:p>
        </w:tc>
      </w:tr>
    </w:tbl>
    <w:p w14:paraId="6EB5ADA1" w14:textId="77777777" w:rsidR="008D3C89" w:rsidRPr="008D3C89" w:rsidRDefault="008D3C89" w:rsidP="008D3C89">
      <w:pPr>
        <w:pStyle w:val="12"/>
      </w:pPr>
    </w:p>
    <w:p w14:paraId="4AD2E8E8" w14:textId="77777777" w:rsidR="00E001FA" w:rsidRPr="005D2327" w:rsidRDefault="00E001FA" w:rsidP="007F24E6">
      <w:pPr>
        <w:pStyle w:val="3"/>
        <w:jc w:val="both"/>
        <w:rPr>
          <w:rFonts w:ascii="Times New Roman" w:hAnsi="Times New Roman" w:cs="Times New Roman"/>
          <w:b/>
          <w:color w:val="auto"/>
        </w:rPr>
      </w:pPr>
      <w:bookmarkStart w:id="16" w:name="_Toc235017911"/>
      <w:r w:rsidRPr="005D2327">
        <w:rPr>
          <w:rFonts w:ascii="Times New Roman" w:hAnsi="Times New Roman" w:cs="Times New Roman"/>
          <w:b/>
          <w:color w:val="auto"/>
        </w:rPr>
        <w:t>а) в зонах действия производственных котельных</w:t>
      </w:r>
      <w:bookmarkEnd w:id="16"/>
      <w:r w:rsidR="00E82B38" w:rsidRPr="005D2327">
        <w:rPr>
          <w:rFonts w:ascii="Times New Roman" w:hAnsi="Times New Roman" w:cs="Times New Roman"/>
          <w:b/>
          <w:color w:val="auto"/>
        </w:rPr>
        <w:t xml:space="preserve"> </w:t>
      </w:r>
    </w:p>
    <w:p w14:paraId="183DEA05" w14:textId="77777777" w:rsidR="005D2327" w:rsidRPr="005D2327" w:rsidRDefault="005D2327" w:rsidP="005D2327">
      <w:pPr>
        <w:pStyle w:val="12"/>
        <w:rPr>
          <w:lang w:eastAsia="ru-RU"/>
        </w:rPr>
      </w:pPr>
      <w:r w:rsidRPr="005D2327">
        <w:rPr>
          <w:lang w:eastAsia="ru-RU"/>
        </w:rPr>
        <w:t xml:space="preserve">Производственные котельные на территории </w:t>
      </w:r>
      <w:r w:rsidRPr="005D2327">
        <w:t>Приволжского</w:t>
      </w:r>
      <w:r w:rsidRPr="005D2327">
        <w:rPr>
          <w:spacing w:val="-11"/>
        </w:rPr>
        <w:t xml:space="preserve"> </w:t>
      </w:r>
      <w:r w:rsidRPr="005D2327">
        <w:t>городского</w:t>
      </w:r>
      <w:r w:rsidRPr="005D2327">
        <w:rPr>
          <w:spacing w:val="83"/>
        </w:rPr>
        <w:t xml:space="preserve"> </w:t>
      </w:r>
      <w:r w:rsidRPr="005D2327">
        <w:t>поселения отсутствуют.</w:t>
      </w:r>
    </w:p>
    <w:p w14:paraId="1A477E36" w14:textId="77777777" w:rsidR="00E001FA" w:rsidRPr="005D2327" w:rsidRDefault="00E001FA" w:rsidP="007F24E6">
      <w:pPr>
        <w:pStyle w:val="3"/>
        <w:jc w:val="both"/>
        <w:rPr>
          <w:rFonts w:ascii="Times New Roman" w:hAnsi="Times New Roman" w:cs="Times New Roman"/>
          <w:b/>
          <w:color w:val="auto"/>
        </w:rPr>
      </w:pPr>
      <w:bookmarkStart w:id="17" w:name="_Toc235017912"/>
      <w:r w:rsidRPr="005D2327">
        <w:rPr>
          <w:rFonts w:ascii="Times New Roman" w:hAnsi="Times New Roman" w:cs="Times New Roman"/>
          <w:b/>
          <w:color w:val="auto"/>
        </w:rPr>
        <w:t>б) в зонах действия индивидуального теплоснабжения</w:t>
      </w:r>
      <w:bookmarkEnd w:id="17"/>
    </w:p>
    <w:p w14:paraId="43C1A087" w14:textId="77777777" w:rsidR="00CF06CD" w:rsidRPr="00F41476" w:rsidRDefault="00CF06CD" w:rsidP="00CF06CD">
      <w:pPr>
        <w:pStyle w:val="12"/>
      </w:pPr>
      <w:r w:rsidRPr="00F41476">
        <w:t>Основная</w:t>
      </w:r>
      <w:r w:rsidRPr="00F41476">
        <w:rPr>
          <w:spacing w:val="-10"/>
        </w:rPr>
        <w:t xml:space="preserve"> </w:t>
      </w:r>
      <w:r w:rsidRPr="00F41476">
        <w:t>часть</w:t>
      </w:r>
      <w:r w:rsidRPr="00F41476">
        <w:rPr>
          <w:spacing w:val="-9"/>
        </w:rPr>
        <w:t xml:space="preserve"> </w:t>
      </w:r>
      <w:r w:rsidRPr="00F41476">
        <w:t>потребителей</w:t>
      </w:r>
      <w:r w:rsidRPr="00F41476">
        <w:rPr>
          <w:spacing w:val="-7"/>
        </w:rPr>
        <w:t xml:space="preserve"> </w:t>
      </w:r>
      <w:r w:rsidRPr="00F41476">
        <w:t>муниципального</w:t>
      </w:r>
      <w:r w:rsidRPr="00F41476">
        <w:rPr>
          <w:spacing w:val="-10"/>
        </w:rPr>
        <w:t xml:space="preserve"> </w:t>
      </w:r>
      <w:r w:rsidRPr="00F41476">
        <w:t>образования</w:t>
      </w:r>
      <w:r w:rsidRPr="00F41476">
        <w:rPr>
          <w:spacing w:val="-10"/>
        </w:rPr>
        <w:t xml:space="preserve"> </w:t>
      </w:r>
      <w:r w:rsidRPr="00F41476">
        <w:t>Приволжское</w:t>
      </w:r>
      <w:r w:rsidRPr="00F41476">
        <w:rPr>
          <w:spacing w:val="-11"/>
        </w:rPr>
        <w:t xml:space="preserve"> </w:t>
      </w:r>
      <w:r w:rsidRPr="00F41476">
        <w:t>городское</w:t>
      </w:r>
      <w:r w:rsidRPr="00F41476">
        <w:rPr>
          <w:spacing w:val="83"/>
        </w:rPr>
        <w:t xml:space="preserve"> </w:t>
      </w:r>
      <w:r w:rsidRPr="00F41476">
        <w:t>поселение</w:t>
      </w:r>
      <w:r w:rsidRPr="00F41476">
        <w:rPr>
          <w:spacing w:val="37"/>
        </w:rPr>
        <w:t xml:space="preserve"> </w:t>
      </w:r>
      <w:r w:rsidRPr="00F41476">
        <w:t>Ивановской</w:t>
      </w:r>
      <w:r w:rsidRPr="00F41476">
        <w:rPr>
          <w:spacing w:val="39"/>
        </w:rPr>
        <w:t xml:space="preserve"> </w:t>
      </w:r>
      <w:r w:rsidRPr="00F41476">
        <w:t>области</w:t>
      </w:r>
      <w:r w:rsidRPr="00F41476">
        <w:rPr>
          <w:spacing w:val="40"/>
        </w:rPr>
        <w:t xml:space="preserve"> </w:t>
      </w:r>
      <w:r w:rsidRPr="00F41476">
        <w:t>имеют</w:t>
      </w:r>
      <w:r w:rsidRPr="00F41476">
        <w:rPr>
          <w:spacing w:val="37"/>
        </w:rPr>
        <w:t xml:space="preserve"> </w:t>
      </w:r>
      <w:r w:rsidRPr="00F41476">
        <w:t>подключение</w:t>
      </w:r>
      <w:r w:rsidRPr="00F41476">
        <w:rPr>
          <w:spacing w:val="37"/>
        </w:rPr>
        <w:t xml:space="preserve"> </w:t>
      </w:r>
      <w:r w:rsidRPr="00F41476">
        <w:rPr>
          <w:spacing w:val="-2"/>
        </w:rPr>
        <w:t>от</w:t>
      </w:r>
      <w:r w:rsidRPr="00F41476">
        <w:rPr>
          <w:spacing w:val="38"/>
        </w:rPr>
        <w:t xml:space="preserve"> </w:t>
      </w:r>
      <w:r w:rsidRPr="00F41476">
        <w:t>централизованного</w:t>
      </w:r>
      <w:r w:rsidRPr="00F41476">
        <w:rPr>
          <w:spacing w:val="79"/>
        </w:rPr>
        <w:t xml:space="preserve"> </w:t>
      </w:r>
      <w:r w:rsidRPr="00F41476">
        <w:t>теплоснабжения.</w:t>
      </w:r>
    </w:p>
    <w:p w14:paraId="76383CBF" w14:textId="77777777" w:rsidR="00CF06CD" w:rsidRPr="00CF06CD" w:rsidRDefault="00CF06CD" w:rsidP="00CF06CD">
      <w:pPr>
        <w:pStyle w:val="12"/>
      </w:pPr>
      <w:r w:rsidRPr="00F41476">
        <w:t>В</w:t>
      </w:r>
      <w:r w:rsidRPr="00F41476">
        <w:rPr>
          <w:spacing w:val="2"/>
        </w:rPr>
        <w:t xml:space="preserve"> </w:t>
      </w:r>
      <w:r w:rsidRPr="00F41476">
        <w:t>связи</w:t>
      </w:r>
      <w:r w:rsidRPr="00F41476">
        <w:rPr>
          <w:spacing w:val="5"/>
        </w:rPr>
        <w:t xml:space="preserve"> </w:t>
      </w:r>
      <w:r w:rsidRPr="00F41476">
        <w:t>с</w:t>
      </w:r>
      <w:r w:rsidRPr="00F41476">
        <w:rPr>
          <w:spacing w:val="3"/>
        </w:rPr>
        <w:t xml:space="preserve"> </w:t>
      </w:r>
      <w:r w:rsidRPr="00F41476">
        <w:t>разрозненным</w:t>
      </w:r>
      <w:r w:rsidRPr="00F41476">
        <w:rPr>
          <w:spacing w:val="3"/>
        </w:rPr>
        <w:t xml:space="preserve"> </w:t>
      </w:r>
      <w:r w:rsidRPr="00F41476">
        <w:t>характером</w:t>
      </w:r>
      <w:r w:rsidRPr="00F41476">
        <w:rPr>
          <w:spacing w:val="3"/>
        </w:rPr>
        <w:t xml:space="preserve"> </w:t>
      </w:r>
      <w:r w:rsidRPr="00F41476">
        <w:t>индивидуальной</w:t>
      </w:r>
      <w:r w:rsidRPr="00F41476">
        <w:rPr>
          <w:spacing w:val="3"/>
        </w:rPr>
        <w:t xml:space="preserve"> </w:t>
      </w:r>
      <w:r w:rsidRPr="00F41476">
        <w:t>застройки</w:t>
      </w:r>
      <w:r w:rsidRPr="00F41476">
        <w:rPr>
          <w:spacing w:val="3"/>
        </w:rPr>
        <w:t xml:space="preserve"> </w:t>
      </w:r>
      <w:r w:rsidRPr="00F41476">
        <w:t>часть</w:t>
      </w:r>
      <w:r w:rsidRPr="00F41476">
        <w:rPr>
          <w:spacing w:val="6"/>
        </w:rPr>
        <w:t xml:space="preserve"> </w:t>
      </w:r>
      <w:r w:rsidRPr="00F41476">
        <w:t>потребителей</w:t>
      </w:r>
      <w:r w:rsidRPr="00F41476">
        <w:rPr>
          <w:spacing w:val="79"/>
        </w:rPr>
        <w:t xml:space="preserve"> </w:t>
      </w:r>
      <w:r w:rsidRPr="00F41476">
        <w:t>муниципального</w:t>
      </w:r>
      <w:r w:rsidRPr="00F41476">
        <w:rPr>
          <w:spacing w:val="-5"/>
        </w:rPr>
        <w:t xml:space="preserve"> </w:t>
      </w:r>
      <w:r w:rsidRPr="00F41476">
        <w:t>образования</w:t>
      </w:r>
      <w:r w:rsidRPr="00F41476">
        <w:rPr>
          <w:spacing w:val="-2"/>
        </w:rPr>
        <w:t xml:space="preserve"> </w:t>
      </w:r>
      <w:r w:rsidRPr="00F41476">
        <w:t>не</w:t>
      </w:r>
      <w:r w:rsidRPr="00F41476">
        <w:rPr>
          <w:spacing w:val="-6"/>
        </w:rPr>
        <w:t xml:space="preserve"> </w:t>
      </w:r>
      <w:r w:rsidRPr="00F41476">
        <w:t>имеют</w:t>
      </w:r>
      <w:r w:rsidRPr="00F41476">
        <w:rPr>
          <w:spacing w:val="-5"/>
        </w:rPr>
        <w:t xml:space="preserve"> </w:t>
      </w:r>
      <w:r w:rsidRPr="00F41476">
        <w:t>централизованного</w:t>
      </w:r>
      <w:r w:rsidRPr="00F41476">
        <w:rPr>
          <w:spacing w:val="-5"/>
        </w:rPr>
        <w:t xml:space="preserve"> </w:t>
      </w:r>
      <w:r w:rsidRPr="00F41476">
        <w:t>теплоснабжения,</w:t>
      </w:r>
      <w:r w:rsidRPr="00F41476">
        <w:rPr>
          <w:spacing w:val="-5"/>
        </w:rPr>
        <w:t xml:space="preserve"> </w:t>
      </w:r>
      <w:r w:rsidRPr="00F41476">
        <w:t>что</w:t>
      </w:r>
      <w:r w:rsidRPr="00F41476">
        <w:rPr>
          <w:spacing w:val="-5"/>
        </w:rPr>
        <w:t xml:space="preserve"> </w:t>
      </w:r>
      <w:r w:rsidRPr="00F41476">
        <w:t>привело</w:t>
      </w:r>
      <w:r w:rsidRPr="00F41476">
        <w:rPr>
          <w:spacing w:val="-5"/>
        </w:rPr>
        <w:t xml:space="preserve"> </w:t>
      </w:r>
      <w:r w:rsidRPr="00F41476">
        <w:t>к</w:t>
      </w:r>
      <w:r w:rsidRPr="00F41476">
        <w:rPr>
          <w:spacing w:val="95"/>
        </w:rPr>
        <w:t xml:space="preserve"> </w:t>
      </w:r>
      <w:r w:rsidRPr="00F41476">
        <w:t>формированы</w:t>
      </w:r>
      <w:r w:rsidRPr="00F41476">
        <w:rPr>
          <w:spacing w:val="37"/>
        </w:rPr>
        <w:t xml:space="preserve"> </w:t>
      </w:r>
      <w:r w:rsidRPr="00F41476">
        <w:t>зон</w:t>
      </w:r>
      <w:r w:rsidRPr="00F41476">
        <w:rPr>
          <w:spacing w:val="37"/>
        </w:rPr>
        <w:t xml:space="preserve"> </w:t>
      </w:r>
      <w:r w:rsidRPr="00F41476">
        <w:t>действия</w:t>
      </w:r>
      <w:r w:rsidRPr="00F41476">
        <w:rPr>
          <w:spacing w:val="38"/>
        </w:rPr>
        <w:t xml:space="preserve"> </w:t>
      </w:r>
      <w:r w:rsidRPr="00F41476">
        <w:t>индивидуального</w:t>
      </w:r>
      <w:r w:rsidRPr="00F41476">
        <w:rPr>
          <w:spacing w:val="38"/>
        </w:rPr>
        <w:t xml:space="preserve"> </w:t>
      </w:r>
      <w:r w:rsidRPr="00F41476">
        <w:t>теплоснабжения</w:t>
      </w:r>
      <w:r w:rsidRPr="00F41476">
        <w:rPr>
          <w:spacing w:val="38"/>
        </w:rPr>
        <w:t xml:space="preserve"> </w:t>
      </w:r>
      <w:r w:rsidRPr="00F41476">
        <w:t>в</w:t>
      </w:r>
      <w:r w:rsidRPr="00F41476">
        <w:rPr>
          <w:spacing w:val="35"/>
        </w:rPr>
        <w:t xml:space="preserve"> </w:t>
      </w:r>
      <w:r w:rsidRPr="00F41476">
        <w:t>районах</w:t>
      </w:r>
      <w:r w:rsidRPr="00F41476">
        <w:rPr>
          <w:spacing w:val="40"/>
        </w:rPr>
        <w:t xml:space="preserve"> </w:t>
      </w:r>
      <w:r w:rsidRPr="00F41476">
        <w:t>городского</w:t>
      </w:r>
      <w:r w:rsidRPr="00F41476">
        <w:rPr>
          <w:spacing w:val="95"/>
        </w:rPr>
        <w:t xml:space="preserve"> </w:t>
      </w:r>
      <w:r w:rsidRPr="00F41476">
        <w:t>поселения.</w:t>
      </w:r>
      <w:r w:rsidRPr="00F41476">
        <w:rPr>
          <w:spacing w:val="28"/>
        </w:rPr>
        <w:t xml:space="preserve"> </w:t>
      </w:r>
      <w:r w:rsidRPr="00F41476">
        <w:t>Теплоснабжение</w:t>
      </w:r>
      <w:r w:rsidRPr="00F41476">
        <w:rPr>
          <w:spacing w:val="29"/>
        </w:rPr>
        <w:t xml:space="preserve"> </w:t>
      </w:r>
      <w:r w:rsidRPr="00F41476">
        <w:t>для</w:t>
      </w:r>
      <w:r w:rsidRPr="00F41476">
        <w:rPr>
          <w:spacing w:val="29"/>
        </w:rPr>
        <w:t xml:space="preserve"> </w:t>
      </w:r>
      <w:r w:rsidRPr="00F41476">
        <w:t>своих</w:t>
      </w:r>
      <w:r w:rsidRPr="00F41476">
        <w:rPr>
          <w:spacing w:val="28"/>
        </w:rPr>
        <w:t xml:space="preserve"> </w:t>
      </w:r>
      <w:r w:rsidRPr="00F41476">
        <w:rPr>
          <w:spacing w:val="-2"/>
        </w:rPr>
        <w:t>нужд</w:t>
      </w:r>
      <w:r w:rsidRPr="00F41476">
        <w:rPr>
          <w:spacing w:val="30"/>
        </w:rPr>
        <w:t xml:space="preserve"> </w:t>
      </w:r>
      <w:r w:rsidRPr="00F41476">
        <w:t>таких</w:t>
      </w:r>
      <w:r w:rsidRPr="00F41476">
        <w:rPr>
          <w:spacing w:val="30"/>
        </w:rPr>
        <w:t xml:space="preserve"> </w:t>
      </w:r>
      <w:r w:rsidRPr="00F41476">
        <w:t>районов</w:t>
      </w:r>
      <w:r w:rsidRPr="00F41476">
        <w:rPr>
          <w:spacing w:val="25"/>
        </w:rPr>
        <w:t xml:space="preserve"> </w:t>
      </w:r>
      <w:r w:rsidRPr="00F41476">
        <w:t>застройки</w:t>
      </w:r>
      <w:r w:rsidRPr="00F41476">
        <w:rPr>
          <w:spacing w:val="29"/>
        </w:rPr>
        <w:t xml:space="preserve"> </w:t>
      </w:r>
      <w:r w:rsidRPr="00F41476">
        <w:t>обеспечивается</w:t>
      </w:r>
      <w:r w:rsidRPr="00F41476">
        <w:rPr>
          <w:spacing w:val="28"/>
        </w:rPr>
        <w:t xml:space="preserve"> </w:t>
      </w:r>
      <w:r w:rsidRPr="00F41476">
        <w:t>от</w:t>
      </w:r>
      <w:r w:rsidRPr="00F41476">
        <w:rPr>
          <w:spacing w:val="73"/>
        </w:rPr>
        <w:t xml:space="preserve"> </w:t>
      </w:r>
      <w:r w:rsidRPr="00F41476">
        <w:t>индивидуальных</w:t>
      </w:r>
      <w:r w:rsidRPr="00F41476">
        <w:rPr>
          <w:spacing w:val="23"/>
        </w:rPr>
        <w:t xml:space="preserve"> </w:t>
      </w:r>
      <w:r w:rsidRPr="00F41476">
        <w:t>теплогенераторов</w:t>
      </w:r>
      <w:r w:rsidRPr="00F41476">
        <w:rPr>
          <w:spacing w:val="24"/>
        </w:rPr>
        <w:t xml:space="preserve"> </w:t>
      </w:r>
      <w:r w:rsidRPr="00F41476">
        <w:t>и</w:t>
      </w:r>
      <w:r w:rsidRPr="00F41476">
        <w:rPr>
          <w:spacing w:val="22"/>
        </w:rPr>
        <w:t xml:space="preserve"> </w:t>
      </w:r>
      <w:r w:rsidRPr="00F41476">
        <w:t>газовых</w:t>
      </w:r>
      <w:r w:rsidRPr="00F41476">
        <w:rPr>
          <w:spacing w:val="23"/>
        </w:rPr>
        <w:t xml:space="preserve"> </w:t>
      </w:r>
      <w:r w:rsidRPr="00F41476">
        <w:t>котлов</w:t>
      </w:r>
      <w:r w:rsidRPr="00F41476">
        <w:rPr>
          <w:spacing w:val="20"/>
        </w:rPr>
        <w:t xml:space="preserve"> </w:t>
      </w:r>
      <w:r w:rsidRPr="00F41476">
        <w:t>малой</w:t>
      </w:r>
      <w:r w:rsidRPr="00F41476">
        <w:rPr>
          <w:spacing w:val="20"/>
        </w:rPr>
        <w:t xml:space="preserve"> </w:t>
      </w:r>
      <w:r w:rsidRPr="00F41476">
        <w:t>мощности,</w:t>
      </w:r>
      <w:r w:rsidRPr="00F41476">
        <w:rPr>
          <w:spacing w:val="18"/>
        </w:rPr>
        <w:t xml:space="preserve"> </w:t>
      </w:r>
      <w:r w:rsidRPr="00F41476">
        <w:t>также</w:t>
      </w:r>
      <w:r w:rsidRPr="00F41476">
        <w:rPr>
          <w:spacing w:val="65"/>
        </w:rPr>
        <w:t xml:space="preserve"> </w:t>
      </w:r>
      <w:r w:rsidRPr="00F41476">
        <w:t>распространены электрические обогреватели</w:t>
      </w:r>
    </w:p>
    <w:p w14:paraId="667F6631" w14:textId="77777777" w:rsidR="00767091" w:rsidRPr="005D2327" w:rsidRDefault="00767091" w:rsidP="00492B92">
      <w:pPr>
        <w:pStyle w:val="3"/>
        <w:spacing w:after="120"/>
        <w:jc w:val="both"/>
        <w:rPr>
          <w:rFonts w:ascii="Times New Roman" w:hAnsi="Times New Roman" w:cs="Times New Roman"/>
          <w:b/>
          <w:color w:val="auto"/>
        </w:rPr>
      </w:pPr>
      <w:bookmarkStart w:id="18" w:name="_Toc235017913"/>
      <w:r w:rsidRPr="005D2327">
        <w:rPr>
          <w:rFonts w:ascii="Times New Roman" w:hAnsi="Times New Roman" w:cs="Times New Roman"/>
          <w:b/>
          <w:color w:val="auto"/>
        </w:rPr>
        <w:lastRenderedPageBreak/>
        <w:t xml:space="preserve">в) </w:t>
      </w:r>
      <w:r w:rsidR="00CF06CD" w:rsidRPr="005D2327">
        <w:rPr>
          <w:rFonts w:ascii="Times New Roman" w:hAnsi="Times New Roman" w:cs="Times New Roman"/>
          <w:b/>
          <w:color w:val="auto"/>
        </w:rPr>
        <w:t>описание изменений, произошедших в функциональной структуре теплоснабжения города за период, предшествующий актуализации схемы теплоснабжения</w:t>
      </w:r>
      <w:bookmarkEnd w:id="18"/>
    </w:p>
    <w:p w14:paraId="40805AEA" w14:textId="4425FCB3" w:rsidR="00CF06CD" w:rsidRPr="00E52EA6" w:rsidRDefault="00E52EA6" w:rsidP="00CF06CD">
      <w:pPr>
        <w:spacing w:after="0" w:line="360" w:lineRule="auto"/>
        <w:ind w:firstLine="709"/>
        <w:jc w:val="both"/>
        <w:rPr>
          <w:rFonts w:ascii="Times New Roman" w:eastAsia="Times New Roman" w:hAnsi="Times New Roman" w:cs="Times New Roman"/>
          <w:spacing w:val="-1"/>
          <w:sz w:val="24"/>
          <w:szCs w:val="24"/>
        </w:rPr>
      </w:pPr>
      <w:r w:rsidRPr="000B6096">
        <w:rPr>
          <w:rFonts w:ascii="Times New Roman" w:eastAsia="Times New Roman" w:hAnsi="Times New Roman" w:cs="Times New Roman"/>
          <w:spacing w:val="-1"/>
          <w:sz w:val="24"/>
          <w:szCs w:val="24"/>
        </w:rPr>
        <w:t>В период, предшествующий актуализации схемы теплоснабжения, принято решение о выводе из эксплуатации источника тепловой энергии, расположенного по адресу: ул. Волгореченская, д. 1 (Центральная котельная), в связи с высоким износом оборудования и снижением тепловой нагрузки. Запланировано строительство новой газовой котельной «Литер Б» мощностью 23,94 Гкал/ч по тому же адресу с переключением всех тепловых нагрузок на нее с 2026 года.</w:t>
      </w:r>
      <w:r>
        <w:rPr>
          <w:rFonts w:ascii="Times New Roman" w:eastAsia="Times New Roman" w:hAnsi="Times New Roman" w:cs="Times New Roman"/>
          <w:spacing w:val="-1"/>
          <w:sz w:val="24"/>
          <w:szCs w:val="24"/>
        </w:rPr>
        <w:t xml:space="preserve"> </w:t>
      </w:r>
    </w:p>
    <w:p w14:paraId="172C992E" w14:textId="77777777" w:rsidR="005D2327" w:rsidRPr="00E52EA6" w:rsidRDefault="005D2327">
      <w:pPr>
        <w:rPr>
          <w:rFonts w:ascii="Times New Roman" w:eastAsia="Times New Roman" w:hAnsi="Times New Roman" w:cs="Times New Roman"/>
          <w:spacing w:val="-1"/>
          <w:sz w:val="24"/>
          <w:szCs w:val="24"/>
        </w:rPr>
      </w:pPr>
      <w:r w:rsidRPr="00E52EA6">
        <w:rPr>
          <w:rFonts w:ascii="Times New Roman" w:eastAsia="Times New Roman" w:hAnsi="Times New Roman" w:cs="Times New Roman"/>
          <w:spacing w:val="-1"/>
          <w:sz w:val="24"/>
          <w:szCs w:val="24"/>
        </w:rPr>
        <w:br w:type="page"/>
      </w:r>
    </w:p>
    <w:p w14:paraId="24FD28D8" w14:textId="535B7EA9" w:rsidR="00ED5FA2" w:rsidRPr="00C05194" w:rsidRDefault="00D63B6E" w:rsidP="007F24E6">
      <w:pPr>
        <w:pStyle w:val="2"/>
        <w:jc w:val="both"/>
        <w:rPr>
          <w:rFonts w:ascii="Times New Roman" w:hAnsi="Times New Roman" w:cs="Times New Roman"/>
          <w:b/>
          <w:bCs/>
          <w:color w:val="auto"/>
        </w:rPr>
      </w:pPr>
      <w:bookmarkStart w:id="19" w:name="_Toc235017914"/>
      <w:r>
        <w:rPr>
          <w:rFonts w:ascii="Times New Roman" w:hAnsi="Times New Roman" w:cs="Times New Roman"/>
          <w:b/>
          <w:bCs/>
          <w:color w:val="auto"/>
        </w:rPr>
        <w:lastRenderedPageBreak/>
        <w:t>Ч</w:t>
      </w:r>
      <w:r w:rsidR="00ED5FA2" w:rsidRPr="00C05194">
        <w:rPr>
          <w:rFonts w:ascii="Times New Roman" w:hAnsi="Times New Roman" w:cs="Times New Roman"/>
          <w:b/>
          <w:bCs/>
          <w:color w:val="auto"/>
        </w:rPr>
        <w:t>асть 2 "Источники тепловой энергии"</w:t>
      </w:r>
      <w:bookmarkEnd w:id="19"/>
    </w:p>
    <w:p w14:paraId="1F14A39D" w14:textId="77777777" w:rsidR="00E001FA" w:rsidRDefault="00E001FA" w:rsidP="00492B92">
      <w:pPr>
        <w:pStyle w:val="3"/>
        <w:spacing w:after="120"/>
        <w:jc w:val="both"/>
        <w:rPr>
          <w:rFonts w:ascii="Times New Roman" w:hAnsi="Times New Roman" w:cs="Times New Roman"/>
          <w:b/>
          <w:color w:val="auto"/>
        </w:rPr>
      </w:pPr>
      <w:bookmarkStart w:id="20" w:name="_Toc235017915"/>
      <w:r w:rsidRPr="00C749D0">
        <w:rPr>
          <w:rFonts w:ascii="Times New Roman" w:hAnsi="Times New Roman" w:cs="Times New Roman"/>
          <w:b/>
          <w:color w:val="auto"/>
        </w:rPr>
        <w:t>а) структура и технические характеристики основного оборудования</w:t>
      </w:r>
      <w:bookmarkEnd w:id="20"/>
      <w:r w:rsidR="00E82B38" w:rsidRPr="00C749D0">
        <w:rPr>
          <w:rFonts w:ascii="Times New Roman" w:hAnsi="Times New Roman" w:cs="Times New Roman"/>
          <w:b/>
          <w:color w:val="auto"/>
        </w:rPr>
        <w:t xml:space="preserve"> </w:t>
      </w:r>
    </w:p>
    <w:p w14:paraId="75D579E6" w14:textId="7B3573A7" w:rsidR="00C749D0" w:rsidRPr="006A638A" w:rsidRDefault="00C749D0" w:rsidP="00C749D0">
      <w:pPr>
        <w:pStyle w:val="a5"/>
        <w:kinsoku w:val="0"/>
        <w:overflowPunct w:val="0"/>
        <w:spacing w:line="360" w:lineRule="auto"/>
        <w:ind w:firstLine="709"/>
        <w:jc w:val="both"/>
        <w:rPr>
          <w:spacing w:val="-1"/>
          <w:lang w:val="ru-RU"/>
        </w:rPr>
      </w:pPr>
      <w:r w:rsidRPr="006A638A">
        <w:rPr>
          <w:spacing w:val="-1"/>
          <w:lang w:val="ru-RU"/>
        </w:rPr>
        <w:t>ООО</w:t>
      </w:r>
      <w:r w:rsidRPr="006A638A">
        <w:rPr>
          <w:spacing w:val="56"/>
          <w:lang w:val="ru-RU"/>
        </w:rPr>
        <w:t xml:space="preserve"> </w:t>
      </w:r>
      <w:r w:rsidR="000809C2" w:rsidRPr="006A638A">
        <w:rPr>
          <w:spacing w:val="-1"/>
          <w:lang w:val="ru-RU"/>
        </w:rPr>
        <w:t>«</w:t>
      </w:r>
      <w:r w:rsidR="000F39D8" w:rsidRPr="006A638A">
        <w:rPr>
          <w:spacing w:val="-1"/>
          <w:lang w:val="ru-RU"/>
        </w:rPr>
        <w:t>ТЭС-Приволжск»</w:t>
      </w:r>
      <w:r w:rsidRPr="006A638A">
        <w:rPr>
          <w:spacing w:val="-1"/>
          <w:lang w:val="ru-RU"/>
        </w:rPr>
        <w:t xml:space="preserve"> </w:t>
      </w:r>
      <w:r w:rsidRPr="006A638A">
        <w:rPr>
          <w:lang w:val="ru-RU"/>
        </w:rPr>
        <w:t>по</w:t>
      </w:r>
      <w:r w:rsidRPr="006A638A">
        <w:rPr>
          <w:spacing w:val="52"/>
          <w:lang w:val="ru-RU"/>
        </w:rPr>
        <w:t xml:space="preserve"> </w:t>
      </w:r>
      <w:r w:rsidRPr="006A638A">
        <w:rPr>
          <w:spacing w:val="-1"/>
          <w:lang w:val="ru-RU"/>
        </w:rPr>
        <w:t>состоянию</w:t>
      </w:r>
      <w:r w:rsidRPr="006A638A">
        <w:rPr>
          <w:spacing w:val="50"/>
          <w:lang w:val="ru-RU"/>
        </w:rPr>
        <w:t xml:space="preserve"> </w:t>
      </w:r>
      <w:r w:rsidRPr="006A638A">
        <w:rPr>
          <w:lang w:val="ru-RU"/>
        </w:rPr>
        <w:t>на</w:t>
      </w:r>
      <w:r w:rsidRPr="006A638A">
        <w:rPr>
          <w:spacing w:val="51"/>
          <w:lang w:val="ru-RU"/>
        </w:rPr>
        <w:t xml:space="preserve"> </w:t>
      </w:r>
      <w:r w:rsidRPr="006A638A">
        <w:rPr>
          <w:spacing w:val="-1"/>
          <w:lang w:val="ru-RU"/>
        </w:rPr>
        <w:t>01.01.202</w:t>
      </w:r>
      <w:r w:rsidR="00C05194" w:rsidRPr="006A638A">
        <w:rPr>
          <w:spacing w:val="-1"/>
          <w:lang w:val="ru-RU"/>
        </w:rPr>
        <w:t>6</w:t>
      </w:r>
      <w:r w:rsidRPr="006A638A">
        <w:rPr>
          <w:spacing w:val="52"/>
          <w:lang w:val="ru-RU"/>
        </w:rPr>
        <w:t xml:space="preserve"> </w:t>
      </w:r>
      <w:r w:rsidRPr="006A638A">
        <w:rPr>
          <w:lang w:val="ru-RU"/>
        </w:rPr>
        <w:t>г.</w:t>
      </w:r>
      <w:r w:rsidRPr="006A638A">
        <w:rPr>
          <w:spacing w:val="55"/>
          <w:lang w:val="ru-RU"/>
        </w:rPr>
        <w:t xml:space="preserve"> </w:t>
      </w:r>
      <w:r w:rsidRPr="006A638A">
        <w:rPr>
          <w:spacing w:val="-1"/>
          <w:lang w:val="ru-RU"/>
        </w:rPr>
        <w:t>эксплуатирует</w:t>
      </w:r>
      <w:r w:rsidRPr="006A638A">
        <w:rPr>
          <w:spacing w:val="55"/>
          <w:lang w:val="ru-RU"/>
        </w:rPr>
        <w:t xml:space="preserve"> </w:t>
      </w:r>
      <w:r w:rsidR="006A638A" w:rsidRPr="006A638A">
        <w:rPr>
          <w:lang w:val="ru-RU"/>
        </w:rPr>
        <w:t>2</w:t>
      </w:r>
      <w:r w:rsidRPr="006A638A">
        <w:rPr>
          <w:spacing w:val="52"/>
          <w:lang w:val="ru-RU"/>
        </w:rPr>
        <w:t xml:space="preserve"> </w:t>
      </w:r>
      <w:r w:rsidRPr="006A638A">
        <w:rPr>
          <w:spacing w:val="-1"/>
          <w:lang w:val="ru-RU"/>
        </w:rPr>
        <w:t>источника тепловой</w:t>
      </w:r>
      <w:r w:rsidRPr="006A638A">
        <w:rPr>
          <w:lang w:val="ru-RU"/>
        </w:rPr>
        <w:t xml:space="preserve"> </w:t>
      </w:r>
      <w:r w:rsidRPr="006A638A">
        <w:rPr>
          <w:spacing w:val="-1"/>
          <w:lang w:val="ru-RU"/>
        </w:rPr>
        <w:t>энергии,</w:t>
      </w:r>
      <w:r w:rsidRPr="006A638A">
        <w:rPr>
          <w:lang w:val="ru-RU"/>
        </w:rPr>
        <w:t xml:space="preserve"> </w:t>
      </w:r>
      <w:r w:rsidRPr="006A638A">
        <w:rPr>
          <w:spacing w:val="-1"/>
          <w:lang w:val="ru-RU"/>
        </w:rPr>
        <w:t xml:space="preserve">расположенных </w:t>
      </w:r>
      <w:r w:rsidRPr="006A638A">
        <w:rPr>
          <w:lang w:val="ru-RU"/>
        </w:rPr>
        <w:t xml:space="preserve">по </w:t>
      </w:r>
      <w:r w:rsidRPr="006A638A">
        <w:rPr>
          <w:spacing w:val="-1"/>
          <w:lang w:val="ru-RU"/>
        </w:rPr>
        <w:t>адресам:</w:t>
      </w:r>
    </w:p>
    <w:p w14:paraId="19B271C8" w14:textId="77777777" w:rsidR="00C749D0" w:rsidRPr="006A638A" w:rsidRDefault="00C749D0" w:rsidP="00C749D0">
      <w:pPr>
        <w:pStyle w:val="a5"/>
        <w:numPr>
          <w:ilvl w:val="0"/>
          <w:numId w:val="6"/>
        </w:numPr>
        <w:tabs>
          <w:tab w:val="left" w:pos="1449"/>
        </w:tabs>
        <w:kinsoku w:val="0"/>
        <w:overflowPunct w:val="0"/>
        <w:adjustRightInd w:val="0"/>
        <w:spacing w:line="360" w:lineRule="auto"/>
        <w:ind w:left="0" w:firstLine="709"/>
        <w:jc w:val="both"/>
        <w:rPr>
          <w:lang w:val="ru-RU"/>
        </w:rPr>
      </w:pPr>
      <w:r w:rsidRPr="006A638A">
        <w:rPr>
          <w:lang w:val="ru-RU"/>
        </w:rPr>
        <w:t>г. Приволжск,</w:t>
      </w:r>
      <w:r w:rsidRPr="006A638A">
        <w:rPr>
          <w:spacing w:val="2"/>
          <w:lang w:val="ru-RU"/>
        </w:rPr>
        <w:t xml:space="preserve"> </w:t>
      </w:r>
      <w:r w:rsidRPr="006A638A">
        <w:rPr>
          <w:spacing w:val="-1"/>
          <w:lang w:val="ru-RU"/>
        </w:rPr>
        <w:t>улица Волгореченская,</w:t>
      </w:r>
      <w:r w:rsidRPr="006A638A">
        <w:rPr>
          <w:lang w:val="ru-RU"/>
        </w:rPr>
        <w:t xml:space="preserve"> 1</w:t>
      </w:r>
      <w:r w:rsidRPr="006A638A">
        <w:rPr>
          <w:spacing w:val="2"/>
          <w:lang w:val="ru-RU"/>
        </w:rPr>
        <w:t xml:space="preserve"> </w:t>
      </w:r>
      <w:r w:rsidRPr="006A638A">
        <w:rPr>
          <w:spacing w:val="-1"/>
          <w:lang w:val="ru-RU"/>
        </w:rPr>
        <w:t>(Котельная Центральная</w:t>
      </w:r>
      <w:r w:rsidRPr="006A638A">
        <w:rPr>
          <w:lang w:val="ru-RU"/>
        </w:rPr>
        <w:t>)</w:t>
      </w:r>
    </w:p>
    <w:p w14:paraId="6DC3B7A2" w14:textId="2693D907" w:rsidR="00C749D0" w:rsidRPr="006A638A" w:rsidRDefault="00C749D0" w:rsidP="00C749D0">
      <w:pPr>
        <w:pStyle w:val="a5"/>
        <w:numPr>
          <w:ilvl w:val="0"/>
          <w:numId w:val="6"/>
        </w:numPr>
        <w:tabs>
          <w:tab w:val="left" w:pos="1449"/>
        </w:tabs>
        <w:kinsoku w:val="0"/>
        <w:overflowPunct w:val="0"/>
        <w:adjustRightInd w:val="0"/>
        <w:spacing w:line="360" w:lineRule="auto"/>
        <w:ind w:left="0" w:firstLine="709"/>
        <w:jc w:val="both"/>
        <w:rPr>
          <w:lang w:val="ru-RU"/>
        </w:rPr>
      </w:pPr>
      <w:r w:rsidRPr="006A638A">
        <w:rPr>
          <w:lang w:val="ru-RU"/>
        </w:rPr>
        <w:t>г.</w:t>
      </w:r>
      <w:r w:rsidR="000F39D8" w:rsidRPr="006A638A">
        <w:rPr>
          <w:lang w:val="ru-RU"/>
        </w:rPr>
        <w:t xml:space="preserve"> </w:t>
      </w:r>
      <w:r w:rsidRPr="006A638A">
        <w:rPr>
          <w:lang w:val="ru-RU"/>
        </w:rPr>
        <w:t>Приволжск,</w:t>
      </w:r>
      <w:r w:rsidRPr="006A638A">
        <w:rPr>
          <w:spacing w:val="2"/>
          <w:lang w:val="ru-RU"/>
        </w:rPr>
        <w:t xml:space="preserve"> </w:t>
      </w:r>
      <w:r w:rsidRPr="006A638A">
        <w:rPr>
          <w:spacing w:val="-1"/>
          <w:lang w:val="ru-RU"/>
        </w:rPr>
        <w:t>улица Волгореченская,</w:t>
      </w:r>
      <w:r w:rsidRPr="006A638A">
        <w:rPr>
          <w:lang w:val="ru-RU"/>
        </w:rPr>
        <w:t xml:space="preserve"> 1 </w:t>
      </w:r>
      <w:r w:rsidR="0078210E" w:rsidRPr="006A638A">
        <w:rPr>
          <w:lang w:val="ru-RU"/>
        </w:rPr>
        <w:t>литера А и Б</w:t>
      </w:r>
      <w:r w:rsidRPr="006A638A">
        <w:rPr>
          <w:lang w:val="ru-RU"/>
        </w:rPr>
        <w:t xml:space="preserve"> (Котельная Центральная) работает в летний период;</w:t>
      </w:r>
    </w:p>
    <w:p w14:paraId="10F9BB4F" w14:textId="55C20E5F" w:rsidR="006A638A" w:rsidRPr="006A638A" w:rsidRDefault="006A638A" w:rsidP="006A638A">
      <w:pPr>
        <w:pStyle w:val="a5"/>
        <w:kinsoku w:val="0"/>
        <w:overflowPunct w:val="0"/>
        <w:spacing w:line="360" w:lineRule="auto"/>
        <w:ind w:firstLine="708"/>
        <w:jc w:val="both"/>
        <w:rPr>
          <w:spacing w:val="-1"/>
          <w:lang w:val="ru-RU"/>
        </w:rPr>
      </w:pPr>
      <w:r w:rsidRPr="006A638A">
        <w:rPr>
          <w:spacing w:val="-1"/>
          <w:lang w:val="ru-RU"/>
        </w:rPr>
        <w:t>ООО</w:t>
      </w:r>
      <w:r w:rsidRPr="006A638A">
        <w:rPr>
          <w:spacing w:val="56"/>
          <w:lang w:val="ru-RU"/>
        </w:rPr>
        <w:t xml:space="preserve"> </w:t>
      </w:r>
      <w:r w:rsidRPr="006A638A">
        <w:rPr>
          <w:spacing w:val="-1"/>
          <w:lang w:val="ru-RU"/>
        </w:rPr>
        <w:t xml:space="preserve">«НСК» </w:t>
      </w:r>
      <w:r w:rsidRPr="006A638A">
        <w:rPr>
          <w:lang w:val="ru-RU"/>
        </w:rPr>
        <w:t>по</w:t>
      </w:r>
      <w:r w:rsidRPr="006A638A">
        <w:rPr>
          <w:spacing w:val="52"/>
          <w:lang w:val="ru-RU"/>
        </w:rPr>
        <w:t xml:space="preserve"> </w:t>
      </w:r>
      <w:r w:rsidRPr="006A638A">
        <w:rPr>
          <w:spacing w:val="-1"/>
          <w:lang w:val="ru-RU"/>
        </w:rPr>
        <w:t>состоянию</w:t>
      </w:r>
      <w:r w:rsidRPr="006A638A">
        <w:rPr>
          <w:spacing w:val="50"/>
          <w:lang w:val="ru-RU"/>
        </w:rPr>
        <w:t xml:space="preserve"> </w:t>
      </w:r>
      <w:r w:rsidRPr="006A638A">
        <w:rPr>
          <w:lang w:val="ru-RU"/>
        </w:rPr>
        <w:t>на</w:t>
      </w:r>
      <w:r w:rsidRPr="006A638A">
        <w:rPr>
          <w:spacing w:val="51"/>
          <w:lang w:val="ru-RU"/>
        </w:rPr>
        <w:t xml:space="preserve"> </w:t>
      </w:r>
      <w:r w:rsidRPr="006A638A">
        <w:rPr>
          <w:spacing w:val="-1"/>
          <w:lang w:val="ru-RU"/>
        </w:rPr>
        <w:t>01.01.2026</w:t>
      </w:r>
      <w:r w:rsidRPr="006A638A">
        <w:rPr>
          <w:spacing w:val="52"/>
          <w:lang w:val="ru-RU"/>
        </w:rPr>
        <w:t xml:space="preserve"> </w:t>
      </w:r>
      <w:r w:rsidRPr="006A638A">
        <w:rPr>
          <w:lang w:val="ru-RU"/>
        </w:rPr>
        <w:t>г.</w:t>
      </w:r>
      <w:r w:rsidRPr="006A638A">
        <w:rPr>
          <w:spacing w:val="55"/>
          <w:lang w:val="ru-RU"/>
        </w:rPr>
        <w:t xml:space="preserve"> </w:t>
      </w:r>
      <w:r w:rsidRPr="006A638A">
        <w:rPr>
          <w:spacing w:val="-1"/>
          <w:lang w:val="ru-RU"/>
        </w:rPr>
        <w:t>эксплуатирует</w:t>
      </w:r>
      <w:r w:rsidRPr="006A638A">
        <w:rPr>
          <w:spacing w:val="55"/>
          <w:lang w:val="ru-RU"/>
        </w:rPr>
        <w:t xml:space="preserve"> </w:t>
      </w:r>
      <w:r w:rsidRPr="006A638A">
        <w:rPr>
          <w:lang w:val="ru-RU"/>
        </w:rPr>
        <w:t>2</w:t>
      </w:r>
      <w:r w:rsidRPr="006A638A">
        <w:rPr>
          <w:spacing w:val="52"/>
          <w:lang w:val="ru-RU"/>
        </w:rPr>
        <w:t xml:space="preserve"> </w:t>
      </w:r>
      <w:r w:rsidRPr="006A638A">
        <w:rPr>
          <w:spacing w:val="-1"/>
          <w:lang w:val="ru-RU"/>
        </w:rPr>
        <w:t>источника тепловой</w:t>
      </w:r>
      <w:r w:rsidRPr="006A638A">
        <w:rPr>
          <w:lang w:val="ru-RU"/>
        </w:rPr>
        <w:t xml:space="preserve"> </w:t>
      </w:r>
      <w:r w:rsidRPr="006A638A">
        <w:rPr>
          <w:spacing w:val="-1"/>
          <w:lang w:val="ru-RU"/>
        </w:rPr>
        <w:t>энергии,</w:t>
      </w:r>
      <w:r w:rsidRPr="006A638A">
        <w:rPr>
          <w:lang w:val="ru-RU"/>
        </w:rPr>
        <w:t xml:space="preserve"> </w:t>
      </w:r>
      <w:r w:rsidRPr="006A638A">
        <w:rPr>
          <w:spacing w:val="-1"/>
          <w:lang w:val="ru-RU"/>
        </w:rPr>
        <w:t xml:space="preserve">расположенных </w:t>
      </w:r>
      <w:r w:rsidRPr="006A638A">
        <w:rPr>
          <w:lang w:val="ru-RU"/>
        </w:rPr>
        <w:t xml:space="preserve">по </w:t>
      </w:r>
      <w:r w:rsidRPr="006A638A">
        <w:rPr>
          <w:spacing w:val="-1"/>
          <w:lang w:val="ru-RU"/>
        </w:rPr>
        <w:t>адресам:</w:t>
      </w:r>
    </w:p>
    <w:p w14:paraId="0868A19D" w14:textId="73775294" w:rsidR="00C749D0" w:rsidRPr="006A638A" w:rsidRDefault="006A638A" w:rsidP="00C749D0">
      <w:pPr>
        <w:pStyle w:val="a5"/>
        <w:tabs>
          <w:tab w:val="left" w:pos="1449"/>
        </w:tabs>
        <w:kinsoku w:val="0"/>
        <w:overflowPunct w:val="0"/>
        <w:adjustRightInd w:val="0"/>
        <w:spacing w:line="360" w:lineRule="auto"/>
        <w:ind w:firstLine="709"/>
        <w:jc w:val="both"/>
        <w:rPr>
          <w:lang w:val="ru-RU"/>
        </w:rPr>
      </w:pPr>
      <w:r w:rsidRPr="006A638A">
        <w:rPr>
          <w:lang w:val="ru-RU"/>
        </w:rPr>
        <w:t>1</w:t>
      </w:r>
      <w:r w:rsidR="00C749D0" w:rsidRPr="006A638A">
        <w:rPr>
          <w:lang w:val="ru-RU"/>
        </w:rPr>
        <w:t xml:space="preserve">) г. </w:t>
      </w:r>
      <w:r w:rsidR="00C749D0" w:rsidRPr="006A638A">
        <w:rPr>
          <w:spacing w:val="-1"/>
          <w:lang w:val="ru-RU"/>
        </w:rPr>
        <w:t>Приволжск,</w:t>
      </w:r>
      <w:r w:rsidR="00C749D0" w:rsidRPr="006A638A">
        <w:rPr>
          <w:spacing w:val="2"/>
          <w:lang w:val="ru-RU"/>
        </w:rPr>
        <w:t xml:space="preserve"> </w:t>
      </w:r>
      <w:r w:rsidR="00C749D0" w:rsidRPr="006A638A">
        <w:rPr>
          <w:spacing w:val="-1"/>
          <w:lang w:val="ru-RU"/>
        </w:rPr>
        <w:t>улица</w:t>
      </w:r>
      <w:r w:rsidR="00C749D0" w:rsidRPr="006A638A">
        <w:rPr>
          <w:lang w:val="ru-RU"/>
        </w:rPr>
        <w:t xml:space="preserve"> </w:t>
      </w:r>
      <w:r w:rsidR="00C749D0" w:rsidRPr="006A638A">
        <w:rPr>
          <w:spacing w:val="-1"/>
          <w:lang w:val="ru-RU"/>
        </w:rPr>
        <w:t>Дружбы,</w:t>
      </w:r>
      <w:r w:rsidR="00C749D0" w:rsidRPr="006A638A">
        <w:rPr>
          <w:lang w:val="ru-RU"/>
        </w:rPr>
        <w:t xml:space="preserve"> 6а;</w:t>
      </w:r>
    </w:p>
    <w:p w14:paraId="310CBCE8" w14:textId="1B3A555D" w:rsidR="00C749D0" w:rsidRPr="006A638A" w:rsidRDefault="006A638A" w:rsidP="00C749D0">
      <w:pPr>
        <w:pStyle w:val="a5"/>
        <w:tabs>
          <w:tab w:val="left" w:pos="1449"/>
        </w:tabs>
        <w:kinsoku w:val="0"/>
        <w:overflowPunct w:val="0"/>
        <w:adjustRightInd w:val="0"/>
        <w:spacing w:line="360" w:lineRule="auto"/>
        <w:ind w:firstLine="709"/>
        <w:jc w:val="both"/>
        <w:rPr>
          <w:lang w:val="ru-RU"/>
        </w:rPr>
      </w:pPr>
      <w:r w:rsidRPr="006A638A">
        <w:rPr>
          <w:lang w:val="ru-RU"/>
        </w:rPr>
        <w:t>2</w:t>
      </w:r>
      <w:r w:rsidR="00C749D0" w:rsidRPr="006A638A">
        <w:rPr>
          <w:lang w:val="ru-RU"/>
        </w:rPr>
        <w:t xml:space="preserve">) г. </w:t>
      </w:r>
      <w:r w:rsidR="00C749D0" w:rsidRPr="006A638A">
        <w:rPr>
          <w:spacing w:val="-1"/>
          <w:lang w:val="ru-RU"/>
        </w:rPr>
        <w:t>Приволжск,</w:t>
      </w:r>
      <w:r w:rsidR="00C749D0" w:rsidRPr="006A638A">
        <w:rPr>
          <w:lang w:val="ru-RU"/>
        </w:rPr>
        <w:t xml:space="preserve"> </w:t>
      </w:r>
      <w:r w:rsidR="00C749D0" w:rsidRPr="006A638A">
        <w:rPr>
          <w:spacing w:val="-1"/>
          <w:lang w:val="ru-RU"/>
        </w:rPr>
        <w:t>переулок</w:t>
      </w:r>
      <w:r w:rsidR="00C749D0" w:rsidRPr="006A638A">
        <w:rPr>
          <w:spacing w:val="3"/>
          <w:lang w:val="ru-RU"/>
        </w:rPr>
        <w:t xml:space="preserve"> </w:t>
      </w:r>
      <w:r w:rsidR="00C749D0" w:rsidRPr="006A638A">
        <w:rPr>
          <w:spacing w:val="-1"/>
          <w:lang w:val="ru-RU"/>
        </w:rPr>
        <w:t>Северный,</w:t>
      </w:r>
      <w:r w:rsidR="00C749D0" w:rsidRPr="006A638A">
        <w:rPr>
          <w:lang w:val="ru-RU"/>
        </w:rPr>
        <w:t xml:space="preserve"> 1б.</w:t>
      </w:r>
    </w:p>
    <w:p w14:paraId="50B7E4F3" w14:textId="011DFF36" w:rsidR="00C749D0" w:rsidRPr="006A638A" w:rsidRDefault="00C749D0" w:rsidP="00C749D0">
      <w:pPr>
        <w:pStyle w:val="a5"/>
        <w:kinsoku w:val="0"/>
        <w:overflowPunct w:val="0"/>
        <w:spacing w:line="360" w:lineRule="auto"/>
        <w:ind w:firstLine="709"/>
        <w:jc w:val="both"/>
        <w:rPr>
          <w:spacing w:val="-1"/>
          <w:lang w:val="ru-RU"/>
        </w:rPr>
      </w:pPr>
      <w:r w:rsidRPr="006A638A">
        <w:rPr>
          <w:spacing w:val="-1"/>
          <w:lang w:val="ru-RU"/>
        </w:rPr>
        <w:t>Собственником</w:t>
      </w:r>
      <w:r w:rsidRPr="006A638A">
        <w:rPr>
          <w:spacing w:val="15"/>
          <w:lang w:val="ru-RU"/>
        </w:rPr>
        <w:t xml:space="preserve"> </w:t>
      </w:r>
      <w:r w:rsidRPr="006A638A">
        <w:rPr>
          <w:spacing w:val="-1"/>
          <w:lang w:val="ru-RU"/>
        </w:rPr>
        <w:t>вышеперечисленных</w:t>
      </w:r>
      <w:r w:rsidRPr="006A638A">
        <w:rPr>
          <w:spacing w:val="18"/>
          <w:lang w:val="ru-RU"/>
        </w:rPr>
        <w:t xml:space="preserve"> </w:t>
      </w:r>
      <w:r w:rsidRPr="006A638A">
        <w:rPr>
          <w:spacing w:val="-1"/>
          <w:lang w:val="ru-RU"/>
        </w:rPr>
        <w:t>источников</w:t>
      </w:r>
      <w:r w:rsidRPr="006A638A">
        <w:rPr>
          <w:spacing w:val="16"/>
          <w:lang w:val="ru-RU"/>
        </w:rPr>
        <w:t xml:space="preserve"> </w:t>
      </w:r>
      <w:r w:rsidRPr="006A638A">
        <w:rPr>
          <w:lang w:val="ru-RU"/>
        </w:rPr>
        <w:t>тепловой</w:t>
      </w:r>
      <w:r w:rsidRPr="006A638A">
        <w:rPr>
          <w:spacing w:val="17"/>
          <w:lang w:val="ru-RU"/>
        </w:rPr>
        <w:t xml:space="preserve"> </w:t>
      </w:r>
      <w:r w:rsidRPr="006A638A">
        <w:rPr>
          <w:spacing w:val="-1"/>
          <w:lang w:val="ru-RU"/>
        </w:rPr>
        <w:t>энергии</w:t>
      </w:r>
      <w:r w:rsidRPr="006A638A">
        <w:rPr>
          <w:spacing w:val="15"/>
          <w:lang w:val="ru-RU"/>
        </w:rPr>
        <w:t xml:space="preserve"> </w:t>
      </w:r>
      <w:r w:rsidRPr="006A638A">
        <w:rPr>
          <w:lang w:val="ru-RU"/>
        </w:rPr>
        <w:t>является</w:t>
      </w:r>
      <w:r w:rsidRPr="006A638A">
        <w:rPr>
          <w:spacing w:val="16"/>
          <w:lang w:val="ru-RU"/>
        </w:rPr>
        <w:t xml:space="preserve"> </w:t>
      </w:r>
      <w:r w:rsidRPr="006A638A">
        <w:rPr>
          <w:lang w:val="ru-RU"/>
        </w:rPr>
        <w:t>МО</w:t>
      </w:r>
      <w:r w:rsidRPr="006A638A">
        <w:rPr>
          <w:spacing w:val="65"/>
          <w:lang w:val="ru-RU"/>
        </w:rPr>
        <w:t xml:space="preserve"> </w:t>
      </w:r>
      <w:r w:rsidRPr="006A638A">
        <w:rPr>
          <w:spacing w:val="-1"/>
          <w:lang w:val="ru-RU"/>
        </w:rPr>
        <w:t>Приволжский</w:t>
      </w:r>
      <w:r w:rsidRPr="006A638A">
        <w:rPr>
          <w:spacing w:val="19"/>
          <w:lang w:val="ru-RU"/>
        </w:rPr>
        <w:t xml:space="preserve"> </w:t>
      </w:r>
      <w:r w:rsidRPr="006A638A">
        <w:rPr>
          <w:spacing w:val="-1"/>
          <w:lang w:val="ru-RU"/>
        </w:rPr>
        <w:t>муниципальный</w:t>
      </w:r>
      <w:r w:rsidRPr="006A638A">
        <w:rPr>
          <w:spacing w:val="19"/>
          <w:lang w:val="ru-RU"/>
        </w:rPr>
        <w:t xml:space="preserve"> </w:t>
      </w:r>
      <w:r w:rsidRPr="006A638A">
        <w:rPr>
          <w:spacing w:val="-1"/>
          <w:lang w:val="ru-RU"/>
        </w:rPr>
        <w:t>район,</w:t>
      </w:r>
      <w:r w:rsidRPr="006A638A">
        <w:rPr>
          <w:spacing w:val="16"/>
          <w:lang w:val="ru-RU"/>
        </w:rPr>
        <w:t xml:space="preserve"> </w:t>
      </w:r>
      <w:r w:rsidRPr="006A638A">
        <w:rPr>
          <w:lang w:val="ru-RU"/>
        </w:rPr>
        <w:t>которое</w:t>
      </w:r>
      <w:r w:rsidRPr="006A638A">
        <w:rPr>
          <w:spacing w:val="18"/>
          <w:lang w:val="ru-RU"/>
        </w:rPr>
        <w:t xml:space="preserve"> </w:t>
      </w:r>
      <w:r w:rsidRPr="006A638A">
        <w:rPr>
          <w:lang w:val="ru-RU"/>
        </w:rPr>
        <w:t>на</w:t>
      </w:r>
      <w:r w:rsidRPr="006A638A">
        <w:rPr>
          <w:spacing w:val="18"/>
          <w:lang w:val="ru-RU"/>
        </w:rPr>
        <w:t xml:space="preserve"> </w:t>
      </w:r>
      <w:r w:rsidRPr="006A638A">
        <w:rPr>
          <w:spacing w:val="-1"/>
          <w:lang w:val="ru-RU"/>
        </w:rPr>
        <w:t>праве</w:t>
      </w:r>
      <w:r w:rsidRPr="006A638A">
        <w:rPr>
          <w:spacing w:val="17"/>
          <w:lang w:val="ru-RU"/>
        </w:rPr>
        <w:t xml:space="preserve"> </w:t>
      </w:r>
      <w:r w:rsidRPr="006A638A">
        <w:rPr>
          <w:spacing w:val="-1"/>
          <w:lang w:val="ru-RU"/>
        </w:rPr>
        <w:t>хозяйственного</w:t>
      </w:r>
      <w:r w:rsidRPr="006A638A">
        <w:rPr>
          <w:spacing w:val="18"/>
          <w:lang w:val="ru-RU"/>
        </w:rPr>
        <w:t xml:space="preserve"> </w:t>
      </w:r>
      <w:r w:rsidRPr="006A638A">
        <w:rPr>
          <w:spacing w:val="-1"/>
          <w:lang w:val="ru-RU"/>
        </w:rPr>
        <w:t>ведения</w:t>
      </w:r>
      <w:r w:rsidRPr="006A638A">
        <w:rPr>
          <w:spacing w:val="18"/>
          <w:lang w:val="ru-RU"/>
        </w:rPr>
        <w:t xml:space="preserve"> </w:t>
      </w:r>
      <w:r w:rsidRPr="006A638A">
        <w:rPr>
          <w:spacing w:val="-1"/>
          <w:lang w:val="ru-RU"/>
        </w:rPr>
        <w:t>передало</w:t>
      </w:r>
      <w:r w:rsidRPr="006A638A">
        <w:rPr>
          <w:spacing w:val="83"/>
          <w:lang w:val="ru-RU"/>
        </w:rPr>
        <w:t xml:space="preserve"> </w:t>
      </w:r>
      <w:r w:rsidRPr="006A638A">
        <w:rPr>
          <w:spacing w:val="-1"/>
          <w:lang w:val="ru-RU"/>
        </w:rPr>
        <w:t>данные</w:t>
      </w:r>
      <w:r w:rsidRPr="006A638A">
        <w:rPr>
          <w:spacing w:val="58"/>
          <w:lang w:val="ru-RU"/>
        </w:rPr>
        <w:t xml:space="preserve"> </w:t>
      </w:r>
      <w:r w:rsidRPr="006A638A">
        <w:rPr>
          <w:spacing w:val="-1"/>
          <w:lang w:val="ru-RU"/>
        </w:rPr>
        <w:t>объекты</w:t>
      </w:r>
      <w:r w:rsidRPr="006A638A">
        <w:rPr>
          <w:lang w:val="ru-RU"/>
        </w:rPr>
        <w:t xml:space="preserve"> в </w:t>
      </w:r>
      <w:r w:rsidRPr="006A638A">
        <w:rPr>
          <w:spacing w:val="-1"/>
          <w:lang w:val="ru-RU"/>
        </w:rPr>
        <w:t>аренду</w:t>
      </w:r>
      <w:r w:rsidRPr="006A638A">
        <w:rPr>
          <w:spacing w:val="-3"/>
          <w:lang w:val="ru-RU"/>
        </w:rPr>
        <w:t xml:space="preserve"> </w:t>
      </w:r>
      <w:r w:rsidRPr="006A638A">
        <w:rPr>
          <w:spacing w:val="-1"/>
          <w:lang w:val="ru-RU"/>
        </w:rPr>
        <w:t>ООО</w:t>
      </w:r>
      <w:r w:rsidRPr="006A638A">
        <w:rPr>
          <w:spacing w:val="4"/>
          <w:lang w:val="ru-RU"/>
        </w:rPr>
        <w:t xml:space="preserve"> </w:t>
      </w:r>
      <w:r w:rsidR="000809C2" w:rsidRPr="006A638A">
        <w:rPr>
          <w:spacing w:val="-1"/>
          <w:lang w:val="ru-RU"/>
        </w:rPr>
        <w:t>«НСК»</w:t>
      </w:r>
      <w:r w:rsidR="006A638A" w:rsidRPr="006A638A">
        <w:rPr>
          <w:spacing w:val="-1"/>
          <w:lang w:val="ru-RU"/>
        </w:rPr>
        <w:t xml:space="preserve"> и ООО</w:t>
      </w:r>
      <w:r w:rsidR="006A638A" w:rsidRPr="006A638A">
        <w:rPr>
          <w:spacing w:val="56"/>
          <w:lang w:val="ru-RU"/>
        </w:rPr>
        <w:t xml:space="preserve"> </w:t>
      </w:r>
      <w:r w:rsidR="006A638A" w:rsidRPr="006A638A">
        <w:rPr>
          <w:spacing w:val="-1"/>
          <w:lang w:val="ru-RU"/>
        </w:rPr>
        <w:t>«ТЭС-Приволжск»</w:t>
      </w:r>
      <w:r w:rsidRPr="006A638A">
        <w:rPr>
          <w:spacing w:val="-1"/>
          <w:lang w:val="ru-RU"/>
        </w:rPr>
        <w:t>.</w:t>
      </w:r>
    </w:p>
    <w:p w14:paraId="39D721DC" w14:textId="5C2CBDB3" w:rsidR="00C749D0" w:rsidRPr="00C749D0" w:rsidRDefault="00C749D0" w:rsidP="00C749D0">
      <w:pPr>
        <w:pStyle w:val="a5"/>
        <w:kinsoku w:val="0"/>
        <w:overflowPunct w:val="0"/>
        <w:spacing w:line="360" w:lineRule="auto"/>
        <w:ind w:firstLine="709"/>
        <w:jc w:val="both"/>
        <w:rPr>
          <w:lang w:val="ru-RU"/>
        </w:rPr>
      </w:pPr>
      <w:r w:rsidRPr="006A638A">
        <w:rPr>
          <w:b/>
          <w:bCs/>
          <w:spacing w:val="-1"/>
          <w:lang w:val="ru-RU"/>
        </w:rPr>
        <w:t>Комплекс</w:t>
      </w:r>
      <w:r w:rsidRPr="006A638A">
        <w:rPr>
          <w:b/>
          <w:bCs/>
          <w:spacing w:val="-16"/>
          <w:lang w:val="ru-RU"/>
        </w:rPr>
        <w:t xml:space="preserve"> </w:t>
      </w:r>
      <w:r w:rsidRPr="006A638A">
        <w:rPr>
          <w:b/>
          <w:bCs/>
          <w:spacing w:val="-1"/>
          <w:lang w:val="ru-RU"/>
        </w:rPr>
        <w:t>производственных</w:t>
      </w:r>
      <w:r w:rsidRPr="006A638A">
        <w:rPr>
          <w:b/>
          <w:bCs/>
          <w:spacing w:val="-15"/>
          <w:lang w:val="ru-RU"/>
        </w:rPr>
        <w:t xml:space="preserve"> </w:t>
      </w:r>
      <w:r w:rsidRPr="006A638A">
        <w:rPr>
          <w:b/>
          <w:bCs/>
          <w:spacing w:val="-1"/>
          <w:lang w:val="ru-RU"/>
        </w:rPr>
        <w:t>объектов,</w:t>
      </w:r>
      <w:r w:rsidRPr="006A638A">
        <w:rPr>
          <w:b/>
          <w:bCs/>
          <w:spacing w:val="-15"/>
          <w:lang w:val="ru-RU"/>
        </w:rPr>
        <w:t xml:space="preserve"> </w:t>
      </w:r>
      <w:r w:rsidRPr="006A638A">
        <w:rPr>
          <w:b/>
          <w:bCs/>
          <w:spacing w:val="-1"/>
          <w:lang w:val="ru-RU"/>
        </w:rPr>
        <w:t>расположенный</w:t>
      </w:r>
      <w:r w:rsidRPr="006A638A">
        <w:rPr>
          <w:b/>
          <w:bCs/>
          <w:spacing w:val="-14"/>
          <w:lang w:val="ru-RU"/>
        </w:rPr>
        <w:t xml:space="preserve"> </w:t>
      </w:r>
      <w:r w:rsidRPr="006A638A">
        <w:rPr>
          <w:b/>
          <w:bCs/>
          <w:lang w:val="ru-RU"/>
        </w:rPr>
        <w:t>по</w:t>
      </w:r>
      <w:r w:rsidRPr="006A638A">
        <w:rPr>
          <w:b/>
          <w:bCs/>
          <w:spacing w:val="-15"/>
          <w:lang w:val="ru-RU"/>
        </w:rPr>
        <w:t xml:space="preserve"> </w:t>
      </w:r>
      <w:r w:rsidRPr="006A638A">
        <w:rPr>
          <w:b/>
          <w:bCs/>
          <w:spacing w:val="-1"/>
          <w:lang w:val="ru-RU"/>
        </w:rPr>
        <w:t>адресу:</w:t>
      </w:r>
      <w:r w:rsidRPr="006A638A">
        <w:rPr>
          <w:b/>
          <w:bCs/>
          <w:spacing w:val="-16"/>
          <w:lang w:val="ru-RU"/>
        </w:rPr>
        <w:t xml:space="preserve"> </w:t>
      </w:r>
      <w:r w:rsidRPr="006A638A">
        <w:rPr>
          <w:b/>
          <w:bCs/>
          <w:spacing w:val="-1"/>
          <w:lang w:val="ru-RU"/>
        </w:rPr>
        <w:t>г.</w:t>
      </w:r>
      <w:r w:rsidRPr="006A638A">
        <w:rPr>
          <w:b/>
          <w:bCs/>
          <w:spacing w:val="-15"/>
          <w:lang w:val="ru-RU"/>
        </w:rPr>
        <w:t xml:space="preserve"> </w:t>
      </w:r>
      <w:r w:rsidRPr="006A638A">
        <w:rPr>
          <w:b/>
          <w:bCs/>
          <w:spacing w:val="-1"/>
          <w:lang w:val="ru-RU"/>
        </w:rPr>
        <w:t>Приволжск,</w:t>
      </w:r>
      <w:r w:rsidRPr="006A638A">
        <w:rPr>
          <w:b/>
          <w:bCs/>
          <w:spacing w:val="83"/>
          <w:lang w:val="ru-RU"/>
        </w:rPr>
        <w:t xml:space="preserve"> </w:t>
      </w:r>
      <w:r w:rsidRPr="006A638A">
        <w:rPr>
          <w:b/>
          <w:bCs/>
          <w:lang w:val="ru-RU"/>
        </w:rPr>
        <w:t>улица</w:t>
      </w:r>
      <w:r w:rsidRPr="006A638A">
        <w:rPr>
          <w:b/>
          <w:bCs/>
          <w:spacing w:val="30"/>
          <w:lang w:val="ru-RU"/>
        </w:rPr>
        <w:t xml:space="preserve"> </w:t>
      </w:r>
      <w:r w:rsidRPr="006A638A">
        <w:rPr>
          <w:b/>
          <w:bCs/>
          <w:spacing w:val="-1"/>
          <w:lang w:val="ru-RU"/>
        </w:rPr>
        <w:t>Волгореченская,</w:t>
      </w:r>
      <w:r w:rsidRPr="006A638A">
        <w:rPr>
          <w:b/>
          <w:bCs/>
          <w:spacing w:val="30"/>
          <w:lang w:val="ru-RU"/>
        </w:rPr>
        <w:t xml:space="preserve"> </w:t>
      </w:r>
      <w:r w:rsidRPr="006A638A">
        <w:rPr>
          <w:b/>
          <w:bCs/>
          <w:spacing w:val="1"/>
          <w:lang w:val="ru-RU"/>
        </w:rPr>
        <w:t>1</w:t>
      </w:r>
      <w:r w:rsidRPr="006A638A">
        <w:rPr>
          <w:spacing w:val="1"/>
          <w:lang w:val="ru-RU"/>
        </w:rPr>
        <w:t>,</w:t>
      </w:r>
      <w:r w:rsidRPr="006A638A">
        <w:rPr>
          <w:spacing w:val="30"/>
          <w:lang w:val="ru-RU"/>
        </w:rPr>
        <w:t xml:space="preserve"> </w:t>
      </w:r>
      <w:r w:rsidRPr="006A638A">
        <w:rPr>
          <w:lang w:val="ru-RU"/>
        </w:rPr>
        <w:t>с</w:t>
      </w:r>
      <w:r w:rsidRPr="006A638A">
        <w:rPr>
          <w:spacing w:val="30"/>
          <w:lang w:val="ru-RU"/>
        </w:rPr>
        <w:t xml:space="preserve"> </w:t>
      </w:r>
      <w:r w:rsidR="006A638A" w:rsidRPr="006A638A">
        <w:rPr>
          <w:lang w:val="ru-RU"/>
        </w:rPr>
        <w:t>03</w:t>
      </w:r>
      <w:r w:rsidRPr="006A638A">
        <w:rPr>
          <w:lang w:val="ru-RU"/>
        </w:rPr>
        <w:t>.10.20</w:t>
      </w:r>
      <w:r w:rsidR="006A638A" w:rsidRPr="006A638A">
        <w:rPr>
          <w:lang w:val="ru-RU"/>
        </w:rPr>
        <w:t>18</w:t>
      </w:r>
      <w:r w:rsidRPr="006A638A">
        <w:rPr>
          <w:spacing w:val="33"/>
          <w:lang w:val="ru-RU"/>
        </w:rPr>
        <w:t xml:space="preserve"> </w:t>
      </w:r>
      <w:r w:rsidRPr="006A638A">
        <w:rPr>
          <w:lang w:val="ru-RU"/>
        </w:rPr>
        <w:t>года</w:t>
      </w:r>
      <w:r w:rsidRPr="006A638A">
        <w:rPr>
          <w:spacing w:val="32"/>
          <w:lang w:val="ru-RU"/>
        </w:rPr>
        <w:t xml:space="preserve"> </w:t>
      </w:r>
      <w:r w:rsidRPr="006A638A">
        <w:rPr>
          <w:spacing w:val="-1"/>
          <w:lang w:val="ru-RU"/>
        </w:rPr>
        <w:t>эксплуатируется</w:t>
      </w:r>
      <w:r w:rsidRPr="006A638A">
        <w:rPr>
          <w:spacing w:val="30"/>
          <w:lang w:val="ru-RU"/>
        </w:rPr>
        <w:t xml:space="preserve"> </w:t>
      </w:r>
      <w:r w:rsidRPr="006A638A">
        <w:rPr>
          <w:lang w:val="ru-RU"/>
        </w:rPr>
        <w:t>по</w:t>
      </w:r>
      <w:r w:rsidRPr="006A638A">
        <w:rPr>
          <w:spacing w:val="30"/>
          <w:lang w:val="ru-RU"/>
        </w:rPr>
        <w:t xml:space="preserve"> </w:t>
      </w:r>
      <w:r w:rsidRPr="006A638A">
        <w:rPr>
          <w:lang w:val="ru-RU"/>
        </w:rPr>
        <w:t>договору</w:t>
      </w:r>
      <w:r w:rsidRPr="006A638A">
        <w:rPr>
          <w:spacing w:val="28"/>
          <w:lang w:val="ru-RU"/>
        </w:rPr>
        <w:t xml:space="preserve"> </w:t>
      </w:r>
      <w:r w:rsidRPr="006A638A">
        <w:rPr>
          <w:spacing w:val="-1"/>
          <w:lang w:val="ru-RU"/>
        </w:rPr>
        <w:t>аренды</w:t>
      </w:r>
      <w:r w:rsidRPr="006A638A">
        <w:rPr>
          <w:spacing w:val="30"/>
          <w:lang w:val="ru-RU"/>
        </w:rPr>
        <w:t xml:space="preserve"> </w:t>
      </w:r>
      <w:r w:rsidR="006A638A" w:rsidRPr="006A638A">
        <w:rPr>
          <w:spacing w:val="-1"/>
          <w:lang w:val="ru-RU"/>
        </w:rPr>
        <w:t>ООО</w:t>
      </w:r>
      <w:r w:rsidR="006A638A" w:rsidRPr="006A638A">
        <w:rPr>
          <w:spacing w:val="56"/>
          <w:lang w:val="ru-RU"/>
        </w:rPr>
        <w:t xml:space="preserve"> </w:t>
      </w:r>
      <w:r w:rsidR="006A638A" w:rsidRPr="006A638A">
        <w:rPr>
          <w:spacing w:val="-1"/>
          <w:lang w:val="ru-RU"/>
        </w:rPr>
        <w:t>«ТЭС-Приволжск»</w:t>
      </w:r>
      <w:r w:rsidRPr="006A638A">
        <w:rPr>
          <w:spacing w:val="-1"/>
          <w:lang w:val="ru-RU"/>
        </w:rPr>
        <w:t>.</w:t>
      </w:r>
      <w:r w:rsidRPr="006A638A">
        <w:rPr>
          <w:lang w:val="ru-RU"/>
        </w:rPr>
        <w:t>:</w:t>
      </w:r>
    </w:p>
    <w:p w14:paraId="0D3AB7C3"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1. Главный</w:t>
      </w:r>
      <w:r w:rsidRPr="00C749D0">
        <w:rPr>
          <w:spacing w:val="48"/>
          <w:lang w:val="ru-RU"/>
        </w:rPr>
        <w:t xml:space="preserve"> </w:t>
      </w:r>
      <w:r w:rsidRPr="00C749D0">
        <w:rPr>
          <w:spacing w:val="-1"/>
          <w:lang w:val="ru-RU"/>
        </w:rPr>
        <w:t>корпус</w:t>
      </w:r>
      <w:r w:rsidRPr="00C749D0">
        <w:rPr>
          <w:spacing w:val="46"/>
          <w:lang w:val="ru-RU"/>
        </w:rPr>
        <w:t xml:space="preserve"> </w:t>
      </w:r>
      <w:r w:rsidRPr="00C749D0">
        <w:rPr>
          <w:spacing w:val="-1"/>
          <w:lang w:val="ru-RU"/>
        </w:rPr>
        <w:t>Котельной Центральная</w:t>
      </w:r>
      <w:r w:rsidRPr="00C749D0">
        <w:rPr>
          <w:spacing w:val="48"/>
          <w:lang w:val="ru-RU"/>
        </w:rPr>
        <w:t xml:space="preserve"> </w:t>
      </w:r>
      <w:r w:rsidRPr="00C749D0">
        <w:rPr>
          <w:spacing w:val="-1"/>
          <w:lang w:val="ru-RU"/>
        </w:rPr>
        <w:t>(нежилое</w:t>
      </w:r>
      <w:r w:rsidRPr="00C749D0">
        <w:rPr>
          <w:spacing w:val="47"/>
          <w:lang w:val="ru-RU"/>
        </w:rPr>
        <w:t xml:space="preserve"> </w:t>
      </w:r>
      <w:r w:rsidRPr="00C749D0">
        <w:rPr>
          <w:spacing w:val="-1"/>
          <w:lang w:val="ru-RU"/>
        </w:rPr>
        <w:t>здание,</w:t>
      </w:r>
      <w:r w:rsidRPr="00C749D0">
        <w:rPr>
          <w:spacing w:val="47"/>
          <w:lang w:val="ru-RU"/>
        </w:rPr>
        <w:t xml:space="preserve"> </w:t>
      </w:r>
      <w:r w:rsidRPr="00C749D0">
        <w:rPr>
          <w:spacing w:val="-1"/>
          <w:lang w:val="ru-RU"/>
        </w:rPr>
        <w:t>площадью</w:t>
      </w:r>
      <w:r w:rsidRPr="00C749D0">
        <w:rPr>
          <w:spacing w:val="48"/>
          <w:lang w:val="ru-RU"/>
        </w:rPr>
        <w:t xml:space="preserve"> </w:t>
      </w:r>
      <w:r w:rsidRPr="00C749D0">
        <w:rPr>
          <w:lang w:val="ru-RU"/>
        </w:rPr>
        <w:t>5501</w:t>
      </w:r>
      <w:r w:rsidRPr="00C749D0">
        <w:rPr>
          <w:spacing w:val="47"/>
          <w:lang w:val="ru-RU"/>
        </w:rPr>
        <w:t xml:space="preserve"> </w:t>
      </w:r>
      <w:r w:rsidRPr="00C749D0">
        <w:rPr>
          <w:spacing w:val="-1"/>
          <w:lang w:val="ru-RU"/>
        </w:rPr>
        <w:t>кв.м.,</w:t>
      </w:r>
      <w:r w:rsidRPr="00C749D0">
        <w:rPr>
          <w:spacing w:val="81"/>
          <w:lang w:val="ru-RU"/>
        </w:rPr>
        <w:t xml:space="preserve"> </w:t>
      </w:r>
      <w:r w:rsidRPr="00C749D0">
        <w:rPr>
          <w:spacing w:val="-1"/>
          <w:lang w:val="ru-RU"/>
        </w:rPr>
        <w:t>количество</w:t>
      </w:r>
      <w:r w:rsidRPr="00C749D0">
        <w:rPr>
          <w:spacing w:val="24"/>
          <w:lang w:val="ru-RU"/>
        </w:rPr>
        <w:t xml:space="preserve"> </w:t>
      </w:r>
      <w:r w:rsidRPr="00C749D0">
        <w:rPr>
          <w:spacing w:val="-1"/>
          <w:lang w:val="ru-RU"/>
        </w:rPr>
        <w:t>этажей</w:t>
      </w:r>
      <w:r w:rsidRPr="00C749D0">
        <w:rPr>
          <w:spacing w:val="24"/>
          <w:lang w:val="ru-RU"/>
        </w:rPr>
        <w:t xml:space="preserve"> </w:t>
      </w:r>
      <w:r w:rsidRPr="00C749D0">
        <w:rPr>
          <w:lang w:val="ru-RU"/>
        </w:rPr>
        <w:t xml:space="preserve">2-3). </w:t>
      </w:r>
      <w:r w:rsidRPr="00C749D0">
        <w:rPr>
          <w:spacing w:val="-1"/>
          <w:lang w:val="ru-RU"/>
        </w:rPr>
        <w:t>Свидетельство</w:t>
      </w:r>
      <w:r w:rsidRPr="00C749D0">
        <w:rPr>
          <w:spacing w:val="24"/>
          <w:lang w:val="ru-RU"/>
        </w:rPr>
        <w:t xml:space="preserve"> </w:t>
      </w:r>
      <w:r w:rsidRPr="00C749D0">
        <w:rPr>
          <w:lang w:val="ru-RU"/>
        </w:rPr>
        <w:t>о</w:t>
      </w:r>
      <w:r w:rsidRPr="00C749D0">
        <w:rPr>
          <w:spacing w:val="23"/>
          <w:lang w:val="ru-RU"/>
        </w:rPr>
        <w:t xml:space="preserve"> </w:t>
      </w:r>
      <w:r w:rsidRPr="00C749D0">
        <w:rPr>
          <w:spacing w:val="-1"/>
          <w:lang w:val="ru-RU"/>
        </w:rPr>
        <w:t>государственной</w:t>
      </w:r>
      <w:r w:rsidRPr="00C749D0">
        <w:rPr>
          <w:spacing w:val="24"/>
          <w:lang w:val="ru-RU"/>
        </w:rPr>
        <w:t xml:space="preserve"> </w:t>
      </w:r>
      <w:r w:rsidRPr="00C749D0">
        <w:rPr>
          <w:spacing w:val="-1"/>
          <w:lang w:val="ru-RU"/>
        </w:rPr>
        <w:t>регистрации</w:t>
      </w:r>
      <w:r w:rsidRPr="00C749D0">
        <w:rPr>
          <w:lang w:val="ru-RU"/>
        </w:rPr>
        <w:t xml:space="preserve"> </w:t>
      </w:r>
      <w:r w:rsidRPr="00C749D0">
        <w:rPr>
          <w:spacing w:val="-1"/>
          <w:lang w:val="ru-RU"/>
        </w:rPr>
        <w:t>серии</w:t>
      </w:r>
      <w:r w:rsidRPr="00C749D0">
        <w:rPr>
          <w:lang w:val="ru-RU"/>
        </w:rPr>
        <w:t xml:space="preserve"> 37-СС </w:t>
      </w:r>
      <w:r w:rsidRPr="00C749D0">
        <w:rPr>
          <w:spacing w:val="-1"/>
          <w:lang w:val="ru-RU"/>
        </w:rPr>
        <w:t>№638020</w:t>
      </w:r>
      <w:r w:rsidRPr="00C749D0">
        <w:rPr>
          <w:lang w:val="ru-RU"/>
        </w:rPr>
        <w:t xml:space="preserve"> от 01.07.2015 </w:t>
      </w:r>
      <w:r w:rsidRPr="00C749D0">
        <w:rPr>
          <w:spacing w:val="-1"/>
          <w:lang w:val="ru-RU"/>
        </w:rPr>
        <w:t>(№37-37/008-37/016/002/2015-1905/1</w:t>
      </w:r>
      <w:r w:rsidRPr="00C749D0">
        <w:rPr>
          <w:lang w:val="ru-RU"/>
        </w:rPr>
        <w:t xml:space="preserve"> от </w:t>
      </w:r>
      <w:r w:rsidRPr="00C749D0">
        <w:rPr>
          <w:spacing w:val="-1"/>
          <w:lang w:val="ru-RU"/>
        </w:rPr>
        <w:t>01.07.2015);</w:t>
      </w:r>
    </w:p>
    <w:p w14:paraId="20A86838"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2. Дымовая труба Котельной Центральная (высота 90м). Свидетельство о государственной регистрации серии 37-СС №642056 от 02.07.2015 (№37-37/008- 37/016/002/2015-1925/1 от 02.07.2015);</w:t>
      </w:r>
    </w:p>
    <w:p w14:paraId="77B2DE8B"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3. Станция химической водоподготовки Котельной Центральная (нежилое здание, площадь 329,1 кв.м. количество этажей 1. Свидетельство о государственной регистрации серии 37-СС №638018 от 01.07.2015 (№37-37/008-37/016/002/2015-1908/1 от 01.07.2015);</w:t>
      </w:r>
    </w:p>
    <w:p w14:paraId="24106F29"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4. Хлораторная в блоке с коагуляционной Котельной Центральная (нежилое здание, площадь 30,1 кв.м. количество этажей 1). (Свидетельство о государственной регистрации серии 37-СС №638021 от 01.07.2015 (№37-37/008-37/016/002/2015-1906/1 от 01.07.2015);</w:t>
      </w:r>
    </w:p>
    <w:p w14:paraId="25854AB1"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5. Паропровод с тепловым пунктом Котельной Центральная (протяженность 2710 м). (Свидетельство о государственной регистрации серии 37-СС №638022 от 01.07.2015 (№37- 37/008-37/016/002/2015-1907/1 от 01.07.2015).</w:t>
      </w:r>
    </w:p>
    <w:p w14:paraId="058F3721" w14:textId="6944AD8D" w:rsidR="00C749D0" w:rsidRPr="00C749D0" w:rsidRDefault="00C749D0" w:rsidP="00C749D0">
      <w:pPr>
        <w:pStyle w:val="a5"/>
        <w:kinsoku w:val="0"/>
        <w:overflowPunct w:val="0"/>
        <w:spacing w:line="360" w:lineRule="auto"/>
        <w:ind w:firstLine="709"/>
        <w:jc w:val="both"/>
        <w:rPr>
          <w:lang w:val="ru-RU"/>
        </w:rPr>
      </w:pPr>
      <w:r w:rsidRPr="00C749D0">
        <w:rPr>
          <w:b/>
          <w:bCs/>
          <w:lang w:val="ru-RU"/>
        </w:rPr>
        <w:t>Котельная,</w:t>
      </w:r>
      <w:r w:rsidRPr="00C749D0">
        <w:rPr>
          <w:b/>
          <w:bCs/>
          <w:spacing w:val="25"/>
          <w:lang w:val="ru-RU"/>
        </w:rPr>
        <w:t xml:space="preserve"> </w:t>
      </w:r>
      <w:r w:rsidRPr="00C749D0">
        <w:rPr>
          <w:b/>
          <w:bCs/>
          <w:spacing w:val="-1"/>
          <w:lang w:val="ru-RU"/>
        </w:rPr>
        <w:t>расположенная</w:t>
      </w:r>
      <w:r w:rsidRPr="00C749D0">
        <w:rPr>
          <w:b/>
          <w:bCs/>
          <w:spacing w:val="25"/>
          <w:lang w:val="ru-RU"/>
        </w:rPr>
        <w:t xml:space="preserve"> </w:t>
      </w:r>
      <w:r w:rsidRPr="00C749D0">
        <w:rPr>
          <w:b/>
          <w:bCs/>
          <w:lang w:val="ru-RU"/>
        </w:rPr>
        <w:t>по</w:t>
      </w:r>
      <w:r w:rsidRPr="00C749D0">
        <w:rPr>
          <w:b/>
          <w:bCs/>
          <w:spacing w:val="26"/>
          <w:lang w:val="ru-RU"/>
        </w:rPr>
        <w:t xml:space="preserve"> </w:t>
      </w:r>
      <w:r w:rsidRPr="00C749D0">
        <w:rPr>
          <w:b/>
          <w:bCs/>
          <w:spacing w:val="-1"/>
          <w:lang w:val="ru-RU"/>
        </w:rPr>
        <w:t>адресу:</w:t>
      </w:r>
      <w:r w:rsidRPr="00C749D0">
        <w:rPr>
          <w:b/>
          <w:bCs/>
          <w:spacing w:val="25"/>
          <w:lang w:val="ru-RU"/>
        </w:rPr>
        <w:t xml:space="preserve"> </w:t>
      </w:r>
      <w:r w:rsidRPr="00C749D0">
        <w:rPr>
          <w:b/>
          <w:bCs/>
          <w:spacing w:val="-1"/>
          <w:lang w:val="ru-RU"/>
        </w:rPr>
        <w:t>г.</w:t>
      </w:r>
      <w:r w:rsidRPr="00C749D0">
        <w:rPr>
          <w:b/>
          <w:bCs/>
          <w:spacing w:val="28"/>
          <w:lang w:val="ru-RU"/>
        </w:rPr>
        <w:t xml:space="preserve"> </w:t>
      </w:r>
      <w:r w:rsidRPr="00C749D0">
        <w:rPr>
          <w:b/>
          <w:bCs/>
          <w:spacing w:val="-1"/>
          <w:lang w:val="ru-RU"/>
        </w:rPr>
        <w:t>Приволжск,</w:t>
      </w:r>
      <w:r w:rsidRPr="00C749D0">
        <w:rPr>
          <w:b/>
          <w:bCs/>
          <w:spacing w:val="26"/>
          <w:lang w:val="ru-RU"/>
        </w:rPr>
        <w:t xml:space="preserve"> </w:t>
      </w:r>
      <w:r w:rsidRPr="00C749D0">
        <w:rPr>
          <w:b/>
          <w:bCs/>
          <w:lang w:val="ru-RU"/>
        </w:rPr>
        <w:t>улица</w:t>
      </w:r>
      <w:r w:rsidRPr="00C749D0">
        <w:rPr>
          <w:b/>
          <w:bCs/>
          <w:spacing w:val="32"/>
          <w:lang w:val="ru-RU"/>
        </w:rPr>
        <w:t xml:space="preserve"> </w:t>
      </w:r>
      <w:r w:rsidRPr="00C749D0">
        <w:rPr>
          <w:b/>
          <w:bCs/>
          <w:spacing w:val="-1"/>
          <w:lang w:val="ru-RU"/>
        </w:rPr>
        <w:t>Дружбы,</w:t>
      </w:r>
      <w:r w:rsidRPr="00C749D0">
        <w:rPr>
          <w:b/>
          <w:bCs/>
          <w:spacing w:val="25"/>
          <w:lang w:val="ru-RU"/>
        </w:rPr>
        <w:t xml:space="preserve"> </w:t>
      </w:r>
      <w:r w:rsidRPr="00C749D0">
        <w:rPr>
          <w:b/>
          <w:bCs/>
          <w:lang w:val="ru-RU"/>
        </w:rPr>
        <w:t>6а</w:t>
      </w:r>
      <w:r w:rsidRPr="00C749D0">
        <w:rPr>
          <w:lang w:val="ru-RU"/>
        </w:rPr>
        <w:t>,</w:t>
      </w:r>
      <w:r w:rsidRPr="00C749D0">
        <w:rPr>
          <w:spacing w:val="30"/>
          <w:lang w:val="ru-RU"/>
        </w:rPr>
        <w:t xml:space="preserve"> </w:t>
      </w:r>
      <w:r w:rsidRPr="00C749D0">
        <w:rPr>
          <w:lang w:val="ru-RU"/>
        </w:rPr>
        <w:t>с</w:t>
      </w:r>
      <w:r w:rsidRPr="00C749D0">
        <w:rPr>
          <w:spacing w:val="49"/>
          <w:lang w:val="ru-RU"/>
        </w:rPr>
        <w:t xml:space="preserve"> </w:t>
      </w:r>
      <w:r w:rsidR="00485B62" w:rsidRPr="00485B62">
        <w:rPr>
          <w:lang w:val="ru-RU"/>
        </w:rPr>
        <w:t>30</w:t>
      </w:r>
      <w:r w:rsidRPr="00485B62">
        <w:rPr>
          <w:lang w:val="ru-RU"/>
        </w:rPr>
        <w:t>.10.20</w:t>
      </w:r>
      <w:r w:rsidR="00485B62" w:rsidRPr="00485B62">
        <w:rPr>
          <w:lang w:val="ru-RU"/>
        </w:rPr>
        <w:t>25</w:t>
      </w:r>
      <w:r w:rsidRPr="00C749D0">
        <w:rPr>
          <w:spacing w:val="-12"/>
          <w:lang w:val="ru-RU"/>
        </w:rPr>
        <w:t xml:space="preserve"> </w:t>
      </w:r>
      <w:r w:rsidRPr="00C749D0">
        <w:rPr>
          <w:lang w:val="ru-RU"/>
        </w:rPr>
        <w:t>года</w:t>
      </w:r>
      <w:r w:rsidRPr="00C749D0">
        <w:rPr>
          <w:spacing w:val="-13"/>
          <w:lang w:val="ru-RU"/>
        </w:rPr>
        <w:t xml:space="preserve"> </w:t>
      </w:r>
      <w:r w:rsidRPr="00C749D0">
        <w:rPr>
          <w:spacing w:val="-1"/>
          <w:lang w:val="ru-RU"/>
        </w:rPr>
        <w:t>эксплуатируется</w:t>
      </w:r>
      <w:r w:rsidRPr="00C749D0">
        <w:rPr>
          <w:spacing w:val="-13"/>
          <w:lang w:val="ru-RU"/>
        </w:rPr>
        <w:t xml:space="preserve"> </w:t>
      </w:r>
      <w:r w:rsidRPr="00C749D0">
        <w:rPr>
          <w:lang w:val="ru-RU"/>
        </w:rPr>
        <w:t>по</w:t>
      </w:r>
      <w:r w:rsidRPr="00C749D0">
        <w:rPr>
          <w:spacing w:val="-12"/>
          <w:lang w:val="ru-RU"/>
        </w:rPr>
        <w:t xml:space="preserve"> </w:t>
      </w:r>
      <w:r w:rsidRPr="00C749D0">
        <w:rPr>
          <w:lang w:val="ru-RU"/>
        </w:rPr>
        <w:t>договору</w:t>
      </w:r>
      <w:r w:rsidRPr="00C749D0">
        <w:rPr>
          <w:spacing w:val="-15"/>
          <w:lang w:val="ru-RU"/>
        </w:rPr>
        <w:t xml:space="preserve"> </w:t>
      </w:r>
      <w:r w:rsidRPr="00C749D0">
        <w:rPr>
          <w:lang w:val="ru-RU"/>
        </w:rPr>
        <w:t>аренды</w:t>
      </w:r>
      <w:r w:rsidRPr="00C749D0">
        <w:rPr>
          <w:spacing w:val="-13"/>
          <w:lang w:val="ru-RU"/>
        </w:rPr>
        <w:t xml:space="preserve"> </w:t>
      </w:r>
      <w:r w:rsidRPr="00C749D0">
        <w:rPr>
          <w:spacing w:val="-1"/>
          <w:lang w:val="ru-RU"/>
        </w:rPr>
        <w:t>ООО</w:t>
      </w:r>
      <w:r w:rsidRPr="00C749D0">
        <w:rPr>
          <w:spacing w:val="-8"/>
          <w:lang w:val="ru-RU"/>
        </w:rPr>
        <w:t xml:space="preserve"> </w:t>
      </w:r>
      <w:r w:rsidR="000809C2">
        <w:rPr>
          <w:spacing w:val="-1"/>
          <w:lang w:val="ru-RU"/>
        </w:rPr>
        <w:t>«НСК»</w:t>
      </w:r>
      <w:r w:rsidRPr="00C749D0">
        <w:rPr>
          <w:spacing w:val="-1"/>
          <w:lang w:val="ru-RU"/>
        </w:rPr>
        <w:t>.</w:t>
      </w:r>
      <w:r w:rsidRPr="00C749D0">
        <w:rPr>
          <w:spacing w:val="20"/>
          <w:lang w:val="ru-RU"/>
        </w:rPr>
        <w:t xml:space="preserve"> </w:t>
      </w:r>
      <w:r w:rsidRPr="00C749D0">
        <w:rPr>
          <w:spacing w:val="-1"/>
          <w:lang w:val="ru-RU"/>
        </w:rPr>
        <w:t>Земельный</w:t>
      </w:r>
      <w:r w:rsidRPr="00C749D0">
        <w:rPr>
          <w:spacing w:val="21"/>
          <w:lang w:val="ru-RU"/>
        </w:rPr>
        <w:t xml:space="preserve"> </w:t>
      </w:r>
      <w:r w:rsidRPr="00C749D0">
        <w:rPr>
          <w:spacing w:val="-1"/>
          <w:lang w:val="ru-RU"/>
        </w:rPr>
        <w:t>участок,</w:t>
      </w:r>
      <w:r w:rsidRPr="00C749D0">
        <w:rPr>
          <w:spacing w:val="18"/>
          <w:lang w:val="ru-RU"/>
        </w:rPr>
        <w:t xml:space="preserve"> </w:t>
      </w:r>
      <w:r w:rsidRPr="00C749D0">
        <w:rPr>
          <w:lang w:val="ru-RU"/>
        </w:rPr>
        <w:t>на</w:t>
      </w:r>
      <w:r w:rsidRPr="00C749D0">
        <w:rPr>
          <w:spacing w:val="18"/>
          <w:lang w:val="ru-RU"/>
        </w:rPr>
        <w:t xml:space="preserve"> </w:t>
      </w:r>
      <w:r w:rsidRPr="00C749D0">
        <w:rPr>
          <w:lang w:val="ru-RU"/>
        </w:rPr>
        <w:lastRenderedPageBreak/>
        <w:t>котором</w:t>
      </w:r>
      <w:r w:rsidRPr="00C749D0">
        <w:rPr>
          <w:spacing w:val="18"/>
          <w:lang w:val="ru-RU"/>
        </w:rPr>
        <w:t xml:space="preserve"> </w:t>
      </w:r>
      <w:r w:rsidRPr="00C749D0">
        <w:rPr>
          <w:spacing w:val="-1"/>
          <w:lang w:val="ru-RU"/>
        </w:rPr>
        <w:t>расположен</w:t>
      </w:r>
      <w:r w:rsidRPr="00C749D0">
        <w:rPr>
          <w:spacing w:val="59"/>
          <w:lang w:val="ru-RU"/>
        </w:rPr>
        <w:t xml:space="preserve"> </w:t>
      </w:r>
      <w:r w:rsidRPr="00C749D0">
        <w:rPr>
          <w:spacing w:val="-1"/>
          <w:lang w:val="ru-RU"/>
        </w:rPr>
        <w:t>производственный</w:t>
      </w:r>
      <w:r w:rsidRPr="00C749D0">
        <w:rPr>
          <w:spacing w:val="-7"/>
          <w:lang w:val="ru-RU"/>
        </w:rPr>
        <w:t xml:space="preserve"> </w:t>
      </w:r>
      <w:r w:rsidRPr="00C749D0">
        <w:rPr>
          <w:spacing w:val="-1"/>
          <w:lang w:val="ru-RU"/>
        </w:rPr>
        <w:t>объект,</w:t>
      </w:r>
      <w:r w:rsidRPr="00C749D0">
        <w:rPr>
          <w:spacing w:val="-7"/>
          <w:lang w:val="ru-RU"/>
        </w:rPr>
        <w:t xml:space="preserve"> </w:t>
      </w:r>
      <w:r w:rsidRPr="00C749D0">
        <w:rPr>
          <w:spacing w:val="-1"/>
          <w:lang w:val="ru-RU"/>
        </w:rPr>
        <w:t>площадью</w:t>
      </w:r>
      <w:r w:rsidRPr="00C749D0">
        <w:rPr>
          <w:spacing w:val="-7"/>
          <w:lang w:val="ru-RU"/>
        </w:rPr>
        <w:t xml:space="preserve"> </w:t>
      </w:r>
      <w:r w:rsidRPr="00C749D0">
        <w:rPr>
          <w:lang w:val="ru-RU"/>
        </w:rPr>
        <w:t>1000</w:t>
      </w:r>
      <w:r w:rsidRPr="00C749D0">
        <w:rPr>
          <w:spacing w:val="-8"/>
          <w:lang w:val="ru-RU"/>
        </w:rPr>
        <w:t xml:space="preserve"> </w:t>
      </w:r>
      <w:r w:rsidRPr="00C749D0">
        <w:rPr>
          <w:lang w:val="ru-RU"/>
        </w:rPr>
        <w:t>кв.</w:t>
      </w:r>
      <w:r w:rsidRPr="00C749D0">
        <w:rPr>
          <w:spacing w:val="-7"/>
          <w:lang w:val="ru-RU"/>
        </w:rPr>
        <w:t xml:space="preserve"> </w:t>
      </w:r>
      <w:r w:rsidRPr="00C749D0">
        <w:rPr>
          <w:spacing w:val="-1"/>
          <w:lang w:val="ru-RU"/>
        </w:rPr>
        <w:t>м.</w:t>
      </w:r>
      <w:r w:rsidRPr="00C749D0">
        <w:rPr>
          <w:spacing w:val="-8"/>
          <w:lang w:val="ru-RU"/>
        </w:rPr>
        <w:t xml:space="preserve"> </w:t>
      </w:r>
      <w:r w:rsidRPr="00C749D0">
        <w:rPr>
          <w:spacing w:val="-1"/>
          <w:lang w:val="ru-RU"/>
        </w:rPr>
        <w:t>предоставлен</w:t>
      </w:r>
      <w:r w:rsidRPr="00C749D0">
        <w:rPr>
          <w:spacing w:val="-7"/>
          <w:lang w:val="ru-RU"/>
        </w:rPr>
        <w:t xml:space="preserve"> </w:t>
      </w:r>
      <w:r w:rsidRPr="00C749D0">
        <w:rPr>
          <w:spacing w:val="-1"/>
          <w:lang w:val="ru-RU"/>
        </w:rPr>
        <w:t>ООО</w:t>
      </w:r>
      <w:r w:rsidRPr="00C749D0">
        <w:rPr>
          <w:spacing w:val="-3"/>
          <w:lang w:val="ru-RU"/>
        </w:rPr>
        <w:t xml:space="preserve"> </w:t>
      </w:r>
      <w:r w:rsidR="000809C2">
        <w:rPr>
          <w:lang w:val="ru-RU"/>
        </w:rPr>
        <w:t>«НСК»</w:t>
      </w:r>
      <w:r w:rsidRPr="00C749D0">
        <w:rPr>
          <w:lang w:val="ru-RU"/>
        </w:rPr>
        <w:t xml:space="preserve"> по</w:t>
      </w:r>
      <w:r w:rsidRPr="00C749D0">
        <w:rPr>
          <w:spacing w:val="26"/>
          <w:lang w:val="ru-RU"/>
        </w:rPr>
        <w:t xml:space="preserve"> </w:t>
      </w:r>
      <w:r w:rsidRPr="00C749D0">
        <w:rPr>
          <w:lang w:val="ru-RU"/>
        </w:rPr>
        <w:t>договору</w:t>
      </w:r>
      <w:r w:rsidRPr="00C749D0">
        <w:rPr>
          <w:spacing w:val="21"/>
          <w:lang w:val="ru-RU"/>
        </w:rPr>
        <w:t xml:space="preserve"> </w:t>
      </w:r>
      <w:r w:rsidRPr="00C749D0">
        <w:rPr>
          <w:spacing w:val="-1"/>
          <w:lang w:val="ru-RU"/>
        </w:rPr>
        <w:t>аренды</w:t>
      </w:r>
      <w:r w:rsidRPr="00C749D0">
        <w:rPr>
          <w:spacing w:val="25"/>
          <w:lang w:val="ru-RU"/>
        </w:rPr>
        <w:t xml:space="preserve"> </w:t>
      </w:r>
      <w:r w:rsidRPr="00C749D0">
        <w:rPr>
          <w:lang w:val="ru-RU"/>
        </w:rPr>
        <w:t>№8/19</w:t>
      </w:r>
      <w:r w:rsidRPr="00C749D0">
        <w:rPr>
          <w:spacing w:val="26"/>
          <w:lang w:val="ru-RU"/>
        </w:rPr>
        <w:t xml:space="preserve"> </w:t>
      </w:r>
      <w:r w:rsidRPr="00C749D0">
        <w:rPr>
          <w:spacing w:val="-1"/>
          <w:lang w:val="ru-RU"/>
        </w:rPr>
        <w:t>земельных</w:t>
      </w:r>
      <w:r w:rsidRPr="00C749D0">
        <w:rPr>
          <w:spacing w:val="30"/>
          <w:lang w:val="ru-RU"/>
        </w:rPr>
        <w:t xml:space="preserve"> </w:t>
      </w:r>
      <w:r w:rsidRPr="00C749D0">
        <w:rPr>
          <w:spacing w:val="-1"/>
          <w:lang w:val="ru-RU"/>
        </w:rPr>
        <w:t>участков</w:t>
      </w:r>
      <w:r w:rsidRPr="00C749D0">
        <w:rPr>
          <w:spacing w:val="25"/>
          <w:lang w:val="ru-RU"/>
        </w:rPr>
        <w:t xml:space="preserve"> </w:t>
      </w:r>
      <w:r w:rsidRPr="00C749D0">
        <w:rPr>
          <w:lang w:val="ru-RU"/>
        </w:rPr>
        <w:t>от</w:t>
      </w:r>
      <w:r w:rsidRPr="00C749D0">
        <w:rPr>
          <w:spacing w:val="26"/>
          <w:lang w:val="ru-RU"/>
        </w:rPr>
        <w:t xml:space="preserve"> </w:t>
      </w:r>
      <w:r w:rsidRPr="00C749D0">
        <w:rPr>
          <w:lang w:val="ru-RU"/>
        </w:rPr>
        <w:t>06.03.2019</w:t>
      </w:r>
      <w:r w:rsidRPr="00C749D0">
        <w:rPr>
          <w:spacing w:val="26"/>
          <w:lang w:val="ru-RU"/>
        </w:rPr>
        <w:t xml:space="preserve"> </w:t>
      </w:r>
      <w:r w:rsidRPr="00C749D0">
        <w:rPr>
          <w:spacing w:val="-1"/>
          <w:lang w:val="ru-RU"/>
        </w:rPr>
        <w:t>сроком</w:t>
      </w:r>
      <w:r w:rsidRPr="00C749D0">
        <w:rPr>
          <w:spacing w:val="25"/>
          <w:lang w:val="ru-RU"/>
        </w:rPr>
        <w:t xml:space="preserve"> </w:t>
      </w:r>
      <w:r w:rsidRPr="00C749D0">
        <w:rPr>
          <w:lang w:val="ru-RU"/>
        </w:rPr>
        <w:t>по</w:t>
      </w:r>
      <w:r w:rsidRPr="00C749D0">
        <w:rPr>
          <w:spacing w:val="26"/>
          <w:lang w:val="ru-RU"/>
        </w:rPr>
        <w:t xml:space="preserve"> </w:t>
      </w:r>
      <w:r w:rsidRPr="00C749D0">
        <w:rPr>
          <w:lang w:val="ru-RU"/>
        </w:rPr>
        <w:t>31.12.2019</w:t>
      </w:r>
      <w:r w:rsidRPr="00C749D0">
        <w:rPr>
          <w:spacing w:val="26"/>
          <w:lang w:val="ru-RU"/>
        </w:rPr>
        <w:t xml:space="preserve"> </w:t>
      </w:r>
      <w:r w:rsidRPr="00C749D0">
        <w:rPr>
          <w:lang w:val="ru-RU"/>
        </w:rPr>
        <w:t>года</w:t>
      </w:r>
      <w:r w:rsidRPr="00C749D0">
        <w:rPr>
          <w:spacing w:val="35"/>
          <w:lang w:val="ru-RU"/>
        </w:rPr>
        <w:t xml:space="preserve"> </w:t>
      </w:r>
      <w:r w:rsidRPr="00C749D0">
        <w:rPr>
          <w:spacing w:val="-1"/>
          <w:lang w:val="ru-RU"/>
        </w:rPr>
        <w:t>включительно.</w:t>
      </w:r>
      <w:r w:rsidRPr="00C749D0">
        <w:rPr>
          <w:spacing w:val="21"/>
          <w:lang w:val="ru-RU"/>
        </w:rPr>
        <w:t xml:space="preserve"> </w:t>
      </w:r>
      <w:r w:rsidRPr="00C749D0">
        <w:rPr>
          <w:spacing w:val="-1"/>
          <w:lang w:val="ru-RU"/>
        </w:rPr>
        <w:t>Производственный</w:t>
      </w:r>
      <w:r w:rsidRPr="00C749D0">
        <w:rPr>
          <w:spacing w:val="21"/>
          <w:lang w:val="ru-RU"/>
        </w:rPr>
        <w:t xml:space="preserve"> </w:t>
      </w:r>
      <w:r w:rsidRPr="00C749D0">
        <w:rPr>
          <w:spacing w:val="-1"/>
          <w:lang w:val="ru-RU"/>
        </w:rPr>
        <w:t>объект,</w:t>
      </w:r>
      <w:r w:rsidRPr="00C749D0">
        <w:rPr>
          <w:spacing w:val="22"/>
          <w:lang w:val="ru-RU"/>
        </w:rPr>
        <w:t xml:space="preserve"> </w:t>
      </w:r>
      <w:r w:rsidRPr="00C749D0">
        <w:rPr>
          <w:spacing w:val="-1"/>
          <w:lang w:val="ru-RU"/>
        </w:rPr>
        <w:t>расположенный</w:t>
      </w:r>
      <w:r w:rsidRPr="00C749D0">
        <w:rPr>
          <w:spacing w:val="21"/>
          <w:lang w:val="ru-RU"/>
        </w:rPr>
        <w:t xml:space="preserve"> </w:t>
      </w:r>
      <w:r w:rsidRPr="00C749D0">
        <w:rPr>
          <w:lang w:val="ru-RU"/>
        </w:rPr>
        <w:t>на</w:t>
      </w:r>
      <w:r w:rsidRPr="00C749D0">
        <w:rPr>
          <w:spacing w:val="20"/>
          <w:lang w:val="ru-RU"/>
        </w:rPr>
        <w:t xml:space="preserve"> </w:t>
      </w:r>
      <w:r w:rsidRPr="00C749D0">
        <w:rPr>
          <w:spacing w:val="-1"/>
          <w:lang w:val="ru-RU"/>
        </w:rPr>
        <w:t>земельном</w:t>
      </w:r>
      <w:r w:rsidRPr="00C749D0">
        <w:rPr>
          <w:spacing w:val="23"/>
          <w:lang w:val="ru-RU"/>
        </w:rPr>
        <w:t xml:space="preserve"> </w:t>
      </w:r>
      <w:r w:rsidRPr="00C749D0">
        <w:rPr>
          <w:spacing w:val="-1"/>
          <w:lang w:val="ru-RU"/>
        </w:rPr>
        <w:t>участке,</w:t>
      </w:r>
      <w:r w:rsidRPr="00C749D0">
        <w:rPr>
          <w:spacing w:val="20"/>
          <w:lang w:val="ru-RU"/>
        </w:rPr>
        <w:t xml:space="preserve"> </w:t>
      </w:r>
      <w:r w:rsidRPr="00C749D0">
        <w:rPr>
          <w:spacing w:val="-1"/>
          <w:lang w:val="ru-RU"/>
        </w:rPr>
        <w:t>прошел</w:t>
      </w:r>
      <w:r w:rsidRPr="00C749D0">
        <w:rPr>
          <w:spacing w:val="95"/>
          <w:lang w:val="ru-RU"/>
        </w:rPr>
        <w:t xml:space="preserve"> </w:t>
      </w:r>
      <w:r w:rsidRPr="00C749D0">
        <w:rPr>
          <w:spacing w:val="-1"/>
          <w:lang w:val="ru-RU"/>
        </w:rPr>
        <w:t>государственную</w:t>
      </w:r>
      <w:r w:rsidRPr="00C749D0">
        <w:rPr>
          <w:lang w:val="ru-RU"/>
        </w:rPr>
        <w:t xml:space="preserve"> регистрацию:</w:t>
      </w:r>
    </w:p>
    <w:p w14:paraId="6242A3C2" w14:textId="77777777" w:rsidR="00C749D0" w:rsidRPr="00C749D0" w:rsidRDefault="00C749D0" w:rsidP="00C749D0">
      <w:pPr>
        <w:pStyle w:val="a5"/>
        <w:kinsoku w:val="0"/>
        <w:overflowPunct w:val="0"/>
        <w:spacing w:line="360" w:lineRule="auto"/>
        <w:ind w:firstLine="709"/>
        <w:jc w:val="both"/>
        <w:rPr>
          <w:lang w:val="ru-RU"/>
        </w:rPr>
      </w:pPr>
      <w:r w:rsidRPr="00C749D0">
        <w:rPr>
          <w:lang w:val="ru-RU"/>
        </w:rPr>
        <w:t>1.</w:t>
      </w:r>
      <w:r w:rsidRPr="00C749D0">
        <w:rPr>
          <w:spacing w:val="40"/>
          <w:lang w:val="ru-RU"/>
        </w:rPr>
        <w:t xml:space="preserve"> </w:t>
      </w:r>
      <w:r w:rsidRPr="00C749D0">
        <w:rPr>
          <w:spacing w:val="-1"/>
          <w:lang w:val="ru-RU"/>
        </w:rPr>
        <w:t>Котельная</w:t>
      </w:r>
      <w:r w:rsidRPr="00C749D0">
        <w:rPr>
          <w:spacing w:val="16"/>
          <w:lang w:val="ru-RU"/>
        </w:rPr>
        <w:t xml:space="preserve"> </w:t>
      </w:r>
      <w:r w:rsidRPr="00C749D0">
        <w:rPr>
          <w:spacing w:val="-1"/>
          <w:lang w:val="ru-RU"/>
        </w:rPr>
        <w:t>(нежилое</w:t>
      </w:r>
      <w:r w:rsidRPr="00C749D0">
        <w:rPr>
          <w:spacing w:val="13"/>
          <w:lang w:val="ru-RU"/>
        </w:rPr>
        <w:t xml:space="preserve"> </w:t>
      </w:r>
      <w:r w:rsidRPr="00C749D0">
        <w:rPr>
          <w:spacing w:val="-1"/>
          <w:lang w:val="ru-RU"/>
        </w:rPr>
        <w:t>здание,</w:t>
      </w:r>
      <w:r w:rsidRPr="00C749D0">
        <w:rPr>
          <w:spacing w:val="19"/>
          <w:lang w:val="ru-RU"/>
        </w:rPr>
        <w:t xml:space="preserve"> </w:t>
      </w:r>
      <w:r w:rsidRPr="00C749D0">
        <w:rPr>
          <w:spacing w:val="-1"/>
          <w:lang w:val="ru-RU"/>
        </w:rPr>
        <w:t>площадью</w:t>
      </w:r>
      <w:r w:rsidRPr="00C749D0">
        <w:rPr>
          <w:spacing w:val="17"/>
          <w:lang w:val="ru-RU"/>
        </w:rPr>
        <w:t xml:space="preserve"> </w:t>
      </w:r>
      <w:r w:rsidRPr="00C749D0">
        <w:rPr>
          <w:spacing w:val="-1"/>
          <w:lang w:val="ru-RU"/>
        </w:rPr>
        <w:t>281,0</w:t>
      </w:r>
      <w:r w:rsidRPr="00C749D0">
        <w:rPr>
          <w:spacing w:val="16"/>
          <w:lang w:val="ru-RU"/>
        </w:rPr>
        <w:t xml:space="preserve"> </w:t>
      </w:r>
      <w:r w:rsidRPr="00C749D0">
        <w:rPr>
          <w:spacing w:val="-1"/>
          <w:lang w:val="ru-RU"/>
        </w:rPr>
        <w:t>кв.м.,</w:t>
      </w:r>
      <w:r w:rsidRPr="00C749D0">
        <w:rPr>
          <w:spacing w:val="16"/>
          <w:lang w:val="ru-RU"/>
        </w:rPr>
        <w:t xml:space="preserve"> </w:t>
      </w:r>
      <w:r w:rsidRPr="00C749D0">
        <w:rPr>
          <w:spacing w:val="-1"/>
          <w:lang w:val="ru-RU"/>
        </w:rPr>
        <w:t>количество</w:t>
      </w:r>
      <w:r w:rsidRPr="00C749D0">
        <w:rPr>
          <w:spacing w:val="16"/>
          <w:lang w:val="ru-RU"/>
        </w:rPr>
        <w:t xml:space="preserve"> </w:t>
      </w:r>
      <w:r w:rsidRPr="00C749D0">
        <w:rPr>
          <w:spacing w:val="-1"/>
          <w:lang w:val="ru-RU"/>
        </w:rPr>
        <w:t>этажей</w:t>
      </w:r>
      <w:r w:rsidRPr="00C749D0">
        <w:rPr>
          <w:spacing w:val="17"/>
          <w:lang w:val="ru-RU"/>
        </w:rPr>
        <w:t xml:space="preserve"> </w:t>
      </w:r>
      <w:r w:rsidRPr="00C749D0">
        <w:rPr>
          <w:lang w:val="ru-RU"/>
        </w:rPr>
        <w:t>1).</w:t>
      </w:r>
      <w:r w:rsidRPr="00C749D0">
        <w:rPr>
          <w:spacing w:val="85"/>
          <w:lang w:val="ru-RU"/>
        </w:rPr>
        <w:t xml:space="preserve"> </w:t>
      </w:r>
      <w:r w:rsidRPr="00C749D0">
        <w:rPr>
          <w:spacing w:val="-1"/>
          <w:lang w:val="ru-RU"/>
        </w:rPr>
        <w:t>Регистрационный</w:t>
      </w:r>
      <w:r w:rsidRPr="00C749D0">
        <w:rPr>
          <w:lang w:val="ru-RU"/>
        </w:rPr>
        <w:t xml:space="preserve"> </w:t>
      </w:r>
      <w:r w:rsidRPr="00C749D0">
        <w:rPr>
          <w:spacing w:val="-1"/>
          <w:lang w:val="ru-RU"/>
        </w:rPr>
        <w:t>№37-37-08/209/2013-678</w:t>
      </w:r>
      <w:r w:rsidRPr="00C749D0">
        <w:rPr>
          <w:lang w:val="ru-RU"/>
        </w:rPr>
        <w:t xml:space="preserve"> от 19.08.2013.</w:t>
      </w:r>
    </w:p>
    <w:p w14:paraId="31914137" w14:textId="7D8ECC6C" w:rsidR="00C749D0" w:rsidRPr="00C749D0" w:rsidRDefault="00C749D0" w:rsidP="00C749D0">
      <w:pPr>
        <w:pStyle w:val="a5"/>
        <w:kinsoku w:val="0"/>
        <w:overflowPunct w:val="0"/>
        <w:spacing w:line="360" w:lineRule="auto"/>
        <w:ind w:firstLine="709"/>
        <w:jc w:val="both"/>
        <w:rPr>
          <w:lang w:val="ru-RU"/>
        </w:rPr>
      </w:pPr>
      <w:r w:rsidRPr="00C749D0">
        <w:rPr>
          <w:b/>
          <w:bCs/>
          <w:lang w:val="ru-RU"/>
        </w:rPr>
        <w:t>Котельная,</w:t>
      </w:r>
      <w:r w:rsidRPr="00C749D0">
        <w:rPr>
          <w:b/>
          <w:bCs/>
          <w:spacing w:val="23"/>
          <w:lang w:val="ru-RU"/>
        </w:rPr>
        <w:t xml:space="preserve"> </w:t>
      </w:r>
      <w:r w:rsidRPr="00C749D0">
        <w:rPr>
          <w:b/>
          <w:bCs/>
          <w:spacing w:val="-1"/>
          <w:lang w:val="ru-RU"/>
        </w:rPr>
        <w:t>расположенная</w:t>
      </w:r>
      <w:r w:rsidRPr="00C749D0">
        <w:rPr>
          <w:b/>
          <w:bCs/>
          <w:spacing w:val="23"/>
          <w:lang w:val="ru-RU"/>
        </w:rPr>
        <w:t xml:space="preserve"> </w:t>
      </w:r>
      <w:r w:rsidRPr="00C749D0">
        <w:rPr>
          <w:b/>
          <w:bCs/>
          <w:lang w:val="ru-RU"/>
        </w:rPr>
        <w:t>по</w:t>
      </w:r>
      <w:r w:rsidRPr="00C749D0">
        <w:rPr>
          <w:b/>
          <w:bCs/>
          <w:spacing w:val="23"/>
          <w:lang w:val="ru-RU"/>
        </w:rPr>
        <w:t xml:space="preserve"> </w:t>
      </w:r>
      <w:r w:rsidRPr="00C749D0">
        <w:rPr>
          <w:b/>
          <w:bCs/>
          <w:spacing w:val="-1"/>
          <w:lang w:val="ru-RU"/>
        </w:rPr>
        <w:t>адресу:</w:t>
      </w:r>
      <w:r w:rsidRPr="00C749D0">
        <w:rPr>
          <w:b/>
          <w:bCs/>
          <w:spacing w:val="23"/>
          <w:lang w:val="ru-RU"/>
        </w:rPr>
        <w:t xml:space="preserve"> </w:t>
      </w:r>
      <w:r w:rsidRPr="00C749D0">
        <w:rPr>
          <w:b/>
          <w:bCs/>
          <w:spacing w:val="-1"/>
          <w:lang w:val="ru-RU"/>
        </w:rPr>
        <w:t>г.</w:t>
      </w:r>
      <w:r w:rsidRPr="00C749D0">
        <w:rPr>
          <w:b/>
          <w:bCs/>
          <w:spacing w:val="23"/>
          <w:lang w:val="ru-RU"/>
        </w:rPr>
        <w:t xml:space="preserve"> </w:t>
      </w:r>
      <w:r w:rsidRPr="00C749D0">
        <w:rPr>
          <w:b/>
          <w:bCs/>
          <w:spacing w:val="-1"/>
          <w:lang w:val="ru-RU"/>
        </w:rPr>
        <w:t>Приволжск,</w:t>
      </w:r>
      <w:r w:rsidRPr="00C749D0">
        <w:rPr>
          <w:b/>
          <w:bCs/>
          <w:spacing w:val="23"/>
          <w:lang w:val="ru-RU"/>
        </w:rPr>
        <w:t xml:space="preserve"> </w:t>
      </w:r>
      <w:r w:rsidRPr="00C749D0">
        <w:rPr>
          <w:b/>
          <w:bCs/>
          <w:spacing w:val="-1"/>
          <w:lang w:val="ru-RU"/>
        </w:rPr>
        <w:t>переулок</w:t>
      </w:r>
      <w:r w:rsidRPr="00C749D0">
        <w:rPr>
          <w:b/>
          <w:bCs/>
          <w:spacing w:val="26"/>
          <w:lang w:val="ru-RU"/>
        </w:rPr>
        <w:t xml:space="preserve"> </w:t>
      </w:r>
      <w:r w:rsidRPr="00C749D0">
        <w:rPr>
          <w:b/>
          <w:bCs/>
          <w:spacing w:val="-1"/>
          <w:lang w:val="ru-RU"/>
        </w:rPr>
        <w:t>Северный,</w:t>
      </w:r>
      <w:r w:rsidRPr="00C749D0">
        <w:rPr>
          <w:b/>
          <w:bCs/>
          <w:spacing w:val="24"/>
          <w:lang w:val="ru-RU"/>
        </w:rPr>
        <w:t xml:space="preserve"> </w:t>
      </w:r>
      <w:r w:rsidRPr="00C749D0">
        <w:rPr>
          <w:b/>
          <w:bCs/>
          <w:spacing w:val="2"/>
          <w:lang w:val="ru-RU"/>
        </w:rPr>
        <w:t>1б</w:t>
      </w:r>
      <w:r w:rsidRPr="00C749D0">
        <w:rPr>
          <w:spacing w:val="2"/>
          <w:lang w:val="ru-RU"/>
        </w:rPr>
        <w:t>,</w:t>
      </w:r>
      <w:r w:rsidRPr="00C749D0">
        <w:rPr>
          <w:spacing w:val="26"/>
          <w:lang w:val="ru-RU"/>
        </w:rPr>
        <w:t xml:space="preserve"> </w:t>
      </w:r>
      <w:r w:rsidRPr="00485B62">
        <w:rPr>
          <w:lang w:val="ru-RU"/>
        </w:rPr>
        <w:t>с</w:t>
      </w:r>
      <w:r w:rsidRPr="00485B62">
        <w:rPr>
          <w:spacing w:val="67"/>
          <w:lang w:val="ru-RU"/>
        </w:rPr>
        <w:t xml:space="preserve"> </w:t>
      </w:r>
      <w:r w:rsidRPr="00485B62">
        <w:rPr>
          <w:lang w:val="ru-RU"/>
        </w:rPr>
        <w:t>3</w:t>
      </w:r>
      <w:r w:rsidR="00485B62" w:rsidRPr="00485B62">
        <w:rPr>
          <w:lang w:val="ru-RU"/>
        </w:rPr>
        <w:t>0</w:t>
      </w:r>
      <w:r w:rsidRPr="00485B62">
        <w:rPr>
          <w:lang w:val="ru-RU"/>
        </w:rPr>
        <w:t>.10.20</w:t>
      </w:r>
      <w:r w:rsidR="00485B62" w:rsidRPr="00485B62">
        <w:rPr>
          <w:lang w:val="ru-RU"/>
        </w:rPr>
        <w:t>25</w:t>
      </w:r>
      <w:r w:rsidR="00485B62">
        <w:rPr>
          <w:lang w:val="ru-RU"/>
        </w:rPr>
        <w:t xml:space="preserve"> </w:t>
      </w:r>
      <w:r w:rsidRPr="00C749D0">
        <w:rPr>
          <w:lang w:val="ru-RU"/>
        </w:rPr>
        <w:t>года</w:t>
      </w:r>
      <w:r w:rsidRPr="00C749D0">
        <w:rPr>
          <w:spacing w:val="-13"/>
          <w:lang w:val="ru-RU"/>
        </w:rPr>
        <w:t xml:space="preserve"> </w:t>
      </w:r>
      <w:r w:rsidRPr="00C749D0">
        <w:rPr>
          <w:spacing w:val="-1"/>
          <w:lang w:val="ru-RU"/>
        </w:rPr>
        <w:t>эксплуатируется</w:t>
      </w:r>
      <w:r w:rsidRPr="00C749D0">
        <w:rPr>
          <w:spacing w:val="-13"/>
          <w:lang w:val="ru-RU"/>
        </w:rPr>
        <w:t xml:space="preserve"> </w:t>
      </w:r>
      <w:r w:rsidRPr="00C749D0">
        <w:rPr>
          <w:lang w:val="ru-RU"/>
        </w:rPr>
        <w:t>по</w:t>
      </w:r>
      <w:r w:rsidRPr="00C749D0">
        <w:rPr>
          <w:spacing w:val="-12"/>
          <w:lang w:val="ru-RU"/>
        </w:rPr>
        <w:t xml:space="preserve"> </w:t>
      </w:r>
      <w:r w:rsidRPr="00C749D0">
        <w:rPr>
          <w:lang w:val="ru-RU"/>
        </w:rPr>
        <w:t>договору</w:t>
      </w:r>
      <w:r w:rsidRPr="00C749D0">
        <w:rPr>
          <w:spacing w:val="-15"/>
          <w:lang w:val="ru-RU"/>
        </w:rPr>
        <w:t xml:space="preserve"> </w:t>
      </w:r>
      <w:r w:rsidRPr="00C749D0">
        <w:rPr>
          <w:lang w:val="ru-RU"/>
        </w:rPr>
        <w:t>аренды</w:t>
      </w:r>
      <w:r w:rsidRPr="00C749D0">
        <w:rPr>
          <w:spacing w:val="-13"/>
          <w:lang w:val="ru-RU"/>
        </w:rPr>
        <w:t xml:space="preserve"> </w:t>
      </w:r>
      <w:r w:rsidRPr="00C749D0">
        <w:rPr>
          <w:spacing w:val="-1"/>
          <w:lang w:val="ru-RU"/>
        </w:rPr>
        <w:t>ООО</w:t>
      </w:r>
      <w:r w:rsidRPr="00C749D0">
        <w:rPr>
          <w:spacing w:val="-8"/>
          <w:lang w:val="ru-RU"/>
        </w:rPr>
        <w:t xml:space="preserve"> </w:t>
      </w:r>
      <w:r w:rsidR="000809C2">
        <w:rPr>
          <w:spacing w:val="-1"/>
          <w:lang w:val="ru-RU"/>
        </w:rPr>
        <w:t>«НСК»</w:t>
      </w:r>
      <w:r w:rsidRPr="00C749D0">
        <w:rPr>
          <w:spacing w:val="-1"/>
          <w:lang w:val="ru-RU"/>
        </w:rPr>
        <w:t>.</w:t>
      </w:r>
      <w:r w:rsidRPr="00C749D0">
        <w:rPr>
          <w:spacing w:val="-10"/>
          <w:lang w:val="ru-RU"/>
        </w:rPr>
        <w:t xml:space="preserve"> </w:t>
      </w:r>
      <w:r w:rsidRPr="00C749D0">
        <w:rPr>
          <w:spacing w:val="-1"/>
          <w:lang w:val="ru-RU"/>
        </w:rPr>
        <w:t>Земельный</w:t>
      </w:r>
      <w:r w:rsidRPr="00C749D0">
        <w:rPr>
          <w:spacing w:val="21"/>
          <w:lang w:val="ru-RU"/>
        </w:rPr>
        <w:t xml:space="preserve"> </w:t>
      </w:r>
      <w:r w:rsidRPr="00C749D0">
        <w:rPr>
          <w:spacing w:val="-1"/>
          <w:lang w:val="ru-RU"/>
        </w:rPr>
        <w:t>участок,</w:t>
      </w:r>
      <w:r w:rsidRPr="00C749D0">
        <w:rPr>
          <w:spacing w:val="18"/>
          <w:lang w:val="ru-RU"/>
        </w:rPr>
        <w:t xml:space="preserve"> </w:t>
      </w:r>
      <w:r w:rsidRPr="00C749D0">
        <w:rPr>
          <w:lang w:val="ru-RU"/>
        </w:rPr>
        <w:t>на</w:t>
      </w:r>
      <w:r w:rsidRPr="00C749D0">
        <w:rPr>
          <w:spacing w:val="18"/>
          <w:lang w:val="ru-RU"/>
        </w:rPr>
        <w:t xml:space="preserve"> </w:t>
      </w:r>
      <w:r w:rsidRPr="00C749D0">
        <w:rPr>
          <w:lang w:val="ru-RU"/>
        </w:rPr>
        <w:t>котором</w:t>
      </w:r>
      <w:r w:rsidRPr="00C749D0">
        <w:rPr>
          <w:spacing w:val="18"/>
          <w:lang w:val="ru-RU"/>
        </w:rPr>
        <w:t xml:space="preserve"> </w:t>
      </w:r>
      <w:r w:rsidRPr="00C749D0">
        <w:rPr>
          <w:spacing w:val="-1"/>
          <w:lang w:val="ru-RU"/>
        </w:rPr>
        <w:t>расположен</w:t>
      </w:r>
      <w:r w:rsidRPr="00C749D0">
        <w:rPr>
          <w:spacing w:val="59"/>
          <w:lang w:val="ru-RU"/>
        </w:rPr>
        <w:t xml:space="preserve"> </w:t>
      </w:r>
      <w:r w:rsidRPr="00C749D0">
        <w:rPr>
          <w:spacing w:val="-1"/>
          <w:lang w:val="ru-RU"/>
        </w:rPr>
        <w:t>производственный</w:t>
      </w:r>
      <w:r w:rsidRPr="00C749D0">
        <w:rPr>
          <w:spacing w:val="-7"/>
          <w:lang w:val="ru-RU"/>
        </w:rPr>
        <w:t xml:space="preserve"> </w:t>
      </w:r>
      <w:r w:rsidRPr="00C749D0">
        <w:rPr>
          <w:spacing w:val="-1"/>
          <w:lang w:val="ru-RU"/>
        </w:rPr>
        <w:t>объект,</w:t>
      </w:r>
      <w:r w:rsidRPr="00C749D0">
        <w:rPr>
          <w:spacing w:val="-8"/>
          <w:lang w:val="ru-RU"/>
        </w:rPr>
        <w:t xml:space="preserve"> </w:t>
      </w:r>
      <w:r w:rsidRPr="00C749D0">
        <w:rPr>
          <w:spacing w:val="-1"/>
          <w:lang w:val="ru-RU"/>
        </w:rPr>
        <w:t>площадью</w:t>
      </w:r>
      <w:r w:rsidRPr="00C749D0">
        <w:rPr>
          <w:spacing w:val="-7"/>
          <w:lang w:val="ru-RU"/>
        </w:rPr>
        <w:t xml:space="preserve"> </w:t>
      </w:r>
      <w:r w:rsidRPr="00C749D0">
        <w:rPr>
          <w:lang w:val="ru-RU"/>
        </w:rPr>
        <w:t>4651</w:t>
      </w:r>
      <w:r w:rsidRPr="00C749D0">
        <w:rPr>
          <w:spacing w:val="-8"/>
          <w:lang w:val="ru-RU"/>
        </w:rPr>
        <w:t xml:space="preserve"> </w:t>
      </w:r>
      <w:r w:rsidRPr="00C749D0">
        <w:rPr>
          <w:lang w:val="ru-RU"/>
        </w:rPr>
        <w:t>кв.</w:t>
      </w:r>
      <w:r w:rsidRPr="00C749D0">
        <w:rPr>
          <w:spacing w:val="-11"/>
          <w:lang w:val="ru-RU"/>
        </w:rPr>
        <w:t xml:space="preserve"> </w:t>
      </w:r>
      <w:r w:rsidRPr="00C749D0">
        <w:rPr>
          <w:spacing w:val="-1"/>
          <w:lang w:val="ru-RU"/>
        </w:rPr>
        <w:t>м.</w:t>
      </w:r>
      <w:r w:rsidRPr="00C749D0">
        <w:rPr>
          <w:spacing w:val="-8"/>
          <w:lang w:val="ru-RU"/>
        </w:rPr>
        <w:t xml:space="preserve"> </w:t>
      </w:r>
      <w:r w:rsidRPr="00C749D0">
        <w:rPr>
          <w:spacing w:val="-1"/>
          <w:lang w:val="ru-RU"/>
        </w:rPr>
        <w:t>предоставлен</w:t>
      </w:r>
      <w:r w:rsidRPr="00C749D0">
        <w:rPr>
          <w:spacing w:val="-7"/>
          <w:lang w:val="ru-RU"/>
        </w:rPr>
        <w:t xml:space="preserve"> </w:t>
      </w:r>
      <w:r w:rsidRPr="00C749D0">
        <w:rPr>
          <w:spacing w:val="-1"/>
          <w:lang w:val="ru-RU"/>
        </w:rPr>
        <w:t>ООО</w:t>
      </w:r>
      <w:r w:rsidRPr="00C749D0">
        <w:rPr>
          <w:spacing w:val="-3"/>
          <w:lang w:val="ru-RU"/>
        </w:rPr>
        <w:t xml:space="preserve"> </w:t>
      </w:r>
      <w:r w:rsidR="000809C2">
        <w:rPr>
          <w:lang w:val="ru-RU"/>
        </w:rPr>
        <w:t>«НСК»</w:t>
      </w:r>
      <w:r w:rsidRPr="00C749D0">
        <w:rPr>
          <w:lang w:val="ru-RU"/>
        </w:rPr>
        <w:t xml:space="preserve"> по договору</w:t>
      </w:r>
      <w:r w:rsidRPr="00C749D0">
        <w:rPr>
          <w:spacing w:val="-6"/>
          <w:lang w:val="ru-RU"/>
        </w:rPr>
        <w:t xml:space="preserve"> </w:t>
      </w:r>
      <w:r w:rsidRPr="00C749D0">
        <w:rPr>
          <w:spacing w:val="-1"/>
          <w:lang w:val="ru-RU"/>
        </w:rPr>
        <w:t>аренды</w:t>
      </w:r>
      <w:r w:rsidRPr="00C749D0">
        <w:rPr>
          <w:lang w:val="ru-RU"/>
        </w:rPr>
        <w:t xml:space="preserve"> №70/15 </w:t>
      </w:r>
      <w:r w:rsidRPr="00C749D0">
        <w:rPr>
          <w:spacing w:val="-1"/>
          <w:lang w:val="ru-RU"/>
        </w:rPr>
        <w:t>земельных</w:t>
      </w:r>
      <w:r w:rsidRPr="00C749D0">
        <w:rPr>
          <w:spacing w:val="1"/>
          <w:lang w:val="ru-RU"/>
        </w:rPr>
        <w:t xml:space="preserve"> </w:t>
      </w:r>
      <w:r w:rsidRPr="00C749D0">
        <w:rPr>
          <w:spacing w:val="-1"/>
          <w:lang w:val="ru-RU"/>
        </w:rPr>
        <w:t>участков</w:t>
      </w:r>
      <w:r w:rsidRPr="00C749D0">
        <w:rPr>
          <w:lang w:val="ru-RU"/>
        </w:rPr>
        <w:t xml:space="preserve"> от 05.11.2015 сроком на</w:t>
      </w:r>
      <w:r w:rsidRPr="00C749D0">
        <w:rPr>
          <w:spacing w:val="-1"/>
          <w:lang w:val="ru-RU"/>
        </w:rPr>
        <w:t xml:space="preserve"> </w:t>
      </w:r>
      <w:r w:rsidRPr="00C749D0">
        <w:rPr>
          <w:lang w:val="ru-RU"/>
        </w:rPr>
        <w:t xml:space="preserve">49 </w:t>
      </w:r>
      <w:r w:rsidRPr="00C749D0">
        <w:rPr>
          <w:spacing w:val="-1"/>
          <w:lang w:val="ru-RU"/>
        </w:rPr>
        <w:t>(сорок</w:t>
      </w:r>
      <w:r w:rsidRPr="00C749D0">
        <w:rPr>
          <w:lang w:val="ru-RU"/>
        </w:rPr>
        <w:t xml:space="preserve"> </w:t>
      </w:r>
      <w:r w:rsidRPr="00C749D0">
        <w:rPr>
          <w:spacing w:val="-1"/>
          <w:lang w:val="ru-RU"/>
        </w:rPr>
        <w:t>девять)</w:t>
      </w:r>
      <w:r w:rsidRPr="00C749D0">
        <w:rPr>
          <w:spacing w:val="51"/>
          <w:lang w:val="ru-RU"/>
        </w:rPr>
        <w:t xml:space="preserve"> </w:t>
      </w:r>
      <w:r w:rsidRPr="00C749D0">
        <w:rPr>
          <w:spacing w:val="-1"/>
          <w:lang w:val="ru-RU"/>
        </w:rPr>
        <w:t>лет.</w:t>
      </w:r>
      <w:r w:rsidRPr="00C749D0">
        <w:rPr>
          <w:spacing w:val="36"/>
          <w:lang w:val="ru-RU"/>
        </w:rPr>
        <w:t xml:space="preserve"> </w:t>
      </w:r>
      <w:r w:rsidRPr="00C749D0">
        <w:rPr>
          <w:spacing w:val="-1"/>
          <w:lang w:val="ru-RU"/>
        </w:rPr>
        <w:t>Производственные</w:t>
      </w:r>
      <w:r w:rsidRPr="00C749D0">
        <w:rPr>
          <w:spacing w:val="34"/>
          <w:lang w:val="ru-RU"/>
        </w:rPr>
        <w:t xml:space="preserve"> </w:t>
      </w:r>
      <w:r w:rsidRPr="00C749D0">
        <w:rPr>
          <w:spacing w:val="-1"/>
          <w:lang w:val="ru-RU"/>
        </w:rPr>
        <w:t>объекты,</w:t>
      </w:r>
      <w:r w:rsidRPr="00C749D0">
        <w:rPr>
          <w:spacing w:val="36"/>
          <w:lang w:val="ru-RU"/>
        </w:rPr>
        <w:t xml:space="preserve"> </w:t>
      </w:r>
      <w:r w:rsidRPr="00C749D0">
        <w:rPr>
          <w:spacing w:val="-1"/>
          <w:lang w:val="ru-RU"/>
        </w:rPr>
        <w:t>расположенные</w:t>
      </w:r>
      <w:r w:rsidRPr="00C749D0">
        <w:rPr>
          <w:spacing w:val="34"/>
          <w:lang w:val="ru-RU"/>
        </w:rPr>
        <w:t xml:space="preserve"> </w:t>
      </w:r>
      <w:r w:rsidRPr="00C749D0">
        <w:rPr>
          <w:lang w:val="ru-RU"/>
        </w:rPr>
        <w:t>на</w:t>
      </w:r>
      <w:r w:rsidRPr="00C749D0">
        <w:rPr>
          <w:spacing w:val="34"/>
          <w:lang w:val="ru-RU"/>
        </w:rPr>
        <w:t xml:space="preserve"> </w:t>
      </w:r>
      <w:r w:rsidRPr="00C749D0">
        <w:rPr>
          <w:spacing w:val="-1"/>
          <w:lang w:val="ru-RU"/>
        </w:rPr>
        <w:t>земельном</w:t>
      </w:r>
      <w:r w:rsidRPr="00C749D0">
        <w:rPr>
          <w:spacing w:val="37"/>
          <w:lang w:val="ru-RU"/>
        </w:rPr>
        <w:t xml:space="preserve"> </w:t>
      </w:r>
      <w:r w:rsidRPr="00C749D0">
        <w:rPr>
          <w:spacing w:val="-1"/>
          <w:lang w:val="ru-RU"/>
        </w:rPr>
        <w:t>участке,</w:t>
      </w:r>
      <w:r w:rsidRPr="00C749D0">
        <w:rPr>
          <w:spacing w:val="35"/>
          <w:lang w:val="ru-RU"/>
        </w:rPr>
        <w:t xml:space="preserve"> </w:t>
      </w:r>
      <w:r w:rsidRPr="00C749D0">
        <w:rPr>
          <w:lang w:val="ru-RU"/>
        </w:rPr>
        <w:t>прошли</w:t>
      </w:r>
      <w:r w:rsidRPr="00C749D0">
        <w:rPr>
          <w:spacing w:val="77"/>
          <w:lang w:val="ru-RU"/>
        </w:rPr>
        <w:t xml:space="preserve"> </w:t>
      </w:r>
      <w:r w:rsidRPr="00C749D0">
        <w:rPr>
          <w:spacing w:val="-1"/>
          <w:lang w:val="ru-RU"/>
        </w:rPr>
        <w:t>государственную</w:t>
      </w:r>
      <w:r w:rsidRPr="00C749D0">
        <w:rPr>
          <w:lang w:val="ru-RU"/>
        </w:rPr>
        <w:t xml:space="preserve"> регистрацию:</w:t>
      </w:r>
    </w:p>
    <w:p w14:paraId="2C7F9880" w14:textId="77777777" w:rsidR="00C749D0" w:rsidRPr="00C749D0" w:rsidRDefault="00C749D0" w:rsidP="00C749D0">
      <w:pPr>
        <w:pStyle w:val="a5"/>
        <w:kinsoku w:val="0"/>
        <w:overflowPunct w:val="0"/>
        <w:adjustRightInd w:val="0"/>
        <w:spacing w:line="360" w:lineRule="auto"/>
        <w:ind w:firstLine="709"/>
        <w:jc w:val="both"/>
        <w:rPr>
          <w:spacing w:val="-1"/>
          <w:lang w:val="ru-RU"/>
        </w:rPr>
      </w:pPr>
      <w:r w:rsidRPr="00C749D0">
        <w:rPr>
          <w:spacing w:val="-1"/>
          <w:lang w:val="ru-RU"/>
        </w:rPr>
        <w:t>1. Котельная (нежилое здание, площадью 572,1 кв.м., количество этажей 1). Регистрационный №37-37-08/209/2013-675 от 15.01.2016;</w:t>
      </w:r>
    </w:p>
    <w:p w14:paraId="360A1ED9" w14:textId="77777777" w:rsidR="00C749D0" w:rsidRPr="00C749D0" w:rsidRDefault="00C749D0" w:rsidP="00C749D0">
      <w:pPr>
        <w:pStyle w:val="a5"/>
        <w:kinsoku w:val="0"/>
        <w:overflowPunct w:val="0"/>
        <w:adjustRightInd w:val="0"/>
        <w:spacing w:line="360" w:lineRule="auto"/>
        <w:ind w:firstLine="709"/>
        <w:jc w:val="both"/>
        <w:rPr>
          <w:lang w:val="ru-RU"/>
        </w:rPr>
      </w:pPr>
      <w:r w:rsidRPr="00C749D0">
        <w:rPr>
          <w:spacing w:val="-1"/>
          <w:lang w:val="ru-RU"/>
        </w:rPr>
        <w:t>2. Мазутная (нежилое здание литер Л, площадью 34,50 кв.м., количество этажей 1, подземная этажность -0). Регистрационный</w:t>
      </w:r>
      <w:r w:rsidRPr="00C749D0">
        <w:rPr>
          <w:lang w:val="ru-RU"/>
        </w:rPr>
        <w:t xml:space="preserve"> </w:t>
      </w:r>
      <w:r w:rsidRPr="00C749D0">
        <w:rPr>
          <w:spacing w:val="-1"/>
          <w:lang w:val="ru-RU"/>
        </w:rPr>
        <w:t>№37-37-08/209/2013-674</w:t>
      </w:r>
      <w:r w:rsidRPr="00C749D0">
        <w:rPr>
          <w:lang w:val="ru-RU"/>
        </w:rPr>
        <w:t xml:space="preserve"> </w:t>
      </w:r>
      <w:r w:rsidRPr="00C749D0">
        <w:rPr>
          <w:spacing w:val="1"/>
          <w:lang w:val="ru-RU"/>
        </w:rPr>
        <w:t>от</w:t>
      </w:r>
      <w:r w:rsidRPr="00C749D0">
        <w:rPr>
          <w:lang w:val="ru-RU"/>
        </w:rPr>
        <w:t xml:space="preserve"> 23.12.2015.</w:t>
      </w:r>
    </w:p>
    <w:p w14:paraId="3D4E3516" w14:textId="77777777" w:rsidR="00C749D0" w:rsidRPr="00C749D0" w:rsidRDefault="00C749D0" w:rsidP="00C749D0">
      <w:pPr>
        <w:pStyle w:val="a5"/>
        <w:kinsoku w:val="0"/>
        <w:overflowPunct w:val="0"/>
        <w:spacing w:line="360" w:lineRule="auto"/>
        <w:ind w:firstLine="709"/>
        <w:jc w:val="both"/>
        <w:rPr>
          <w:spacing w:val="1"/>
          <w:lang w:val="ru-RU"/>
        </w:rPr>
      </w:pPr>
      <w:r w:rsidRPr="00C749D0">
        <w:rPr>
          <w:lang w:val="ru-RU"/>
        </w:rPr>
        <w:t>Годы</w:t>
      </w:r>
      <w:r w:rsidRPr="00C749D0">
        <w:rPr>
          <w:spacing w:val="14"/>
          <w:lang w:val="ru-RU"/>
        </w:rPr>
        <w:t xml:space="preserve"> </w:t>
      </w:r>
      <w:r w:rsidRPr="00C749D0">
        <w:rPr>
          <w:spacing w:val="-1"/>
          <w:lang w:val="ru-RU"/>
        </w:rPr>
        <w:t>ввода</w:t>
      </w:r>
      <w:r w:rsidRPr="00C749D0">
        <w:rPr>
          <w:spacing w:val="15"/>
          <w:lang w:val="ru-RU"/>
        </w:rPr>
        <w:t xml:space="preserve"> </w:t>
      </w:r>
      <w:r w:rsidRPr="00C749D0">
        <w:rPr>
          <w:lang w:val="ru-RU"/>
        </w:rPr>
        <w:t>в</w:t>
      </w:r>
      <w:r w:rsidRPr="00C749D0">
        <w:rPr>
          <w:spacing w:val="13"/>
          <w:lang w:val="ru-RU"/>
        </w:rPr>
        <w:t xml:space="preserve"> </w:t>
      </w:r>
      <w:r w:rsidRPr="00C749D0">
        <w:rPr>
          <w:spacing w:val="-1"/>
          <w:lang w:val="ru-RU"/>
        </w:rPr>
        <w:t>эксплуатацию,</w:t>
      </w:r>
      <w:r w:rsidRPr="00C749D0">
        <w:rPr>
          <w:spacing w:val="14"/>
          <w:lang w:val="ru-RU"/>
        </w:rPr>
        <w:t xml:space="preserve"> </w:t>
      </w:r>
      <w:r w:rsidRPr="00C749D0">
        <w:rPr>
          <w:spacing w:val="-1"/>
          <w:lang w:val="ru-RU"/>
        </w:rPr>
        <w:t>реконструкции</w:t>
      </w:r>
      <w:r w:rsidRPr="00C749D0">
        <w:rPr>
          <w:spacing w:val="15"/>
          <w:lang w:val="ru-RU"/>
        </w:rPr>
        <w:t xml:space="preserve"> </w:t>
      </w:r>
      <w:r w:rsidRPr="00C749D0">
        <w:rPr>
          <w:spacing w:val="-1"/>
          <w:lang w:val="ru-RU"/>
        </w:rPr>
        <w:t>(газификации),</w:t>
      </w:r>
      <w:r w:rsidRPr="00C749D0">
        <w:rPr>
          <w:spacing w:val="13"/>
          <w:lang w:val="ru-RU"/>
        </w:rPr>
        <w:t xml:space="preserve"> </w:t>
      </w:r>
      <w:r w:rsidRPr="00C749D0">
        <w:rPr>
          <w:spacing w:val="-1"/>
          <w:lang w:val="ru-RU"/>
        </w:rPr>
        <w:t>вывода</w:t>
      </w:r>
      <w:r w:rsidRPr="00C749D0">
        <w:rPr>
          <w:spacing w:val="15"/>
          <w:lang w:val="ru-RU"/>
        </w:rPr>
        <w:t xml:space="preserve"> </w:t>
      </w:r>
      <w:r w:rsidRPr="00C749D0">
        <w:rPr>
          <w:lang w:val="ru-RU"/>
        </w:rPr>
        <w:t>из</w:t>
      </w:r>
      <w:r w:rsidRPr="00C749D0">
        <w:rPr>
          <w:spacing w:val="15"/>
          <w:lang w:val="ru-RU"/>
        </w:rPr>
        <w:t xml:space="preserve"> </w:t>
      </w:r>
      <w:r w:rsidRPr="00C749D0">
        <w:rPr>
          <w:spacing w:val="-1"/>
          <w:lang w:val="ru-RU"/>
        </w:rPr>
        <w:t>эксплуатации</w:t>
      </w:r>
      <w:r w:rsidRPr="00C749D0">
        <w:rPr>
          <w:spacing w:val="75"/>
          <w:lang w:val="ru-RU"/>
        </w:rPr>
        <w:t xml:space="preserve"> </w:t>
      </w:r>
      <w:r w:rsidRPr="00C749D0">
        <w:rPr>
          <w:spacing w:val="-1"/>
          <w:lang w:val="ru-RU"/>
        </w:rPr>
        <w:t>котельных приведены</w:t>
      </w:r>
      <w:r w:rsidRPr="00C749D0">
        <w:rPr>
          <w:lang w:val="ru-RU"/>
        </w:rPr>
        <w:t xml:space="preserve"> в</w:t>
      </w:r>
      <w:r w:rsidRPr="00C749D0">
        <w:rPr>
          <w:spacing w:val="-1"/>
          <w:lang w:val="ru-RU"/>
        </w:rPr>
        <w:t xml:space="preserve"> </w:t>
      </w:r>
      <w:r w:rsidRPr="00C749D0">
        <w:rPr>
          <w:lang w:val="ru-RU"/>
        </w:rPr>
        <w:t>таблице</w:t>
      </w:r>
      <w:r w:rsidRPr="00C749D0">
        <w:rPr>
          <w:spacing w:val="-1"/>
          <w:lang w:val="ru-RU"/>
        </w:rPr>
        <w:t xml:space="preserve"> </w:t>
      </w:r>
      <w:r w:rsidRPr="00C749D0">
        <w:rPr>
          <w:spacing w:val="1"/>
          <w:lang w:val="ru-RU"/>
        </w:rPr>
        <w:t>ниже.</w:t>
      </w:r>
    </w:p>
    <w:p w14:paraId="7C57670D" w14:textId="03B27A6C" w:rsidR="002C438E" w:rsidRPr="002C438E" w:rsidRDefault="002C438E" w:rsidP="002C438E">
      <w:pPr>
        <w:pStyle w:val="12"/>
        <w:rPr>
          <w:b/>
        </w:rPr>
      </w:pPr>
      <w:r w:rsidRPr="002C438E">
        <w:rPr>
          <w:b/>
        </w:rPr>
        <w:t>Таблица</w:t>
      </w:r>
      <w:r w:rsidRPr="002C438E">
        <w:rPr>
          <w:b/>
          <w:spacing w:val="-8"/>
        </w:rPr>
        <w:t xml:space="preserve"> </w:t>
      </w:r>
      <w:r>
        <w:rPr>
          <w:b/>
        </w:rPr>
        <w:t>3</w:t>
      </w:r>
      <w:r w:rsidRPr="002C438E">
        <w:rPr>
          <w:b/>
        </w:rPr>
        <w:t xml:space="preserve"> </w:t>
      </w:r>
      <w:r w:rsidRPr="00EE2A33">
        <w:t>-</w:t>
      </w:r>
      <w:r w:rsidRPr="00EE2A33">
        <w:rPr>
          <w:spacing w:val="-7"/>
        </w:rPr>
        <w:t xml:space="preserve"> </w:t>
      </w:r>
      <w:r w:rsidRPr="00EE2A33">
        <w:t>Годы</w:t>
      </w:r>
      <w:r w:rsidRPr="00EE2A33">
        <w:rPr>
          <w:spacing w:val="-9"/>
        </w:rPr>
        <w:t xml:space="preserve"> </w:t>
      </w:r>
      <w:r w:rsidRPr="00EE2A33">
        <w:t>ввода</w:t>
      </w:r>
      <w:r w:rsidRPr="00EE2A33">
        <w:rPr>
          <w:spacing w:val="-8"/>
        </w:rPr>
        <w:t xml:space="preserve"> </w:t>
      </w:r>
      <w:r w:rsidRPr="00EE2A33">
        <w:t>в</w:t>
      </w:r>
      <w:r w:rsidRPr="00EE2A33">
        <w:rPr>
          <w:spacing w:val="-9"/>
        </w:rPr>
        <w:t xml:space="preserve"> </w:t>
      </w:r>
      <w:r w:rsidRPr="00EE2A33">
        <w:t>эксплуатацию</w:t>
      </w:r>
      <w:r w:rsidRPr="00EE2A33">
        <w:rPr>
          <w:spacing w:val="-9"/>
        </w:rPr>
        <w:t xml:space="preserve"> </w:t>
      </w:r>
      <w:r w:rsidRPr="00EE2A33">
        <w:t>котельных</w:t>
      </w:r>
      <w:r w:rsidRPr="00EE2A33">
        <w:rPr>
          <w:spacing w:val="32"/>
          <w:w w:val="99"/>
        </w:rPr>
        <w:t xml:space="preserve"> </w:t>
      </w:r>
      <w:r w:rsidRPr="00EE2A33">
        <w:t>ООО</w:t>
      </w:r>
      <w:r w:rsidRPr="00EE2A33">
        <w:rPr>
          <w:spacing w:val="-21"/>
        </w:rPr>
        <w:t xml:space="preserve"> </w:t>
      </w:r>
      <w:r w:rsidR="000809C2">
        <w:t>«НСК»</w:t>
      </w:r>
    </w:p>
    <w:tbl>
      <w:tblPr>
        <w:tblW w:w="5000" w:type="pct"/>
        <w:tblCellMar>
          <w:left w:w="0" w:type="dxa"/>
          <w:right w:w="0" w:type="dxa"/>
        </w:tblCellMar>
        <w:tblLook w:val="0000" w:firstRow="0" w:lastRow="0" w:firstColumn="0" w:lastColumn="0" w:noHBand="0" w:noVBand="0"/>
      </w:tblPr>
      <w:tblGrid>
        <w:gridCol w:w="416"/>
        <w:gridCol w:w="2499"/>
        <w:gridCol w:w="2499"/>
        <w:gridCol w:w="2500"/>
        <w:gridCol w:w="1430"/>
      </w:tblGrid>
      <w:tr w:rsidR="002C438E" w:rsidRPr="002C438E" w14:paraId="74713AE0" w14:textId="77777777" w:rsidTr="002C438E">
        <w:trPr>
          <w:trHeight w:val="20"/>
        </w:trPr>
        <w:tc>
          <w:tcPr>
            <w:tcW w:w="222" w:type="pct"/>
            <w:tcBorders>
              <w:top w:val="single" w:sz="4" w:space="0" w:color="000000"/>
              <w:left w:val="single" w:sz="4" w:space="0" w:color="000000"/>
              <w:bottom w:val="single" w:sz="4" w:space="0" w:color="000000"/>
              <w:right w:val="single" w:sz="4" w:space="0" w:color="000000"/>
            </w:tcBorders>
            <w:vAlign w:val="center"/>
          </w:tcPr>
          <w:p w14:paraId="40196AAA" w14:textId="77777777" w:rsidR="002C438E" w:rsidRPr="002C438E" w:rsidRDefault="002C438E" w:rsidP="00710F40">
            <w:pPr>
              <w:pStyle w:val="TableParagraph1"/>
              <w:kinsoku w:val="0"/>
              <w:overflowPunct w:val="0"/>
              <w:spacing w:before="107"/>
              <w:ind w:right="1"/>
              <w:jc w:val="center"/>
              <w:rPr>
                <w:sz w:val="20"/>
                <w:szCs w:val="20"/>
              </w:rPr>
            </w:pPr>
            <w:r w:rsidRPr="002C438E">
              <w:rPr>
                <w:sz w:val="20"/>
                <w:szCs w:val="20"/>
              </w:rPr>
              <w:t xml:space="preserve">№ </w:t>
            </w:r>
          </w:p>
        </w:tc>
        <w:tc>
          <w:tcPr>
            <w:tcW w:w="1337" w:type="pct"/>
            <w:tcBorders>
              <w:top w:val="single" w:sz="4" w:space="0" w:color="000000"/>
              <w:left w:val="single" w:sz="4" w:space="0" w:color="000000"/>
              <w:bottom w:val="single" w:sz="4" w:space="0" w:color="000000"/>
              <w:right w:val="single" w:sz="4" w:space="0" w:color="000000"/>
            </w:tcBorders>
            <w:vAlign w:val="center"/>
          </w:tcPr>
          <w:p w14:paraId="2A1DC8DC" w14:textId="77777777" w:rsidR="002C438E" w:rsidRPr="002C438E" w:rsidRDefault="002C438E" w:rsidP="00710F40">
            <w:pPr>
              <w:pStyle w:val="TableParagraph1"/>
              <w:kinsoku w:val="0"/>
              <w:overflowPunct w:val="0"/>
              <w:spacing w:before="168"/>
              <w:ind w:left="325" w:right="326" w:hanging="1"/>
              <w:jc w:val="center"/>
              <w:rPr>
                <w:sz w:val="20"/>
                <w:szCs w:val="20"/>
              </w:rPr>
            </w:pPr>
            <w:r w:rsidRPr="002C438E">
              <w:rPr>
                <w:sz w:val="20"/>
                <w:szCs w:val="20"/>
              </w:rPr>
              <w:t>Наименование</w:t>
            </w:r>
            <w:r w:rsidRPr="002C438E">
              <w:rPr>
                <w:w w:val="99"/>
                <w:sz w:val="20"/>
                <w:szCs w:val="20"/>
              </w:rPr>
              <w:t xml:space="preserve"> </w:t>
            </w:r>
            <w:r w:rsidRPr="002C438E">
              <w:rPr>
                <w:spacing w:val="-1"/>
                <w:sz w:val="20"/>
                <w:szCs w:val="20"/>
              </w:rPr>
              <w:t>источника</w:t>
            </w:r>
            <w:r w:rsidRPr="002C438E">
              <w:rPr>
                <w:spacing w:val="-14"/>
                <w:sz w:val="20"/>
                <w:szCs w:val="20"/>
              </w:rPr>
              <w:t xml:space="preserve"> </w:t>
            </w:r>
            <w:r w:rsidRPr="002C438E">
              <w:rPr>
                <w:sz w:val="20"/>
                <w:szCs w:val="20"/>
              </w:rPr>
              <w:t>тепловой</w:t>
            </w:r>
            <w:r w:rsidRPr="002C438E">
              <w:rPr>
                <w:spacing w:val="27"/>
                <w:w w:val="99"/>
                <w:sz w:val="20"/>
                <w:szCs w:val="20"/>
              </w:rPr>
              <w:t xml:space="preserve"> </w:t>
            </w:r>
            <w:r w:rsidRPr="002C438E">
              <w:rPr>
                <w:spacing w:val="-1"/>
                <w:sz w:val="20"/>
                <w:szCs w:val="20"/>
              </w:rPr>
              <w:t>энергии</w:t>
            </w:r>
          </w:p>
        </w:tc>
        <w:tc>
          <w:tcPr>
            <w:tcW w:w="1337" w:type="pct"/>
            <w:tcBorders>
              <w:top w:val="single" w:sz="4" w:space="0" w:color="000000"/>
              <w:left w:val="single" w:sz="4" w:space="0" w:color="000000"/>
              <w:bottom w:val="single" w:sz="4" w:space="0" w:color="000000"/>
              <w:right w:val="single" w:sz="4" w:space="0" w:color="000000"/>
            </w:tcBorders>
            <w:vAlign w:val="center"/>
          </w:tcPr>
          <w:p w14:paraId="53AF763D" w14:textId="77777777" w:rsidR="002C438E" w:rsidRPr="002C438E" w:rsidRDefault="002C438E" w:rsidP="00710F40">
            <w:pPr>
              <w:pStyle w:val="TableParagraph1"/>
              <w:kinsoku w:val="0"/>
              <w:overflowPunct w:val="0"/>
              <w:spacing w:before="168"/>
              <w:ind w:left="279" w:right="281"/>
              <w:jc w:val="center"/>
              <w:rPr>
                <w:sz w:val="20"/>
                <w:szCs w:val="20"/>
              </w:rPr>
            </w:pPr>
            <w:r w:rsidRPr="002C438E">
              <w:rPr>
                <w:sz w:val="20"/>
                <w:szCs w:val="20"/>
              </w:rPr>
              <w:t>Место</w:t>
            </w:r>
            <w:r w:rsidRPr="002C438E">
              <w:rPr>
                <w:spacing w:val="-17"/>
                <w:sz w:val="20"/>
                <w:szCs w:val="20"/>
              </w:rPr>
              <w:t xml:space="preserve"> </w:t>
            </w:r>
            <w:r w:rsidRPr="002C438E">
              <w:rPr>
                <w:sz w:val="20"/>
                <w:szCs w:val="20"/>
              </w:rPr>
              <w:t>расположения</w:t>
            </w:r>
            <w:r w:rsidRPr="002C438E">
              <w:rPr>
                <w:w w:val="99"/>
                <w:sz w:val="20"/>
                <w:szCs w:val="20"/>
              </w:rPr>
              <w:t xml:space="preserve"> </w:t>
            </w:r>
            <w:r w:rsidRPr="002C438E">
              <w:rPr>
                <w:spacing w:val="-1"/>
                <w:sz w:val="20"/>
                <w:szCs w:val="20"/>
              </w:rPr>
              <w:t>источника</w:t>
            </w:r>
            <w:r w:rsidRPr="002C438E">
              <w:rPr>
                <w:spacing w:val="-14"/>
                <w:sz w:val="20"/>
                <w:szCs w:val="20"/>
              </w:rPr>
              <w:t xml:space="preserve"> </w:t>
            </w:r>
            <w:r w:rsidRPr="002C438E">
              <w:rPr>
                <w:sz w:val="20"/>
                <w:szCs w:val="20"/>
              </w:rPr>
              <w:t>тепловой</w:t>
            </w:r>
            <w:r w:rsidRPr="002C438E">
              <w:rPr>
                <w:spacing w:val="27"/>
                <w:w w:val="99"/>
                <w:sz w:val="20"/>
                <w:szCs w:val="20"/>
              </w:rPr>
              <w:t xml:space="preserve"> </w:t>
            </w:r>
            <w:r w:rsidRPr="002C438E">
              <w:rPr>
                <w:spacing w:val="-1"/>
                <w:sz w:val="20"/>
                <w:szCs w:val="20"/>
              </w:rPr>
              <w:t>энергии</w:t>
            </w:r>
          </w:p>
        </w:tc>
        <w:tc>
          <w:tcPr>
            <w:tcW w:w="1338" w:type="pct"/>
            <w:tcBorders>
              <w:top w:val="single" w:sz="4" w:space="0" w:color="000000"/>
              <w:left w:val="single" w:sz="4" w:space="0" w:color="000000"/>
              <w:bottom w:val="single" w:sz="4" w:space="0" w:color="000000"/>
              <w:right w:val="single" w:sz="4" w:space="0" w:color="000000"/>
            </w:tcBorders>
            <w:vAlign w:val="center"/>
          </w:tcPr>
          <w:p w14:paraId="0D57E598" w14:textId="77777777" w:rsidR="002C438E" w:rsidRPr="002C438E" w:rsidRDefault="002C438E" w:rsidP="00710F40">
            <w:pPr>
              <w:pStyle w:val="TableParagraph1"/>
              <w:kinsoku w:val="0"/>
              <w:overflowPunct w:val="0"/>
              <w:ind w:left="212" w:right="217" w:firstLine="4"/>
              <w:jc w:val="center"/>
              <w:rPr>
                <w:sz w:val="20"/>
                <w:szCs w:val="20"/>
              </w:rPr>
            </w:pPr>
            <w:r w:rsidRPr="002C438E">
              <w:rPr>
                <w:spacing w:val="-1"/>
                <w:sz w:val="20"/>
                <w:szCs w:val="20"/>
              </w:rPr>
              <w:t>Режим</w:t>
            </w:r>
            <w:r w:rsidRPr="002C438E">
              <w:rPr>
                <w:spacing w:val="-14"/>
                <w:sz w:val="20"/>
                <w:szCs w:val="20"/>
              </w:rPr>
              <w:t xml:space="preserve"> </w:t>
            </w:r>
            <w:r w:rsidRPr="002C438E">
              <w:rPr>
                <w:sz w:val="20"/>
                <w:szCs w:val="20"/>
              </w:rPr>
              <w:t>котельной</w:t>
            </w:r>
            <w:r w:rsidRPr="002C438E">
              <w:rPr>
                <w:spacing w:val="24"/>
                <w:w w:val="99"/>
                <w:sz w:val="20"/>
                <w:szCs w:val="20"/>
              </w:rPr>
              <w:t xml:space="preserve"> </w:t>
            </w:r>
            <w:r w:rsidRPr="002C438E">
              <w:rPr>
                <w:spacing w:val="-1"/>
                <w:sz w:val="20"/>
                <w:szCs w:val="20"/>
              </w:rPr>
              <w:t>(эксплуатируется,</w:t>
            </w:r>
            <w:r w:rsidRPr="002C438E">
              <w:rPr>
                <w:spacing w:val="-17"/>
                <w:sz w:val="20"/>
                <w:szCs w:val="20"/>
              </w:rPr>
              <w:t xml:space="preserve"> </w:t>
            </w:r>
            <w:r w:rsidRPr="002C438E">
              <w:rPr>
                <w:sz w:val="20"/>
                <w:szCs w:val="20"/>
              </w:rPr>
              <w:t>в</w:t>
            </w:r>
            <w:r w:rsidRPr="002C438E">
              <w:rPr>
                <w:spacing w:val="30"/>
                <w:w w:val="99"/>
                <w:sz w:val="20"/>
                <w:szCs w:val="20"/>
              </w:rPr>
              <w:t xml:space="preserve"> </w:t>
            </w:r>
            <w:r w:rsidRPr="002C438E">
              <w:rPr>
                <w:sz w:val="20"/>
                <w:szCs w:val="20"/>
              </w:rPr>
              <w:t>стадии</w:t>
            </w:r>
            <w:r w:rsidRPr="002C438E">
              <w:rPr>
                <w:spacing w:val="-11"/>
                <w:sz w:val="20"/>
                <w:szCs w:val="20"/>
              </w:rPr>
              <w:t xml:space="preserve"> </w:t>
            </w:r>
            <w:r w:rsidRPr="002C438E">
              <w:rPr>
                <w:sz w:val="20"/>
                <w:szCs w:val="20"/>
              </w:rPr>
              <w:t>ликвидации,</w:t>
            </w:r>
            <w:r w:rsidRPr="002C438E">
              <w:rPr>
                <w:spacing w:val="-9"/>
                <w:sz w:val="20"/>
                <w:szCs w:val="20"/>
              </w:rPr>
              <w:t xml:space="preserve"> </w:t>
            </w:r>
            <w:r w:rsidRPr="002C438E">
              <w:rPr>
                <w:spacing w:val="-1"/>
                <w:sz w:val="20"/>
                <w:szCs w:val="20"/>
              </w:rPr>
              <w:t>на</w:t>
            </w:r>
            <w:r w:rsidRPr="002C438E">
              <w:rPr>
                <w:spacing w:val="23"/>
                <w:w w:val="99"/>
                <w:sz w:val="20"/>
                <w:szCs w:val="20"/>
              </w:rPr>
              <w:t xml:space="preserve"> </w:t>
            </w:r>
            <w:r w:rsidRPr="002C438E">
              <w:rPr>
                <w:sz w:val="20"/>
                <w:szCs w:val="20"/>
              </w:rPr>
              <w:t>консервации)</w:t>
            </w:r>
          </w:p>
        </w:tc>
        <w:tc>
          <w:tcPr>
            <w:tcW w:w="765" w:type="pct"/>
            <w:tcBorders>
              <w:top w:val="single" w:sz="4" w:space="0" w:color="000000"/>
              <w:left w:val="single" w:sz="4" w:space="0" w:color="000000"/>
              <w:bottom w:val="single" w:sz="4" w:space="0" w:color="000000"/>
              <w:right w:val="single" w:sz="4" w:space="0" w:color="000000"/>
            </w:tcBorders>
            <w:vAlign w:val="center"/>
          </w:tcPr>
          <w:p w14:paraId="000FAD1F" w14:textId="77777777" w:rsidR="002C438E" w:rsidRPr="002C438E" w:rsidRDefault="002C438E" w:rsidP="00710F40">
            <w:pPr>
              <w:pStyle w:val="TableParagraph1"/>
              <w:kinsoku w:val="0"/>
              <w:overflowPunct w:val="0"/>
              <w:spacing w:before="102" w:line="247" w:lineRule="auto"/>
              <w:ind w:left="95" w:firstLine="17"/>
              <w:jc w:val="center"/>
              <w:rPr>
                <w:sz w:val="20"/>
                <w:szCs w:val="20"/>
              </w:rPr>
            </w:pPr>
            <w:r w:rsidRPr="002C438E">
              <w:rPr>
                <w:sz w:val="20"/>
                <w:szCs w:val="20"/>
              </w:rPr>
              <w:t>Год</w:t>
            </w:r>
            <w:r w:rsidRPr="002C438E">
              <w:rPr>
                <w:spacing w:val="-6"/>
                <w:sz w:val="20"/>
                <w:szCs w:val="20"/>
              </w:rPr>
              <w:t xml:space="preserve"> </w:t>
            </w:r>
            <w:r w:rsidRPr="002C438E">
              <w:rPr>
                <w:sz w:val="20"/>
                <w:szCs w:val="20"/>
              </w:rPr>
              <w:t>ввода</w:t>
            </w:r>
            <w:r w:rsidRPr="002C438E">
              <w:rPr>
                <w:spacing w:val="-5"/>
                <w:sz w:val="20"/>
                <w:szCs w:val="20"/>
              </w:rPr>
              <w:t xml:space="preserve"> </w:t>
            </w:r>
            <w:r w:rsidRPr="002C438E">
              <w:rPr>
                <w:sz w:val="20"/>
                <w:szCs w:val="20"/>
              </w:rPr>
              <w:t>в</w:t>
            </w:r>
            <w:r w:rsidRPr="002C438E">
              <w:rPr>
                <w:spacing w:val="21"/>
                <w:w w:val="99"/>
                <w:sz w:val="20"/>
                <w:szCs w:val="20"/>
              </w:rPr>
              <w:t xml:space="preserve"> </w:t>
            </w:r>
            <w:r>
              <w:rPr>
                <w:spacing w:val="-1"/>
                <w:sz w:val="20"/>
                <w:szCs w:val="20"/>
              </w:rPr>
              <w:t>эксплуата</w:t>
            </w:r>
            <w:r w:rsidRPr="002C438E">
              <w:rPr>
                <w:spacing w:val="-1"/>
                <w:sz w:val="20"/>
                <w:szCs w:val="20"/>
              </w:rPr>
              <w:t>цию</w:t>
            </w:r>
          </w:p>
        </w:tc>
      </w:tr>
      <w:tr w:rsidR="002C438E" w:rsidRPr="002C438E" w14:paraId="61FCB263" w14:textId="77777777" w:rsidTr="002C438E">
        <w:trPr>
          <w:trHeight w:val="20"/>
        </w:trPr>
        <w:tc>
          <w:tcPr>
            <w:tcW w:w="222" w:type="pct"/>
            <w:vMerge w:val="restart"/>
            <w:tcBorders>
              <w:top w:val="single" w:sz="4" w:space="0" w:color="000000"/>
              <w:left w:val="single" w:sz="4" w:space="0" w:color="000000"/>
              <w:right w:val="single" w:sz="4" w:space="0" w:color="000000"/>
            </w:tcBorders>
            <w:vAlign w:val="center"/>
          </w:tcPr>
          <w:p w14:paraId="36ECA18E" w14:textId="77777777" w:rsidR="002C438E" w:rsidRPr="002C438E" w:rsidRDefault="002C438E" w:rsidP="00710F40">
            <w:pPr>
              <w:pStyle w:val="TableParagraph1"/>
              <w:kinsoku w:val="0"/>
              <w:overflowPunct w:val="0"/>
              <w:spacing w:before="107"/>
              <w:ind w:right="1"/>
              <w:jc w:val="center"/>
              <w:rPr>
                <w:sz w:val="20"/>
                <w:szCs w:val="20"/>
              </w:rPr>
            </w:pPr>
            <w:r w:rsidRPr="002C438E">
              <w:rPr>
                <w:sz w:val="20"/>
                <w:szCs w:val="20"/>
              </w:rPr>
              <w:t>1</w:t>
            </w:r>
          </w:p>
        </w:tc>
        <w:tc>
          <w:tcPr>
            <w:tcW w:w="1337" w:type="pct"/>
            <w:vMerge w:val="restart"/>
            <w:tcBorders>
              <w:top w:val="single" w:sz="4" w:space="0" w:color="000000"/>
              <w:left w:val="single" w:sz="4" w:space="0" w:color="000000"/>
              <w:right w:val="single" w:sz="4" w:space="0" w:color="000000"/>
            </w:tcBorders>
            <w:vAlign w:val="center"/>
          </w:tcPr>
          <w:p w14:paraId="2EFEA7B8" w14:textId="77777777" w:rsidR="002C438E" w:rsidRPr="002C438E" w:rsidRDefault="002C438E" w:rsidP="00710F40">
            <w:pPr>
              <w:pStyle w:val="TableParagraph1"/>
              <w:kinsoku w:val="0"/>
              <w:overflowPunct w:val="0"/>
              <w:spacing w:before="107"/>
              <w:ind w:left="77"/>
              <w:rPr>
                <w:sz w:val="20"/>
                <w:szCs w:val="20"/>
              </w:rPr>
            </w:pPr>
            <w:r w:rsidRPr="002C438E">
              <w:rPr>
                <w:sz w:val="20"/>
                <w:szCs w:val="20"/>
              </w:rPr>
              <w:t>Котельная Центральная</w:t>
            </w:r>
          </w:p>
        </w:tc>
        <w:tc>
          <w:tcPr>
            <w:tcW w:w="1337" w:type="pct"/>
            <w:tcBorders>
              <w:top w:val="single" w:sz="4" w:space="0" w:color="000000"/>
              <w:left w:val="single" w:sz="4" w:space="0" w:color="000000"/>
              <w:bottom w:val="single" w:sz="4" w:space="0" w:color="000000"/>
              <w:right w:val="single" w:sz="4" w:space="0" w:color="000000"/>
            </w:tcBorders>
            <w:vAlign w:val="center"/>
          </w:tcPr>
          <w:p w14:paraId="7A74FD3B" w14:textId="77777777" w:rsidR="002C438E" w:rsidRPr="002C438E" w:rsidRDefault="002C438E" w:rsidP="00710F40">
            <w:pPr>
              <w:pStyle w:val="TableParagraph1"/>
              <w:kinsoku w:val="0"/>
              <w:overflowPunct w:val="0"/>
              <w:ind w:left="111" w:right="137"/>
              <w:jc w:val="center"/>
              <w:rPr>
                <w:sz w:val="20"/>
                <w:szCs w:val="20"/>
              </w:rPr>
            </w:pPr>
            <w:r w:rsidRPr="002C438E">
              <w:rPr>
                <w:sz w:val="20"/>
                <w:szCs w:val="20"/>
              </w:rPr>
              <w:t>г.</w:t>
            </w:r>
            <w:r w:rsidRPr="002C438E">
              <w:rPr>
                <w:spacing w:val="-9"/>
                <w:sz w:val="20"/>
                <w:szCs w:val="20"/>
              </w:rPr>
              <w:t xml:space="preserve"> </w:t>
            </w:r>
            <w:r w:rsidRPr="002C438E">
              <w:rPr>
                <w:spacing w:val="-1"/>
                <w:sz w:val="20"/>
                <w:szCs w:val="20"/>
              </w:rPr>
              <w:t>Приволжск,</w:t>
            </w:r>
            <w:r w:rsidRPr="002C438E">
              <w:rPr>
                <w:spacing w:val="-5"/>
                <w:sz w:val="20"/>
                <w:szCs w:val="20"/>
              </w:rPr>
              <w:t xml:space="preserve"> </w:t>
            </w:r>
            <w:r w:rsidRPr="002C438E">
              <w:rPr>
                <w:spacing w:val="-1"/>
                <w:sz w:val="20"/>
                <w:szCs w:val="20"/>
              </w:rPr>
              <w:t>ул.</w:t>
            </w:r>
            <w:r w:rsidRPr="002C438E">
              <w:rPr>
                <w:spacing w:val="23"/>
                <w:w w:val="99"/>
                <w:sz w:val="20"/>
                <w:szCs w:val="20"/>
              </w:rPr>
              <w:t xml:space="preserve"> </w:t>
            </w:r>
            <w:r w:rsidRPr="002C438E">
              <w:rPr>
                <w:sz w:val="20"/>
                <w:szCs w:val="20"/>
              </w:rPr>
              <w:t>Волгореченская,</w:t>
            </w:r>
            <w:r w:rsidRPr="002C438E">
              <w:rPr>
                <w:spacing w:val="-16"/>
                <w:sz w:val="20"/>
                <w:szCs w:val="20"/>
              </w:rPr>
              <w:t xml:space="preserve"> </w:t>
            </w:r>
            <w:r w:rsidRPr="002C438E">
              <w:rPr>
                <w:sz w:val="20"/>
                <w:szCs w:val="20"/>
              </w:rPr>
              <w:t>1</w:t>
            </w:r>
          </w:p>
        </w:tc>
        <w:tc>
          <w:tcPr>
            <w:tcW w:w="1338" w:type="pct"/>
            <w:tcBorders>
              <w:top w:val="single" w:sz="4" w:space="0" w:color="000000"/>
              <w:left w:val="single" w:sz="4" w:space="0" w:color="000000"/>
              <w:bottom w:val="single" w:sz="4" w:space="0" w:color="000000"/>
              <w:right w:val="single" w:sz="4" w:space="0" w:color="000000"/>
            </w:tcBorders>
            <w:vAlign w:val="center"/>
          </w:tcPr>
          <w:p w14:paraId="7523B3E5" w14:textId="77777777" w:rsidR="002C438E" w:rsidRPr="002C438E" w:rsidRDefault="002C438E" w:rsidP="00710F40">
            <w:pPr>
              <w:pStyle w:val="TableParagraph1"/>
              <w:kinsoku w:val="0"/>
              <w:overflowPunct w:val="0"/>
              <w:spacing w:before="107"/>
              <w:ind w:left="474"/>
              <w:rPr>
                <w:sz w:val="20"/>
                <w:szCs w:val="20"/>
              </w:rPr>
            </w:pPr>
            <w:r w:rsidRPr="002C438E">
              <w:rPr>
                <w:spacing w:val="-1"/>
                <w:sz w:val="20"/>
                <w:szCs w:val="20"/>
              </w:rPr>
              <w:t>эксплуатируется</w:t>
            </w:r>
          </w:p>
        </w:tc>
        <w:tc>
          <w:tcPr>
            <w:tcW w:w="765" w:type="pct"/>
            <w:tcBorders>
              <w:top w:val="single" w:sz="4" w:space="0" w:color="000000"/>
              <w:left w:val="single" w:sz="4" w:space="0" w:color="000000"/>
              <w:bottom w:val="single" w:sz="4" w:space="0" w:color="000000"/>
              <w:right w:val="single" w:sz="4" w:space="0" w:color="000000"/>
            </w:tcBorders>
            <w:vAlign w:val="center"/>
          </w:tcPr>
          <w:p w14:paraId="75B954F2" w14:textId="77777777" w:rsidR="002C438E" w:rsidRPr="002C438E" w:rsidRDefault="002C438E" w:rsidP="00710F40">
            <w:pPr>
              <w:pStyle w:val="TableParagraph1"/>
              <w:kinsoku w:val="0"/>
              <w:overflowPunct w:val="0"/>
              <w:spacing w:before="107"/>
              <w:ind w:left="145"/>
              <w:jc w:val="center"/>
              <w:rPr>
                <w:sz w:val="20"/>
                <w:szCs w:val="20"/>
              </w:rPr>
            </w:pPr>
            <w:r w:rsidRPr="002C438E">
              <w:rPr>
                <w:spacing w:val="1"/>
                <w:sz w:val="20"/>
                <w:szCs w:val="20"/>
              </w:rPr>
              <w:t>1970</w:t>
            </w:r>
          </w:p>
        </w:tc>
      </w:tr>
      <w:tr w:rsidR="002C438E" w:rsidRPr="002C438E" w14:paraId="5A95894A" w14:textId="77777777" w:rsidTr="002C438E">
        <w:trPr>
          <w:trHeight w:val="20"/>
        </w:trPr>
        <w:tc>
          <w:tcPr>
            <w:tcW w:w="222" w:type="pct"/>
            <w:vMerge/>
            <w:tcBorders>
              <w:left w:val="single" w:sz="4" w:space="0" w:color="000000"/>
              <w:bottom w:val="single" w:sz="4" w:space="0" w:color="000000"/>
              <w:right w:val="single" w:sz="4" w:space="0" w:color="000000"/>
            </w:tcBorders>
            <w:vAlign w:val="center"/>
          </w:tcPr>
          <w:p w14:paraId="36545E27" w14:textId="77777777" w:rsidR="002C438E" w:rsidRPr="002C438E" w:rsidRDefault="002C438E" w:rsidP="00710F40">
            <w:pPr>
              <w:pStyle w:val="TableParagraph1"/>
              <w:kinsoku w:val="0"/>
              <w:overflowPunct w:val="0"/>
              <w:spacing w:before="107"/>
              <w:ind w:right="1"/>
              <w:jc w:val="center"/>
              <w:rPr>
                <w:sz w:val="20"/>
                <w:szCs w:val="20"/>
              </w:rPr>
            </w:pPr>
          </w:p>
        </w:tc>
        <w:tc>
          <w:tcPr>
            <w:tcW w:w="1337" w:type="pct"/>
            <w:vMerge/>
            <w:tcBorders>
              <w:left w:val="single" w:sz="4" w:space="0" w:color="000000"/>
              <w:bottom w:val="single" w:sz="4" w:space="0" w:color="000000"/>
              <w:right w:val="single" w:sz="4" w:space="0" w:color="000000"/>
            </w:tcBorders>
            <w:vAlign w:val="center"/>
          </w:tcPr>
          <w:p w14:paraId="5DACBE01" w14:textId="77777777" w:rsidR="002C438E" w:rsidRPr="002C438E" w:rsidRDefault="002C438E" w:rsidP="00710F40">
            <w:pPr>
              <w:pStyle w:val="TableParagraph1"/>
              <w:kinsoku w:val="0"/>
              <w:overflowPunct w:val="0"/>
              <w:spacing w:line="222" w:lineRule="exact"/>
              <w:ind w:right="1"/>
              <w:jc w:val="right"/>
              <w:rPr>
                <w:sz w:val="20"/>
                <w:szCs w:val="20"/>
              </w:rPr>
            </w:pPr>
          </w:p>
        </w:tc>
        <w:tc>
          <w:tcPr>
            <w:tcW w:w="1337" w:type="pct"/>
            <w:tcBorders>
              <w:top w:val="single" w:sz="4" w:space="0" w:color="000000"/>
              <w:left w:val="single" w:sz="4" w:space="0" w:color="000000"/>
              <w:bottom w:val="single" w:sz="4" w:space="0" w:color="000000"/>
              <w:right w:val="single" w:sz="4" w:space="0" w:color="000000"/>
            </w:tcBorders>
            <w:vAlign w:val="center"/>
          </w:tcPr>
          <w:p w14:paraId="47022346" w14:textId="54DF916B" w:rsidR="002C438E" w:rsidRPr="0000110A" w:rsidRDefault="002C438E" w:rsidP="00710F40">
            <w:pPr>
              <w:pStyle w:val="TableParagraph1"/>
              <w:kinsoku w:val="0"/>
              <w:overflowPunct w:val="0"/>
              <w:ind w:left="111" w:right="137"/>
              <w:jc w:val="center"/>
              <w:rPr>
                <w:sz w:val="20"/>
                <w:szCs w:val="20"/>
              </w:rPr>
            </w:pPr>
            <w:r w:rsidRPr="002C438E">
              <w:rPr>
                <w:sz w:val="20"/>
                <w:szCs w:val="20"/>
              </w:rPr>
              <w:t>г.</w:t>
            </w:r>
            <w:r w:rsidRPr="002C438E">
              <w:rPr>
                <w:spacing w:val="-9"/>
                <w:sz w:val="20"/>
                <w:szCs w:val="20"/>
              </w:rPr>
              <w:t xml:space="preserve"> </w:t>
            </w:r>
            <w:r w:rsidRPr="002C438E">
              <w:rPr>
                <w:spacing w:val="-1"/>
                <w:sz w:val="20"/>
                <w:szCs w:val="20"/>
              </w:rPr>
              <w:t>Приволжск,</w:t>
            </w:r>
            <w:r w:rsidRPr="002C438E">
              <w:rPr>
                <w:spacing w:val="-5"/>
                <w:sz w:val="20"/>
                <w:szCs w:val="20"/>
              </w:rPr>
              <w:t xml:space="preserve"> </w:t>
            </w:r>
            <w:r w:rsidRPr="002C438E">
              <w:rPr>
                <w:spacing w:val="-1"/>
                <w:sz w:val="20"/>
                <w:szCs w:val="20"/>
              </w:rPr>
              <w:t xml:space="preserve">ул. </w:t>
            </w:r>
            <w:r w:rsidRPr="002C438E">
              <w:rPr>
                <w:sz w:val="20"/>
                <w:szCs w:val="20"/>
              </w:rPr>
              <w:t>Волгореченская,</w:t>
            </w:r>
            <w:r w:rsidRPr="002C438E">
              <w:rPr>
                <w:spacing w:val="-16"/>
                <w:sz w:val="20"/>
                <w:szCs w:val="20"/>
              </w:rPr>
              <w:t xml:space="preserve"> </w:t>
            </w:r>
            <w:r w:rsidRPr="002C438E">
              <w:rPr>
                <w:sz w:val="20"/>
                <w:szCs w:val="20"/>
              </w:rPr>
              <w:t xml:space="preserve">1 </w:t>
            </w:r>
            <w:r w:rsidR="0000110A" w:rsidRPr="0000110A">
              <w:rPr>
                <w:sz w:val="20"/>
                <w:szCs w:val="20"/>
              </w:rPr>
              <w:t>литера А и Б</w:t>
            </w:r>
          </w:p>
        </w:tc>
        <w:tc>
          <w:tcPr>
            <w:tcW w:w="1338" w:type="pct"/>
            <w:tcBorders>
              <w:top w:val="single" w:sz="4" w:space="0" w:color="000000"/>
              <w:left w:val="single" w:sz="4" w:space="0" w:color="000000"/>
              <w:bottom w:val="single" w:sz="4" w:space="0" w:color="000000"/>
              <w:right w:val="single" w:sz="4" w:space="0" w:color="000000"/>
            </w:tcBorders>
            <w:vAlign w:val="center"/>
          </w:tcPr>
          <w:p w14:paraId="38101863" w14:textId="77777777" w:rsidR="002C438E" w:rsidRPr="002C438E" w:rsidRDefault="002C438E" w:rsidP="00710F40">
            <w:pPr>
              <w:pStyle w:val="TableParagraph1"/>
              <w:kinsoku w:val="0"/>
              <w:overflowPunct w:val="0"/>
              <w:spacing w:before="107"/>
              <w:ind w:left="474"/>
              <w:rPr>
                <w:sz w:val="20"/>
                <w:szCs w:val="20"/>
              </w:rPr>
            </w:pPr>
            <w:r w:rsidRPr="002C438E">
              <w:rPr>
                <w:spacing w:val="-1"/>
                <w:sz w:val="20"/>
                <w:szCs w:val="20"/>
              </w:rPr>
              <w:t>эксплуатируется</w:t>
            </w:r>
          </w:p>
        </w:tc>
        <w:tc>
          <w:tcPr>
            <w:tcW w:w="765" w:type="pct"/>
            <w:tcBorders>
              <w:top w:val="single" w:sz="4" w:space="0" w:color="000000"/>
              <w:left w:val="single" w:sz="4" w:space="0" w:color="000000"/>
              <w:bottom w:val="single" w:sz="4" w:space="0" w:color="000000"/>
              <w:right w:val="single" w:sz="4" w:space="0" w:color="000000"/>
            </w:tcBorders>
            <w:vAlign w:val="center"/>
          </w:tcPr>
          <w:p w14:paraId="5C844D47" w14:textId="0B5E2B6F" w:rsidR="002C438E" w:rsidRPr="0000110A" w:rsidRDefault="002C438E" w:rsidP="00710F40">
            <w:pPr>
              <w:pStyle w:val="TableParagraph1"/>
              <w:kinsoku w:val="0"/>
              <w:overflowPunct w:val="0"/>
              <w:spacing w:before="107"/>
              <w:ind w:left="145"/>
              <w:jc w:val="center"/>
              <w:rPr>
                <w:sz w:val="20"/>
                <w:szCs w:val="20"/>
                <w:lang w:val="en-US"/>
              </w:rPr>
            </w:pPr>
            <w:r w:rsidRPr="002C438E">
              <w:rPr>
                <w:spacing w:val="1"/>
                <w:sz w:val="20"/>
                <w:szCs w:val="20"/>
              </w:rPr>
              <w:t>2019</w:t>
            </w:r>
            <w:r w:rsidR="0000110A">
              <w:rPr>
                <w:spacing w:val="1"/>
                <w:sz w:val="20"/>
                <w:szCs w:val="20"/>
              </w:rPr>
              <w:t>;2026</w:t>
            </w:r>
          </w:p>
        </w:tc>
      </w:tr>
      <w:tr w:rsidR="002C438E" w:rsidRPr="002C438E" w14:paraId="66282499" w14:textId="77777777" w:rsidTr="002C438E">
        <w:trPr>
          <w:trHeight w:val="20"/>
        </w:trPr>
        <w:tc>
          <w:tcPr>
            <w:tcW w:w="222" w:type="pct"/>
            <w:tcBorders>
              <w:top w:val="single" w:sz="4" w:space="0" w:color="000000"/>
              <w:left w:val="single" w:sz="4" w:space="0" w:color="000000"/>
              <w:bottom w:val="single" w:sz="4" w:space="0" w:color="000000"/>
              <w:right w:val="single" w:sz="4" w:space="0" w:color="000000"/>
            </w:tcBorders>
            <w:vAlign w:val="center"/>
          </w:tcPr>
          <w:p w14:paraId="35C0B652" w14:textId="77777777" w:rsidR="002C438E" w:rsidRPr="002C438E" w:rsidRDefault="002C438E" w:rsidP="00710F40">
            <w:pPr>
              <w:pStyle w:val="TableParagraph1"/>
              <w:kinsoku w:val="0"/>
              <w:overflowPunct w:val="0"/>
              <w:spacing w:before="108"/>
              <w:ind w:right="1"/>
              <w:jc w:val="center"/>
              <w:rPr>
                <w:sz w:val="20"/>
                <w:szCs w:val="20"/>
              </w:rPr>
            </w:pPr>
            <w:r w:rsidRPr="002C438E">
              <w:rPr>
                <w:sz w:val="20"/>
                <w:szCs w:val="20"/>
              </w:rPr>
              <w:t>3</w:t>
            </w:r>
          </w:p>
        </w:tc>
        <w:tc>
          <w:tcPr>
            <w:tcW w:w="1337" w:type="pct"/>
            <w:tcBorders>
              <w:top w:val="single" w:sz="4" w:space="0" w:color="000000"/>
              <w:left w:val="single" w:sz="4" w:space="0" w:color="000000"/>
              <w:bottom w:val="single" w:sz="4" w:space="0" w:color="000000"/>
              <w:right w:val="single" w:sz="4" w:space="0" w:color="000000"/>
            </w:tcBorders>
            <w:vAlign w:val="center"/>
          </w:tcPr>
          <w:p w14:paraId="3D1F4AD8" w14:textId="77777777" w:rsidR="002C438E" w:rsidRPr="002C438E" w:rsidRDefault="002C438E" w:rsidP="00710F40">
            <w:pPr>
              <w:pStyle w:val="TableParagraph1"/>
              <w:kinsoku w:val="0"/>
              <w:overflowPunct w:val="0"/>
              <w:spacing w:line="223" w:lineRule="exact"/>
              <w:ind w:right="1"/>
              <w:jc w:val="center"/>
              <w:rPr>
                <w:sz w:val="20"/>
                <w:szCs w:val="20"/>
              </w:rPr>
            </w:pPr>
            <w:r w:rsidRPr="002C438E">
              <w:rPr>
                <w:spacing w:val="-1"/>
                <w:sz w:val="20"/>
                <w:szCs w:val="20"/>
              </w:rPr>
              <w:t>Котельная ул.</w:t>
            </w:r>
            <w:r w:rsidRPr="002C438E">
              <w:rPr>
                <w:spacing w:val="-6"/>
                <w:sz w:val="20"/>
                <w:szCs w:val="20"/>
              </w:rPr>
              <w:t xml:space="preserve"> </w:t>
            </w:r>
            <w:r w:rsidRPr="002C438E">
              <w:rPr>
                <w:sz w:val="20"/>
                <w:szCs w:val="20"/>
              </w:rPr>
              <w:t>Дружбы,</w:t>
            </w:r>
            <w:r w:rsidRPr="002C438E">
              <w:rPr>
                <w:spacing w:val="-7"/>
                <w:sz w:val="20"/>
                <w:szCs w:val="20"/>
              </w:rPr>
              <w:t xml:space="preserve"> </w:t>
            </w:r>
            <w:r w:rsidRPr="002C438E">
              <w:rPr>
                <w:sz w:val="20"/>
                <w:szCs w:val="20"/>
              </w:rPr>
              <w:t>д.6а</w:t>
            </w:r>
          </w:p>
        </w:tc>
        <w:tc>
          <w:tcPr>
            <w:tcW w:w="1337" w:type="pct"/>
            <w:tcBorders>
              <w:top w:val="single" w:sz="4" w:space="0" w:color="000000"/>
              <w:left w:val="single" w:sz="4" w:space="0" w:color="000000"/>
              <w:bottom w:val="single" w:sz="4" w:space="0" w:color="000000"/>
              <w:right w:val="single" w:sz="4" w:space="0" w:color="000000"/>
            </w:tcBorders>
            <w:vAlign w:val="center"/>
          </w:tcPr>
          <w:p w14:paraId="74871F40" w14:textId="77777777" w:rsidR="002C438E" w:rsidRPr="002C438E" w:rsidRDefault="002C438E" w:rsidP="00710F40">
            <w:pPr>
              <w:pStyle w:val="TableParagraph1"/>
              <w:kinsoku w:val="0"/>
              <w:overflowPunct w:val="0"/>
              <w:ind w:left="111" w:right="-4"/>
              <w:jc w:val="center"/>
              <w:rPr>
                <w:sz w:val="20"/>
                <w:szCs w:val="20"/>
              </w:rPr>
            </w:pPr>
            <w:r w:rsidRPr="002C438E">
              <w:rPr>
                <w:sz w:val="20"/>
                <w:szCs w:val="20"/>
              </w:rPr>
              <w:t>г.</w:t>
            </w:r>
            <w:r w:rsidRPr="002C438E">
              <w:rPr>
                <w:spacing w:val="-9"/>
                <w:sz w:val="20"/>
                <w:szCs w:val="20"/>
              </w:rPr>
              <w:t xml:space="preserve"> </w:t>
            </w:r>
            <w:r w:rsidRPr="002C438E">
              <w:rPr>
                <w:spacing w:val="-1"/>
                <w:sz w:val="20"/>
                <w:szCs w:val="20"/>
              </w:rPr>
              <w:t>Приволжск,</w:t>
            </w:r>
            <w:r w:rsidRPr="002C438E">
              <w:rPr>
                <w:spacing w:val="-5"/>
                <w:sz w:val="20"/>
                <w:szCs w:val="20"/>
              </w:rPr>
              <w:t xml:space="preserve"> </w:t>
            </w:r>
            <w:r w:rsidRPr="002C438E">
              <w:rPr>
                <w:spacing w:val="-1"/>
                <w:sz w:val="20"/>
                <w:szCs w:val="20"/>
              </w:rPr>
              <w:t>ул.</w:t>
            </w:r>
            <w:r w:rsidRPr="002C438E">
              <w:rPr>
                <w:spacing w:val="23"/>
                <w:w w:val="99"/>
                <w:sz w:val="20"/>
                <w:szCs w:val="20"/>
              </w:rPr>
              <w:t xml:space="preserve"> </w:t>
            </w:r>
            <w:r w:rsidRPr="002C438E">
              <w:rPr>
                <w:spacing w:val="-1"/>
                <w:sz w:val="20"/>
                <w:szCs w:val="20"/>
              </w:rPr>
              <w:t>Дружбы,</w:t>
            </w:r>
            <w:r w:rsidRPr="002C438E">
              <w:rPr>
                <w:spacing w:val="-4"/>
                <w:sz w:val="20"/>
                <w:szCs w:val="20"/>
              </w:rPr>
              <w:t xml:space="preserve"> </w:t>
            </w:r>
            <w:r w:rsidRPr="002C438E">
              <w:rPr>
                <w:sz w:val="20"/>
                <w:szCs w:val="20"/>
              </w:rPr>
              <w:t>6</w:t>
            </w:r>
            <w:r w:rsidRPr="002C438E">
              <w:rPr>
                <w:spacing w:val="-3"/>
                <w:sz w:val="20"/>
                <w:szCs w:val="20"/>
              </w:rPr>
              <w:t xml:space="preserve"> </w:t>
            </w:r>
            <w:r w:rsidRPr="002C438E">
              <w:rPr>
                <w:sz w:val="20"/>
                <w:szCs w:val="20"/>
              </w:rPr>
              <w:t>а</w:t>
            </w:r>
          </w:p>
        </w:tc>
        <w:tc>
          <w:tcPr>
            <w:tcW w:w="1338" w:type="pct"/>
            <w:tcBorders>
              <w:top w:val="single" w:sz="4" w:space="0" w:color="000000"/>
              <w:left w:val="single" w:sz="4" w:space="0" w:color="000000"/>
              <w:bottom w:val="single" w:sz="4" w:space="0" w:color="000000"/>
              <w:right w:val="single" w:sz="4" w:space="0" w:color="000000"/>
            </w:tcBorders>
            <w:vAlign w:val="center"/>
          </w:tcPr>
          <w:p w14:paraId="7EC6D1D5" w14:textId="77777777" w:rsidR="002C438E" w:rsidRPr="002C438E" w:rsidRDefault="002C438E" w:rsidP="00710F40">
            <w:pPr>
              <w:pStyle w:val="TableParagraph1"/>
              <w:kinsoku w:val="0"/>
              <w:overflowPunct w:val="0"/>
              <w:spacing w:before="108"/>
              <w:ind w:left="474"/>
              <w:rPr>
                <w:sz w:val="20"/>
                <w:szCs w:val="20"/>
              </w:rPr>
            </w:pPr>
            <w:r w:rsidRPr="002C438E">
              <w:rPr>
                <w:spacing w:val="-1"/>
                <w:sz w:val="20"/>
                <w:szCs w:val="20"/>
              </w:rPr>
              <w:t>эксплуатируется</w:t>
            </w:r>
          </w:p>
        </w:tc>
        <w:tc>
          <w:tcPr>
            <w:tcW w:w="765" w:type="pct"/>
            <w:tcBorders>
              <w:top w:val="single" w:sz="4" w:space="0" w:color="000000"/>
              <w:left w:val="single" w:sz="4" w:space="0" w:color="000000"/>
              <w:bottom w:val="single" w:sz="4" w:space="0" w:color="000000"/>
              <w:right w:val="single" w:sz="4" w:space="0" w:color="000000"/>
            </w:tcBorders>
            <w:vAlign w:val="center"/>
          </w:tcPr>
          <w:p w14:paraId="2C6CD4B0" w14:textId="77777777" w:rsidR="002C438E" w:rsidRPr="002C438E" w:rsidRDefault="002C438E" w:rsidP="00710F40">
            <w:pPr>
              <w:pStyle w:val="TableParagraph1"/>
              <w:kinsoku w:val="0"/>
              <w:overflowPunct w:val="0"/>
              <w:spacing w:before="108"/>
              <w:ind w:left="145"/>
              <w:jc w:val="center"/>
              <w:rPr>
                <w:sz w:val="20"/>
                <w:szCs w:val="20"/>
              </w:rPr>
            </w:pPr>
            <w:r w:rsidRPr="002C438E">
              <w:rPr>
                <w:spacing w:val="1"/>
                <w:sz w:val="20"/>
                <w:szCs w:val="20"/>
              </w:rPr>
              <w:t>2006</w:t>
            </w:r>
          </w:p>
        </w:tc>
      </w:tr>
      <w:tr w:rsidR="002C438E" w:rsidRPr="002C438E" w14:paraId="79198CC7" w14:textId="77777777" w:rsidTr="002C438E">
        <w:trPr>
          <w:trHeight w:val="20"/>
        </w:trPr>
        <w:tc>
          <w:tcPr>
            <w:tcW w:w="222" w:type="pct"/>
            <w:tcBorders>
              <w:top w:val="single" w:sz="4" w:space="0" w:color="000000"/>
              <w:left w:val="single" w:sz="4" w:space="0" w:color="000000"/>
              <w:bottom w:val="single" w:sz="4" w:space="0" w:color="000000"/>
              <w:right w:val="single" w:sz="4" w:space="0" w:color="000000"/>
            </w:tcBorders>
            <w:vAlign w:val="center"/>
          </w:tcPr>
          <w:p w14:paraId="2D10F86B" w14:textId="77777777" w:rsidR="002C438E" w:rsidRPr="002C438E" w:rsidRDefault="002C438E" w:rsidP="00710F40">
            <w:pPr>
              <w:pStyle w:val="TableParagraph1"/>
              <w:kinsoku w:val="0"/>
              <w:overflowPunct w:val="0"/>
              <w:spacing w:before="107"/>
              <w:ind w:right="1"/>
              <w:jc w:val="center"/>
              <w:rPr>
                <w:sz w:val="20"/>
                <w:szCs w:val="20"/>
              </w:rPr>
            </w:pPr>
            <w:r w:rsidRPr="002C438E">
              <w:rPr>
                <w:sz w:val="20"/>
                <w:szCs w:val="20"/>
              </w:rPr>
              <w:t>4</w:t>
            </w:r>
          </w:p>
        </w:tc>
        <w:tc>
          <w:tcPr>
            <w:tcW w:w="1337" w:type="pct"/>
            <w:tcBorders>
              <w:top w:val="single" w:sz="4" w:space="0" w:color="000000"/>
              <w:left w:val="single" w:sz="4" w:space="0" w:color="000000"/>
              <w:bottom w:val="single" w:sz="4" w:space="0" w:color="000000"/>
              <w:right w:val="single" w:sz="4" w:space="0" w:color="000000"/>
            </w:tcBorders>
            <w:vAlign w:val="center"/>
          </w:tcPr>
          <w:p w14:paraId="7F16FDDB" w14:textId="77777777" w:rsidR="002C438E" w:rsidRPr="002C438E" w:rsidRDefault="002C438E" w:rsidP="00710F40">
            <w:pPr>
              <w:pStyle w:val="TableParagraph1"/>
              <w:kinsoku w:val="0"/>
              <w:overflowPunct w:val="0"/>
              <w:spacing w:line="222" w:lineRule="exact"/>
              <w:ind w:right="1"/>
              <w:jc w:val="center"/>
              <w:rPr>
                <w:sz w:val="20"/>
                <w:szCs w:val="20"/>
              </w:rPr>
            </w:pPr>
            <w:r w:rsidRPr="002C438E">
              <w:rPr>
                <w:spacing w:val="-1"/>
                <w:sz w:val="20"/>
                <w:szCs w:val="20"/>
              </w:rPr>
              <w:t xml:space="preserve">Котельная </w:t>
            </w:r>
            <w:r w:rsidRPr="002C438E">
              <w:rPr>
                <w:sz w:val="20"/>
                <w:szCs w:val="20"/>
              </w:rPr>
              <w:t>пер.</w:t>
            </w:r>
            <w:r w:rsidRPr="002C438E">
              <w:rPr>
                <w:spacing w:val="-8"/>
                <w:sz w:val="20"/>
                <w:szCs w:val="20"/>
              </w:rPr>
              <w:t xml:space="preserve"> </w:t>
            </w:r>
            <w:r w:rsidRPr="002C438E">
              <w:rPr>
                <w:sz w:val="20"/>
                <w:szCs w:val="20"/>
              </w:rPr>
              <w:t>Северный,</w:t>
            </w:r>
            <w:r w:rsidRPr="002C438E">
              <w:rPr>
                <w:spacing w:val="-9"/>
                <w:sz w:val="20"/>
                <w:szCs w:val="20"/>
              </w:rPr>
              <w:t xml:space="preserve"> </w:t>
            </w:r>
            <w:r w:rsidRPr="002C438E">
              <w:rPr>
                <w:sz w:val="20"/>
                <w:szCs w:val="20"/>
              </w:rPr>
              <w:t>д.1б</w:t>
            </w:r>
          </w:p>
        </w:tc>
        <w:tc>
          <w:tcPr>
            <w:tcW w:w="1337" w:type="pct"/>
            <w:tcBorders>
              <w:top w:val="single" w:sz="4" w:space="0" w:color="000000"/>
              <w:left w:val="single" w:sz="4" w:space="0" w:color="000000"/>
              <w:bottom w:val="single" w:sz="4" w:space="0" w:color="000000"/>
              <w:right w:val="single" w:sz="4" w:space="0" w:color="000000"/>
            </w:tcBorders>
            <w:vAlign w:val="center"/>
          </w:tcPr>
          <w:p w14:paraId="3015A45C" w14:textId="77777777" w:rsidR="002C438E" w:rsidRPr="002C438E" w:rsidRDefault="002C438E" w:rsidP="00710F40">
            <w:pPr>
              <w:pStyle w:val="TableParagraph1"/>
              <w:kinsoku w:val="0"/>
              <w:overflowPunct w:val="0"/>
              <w:ind w:right="168" w:firstLine="111"/>
              <w:jc w:val="center"/>
              <w:rPr>
                <w:sz w:val="20"/>
                <w:szCs w:val="20"/>
              </w:rPr>
            </w:pPr>
            <w:r w:rsidRPr="002C438E">
              <w:rPr>
                <w:sz w:val="20"/>
                <w:szCs w:val="20"/>
              </w:rPr>
              <w:t>г.</w:t>
            </w:r>
            <w:r w:rsidRPr="002C438E">
              <w:rPr>
                <w:spacing w:val="-10"/>
                <w:sz w:val="20"/>
                <w:szCs w:val="20"/>
              </w:rPr>
              <w:t xml:space="preserve"> </w:t>
            </w:r>
            <w:r w:rsidRPr="002C438E">
              <w:rPr>
                <w:spacing w:val="-1"/>
                <w:sz w:val="20"/>
                <w:szCs w:val="20"/>
              </w:rPr>
              <w:t>Приволжск,</w:t>
            </w:r>
            <w:r w:rsidRPr="002C438E">
              <w:rPr>
                <w:spacing w:val="-10"/>
                <w:sz w:val="20"/>
                <w:szCs w:val="20"/>
              </w:rPr>
              <w:t xml:space="preserve"> </w:t>
            </w:r>
            <w:r w:rsidRPr="002C438E">
              <w:rPr>
                <w:sz w:val="20"/>
                <w:szCs w:val="20"/>
              </w:rPr>
              <w:t>пер.</w:t>
            </w:r>
            <w:r w:rsidRPr="002C438E">
              <w:rPr>
                <w:spacing w:val="29"/>
                <w:w w:val="99"/>
                <w:sz w:val="20"/>
                <w:szCs w:val="20"/>
              </w:rPr>
              <w:t xml:space="preserve"> </w:t>
            </w:r>
            <w:r w:rsidRPr="002C438E">
              <w:rPr>
                <w:sz w:val="20"/>
                <w:szCs w:val="20"/>
              </w:rPr>
              <w:t>Северный,</w:t>
            </w:r>
            <w:r w:rsidRPr="002C438E">
              <w:rPr>
                <w:spacing w:val="-12"/>
                <w:sz w:val="20"/>
                <w:szCs w:val="20"/>
              </w:rPr>
              <w:t xml:space="preserve"> </w:t>
            </w:r>
            <w:r w:rsidRPr="002C438E">
              <w:rPr>
                <w:sz w:val="20"/>
                <w:szCs w:val="20"/>
              </w:rPr>
              <w:t>1б</w:t>
            </w:r>
          </w:p>
        </w:tc>
        <w:tc>
          <w:tcPr>
            <w:tcW w:w="1338" w:type="pct"/>
            <w:tcBorders>
              <w:top w:val="single" w:sz="4" w:space="0" w:color="000000"/>
              <w:left w:val="single" w:sz="4" w:space="0" w:color="000000"/>
              <w:bottom w:val="single" w:sz="4" w:space="0" w:color="000000"/>
              <w:right w:val="single" w:sz="4" w:space="0" w:color="000000"/>
            </w:tcBorders>
            <w:vAlign w:val="center"/>
          </w:tcPr>
          <w:p w14:paraId="494F232E" w14:textId="77777777" w:rsidR="002C438E" w:rsidRPr="002C438E" w:rsidRDefault="002C438E" w:rsidP="00710F40">
            <w:pPr>
              <w:pStyle w:val="TableParagraph1"/>
              <w:kinsoku w:val="0"/>
              <w:overflowPunct w:val="0"/>
              <w:spacing w:before="107"/>
              <w:ind w:left="474"/>
              <w:rPr>
                <w:sz w:val="20"/>
                <w:szCs w:val="20"/>
              </w:rPr>
            </w:pPr>
            <w:r w:rsidRPr="002C438E">
              <w:rPr>
                <w:spacing w:val="-1"/>
                <w:sz w:val="20"/>
                <w:szCs w:val="20"/>
              </w:rPr>
              <w:t>эксплуатируется</w:t>
            </w:r>
          </w:p>
        </w:tc>
        <w:tc>
          <w:tcPr>
            <w:tcW w:w="765" w:type="pct"/>
            <w:tcBorders>
              <w:top w:val="single" w:sz="4" w:space="0" w:color="000000"/>
              <w:left w:val="single" w:sz="4" w:space="0" w:color="000000"/>
              <w:bottom w:val="single" w:sz="4" w:space="0" w:color="000000"/>
              <w:right w:val="single" w:sz="4" w:space="0" w:color="000000"/>
            </w:tcBorders>
            <w:vAlign w:val="center"/>
          </w:tcPr>
          <w:p w14:paraId="7C0579AB" w14:textId="77777777" w:rsidR="002C438E" w:rsidRPr="002C438E" w:rsidRDefault="002C438E" w:rsidP="00710F40">
            <w:pPr>
              <w:pStyle w:val="TableParagraph1"/>
              <w:kinsoku w:val="0"/>
              <w:overflowPunct w:val="0"/>
              <w:spacing w:before="107"/>
              <w:ind w:left="145"/>
              <w:jc w:val="center"/>
              <w:rPr>
                <w:sz w:val="20"/>
                <w:szCs w:val="20"/>
              </w:rPr>
            </w:pPr>
            <w:r w:rsidRPr="002C438E">
              <w:rPr>
                <w:spacing w:val="1"/>
                <w:sz w:val="20"/>
                <w:szCs w:val="20"/>
              </w:rPr>
              <w:t>1974</w:t>
            </w:r>
          </w:p>
        </w:tc>
      </w:tr>
    </w:tbl>
    <w:p w14:paraId="643AB1A4" w14:textId="77777777" w:rsidR="00C749D0" w:rsidRDefault="00C749D0" w:rsidP="00C749D0"/>
    <w:p w14:paraId="3ABDCA74" w14:textId="77777777" w:rsidR="002C438E" w:rsidRPr="00F41476" w:rsidRDefault="002C438E" w:rsidP="002C438E">
      <w:pPr>
        <w:pStyle w:val="12"/>
        <w:rPr>
          <w:lang w:eastAsia="ru-RU"/>
        </w:rPr>
      </w:pPr>
      <w:r w:rsidRPr="00F41476">
        <w:rPr>
          <w:lang w:eastAsia="ru-RU"/>
        </w:rPr>
        <w:t xml:space="preserve">Состав основного оборудования представлен в таблицах ниже. </w:t>
      </w:r>
    </w:p>
    <w:p w14:paraId="1E0C90DF" w14:textId="77777777" w:rsidR="002C438E" w:rsidRPr="002C438E" w:rsidRDefault="002C438E" w:rsidP="002C438E">
      <w:pPr>
        <w:pStyle w:val="12"/>
        <w:rPr>
          <w:b/>
        </w:rPr>
      </w:pPr>
      <w:r w:rsidRPr="002C438E">
        <w:rPr>
          <w:b/>
        </w:rPr>
        <w:t xml:space="preserve">Таблица </w:t>
      </w:r>
      <w:r>
        <w:rPr>
          <w:b/>
        </w:rPr>
        <w:t>4</w:t>
      </w:r>
      <w:r w:rsidRPr="002C438E">
        <w:rPr>
          <w:b/>
        </w:rPr>
        <w:t xml:space="preserve"> - </w:t>
      </w:r>
      <w:r w:rsidRPr="00EE2A33">
        <w:t>Основное оборудование тепловых источников</w:t>
      </w:r>
    </w:p>
    <w:tbl>
      <w:tblPr>
        <w:tblW w:w="5000" w:type="pct"/>
        <w:jc w:val="center"/>
        <w:tblLayout w:type="fixed"/>
        <w:tblLook w:val="04A0" w:firstRow="1" w:lastRow="0" w:firstColumn="1" w:lastColumn="0" w:noHBand="0" w:noVBand="1"/>
      </w:tblPr>
      <w:tblGrid>
        <w:gridCol w:w="705"/>
        <w:gridCol w:w="3558"/>
        <w:gridCol w:w="4020"/>
        <w:gridCol w:w="1061"/>
      </w:tblGrid>
      <w:tr w:rsidR="00733850" w:rsidRPr="00733850" w14:paraId="4FA21657" w14:textId="77777777" w:rsidTr="0010238B">
        <w:trPr>
          <w:trHeight w:val="569"/>
          <w:tblHeader/>
          <w:jc w:val="center"/>
        </w:trPr>
        <w:tc>
          <w:tcPr>
            <w:tcW w:w="377" w:type="pct"/>
            <w:tcBorders>
              <w:top w:val="single" w:sz="4" w:space="0" w:color="auto"/>
              <w:left w:val="single" w:sz="4" w:space="0" w:color="auto"/>
              <w:right w:val="single" w:sz="4" w:space="0" w:color="auto"/>
            </w:tcBorders>
            <w:vAlign w:val="center"/>
            <w:hideMark/>
          </w:tcPr>
          <w:p w14:paraId="631E6E7C"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 п/п</w:t>
            </w:r>
          </w:p>
        </w:tc>
        <w:tc>
          <w:tcPr>
            <w:tcW w:w="1904" w:type="pct"/>
            <w:tcBorders>
              <w:top w:val="single" w:sz="4" w:space="0" w:color="auto"/>
              <w:left w:val="nil"/>
              <w:right w:val="single" w:sz="4" w:space="0" w:color="auto"/>
            </w:tcBorders>
            <w:vAlign w:val="center"/>
            <w:hideMark/>
          </w:tcPr>
          <w:p w14:paraId="21818316"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Наименование объекта, адрес</w:t>
            </w:r>
          </w:p>
        </w:tc>
        <w:tc>
          <w:tcPr>
            <w:tcW w:w="2151" w:type="pct"/>
            <w:tcBorders>
              <w:top w:val="single" w:sz="4" w:space="0" w:color="auto"/>
              <w:left w:val="nil"/>
              <w:right w:val="single" w:sz="4" w:space="0" w:color="auto"/>
            </w:tcBorders>
            <w:vAlign w:val="center"/>
            <w:hideMark/>
          </w:tcPr>
          <w:p w14:paraId="008E9606"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 xml:space="preserve">Наименование </w:t>
            </w:r>
          </w:p>
          <w:p w14:paraId="791E0C0A"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оборудования</w:t>
            </w:r>
          </w:p>
        </w:tc>
        <w:tc>
          <w:tcPr>
            <w:tcW w:w="568" w:type="pct"/>
            <w:tcBorders>
              <w:top w:val="single" w:sz="4" w:space="0" w:color="auto"/>
              <w:left w:val="nil"/>
              <w:right w:val="single" w:sz="4" w:space="0" w:color="auto"/>
            </w:tcBorders>
            <w:vAlign w:val="center"/>
          </w:tcPr>
          <w:p w14:paraId="10C0CDC1" w14:textId="77777777" w:rsidR="00733850" w:rsidRPr="00733850" w:rsidRDefault="00733850" w:rsidP="00710F40">
            <w:pPr>
              <w:spacing w:after="0" w:line="240" w:lineRule="auto"/>
              <w:jc w:val="center"/>
              <w:rPr>
                <w:rFonts w:ascii="Times New Roman" w:eastAsia="Times New Roman" w:hAnsi="Times New Roman" w:cs="Times New Roman"/>
                <w:b/>
                <w:color w:val="000000"/>
                <w:sz w:val="20"/>
                <w:szCs w:val="20"/>
              </w:rPr>
            </w:pPr>
            <w:r w:rsidRPr="00733850">
              <w:rPr>
                <w:rFonts w:ascii="Times New Roman" w:eastAsia="Times New Roman" w:hAnsi="Times New Roman" w:cs="Times New Roman"/>
                <w:b/>
                <w:color w:val="000000"/>
                <w:sz w:val="20"/>
                <w:szCs w:val="20"/>
              </w:rPr>
              <w:t>Кол-во оборудования, ед.</w:t>
            </w:r>
          </w:p>
        </w:tc>
      </w:tr>
      <w:tr w:rsidR="00733850" w:rsidRPr="00733850" w14:paraId="3221C5AE" w14:textId="77777777" w:rsidTr="0010238B">
        <w:trPr>
          <w:trHeight w:val="315"/>
          <w:jc w:val="center"/>
        </w:trPr>
        <w:tc>
          <w:tcPr>
            <w:tcW w:w="377" w:type="pct"/>
            <w:vMerge w:val="restart"/>
            <w:tcBorders>
              <w:top w:val="single" w:sz="4" w:space="0" w:color="auto"/>
              <w:left w:val="single" w:sz="4" w:space="0" w:color="auto"/>
              <w:right w:val="single" w:sz="4" w:space="0" w:color="auto"/>
            </w:tcBorders>
            <w:vAlign w:val="center"/>
            <w:hideMark/>
          </w:tcPr>
          <w:p w14:paraId="183FEE6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c>
          <w:tcPr>
            <w:tcW w:w="1904" w:type="pct"/>
            <w:vMerge w:val="restart"/>
            <w:tcBorders>
              <w:top w:val="single" w:sz="4" w:space="0" w:color="auto"/>
              <w:left w:val="nil"/>
              <w:right w:val="single" w:sz="4" w:space="0" w:color="auto"/>
            </w:tcBorders>
            <w:noWrap/>
            <w:vAlign w:val="center"/>
          </w:tcPr>
          <w:p w14:paraId="67A9EDB6"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Волгореченская, д. 1 (Центральная котельная)</w:t>
            </w:r>
          </w:p>
        </w:tc>
        <w:tc>
          <w:tcPr>
            <w:tcW w:w="2151" w:type="pct"/>
            <w:tcBorders>
              <w:top w:val="single" w:sz="4" w:space="0" w:color="auto"/>
              <w:left w:val="nil"/>
              <w:bottom w:val="single" w:sz="4" w:space="0" w:color="auto"/>
              <w:right w:val="single" w:sz="4" w:space="0" w:color="auto"/>
            </w:tcBorders>
            <w:noWrap/>
            <w:vAlign w:val="center"/>
          </w:tcPr>
          <w:p w14:paraId="7D11487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ГМ-50-14/250</w:t>
            </w:r>
          </w:p>
        </w:tc>
        <w:tc>
          <w:tcPr>
            <w:tcW w:w="568" w:type="pct"/>
            <w:tcBorders>
              <w:top w:val="single" w:sz="4" w:space="0" w:color="auto"/>
              <w:left w:val="single" w:sz="4" w:space="0" w:color="auto"/>
              <w:bottom w:val="single" w:sz="4" w:space="0" w:color="auto"/>
              <w:right w:val="single" w:sz="4" w:space="0" w:color="auto"/>
            </w:tcBorders>
            <w:vAlign w:val="center"/>
          </w:tcPr>
          <w:p w14:paraId="1B15E5E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1E808A7F" w14:textId="77777777" w:rsidTr="0010238B">
        <w:trPr>
          <w:trHeight w:val="315"/>
          <w:jc w:val="center"/>
        </w:trPr>
        <w:tc>
          <w:tcPr>
            <w:tcW w:w="377" w:type="pct"/>
            <w:vMerge/>
            <w:tcBorders>
              <w:left w:val="single" w:sz="4" w:space="0" w:color="auto"/>
              <w:right w:val="single" w:sz="4" w:space="0" w:color="auto"/>
            </w:tcBorders>
            <w:vAlign w:val="center"/>
          </w:tcPr>
          <w:p w14:paraId="54A97A3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4C2F0F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5A405A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ТП-35-У</w:t>
            </w:r>
          </w:p>
        </w:tc>
        <w:tc>
          <w:tcPr>
            <w:tcW w:w="568" w:type="pct"/>
            <w:tcBorders>
              <w:top w:val="single" w:sz="4" w:space="0" w:color="auto"/>
              <w:left w:val="single" w:sz="4" w:space="0" w:color="auto"/>
              <w:bottom w:val="single" w:sz="4" w:space="0" w:color="auto"/>
              <w:right w:val="single" w:sz="4" w:space="0" w:color="auto"/>
            </w:tcBorders>
            <w:vAlign w:val="center"/>
          </w:tcPr>
          <w:p w14:paraId="4079DF8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5C40BCA6" w14:textId="77777777" w:rsidTr="0010238B">
        <w:trPr>
          <w:trHeight w:val="315"/>
          <w:jc w:val="center"/>
        </w:trPr>
        <w:tc>
          <w:tcPr>
            <w:tcW w:w="377" w:type="pct"/>
            <w:vMerge/>
            <w:tcBorders>
              <w:left w:val="single" w:sz="4" w:space="0" w:color="auto"/>
              <w:right w:val="single" w:sz="4" w:space="0" w:color="auto"/>
            </w:tcBorders>
            <w:vAlign w:val="center"/>
          </w:tcPr>
          <w:p w14:paraId="444DDED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A699FA2"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11E146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Теплообменник рег. № 23</w:t>
            </w:r>
          </w:p>
        </w:tc>
        <w:tc>
          <w:tcPr>
            <w:tcW w:w="568" w:type="pct"/>
            <w:tcBorders>
              <w:top w:val="single" w:sz="4" w:space="0" w:color="auto"/>
              <w:left w:val="single" w:sz="4" w:space="0" w:color="auto"/>
              <w:bottom w:val="single" w:sz="4" w:space="0" w:color="auto"/>
              <w:right w:val="single" w:sz="4" w:space="0" w:color="auto"/>
            </w:tcBorders>
            <w:vAlign w:val="center"/>
          </w:tcPr>
          <w:p w14:paraId="3A013AF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2D094A19" w14:textId="77777777" w:rsidTr="0010238B">
        <w:trPr>
          <w:trHeight w:val="315"/>
          <w:jc w:val="center"/>
        </w:trPr>
        <w:tc>
          <w:tcPr>
            <w:tcW w:w="377" w:type="pct"/>
            <w:vMerge/>
            <w:tcBorders>
              <w:left w:val="single" w:sz="4" w:space="0" w:color="auto"/>
              <w:right w:val="single" w:sz="4" w:space="0" w:color="auto"/>
            </w:tcBorders>
            <w:vAlign w:val="center"/>
          </w:tcPr>
          <w:p w14:paraId="3A9203B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EA68F41"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6D2746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Конденсатный бак № 1, 2, 3, 4, 5, 6</w:t>
            </w:r>
          </w:p>
        </w:tc>
        <w:tc>
          <w:tcPr>
            <w:tcW w:w="568" w:type="pct"/>
            <w:tcBorders>
              <w:top w:val="single" w:sz="4" w:space="0" w:color="auto"/>
              <w:left w:val="single" w:sz="4" w:space="0" w:color="auto"/>
              <w:bottom w:val="single" w:sz="4" w:space="0" w:color="auto"/>
              <w:right w:val="single" w:sz="4" w:space="0" w:color="auto"/>
            </w:tcBorders>
            <w:vAlign w:val="center"/>
          </w:tcPr>
          <w:p w14:paraId="72C93BD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6</w:t>
            </w:r>
          </w:p>
        </w:tc>
      </w:tr>
      <w:tr w:rsidR="00733850" w:rsidRPr="00733850" w14:paraId="228F94E6" w14:textId="77777777" w:rsidTr="0010238B">
        <w:trPr>
          <w:trHeight w:val="315"/>
          <w:jc w:val="center"/>
        </w:trPr>
        <w:tc>
          <w:tcPr>
            <w:tcW w:w="377" w:type="pct"/>
            <w:vMerge/>
            <w:tcBorders>
              <w:left w:val="single" w:sz="4" w:space="0" w:color="auto"/>
              <w:right w:val="single" w:sz="4" w:space="0" w:color="auto"/>
            </w:tcBorders>
            <w:vAlign w:val="center"/>
          </w:tcPr>
          <w:p w14:paraId="586C745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53B78CC9"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3A0E5C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Охладитель конденсата рег. № 38, 39, 40</w:t>
            </w:r>
          </w:p>
        </w:tc>
        <w:tc>
          <w:tcPr>
            <w:tcW w:w="568" w:type="pct"/>
            <w:tcBorders>
              <w:top w:val="single" w:sz="4" w:space="0" w:color="auto"/>
              <w:left w:val="single" w:sz="4" w:space="0" w:color="auto"/>
              <w:bottom w:val="single" w:sz="4" w:space="0" w:color="auto"/>
              <w:right w:val="single" w:sz="4" w:space="0" w:color="auto"/>
            </w:tcBorders>
            <w:vAlign w:val="center"/>
          </w:tcPr>
          <w:p w14:paraId="0E9C705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63EE99F6" w14:textId="77777777" w:rsidTr="0010238B">
        <w:trPr>
          <w:trHeight w:val="315"/>
          <w:jc w:val="center"/>
        </w:trPr>
        <w:tc>
          <w:tcPr>
            <w:tcW w:w="377" w:type="pct"/>
            <w:vMerge/>
            <w:tcBorders>
              <w:left w:val="single" w:sz="4" w:space="0" w:color="auto"/>
              <w:right w:val="single" w:sz="4" w:space="0" w:color="auto"/>
            </w:tcBorders>
            <w:vAlign w:val="center"/>
          </w:tcPr>
          <w:p w14:paraId="795011B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FC4BBB4"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0961A59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Деаэратор ДСА 50, 50 25 № 1, 2, 3</w:t>
            </w:r>
          </w:p>
        </w:tc>
        <w:tc>
          <w:tcPr>
            <w:tcW w:w="568" w:type="pct"/>
            <w:tcBorders>
              <w:top w:val="single" w:sz="4" w:space="0" w:color="auto"/>
              <w:left w:val="single" w:sz="4" w:space="0" w:color="auto"/>
              <w:bottom w:val="single" w:sz="4" w:space="0" w:color="auto"/>
              <w:right w:val="single" w:sz="4" w:space="0" w:color="auto"/>
            </w:tcBorders>
            <w:vAlign w:val="center"/>
          </w:tcPr>
          <w:p w14:paraId="021B148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4D8576DE"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5395714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272855EA"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5174BBA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рег. № 25, 37</w:t>
            </w:r>
          </w:p>
        </w:tc>
        <w:tc>
          <w:tcPr>
            <w:tcW w:w="568" w:type="pct"/>
            <w:tcBorders>
              <w:top w:val="single" w:sz="4" w:space="0" w:color="auto"/>
              <w:left w:val="single" w:sz="4" w:space="0" w:color="auto"/>
              <w:bottom w:val="single" w:sz="4" w:space="0" w:color="auto"/>
              <w:right w:val="single" w:sz="4" w:space="0" w:color="auto"/>
            </w:tcBorders>
            <w:vAlign w:val="center"/>
          </w:tcPr>
          <w:p w14:paraId="06503171"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4B8D2B91" w14:textId="77777777" w:rsidTr="0010238B">
        <w:trPr>
          <w:trHeight w:val="315"/>
          <w:jc w:val="center"/>
        </w:trPr>
        <w:tc>
          <w:tcPr>
            <w:tcW w:w="377" w:type="pct"/>
            <w:vMerge w:val="restart"/>
            <w:tcBorders>
              <w:left w:val="single" w:sz="4" w:space="0" w:color="auto"/>
              <w:right w:val="single" w:sz="4" w:space="0" w:color="auto"/>
            </w:tcBorders>
            <w:vAlign w:val="center"/>
          </w:tcPr>
          <w:p w14:paraId="142E130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1.1.</w:t>
            </w:r>
          </w:p>
        </w:tc>
        <w:tc>
          <w:tcPr>
            <w:tcW w:w="1904" w:type="pct"/>
            <w:vMerge w:val="restart"/>
            <w:tcBorders>
              <w:left w:val="nil"/>
              <w:right w:val="single" w:sz="4" w:space="0" w:color="auto"/>
            </w:tcBorders>
            <w:noWrap/>
            <w:vAlign w:val="center"/>
          </w:tcPr>
          <w:p w14:paraId="469D5228"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Революционная, д. 20</w:t>
            </w:r>
          </w:p>
          <w:p w14:paraId="1C65951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(ТП «Баня»)</w:t>
            </w:r>
          </w:p>
        </w:tc>
        <w:tc>
          <w:tcPr>
            <w:tcW w:w="2151" w:type="pct"/>
            <w:tcBorders>
              <w:top w:val="single" w:sz="4" w:space="0" w:color="auto"/>
              <w:left w:val="nil"/>
              <w:bottom w:val="single" w:sz="4" w:space="0" w:color="auto"/>
              <w:right w:val="single" w:sz="4" w:space="0" w:color="auto"/>
            </w:tcBorders>
            <w:noWrap/>
            <w:vAlign w:val="center"/>
          </w:tcPr>
          <w:p w14:paraId="00161F1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II</w:t>
            </w:r>
            <w:r w:rsidRPr="00733850">
              <w:rPr>
                <w:rFonts w:ascii="Times New Roman" w:eastAsia="Times New Roman" w:hAnsi="Times New Roman" w:cs="Times New Roman"/>
                <w:color w:val="000000"/>
                <w:sz w:val="20"/>
                <w:szCs w:val="20"/>
              </w:rPr>
              <w:t xml:space="preserve"> № 4</w:t>
            </w:r>
          </w:p>
        </w:tc>
        <w:tc>
          <w:tcPr>
            <w:tcW w:w="568" w:type="pct"/>
            <w:tcBorders>
              <w:top w:val="single" w:sz="4" w:space="0" w:color="auto"/>
              <w:left w:val="single" w:sz="4" w:space="0" w:color="auto"/>
              <w:bottom w:val="single" w:sz="4" w:space="0" w:color="auto"/>
              <w:right w:val="single" w:sz="4" w:space="0" w:color="auto"/>
            </w:tcBorders>
            <w:vAlign w:val="center"/>
          </w:tcPr>
          <w:p w14:paraId="6BB2F5D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672E94C7" w14:textId="77777777" w:rsidTr="0010238B">
        <w:trPr>
          <w:trHeight w:val="315"/>
          <w:jc w:val="center"/>
        </w:trPr>
        <w:tc>
          <w:tcPr>
            <w:tcW w:w="377" w:type="pct"/>
            <w:vMerge/>
            <w:tcBorders>
              <w:left w:val="single" w:sz="4" w:space="0" w:color="auto"/>
              <w:right w:val="single" w:sz="4" w:space="0" w:color="auto"/>
            </w:tcBorders>
            <w:vAlign w:val="center"/>
          </w:tcPr>
          <w:p w14:paraId="01CD3CA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399CD0D9"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5004EA2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ПП–1–50–7–</w:t>
            </w:r>
            <w:r w:rsidRPr="00733850">
              <w:rPr>
                <w:rFonts w:ascii="Times New Roman" w:eastAsia="Times New Roman" w:hAnsi="Times New Roman" w:cs="Times New Roman"/>
                <w:color w:val="000000"/>
                <w:sz w:val="20"/>
                <w:szCs w:val="20"/>
                <w:lang w:val="en-US"/>
              </w:rPr>
              <w:t>II</w:t>
            </w:r>
            <w:r w:rsidRPr="00733850">
              <w:rPr>
                <w:rFonts w:ascii="Times New Roman" w:eastAsia="Times New Roman" w:hAnsi="Times New Roman" w:cs="Times New Roman"/>
                <w:color w:val="000000"/>
                <w:sz w:val="20"/>
                <w:szCs w:val="20"/>
              </w:rPr>
              <w:t xml:space="preserve"> № 1, 2 (Льнянщики)</w:t>
            </w:r>
          </w:p>
        </w:tc>
        <w:tc>
          <w:tcPr>
            <w:tcW w:w="568" w:type="pct"/>
            <w:tcBorders>
              <w:top w:val="single" w:sz="4" w:space="0" w:color="auto"/>
              <w:left w:val="single" w:sz="4" w:space="0" w:color="auto"/>
              <w:bottom w:val="single" w:sz="4" w:space="0" w:color="auto"/>
              <w:right w:val="single" w:sz="4" w:space="0" w:color="auto"/>
            </w:tcBorders>
            <w:vAlign w:val="center"/>
          </w:tcPr>
          <w:p w14:paraId="6798ACE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55EDF9BB" w14:textId="77777777" w:rsidTr="0010238B">
        <w:trPr>
          <w:trHeight w:val="315"/>
          <w:jc w:val="center"/>
        </w:trPr>
        <w:tc>
          <w:tcPr>
            <w:tcW w:w="377" w:type="pct"/>
            <w:vMerge/>
            <w:tcBorders>
              <w:left w:val="single" w:sz="4" w:space="0" w:color="auto"/>
              <w:right w:val="single" w:sz="4" w:space="0" w:color="auto"/>
            </w:tcBorders>
            <w:vAlign w:val="center"/>
          </w:tcPr>
          <w:p w14:paraId="010E753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22B4113B"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105D22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IV</w:t>
            </w:r>
            <w:r w:rsidRPr="00733850">
              <w:rPr>
                <w:rFonts w:ascii="Times New Roman" w:eastAsia="Times New Roman" w:hAnsi="Times New Roman" w:cs="Times New Roman"/>
                <w:color w:val="000000"/>
                <w:sz w:val="20"/>
                <w:szCs w:val="20"/>
              </w:rPr>
              <w:t xml:space="preserve"> № 3</w:t>
            </w:r>
          </w:p>
        </w:tc>
        <w:tc>
          <w:tcPr>
            <w:tcW w:w="568" w:type="pct"/>
            <w:tcBorders>
              <w:top w:val="single" w:sz="4" w:space="0" w:color="auto"/>
              <w:left w:val="single" w:sz="4" w:space="0" w:color="auto"/>
              <w:bottom w:val="single" w:sz="4" w:space="0" w:color="auto"/>
              <w:right w:val="single" w:sz="4" w:space="0" w:color="auto"/>
            </w:tcBorders>
            <w:vAlign w:val="center"/>
          </w:tcPr>
          <w:p w14:paraId="075B558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393BEEC5" w14:textId="77777777" w:rsidTr="0010238B">
        <w:trPr>
          <w:trHeight w:val="315"/>
          <w:jc w:val="center"/>
        </w:trPr>
        <w:tc>
          <w:tcPr>
            <w:tcW w:w="377" w:type="pct"/>
            <w:vMerge/>
            <w:tcBorders>
              <w:left w:val="single" w:sz="4" w:space="0" w:color="auto"/>
              <w:right w:val="single" w:sz="4" w:space="0" w:color="auto"/>
            </w:tcBorders>
            <w:vAlign w:val="center"/>
          </w:tcPr>
          <w:p w14:paraId="2592704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DE9F223"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12FB183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I</w:t>
            </w:r>
            <w:r w:rsidRPr="00733850">
              <w:rPr>
                <w:rFonts w:ascii="Times New Roman" w:eastAsia="Times New Roman" w:hAnsi="Times New Roman" w:cs="Times New Roman"/>
                <w:color w:val="000000"/>
                <w:sz w:val="20"/>
                <w:szCs w:val="20"/>
              </w:rPr>
              <w:t xml:space="preserve"> № 5</w:t>
            </w:r>
          </w:p>
        </w:tc>
        <w:tc>
          <w:tcPr>
            <w:tcW w:w="568" w:type="pct"/>
            <w:tcBorders>
              <w:top w:val="single" w:sz="4" w:space="0" w:color="auto"/>
              <w:left w:val="single" w:sz="4" w:space="0" w:color="auto"/>
              <w:bottom w:val="single" w:sz="4" w:space="0" w:color="auto"/>
              <w:right w:val="single" w:sz="4" w:space="0" w:color="auto"/>
            </w:tcBorders>
            <w:vAlign w:val="center"/>
          </w:tcPr>
          <w:p w14:paraId="45DC8DE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2003774C" w14:textId="77777777" w:rsidTr="0010238B">
        <w:trPr>
          <w:trHeight w:val="315"/>
          <w:jc w:val="center"/>
        </w:trPr>
        <w:tc>
          <w:tcPr>
            <w:tcW w:w="377" w:type="pct"/>
            <w:vMerge/>
            <w:tcBorders>
              <w:left w:val="single" w:sz="4" w:space="0" w:color="auto"/>
              <w:right w:val="single" w:sz="4" w:space="0" w:color="auto"/>
            </w:tcBorders>
            <w:vAlign w:val="center"/>
          </w:tcPr>
          <w:p w14:paraId="4B43C2F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19BA845"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B93226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800ТКВ-1,0</w:t>
            </w:r>
          </w:p>
        </w:tc>
        <w:tc>
          <w:tcPr>
            <w:tcW w:w="568" w:type="pct"/>
            <w:tcBorders>
              <w:top w:val="single" w:sz="4" w:space="0" w:color="auto"/>
              <w:left w:val="single" w:sz="4" w:space="0" w:color="auto"/>
              <w:bottom w:val="single" w:sz="4" w:space="0" w:color="auto"/>
              <w:right w:val="single" w:sz="4" w:space="0" w:color="auto"/>
            </w:tcBorders>
            <w:vAlign w:val="center"/>
          </w:tcPr>
          <w:p w14:paraId="669C94C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6652C831"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4004678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040402A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8E78AE1"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Емкостной водонагреватель ГВС № 1 (50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2 (50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55C7A00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7AC1479D" w14:textId="77777777" w:rsidTr="0010238B">
        <w:trPr>
          <w:trHeight w:val="315"/>
          <w:jc w:val="center"/>
        </w:trPr>
        <w:tc>
          <w:tcPr>
            <w:tcW w:w="377" w:type="pct"/>
            <w:vMerge w:val="restart"/>
            <w:tcBorders>
              <w:top w:val="single" w:sz="4" w:space="0" w:color="auto"/>
              <w:left w:val="single" w:sz="4" w:space="0" w:color="auto"/>
              <w:right w:val="single" w:sz="4" w:space="0" w:color="auto"/>
            </w:tcBorders>
            <w:vAlign w:val="center"/>
          </w:tcPr>
          <w:p w14:paraId="10D6DA9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1.2.</w:t>
            </w:r>
          </w:p>
        </w:tc>
        <w:tc>
          <w:tcPr>
            <w:tcW w:w="1904" w:type="pct"/>
            <w:vMerge w:val="restart"/>
            <w:tcBorders>
              <w:top w:val="single" w:sz="4" w:space="0" w:color="auto"/>
              <w:left w:val="nil"/>
              <w:right w:val="single" w:sz="4" w:space="0" w:color="auto"/>
            </w:tcBorders>
            <w:noWrap/>
            <w:vAlign w:val="center"/>
          </w:tcPr>
          <w:p w14:paraId="1D8D9892"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 xml:space="preserve">г. Приволжск, ул. Революционная, д. 118А </w:t>
            </w:r>
          </w:p>
          <w:p w14:paraId="5C22E337"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(ТП «Василевская фабрика»)</w:t>
            </w:r>
          </w:p>
        </w:tc>
        <w:tc>
          <w:tcPr>
            <w:tcW w:w="2151" w:type="pct"/>
            <w:tcBorders>
              <w:top w:val="single" w:sz="4" w:space="0" w:color="auto"/>
              <w:left w:val="nil"/>
              <w:bottom w:val="single" w:sz="4" w:space="0" w:color="auto"/>
              <w:right w:val="single" w:sz="4" w:space="0" w:color="auto"/>
            </w:tcBorders>
            <w:noWrap/>
            <w:vAlign w:val="center"/>
          </w:tcPr>
          <w:p w14:paraId="4173AE71"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ПП-1-32-7-</w:t>
            </w:r>
            <w:r w:rsidRPr="00733850">
              <w:rPr>
                <w:rFonts w:ascii="Times New Roman" w:eastAsia="Times New Roman" w:hAnsi="Times New Roman" w:cs="Times New Roman"/>
                <w:color w:val="000000"/>
                <w:sz w:val="20"/>
                <w:szCs w:val="20"/>
                <w:lang w:val="en-US"/>
              </w:rPr>
              <w:t>IV</w:t>
            </w:r>
            <w:r w:rsidRPr="00733850">
              <w:rPr>
                <w:rFonts w:ascii="Times New Roman" w:eastAsia="Times New Roman" w:hAnsi="Times New Roman" w:cs="Times New Roman"/>
                <w:color w:val="000000"/>
                <w:sz w:val="20"/>
                <w:szCs w:val="20"/>
              </w:rPr>
              <w:t xml:space="preserve"> № 1, 3</w:t>
            </w:r>
          </w:p>
        </w:tc>
        <w:tc>
          <w:tcPr>
            <w:tcW w:w="568" w:type="pct"/>
            <w:tcBorders>
              <w:top w:val="single" w:sz="4" w:space="0" w:color="auto"/>
              <w:left w:val="single" w:sz="4" w:space="0" w:color="auto"/>
              <w:bottom w:val="single" w:sz="4" w:space="0" w:color="auto"/>
              <w:right w:val="single" w:sz="4" w:space="0" w:color="auto"/>
            </w:tcBorders>
            <w:vAlign w:val="center"/>
          </w:tcPr>
          <w:p w14:paraId="0DF7E96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2EF32055" w14:textId="77777777" w:rsidTr="0010238B">
        <w:trPr>
          <w:trHeight w:val="315"/>
          <w:jc w:val="center"/>
        </w:trPr>
        <w:tc>
          <w:tcPr>
            <w:tcW w:w="377" w:type="pct"/>
            <w:vMerge/>
            <w:tcBorders>
              <w:left w:val="single" w:sz="4" w:space="0" w:color="auto"/>
              <w:right w:val="single" w:sz="4" w:space="0" w:color="auto"/>
            </w:tcBorders>
            <w:vAlign w:val="center"/>
          </w:tcPr>
          <w:p w14:paraId="63E54B4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6E856C02"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0F8D6FA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ПП-2-32-7-</w:t>
            </w:r>
            <w:r w:rsidRPr="00733850">
              <w:rPr>
                <w:rFonts w:ascii="Times New Roman" w:eastAsia="Times New Roman" w:hAnsi="Times New Roman" w:cs="Times New Roman"/>
                <w:color w:val="000000"/>
                <w:sz w:val="20"/>
                <w:szCs w:val="20"/>
                <w:lang w:val="en-US"/>
              </w:rPr>
              <w:t>IV</w:t>
            </w:r>
            <w:r w:rsidRPr="00733850">
              <w:rPr>
                <w:rFonts w:ascii="Times New Roman" w:eastAsia="Times New Roman" w:hAnsi="Times New Roman" w:cs="Times New Roman"/>
                <w:color w:val="000000"/>
                <w:sz w:val="20"/>
                <w:szCs w:val="20"/>
              </w:rPr>
              <w:t xml:space="preserve"> № 2</w:t>
            </w:r>
          </w:p>
        </w:tc>
        <w:tc>
          <w:tcPr>
            <w:tcW w:w="568" w:type="pct"/>
            <w:tcBorders>
              <w:top w:val="single" w:sz="4" w:space="0" w:color="auto"/>
              <w:left w:val="single" w:sz="4" w:space="0" w:color="auto"/>
              <w:bottom w:val="single" w:sz="4" w:space="0" w:color="auto"/>
              <w:right w:val="single" w:sz="4" w:space="0" w:color="auto"/>
            </w:tcBorders>
            <w:vAlign w:val="center"/>
          </w:tcPr>
          <w:p w14:paraId="40022FD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0957981A"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402C17B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7695F80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25A1C9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Емкостной водонагреватель ГВС № 1 (40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2 (18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3, 4, 5 (39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0608595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5</w:t>
            </w:r>
          </w:p>
        </w:tc>
      </w:tr>
      <w:tr w:rsidR="00733850" w:rsidRPr="00733850" w14:paraId="75262A1C" w14:textId="77777777" w:rsidTr="0010238B">
        <w:trPr>
          <w:trHeight w:val="315"/>
          <w:jc w:val="center"/>
        </w:trPr>
        <w:tc>
          <w:tcPr>
            <w:tcW w:w="377" w:type="pct"/>
            <w:vMerge w:val="restart"/>
            <w:tcBorders>
              <w:left w:val="single" w:sz="4" w:space="0" w:color="auto"/>
              <w:right w:val="single" w:sz="4" w:space="0" w:color="auto"/>
            </w:tcBorders>
            <w:vAlign w:val="center"/>
          </w:tcPr>
          <w:p w14:paraId="0072D3D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1.3.</w:t>
            </w:r>
          </w:p>
        </w:tc>
        <w:tc>
          <w:tcPr>
            <w:tcW w:w="1904" w:type="pct"/>
            <w:vMerge w:val="restart"/>
            <w:tcBorders>
              <w:left w:val="nil"/>
              <w:right w:val="single" w:sz="4" w:space="0" w:color="auto"/>
            </w:tcBorders>
            <w:noWrap/>
            <w:vAlign w:val="center"/>
          </w:tcPr>
          <w:p w14:paraId="5035DA5D"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Фурманова, д. 15А</w:t>
            </w:r>
          </w:p>
          <w:p w14:paraId="3D06F3E9"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(ТП «Южный»)</w:t>
            </w:r>
          </w:p>
        </w:tc>
        <w:tc>
          <w:tcPr>
            <w:tcW w:w="2151" w:type="pct"/>
            <w:tcBorders>
              <w:top w:val="single" w:sz="4" w:space="0" w:color="auto"/>
              <w:left w:val="nil"/>
              <w:bottom w:val="single" w:sz="4" w:space="0" w:color="auto"/>
              <w:right w:val="single" w:sz="4" w:space="0" w:color="auto"/>
            </w:tcBorders>
            <w:noWrap/>
            <w:vAlign w:val="center"/>
          </w:tcPr>
          <w:p w14:paraId="4EC7F39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ПП-1-53-7-IV № 1, 2, 4, 5, 6</w:t>
            </w:r>
          </w:p>
        </w:tc>
        <w:tc>
          <w:tcPr>
            <w:tcW w:w="568" w:type="pct"/>
            <w:tcBorders>
              <w:top w:val="single" w:sz="4" w:space="0" w:color="auto"/>
              <w:left w:val="single" w:sz="4" w:space="0" w:color="auto"/>
              <w:bottom w:val="single" w:sz="4" w:space="0" w:color="auto"/>
              <w:right w:val="single" w:sz="4" w:space="0" w:color="auto"/>
            </w:tcBorders>
            <w:vAlign w:val="center"/>
          </w:tcPr>
          <w:p w14:paraId="67D86EF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5</w:t>
            </w:r>
          </w:p>
        </w:tc>
      </w:tr>
      <w:tr w:rsidR="00733850" w:rsidRPr="00733850" w14:paraId="20A83850" w14:textId="77777777" w:rsidTr="0010238B">
        <w:trPr>
          <w:trHeight w:val="315"/>
          <w:jc w:val="center"/>
        </w:trPr>
        <w:tc>
          <w:tcPr>
            <w:tcW w:w="377" w:type="pct"/>
            <w:vMerge/>
            <w:tcBorders>
              <w:left w:val="single" w:sz="4" w:space="0" w:color="auto"/>
              <w:right w:val="single" w:sz="4" w:space="0" w:color="auto"/>
            </w:tcBorders>
            <w:vAlign w:val="center"/>
          </w:tcPr>
          <w:p w14:paraId="542A645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958344B"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7DB278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ПП-2-24-7-IV № 3</w:t>
            </w:r>
          </w:p>
        </w:tc>
        <w:tc>
          <w:tcPr>
            <w:tcW w:w="568" w:type="pct"/>
            <w:tcBorders>
              <w:top w:val="single" w:sz="4" w:space="0" w:color="auto"/>
              <w:left w:val="single" w:sz="4" w:space="0" w:color="auto"/>
              <w:bottom w:val="single" w:sz="4" w:space="0" w:color="auto"/>
              <w:right w:val="single" w:sz="4" w:space="0" w:color="auto"/>
            </w:tcBorders>
            <w:vAlign w:val="center"/>
          </w:tcPr>
          <w:p w14:paraId="3D87DFF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42B21F9C" w14:textId="77777777" w:rsidTr="0010238B">
        <w:trPr>
          <w:trHeight w:val="315"/>
          <w:jc w:val="center"/>
        </w:trPr>
        <w:tc>
          <w:tcPr>
            <w:tcW w:w="377" w:type="pct"/>
            <w:vMerge/>
            <w:tcBorders>
              <w:left w:val="single" w:sz="4" w:space="0" w:color="auto"/>
              <w:right w:val="single" w:sz="4" w:space="0" w:color="auto"/>
            </w:tcBorders>
            <w:vAlign w:val="center"/>
          </w:tcPr>
          <w:p w14:paraId="70851B4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3D740779"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74F8BE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Емкостной водонагреватель ГВС № 1 (50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31B688F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20391EEA"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46738B5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59B6A456"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ECB558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Емкость конденсата № 1 (2,25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№2 (2,25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699BFCA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131C457B" w14:textId="77777777" w:rsidTr="0010238B">
        <w:trPr>
          <w:trHeight w:val="315"/>
          <w:jc w:val="center"/>
        </w:trPr>
        <w:tc>
          <w:tcPr>
            <w:tcW w:w="377" w:type="pct"/>
            <w:vMerge w:val="restart"/>
            <w:tcBorders>
              <w:left w:val="single" w:sz="4" w:space="0" w:color="auto"/>
              <w:right w:val="single" w:sz="4" w:space="0" w:color="auto"/>
            </w:tcBorders>
            <w:vAlign w:val="center"/>
          </w:tcPr>
          <w:p w14:paraId="1F24D42F" w14:textId="7E24282D"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r w:rsidR="00485B62">
              <w:rPr>
                <w:rFonts w:ascii="Times New Roman" w:eastAsia="Times New Roman" w:hAnsi="Times New Roman" w:cs="Times New Roman"/>
                <w:color w:val="000000"/>
                <w:sz w:val="20"/>
                <w:szCs w:val="20"/>
              </w:rPr>
              <w:t>4</w:t>
            </w:r>
            <w:r w:rsidRPr="00733850">
              <w:rPr>
                <w:rFonts w:ascii="Times New Roman" w:eastAsia="Times New Roman" w:hAnsi="Times New Roman" w:cs="Times New Roman"/>
                <w:color w:val="000000"/>
                <w:sz w:val="20"/>
                <w:szCs w:val="20"/>
              </w:rPr>
              <w:t>.</w:t>
            </w:r>
          </w:p>
        </w:tc>
        <w:tc>
          <w:tcPr>
            <w:tcW w:w="1904" w:type="pct"/>
            <w:vMerge w:val="restart"/>
            <w:tcBorders>
              <w:left w:val="nil"/>
              <w:right w:val="single" w:sz="4" w:space="0" w:color="auto"/>
            </w:tcBorders>
            <w:noWrap/>
            <w:vAlign w:val="center"/>
          </w:tcPr>
          <w:p w14:paraId="62ECD62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Коминтерновская, д. 38а (ТП «Котельная № 4»)</w:t>
            </w:r>
          </w:p>
        </w:tc>
        <w:tc>
          <w:tcPr>
            <w:tcW w:w="2151" w:type="pct"/>
            <w:tcBorders>
              <w:top w:val="single" w:sz="4" w:space="0" w:color="auto"/>
              <w:left w:val="nil"/>
              <w:bottom w:val="single" w:sz="4" w:space="0" w:color="auto"/>
              <w:right w:val="single" w:sz="4" w:space="0" w:color="auto"/>
            </w:tcBorders>
            <w:noWrap/>
            <w:vAlign w:val="center"/>
          </w:tcPr>
          <w:p w14:paraId="32E18B0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ПП-1-35-2-</w:t>
            </w:r>
            <w:r w:rsidRPr="00733850">
              <w:rPr>
                <w:rFonts w:ascii="Times New Roman" w:hAnsi="Times New Roman" w:cs="Times New Roman"/>
                <w:sz w:val="20"/>
                <w:szCs w:val="20"/>
              </w:rPr>
              <w:t xml:space="preserve"> </w:t>
            </w:r>
            <w:r w:rsidRPr="00733850">
              <w:rPr>
                <w:rFonts w:ascii="Times New Roman" w:eastAsia="Times New Roman" w:hAnsi="Times New Roman" w:cs="Times New Roman"/>
                <w:color w:val="000000"/>
                <w:sz w:val="20"/>
                <w:szCs w:val="20"/>
              </w:rPr>
              <w:t>II № 1</w:t>
            </w:r>
          </w:p>
        </w:tc>
        <w:tc>
          <w:tcPr>
            <w:tcW w:w="568" w:type="pct"/>
            <w:tcBorders>
              <w:top w:val="single" w:sz="4" w:space="0" w:color="auto"/>
              <w:left w:val="single" w:sz="4" w:space="0" w:color="auto"/>
              <w:bottom w:val="single" w:sz="4" w:space="0" w:color="auto"/>
              <w:right w:val="single" w:sz="4" w:space="0" w:color="auto"/>
            </w:tcBorders>
            <w:vAlign w:val="center"/>
          </w:tcPr>
          <w:p w14:paraId="119EC5F0"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0E332601" w14:textId="77777777" w:rsidTr="0010238B">
        <w:trPr>
          <w:trHeight w:val="315"/>
          <w:jc w:val="center"/>
        </w:trPr>
        <w:tc>
          <w:tcPr>
            <w:tcW w:w="377" w:type="pct"/>
            <w:vMerge/>
            <w:tcBorders>
              <w:left w:val="single" w:sz="4" w:space="0" w:color="auto"/>
              <w:right w:val="single" w:sz="4" w:space="0" w:color="auto"/>
            </w:tcBorders>
            <w:vAlign w:val="center"/>
          </w:tcPr>
          <w:p w14:paraId="3EA2497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2EA1706"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1982407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Водонагреватель 800ТКГ-1,0 № 2</w:t>
            </w:r>
          </w:p>
        </w:tc>
        <w:tc>
          <w:tcPr>
            <w:tcW w:w="568" w:type="pct"/>
            <w:tcBorders>
              <w:top w:val="single" w:sz="4" w:space="0" w:color="auto"/>
              <w:left w:val="single" w:sz="4" w:space="0" w:color="auto"/>
              <w:bottom w:val="single" w:sz="4" w:space="0" w:color="auto"/>
              <w:right w:val="single" w:sz="4" w:space="0" w:color="auto"/>
            </w:tcBorders>
            <w:vAlign w:val="center"/>
          </w:tcPr>
          <w:p w14:paraId="34F09FE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7D256D85"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5B45B9F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1CFC557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1768293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Емкостной водонагреватель ГВС № 1 (36м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 №2 (40 м</w:t>
            </w:r>
            <w:r w:rsidRPr="00733850">
              <w:rPr>
                <w:rFonts w:ascii="Times New Roman" w:eastAsia="Times New Roman" w:hAnsi="Times New Roman" w:cs="Times New Roman"/>
                <w:color w:val="000000"/>
                <w:sz w:val="20"/>
                <w:szCs w:val="20"/>
                <w:vertAlign w:val="superscript"/>
              </w:rPr>
              <w:t>3</w:t>
            </w:r>
            <w:r w:rsidRPr="00733850">
              <w:rPr>
                <w:rFonts w:ascii="Times New Roman" w:eastAsia="Times New Roman" w:hAnsi="Times New Roman" w:cs="Times New Roman"/>
                <w:color w:val="000000"/>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12024BD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770D3BB4"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1FE77A69"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0E4FC1A0"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4C3C26F"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Факел</w:t>
            </w:r>
          </w:p>
        </w:tc>
        <w:tc>
          <w:tcPr>
            <w:tcW w:w="568" w:type="pct"/>
            <w:tcBorders>
              <w:top w:val="single" w:sz="4" w:space="0" w:color="auto"/>
              <w:left w:val="single" w:sz="4" w:space="0" w:color="auto"/>
              <w:bottom w:val="single" w:sz="4" w:space="0" w:color="auto"/>
              <w:right w:val="single" w:sz="4" w:space="0" w:color="auto"/>
            </w:tcBorders>
            <w:vAlign w:val="center"/>
          </w:tcPr>
          <w:p w14:paraId="0506F5B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4E25019F" w14:textId="77777777" w:rsidTr="0010238B">
        <w:trPr>
          <w:trHeight w:val="315"/>
          <w:jc w:val="center"/>
        </w:trPr>
        <w:tc>
          <w:tcPr>
            <w:tcW w:w="377" w:type="pct"/>
            <w:vMerge w:val="restart"/>
            <w:tcBorders>
              <w:top w:val="single" w:sz="4" w:space="0" w:color="auto"/>
              <w:left w:val="single" w:sz="4" w:space="0" w:color="auto"/>
              <w:right w:val="single" w:sz="4" w:space="0" w:color="auto"/>
            </w:tcBorders>
            <w:vAlign w:val="center"/>
          </w:tcPr>
          <w:p w14:paraId="51B85A81" w14:textId="77777777" w:rsidR="00733850" w:rsidRPr="00733850" w:rsidRDefault="0010238B" w:rsidP="00710F4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904" w:type="pct"/>
            <w:vMerge w:val="restart"/>
            <w:tcBorders>
              <w:top w:val="single" w:sz="4" w:space="0" w:color="auto"/>
              <w:left w:val="nil"/>
              <w:right w:val="single" w:sz="4" w:space="0" w:color="auto"/>
            </w:tcBorders>
            <w:noWrap/>
            <w:vAlign w:val="center"/>
          </w:tcPr>
          <w:p w14:paraId="2874F948"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ул. Дружбы, д. 6А (Котельная)</w:t>
            </w:r>
          </w:p>
        </w:tc>
        <w:tc>
          <w:tcPr>
            <w:tcW w:w="2151" w:type="pct"/>
            <w:tcBorders>
              <w:top w:val="single" w:sz="4" w:space="0" w:color="auto"/>
              <w:left w:val="nil"/>
              <w:bottom w:val="single" w:sz="4" w:space="0" w:color="auto"/>
              <w:right w:val="single" w:sz="4" w:space="0" w:color="auto"/>
            </w:tcBorders>
            <w:noWrap/>
            <w:vAlign w:val="center"/>
          </w:tcPr>
          <w:p w14:paraId="2A8C00A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КВЖ-2-115 ГМ</w:t>
            </w:r>
          </w:p>
        </w:tc>
        <w:tc>
          <w:tcPr>
            <w:tcW w:w="568" w:type="pct"/>
            <w:tcBorders>
              <w:top w:val="single" w:sz="4" w:space="0" w:color="auto"/>
              <w:left w:val="single" w:sz="4" w:space="0" w:color="auto"/>
              <w:bottom w:val="single" w:sz="4" w:space="0" w:color="auto"/>
              <w:right w:val="single" w:sz="4" w:space="0" w:color="auto"/>
            </w:tcBorders>
            <w:vAlign w:val="center"/>
          </w:tcPr>
          <w:p w14:paraId="58018A5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7B4B373E" w14:textId="77777777" w:rsidTr="0010238B">
        <w:trPr>
          <w:trHeight w:val="315"/>
          <w:jc w:val="center"/>
        </w:trPr>
        <w:tc>
          <w:tcPr>
            <w:tcW w:w="377" w:type="pct"/>
            <w:vMerge/>
            <w:tcBorders>
              <w:top w:val="single" w:sz="4" w:space="0" w:color="auto"/>
              <w:left w:val="single" w:sz="4" w:space="0" w:color="auto"/>
              <w:right w:val="single" w:sz="4" w:space="0" w:color="auto"/>
            </w:tcBorders>
            <w:vAlign w:val="center"/>
          </w:tcPr>
          <w:p w14:paraId="7CBC1EA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top w:val="single" w:sz="4" w:space="0" w:color="auto"/>
              <w:left w:val="nil"/>
              <w:right w:val="single" w:sz="4" w:space="0" w:color="auto"/>
            </w:tcBorders>
            <w:noWrap/>
            <w:vAlign w:val="center"/>
          </w:tcPr>
          <w:p w14:paraId="57F1E4F5"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5E96CA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КВа–2,0ГМ</w:t>
            </w:r>
          </w:p>
        </w:tc>
        <w:tc>
          <w:tcPr>
            <w:tcW w:w="568" w:type="pct"/>
            <w:tcBorders>
              <w:top w:val="single" w:sz="4" w:space="0" w:color="auto"/>
              <w:left w:val="single" w:sz="4" w:space="0" w:color="auto"/>
              <w:bottom w:val="single" w:sz="4" w:space="0" w:color="auto"/>
              <w:right w:val="single" w:sz="4" w:space="0" w:color="auto"/>
            </w:tcBorders>
            <w:vAlign w:val="center"/>
          </w:tcPr>
          <w:p w14:paraId="16F976B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25F78159"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0F9348A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2056DD5A"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3F767F6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КВа-1,74 ГМ</w:t>
            </w:r>
          </w:p>
        </w:tc>
        <w:tc>
          <w:tcPr>
            <w:tcW w:w="568" w:type="pct"/>
            <w:tcBorders>
              <w:top w:val="single" w:sz="4" w:space="0" w:color="auto"/>
              <w:left w:val="single" w:sz="4" w:space="0" w:color="auto"/>
              <w:bottom w:val="single" w:sz="4" w:space="0" w:color="auto"/>
              <w:right w:val="single" w:sz="4" w:space="0" w:color="auto"/>
            </w:tcBorders>
            <w:vAlign w:val="center"/>
          </w:tcPr>
          <w:p w14:paraId="4001F3E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1621C2A3"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2329FA4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1C73C340"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01623FA" w14:textId="77777777" w:rsidR="00733850" w:rsidRPr="000809C2" w:rsidRDefault="00733850" w:rsidP="00710F40">
            <w:pPr>
              <w:spacing w:after="0" w:line="240" w:lineRule="auto"/>
              <w:jc w:val="center"/>
              <w:rPr>
                <w:rFonts w:ascii="Times New Roman" w:eastAsia="Times New Roman" w:hAnsi="Times New Roman" w:cs="Times New Roman"/>
                <w:color w:val="000000"/>
                <w:sz w:val="20"/>
                <w:szCs w:val="20"/>
              </w:rPr>
            </w:pPr>
            <w:r w:rsidRPr="000809C2">
              <w:rPr>
                <w:rFonts w:ascii="Times New Roman" w:eastAsia="Times New Roman" w:hAnsi="Times New Roman" w:cs="Times New Roman"/>
                <w:color w:val="000000"/>
                <w:sz w:val="20"/>
                <w:szCs w:val="20"/>
              </w:rPr>
              <w:t>Ридан НН№19А F=9,02 м2</w:t>
            </w:r>
          </w:p>
        </w:tc>
        <w:tc>
          <w:tcPr>
            <w:tcW w:w="568" w:type="pct"/>
            <w:tcBorders>
              <w:top w:val="single" w:sz="4" w:space="0" w:color="auto"/>
              <w:left w:val="single" w:sz="4" w:space="0" w:color="auto"/>
              <w:bottom w:val="single" w:sz="4" w:space="0" w:color="auto"/>
              <w:right w:val="single" w:sz="4" w:space="0" w:color="auto"/>
            </w:tcBorders>
            <w:vAlign w:val="center"/>
          </w:tcPr>
          <w:p w14:paraId="0C6EEA5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0809C2" w:rsidRPr="00733850" w14:paraId="2FC023C6" w14:textId="77777777" w:rsidTr="00442FD6">
        <w:trPr>
          <w:trHeight w:val="315"/>
          <w:jc w:val="center"/>
        </w:trPr>
        <w:tc>
          <w:tcPr>
            <w:tcW w:w="377" w:type="pct"/>
            <w:vMerge w:val="restart"/>
            <w:tcBorders>
              <w:left w:val="single" w:sz="4" w:space="0" w:color="auto"/>
              <w:right w:val="single" w:sz="4" w:space="0" w:color="auto"/>
            </w:tcBorders>
            <w:vAlign w:val="center"/>
          </w:tcPr>
          <w:p w14:paraId="491CD451" w14:textId="7BBD8206" w:rsidR="000809C2" w:rsidRPr="000809C2" w:rsidRDefault="000809C2" w:rsidP="000809C2">
            <w:pPr>
              <w:spacing w:after="0" w:line="240" w:lineRule="auto"/>
              <w:jc w:val="center"/>
              <w:rPr>
                <w:rFonts w:ascii="Times New Roman" w:eastAsia="Times New Roman" w:hAnsi="Times New Roman" w:cs="Times New Roman"/>
                <w:color w:val="000000"/>
                <w:sz w:val="20"/>
                <w:szCs w:val="20"/>
              </w:rPr>
            </w:pPr>
            <w:r w:rsidRPr="000809C2">
              <w:rPr>
                <w:rFonts w:ascii="Times New Roman" w:eastAsia="Times New Roman" w:hAnsi="Times New Roman" w:cs="Times New Roman"/>
                <w:sz w:val="18"/>
                <w:szCs w:val="18"/>
              </w:rPr>
              <w:t>2.2</w:t>
            </w:r>
          </w:p>
        </w:tc>
        <w:tc>
          <w:tcPr>
            <w:tcW w:w="1904" w:type="pct"/>
            <w:vMerge w:val="restart"/>
            <w:tcBorders>
              <w:left w:val="nil"/>
              <w:right w:val="single" w:sz="4" w:space="0" w:color="auto"/>
            </w:tcBorders>
            <w:noWrap/>
            <w:vAlign w:val="center"/>
          </w:tcPr>
          <w:p w14:paraId="7209F041" w14:textId="60BAE3EA" w:rsidR="000809C2" w:rsidRPr="000809C2" w:rsidRDefault="000809C2" w:rsidP="000809C2">
            <w:pPr>
              <w:spacing w:before="10"/>
              <w:jc w:val="center"/>
              <w:rPr>
                <w:rFonts w:ascii="Times New Roman" w:eastAsia="Times New Roman" w:hAnsi="Times New Roman" w:cs="Times New Roman"/>
                <w:sz w:val="18"/>
                <w:szCs w:val="18"/>
              </w:rPr>
            </w:pPr>
            <w:r w:rsidRPr="000809C2">
              <w:rPr>
                <w:rFonts w:ascii="Times New Roman" w:eastAsia="Times New Roman" w:hAnsi="Times New Roman" w:cs="Times New Roman"/>
                <w:sz w:val="18"/>
                <w:szCs w:val="18"/>
              </w:rPr>
              <w:t>г. Приволжск,</w:t>
            </w:r>
            <w:r>
              <w:rPr>
                <w:rFonts w:ascii="Times New Roman" w:eastAsia="Times New Roman" w:hAnsi="Times New Roman" w:cs="Times New Roman"/>
                <w:sz w:val="18"/>
                <w:szCs w:val="18"/>
              </w:rPr>
              <w:t xml:space="preserve"> </w:t>
            </w:r>
            <w:r w:rsidRPr="000809C2">
              <w:rPr>
                <w:rFonts w:ascii="Times New Roman" w:eastAsia="Times New Roman" w:hAnsi="Times New Roman" w:cs="Times New Roman"/>
                <w:sz w:val="18"/>
                <w:szCs w:val="18"/>
              </w:rPr>
              <w:t xml:space="preserve">ул. Волгореченская, 1 </w:t>
            </w:r>
            <w:r>
              <w:rPr>
                <w:rFonts w:ascii="Times New Roman" w:eastAsia="Times New Roman" w:hAnsi="Times New Roman" w:cs="Times New Roman"/>
                <w:sz w:val="18"/>
                <w:szCs w:val="18"/>
              </w:rPr>
              <w:t xml:space="preserve"> </w:t>
            </w:r>
            <w:r w:rsidRPr="000809C2">
              <w:rPr>
                <w:rFonts w:ascii="Times New Roman" w:eastAsia="Times New Roman" w:hAnsi="Times New Roman" w:cs="Times New Roman"/>
                <w:sz w:val="18"/>
                <w:szCs w:val="18"/>
              </w:rPr>
              <w:t>лит.Б</w:t>
            </w:r>
          </w:p>
        </w:tc>
        <w:tc>
          <w:tcPr>
            <w:tcW w:w="2151" w:type="pct"/>
            <w:tcBorders>
              <w:top w:val="single" w:sz="4" w:space="0" w:color="auto"/>
              <w:left w:val="nil"/>
              <w:bottom w:val="single" w:sz="4" w:space="0" w:color="auto"/>
              <w:right w:val="single" w:sz="4" w:space="0" w:color="auto"/>
            </w:tcBorders>
            <w:noWrap/>
            <w:vAlign w:val="center"/>
          </w:tcPr>
          <w:p w14:paraId="0252DCBC" w14:textId="1F5A8C81" w:rsidR="000809C2" w:rsidRPr="000809C2" w:rsidRDefault="000809C2" w:rsidP="000809C2">
            <w:pPr>
              <w:spacing w:after="0" w:line="240" w:lineRule="auto"/>
              <w:jc w:val="center"/>
              <w:rPr>
                <w:rFonts w:ascii="Times New Roman" w:eastAsia="Times New Roman" w:hAnsi="Times New Roman" w:cs="Times New Roman"/>
                <w:color w:val="000000"/>
                <w:sz w:val="20"/>
                <w:szCs w:val="20"/>
              </w:rPr>
            </w:pPr>
            <w:r w:rsidRPr="000809C2">
              <w:rPr>
                <w:rFonts w:ascii="Times New Roman" w:eastAsia="Times New Roman" w:hAnsi="Times New Roman" w:cs="Times New Roman"/>
                <w:sz w:val="18"/>
                <w:szCs w:val="18"/>
              </w:rPr>
              <w:t>ДЕ-16-14-225ГМ №77743</w:t>
            </w:r>
          </w:p>
        </w:tc>
        <w:tc>
          <w:tcPr>
            <w:tcW w:w="568" w:type="pct"/>
            <w:tcBorders>
              <w:top w:val="single" w:sz="4" w:space="0" w:color="auto"/>
              <w:left w:val="single" w:sz="4" w:space="0" w:color="auto"/>
              <w:bottom w:val="single" w:sz="4" w:space="0" w:color="auto"/>
              <w:right w:val="single" w:sz="4" w:space="0" w:color="auto"/>
            </w:tcBorders>
            <w:vAlign w:val="center"/>
          </w:tcPr>
          <w:p w14:paraId="3FEADA29" w14:textId="141F370A" w:rsidR="000809C2" w:rsidRPr="00733850" w:rsidRDefault="000809C2" w:rsidP="000809C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809C2" w:rsidRPr="00733850" w14:paraId="17393698" w14:textId="77777777" w:rsidTr="00442FD6">
        <w:trPr>
          <w:trHeight w:val="315"/>
          <w:jc w:val="center"/>
        </w:trPr>
        <w:tc>
          <w:tcPr>
            <w:tcW w:w="377" w:type="pct"/>
            <w:vMerge/>
            <w:tcBorders>
              <w:left w:val="single" w:sz="4" w:space="0" w:color="auto"/>
              <w:right w:val="single" w:sz="4" w:space="0" w:color="auto"/>
            </w:tcBorders>
            <w:vAlign w:val="center"/>
          </w:tcPr>
          <w:p w14:paraId="05E89C6A" w14:textId="77777777" w:rsidR="000809C2" w:rsidRPr="00733850" w:rsidRDefault="000809C2" w:rsidP="000809C2">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47C53C70" w14:textId="77777777" w:rsidR="000809C2" w:rsidRPr="00733850" w:rsidRDefault="000809C2" w:rsidP="000809C2">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4AC7BC9" w14:textId="6FCD0681" w:rsidR="000809C2" w:rsidRPr="000809C2" w:rsidRDefault="000809C2" w:rsidP="000809C2">
            <w:pPr>
              <w:spacing w:after="0" w:line="240" w:lineRule="auto"/>
              <w:jc w:val="center"/>
              <w:rPr>
                <w:rFonts w:ascii="Times New Roman" w:eastAsia="Times New Roman" w:hAnsi="Times New Roman" w:cs="Times New Roman"/>
                <w:color w:val="000000"/>
                <w:sz w:val="20"/>
                <w:szCs w:val="20"/>
              </w:rPr>
            </w:pPr>
            <w:r w:rsidRPr="000809C2">
              <w:rPr>
                <w:rFonts w:ascii="Times New Roman" w:eastAsia="Times New Roman" w:hAnsi="Times New Roman" w:cs="Times New Roman"/>
                <w:sz w:val="18"/>
                <w:szCs w:val="18"/>
              </w:rPr>
              <w:t>ДЕ-16-14-225ГМ №77960</w:t>
            </w:r>
          </w:p>
        </w:tc>
        <w:tc>
          <w:tcPr>
            <w:tcW w:w="568" w:type="pct"/>
            <w:tcBorders>
              <w:top w:val="single" w:sz="4" w:space="0" w:color="auto"/>
              <w:left w:val="single" w:sz="4" w:space="0" w:color="auto"/>
              <w:bottom w:val="single" w:sz="4" w:space="0" w:color="auto"/>
              <w:right w:val="single" w:sz="4" w:space="0" w:color="auto"/>
            </w:tcBorders>
            <w:vAlign w:val="center"/>
          </w:tcPr>
          <w:p w14:paraId="1815CBD4" w14:textId="0C8F28B8" w:rsidR="000809C2" w:rsidRPr="00733850" w:rsidRDefault="000809C2" w:rsidP="000809C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809C2" w:rsidRPr="00733850" w14:paraId="62000DB0" w14:textId="77777777" w:rsidTr="0010238B">
        <w:trPr>
          <w:trHeight w:val="315"/>
          <w:jc w:val="center"/>
        </w:trPr>
        <w:tc>
          <w:tcPr>
            <w:tcW w:w="377" w:type="pct"/>
            <w:vMerge/>
            <w:tcBorders>
              <w:left w:val="single" w:sz="4" w:space="0" w:color="auto"/>
              <w:bottom w:val="single" w:sz="4" w:space="0" w:color="auto"/>
              <w:right w:val="single" w:sz="4" w:space="0" w:color="auto"/>
            </w:tcBorders>
            <w:vAlign w:val="center"/>
          </w:tcPr>
          <w:p w14:paraId="32EDC564" w14:textId="77777777" w:rsidR="000809C2" w:rsidRPr="00733850" w:rsidRDefault="000809C2" w:rsidP="000809C2">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bottom w:val="single" w:sz="4" w:space="0" w:color="auto"/>
              <w:right w:val="single" w:sz="4" w:space="0" w:color="auto"/>
            </w:tcBorders>
            <w:noWrap/>
            <w:vAlign w:val="center"/>
          </w:tcPr>
          <w:p w14:paraId="66BA5DA6" w14:textId="77777777" w:rsidR="000809C2" w:rsidRPr="00733850" w:rsidRDefault="000809C2" w:rsidP="000809C2">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16A79EB8" w14:textId="277F744E" w:rsidR="000809C2" w:rsidRPr="000809C2" w:rsidRDefault="000809C2" w:rsidP="000809C2">
            <w:pPr>
              <w:spacing w:after="0" w:line="240" w:lineRule="auto"/>
              <w:jc w:val="center"/>
              <w:rPr>
                <w:rFonts w:ascii="Times New Roman" w:eastAsia="Times New Roman" w:hAnsi="Times New Roman" w:cs="Times New Roman"/>
                <w:color w:val="000000"/>
                <w:sz w:val="20"/>
                <w:szCs w:val="20"/>
              </w:rPr>
            </w:pPr>
            <w:r w:rsidRPr="000809C2">
              <w:rPr>
                <w:rFonts w:ascii="Times New Roman" w:eastAsia="Times New Roman" w:hAnsi="Times New Roman" w:cs="Times New Roman"/>
                <w:sz w:val="18"/>
                <w:szCs w:val="18"/>
              </w:rPr>
              <w:t>Е-10-14-225-ГМ №77660</w:t>
            </w:r>
          </w:p>
        </w:tc>
        <w:tc>
          <w:tcPr>
            <w:tcW w:w="568" w:type="pct"/>
            <w:tcBorders>
              <w:top w:val="single" w:sz="4" w:space="0" w:color="auto"/>
              <w:left w:val="single" w:sz="4" w:space="0" w:color="auto"/>
              <w:bottom w:val="single" w:sz="4" w:space="0" w:color="auto"/>
              <w:right w:val="single" w:sz="4" w:space="0" w:color="auto"/>
            </w:tcBorders>
            <w:vAlign w:val="center"/>
          </w:tcPr>
          <w:p w14:paraId="3780C486" w14:textId="6B19C327" w:rsidR="000809C2" w:rsidRPr="00733850" w:rsidRDefault="000809C2" w:rsidP="000809C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733850" w:rsidRPr="00733850" w14:paraId="42FF9B6F" w14:textId="77777777" w:rsidTr="0010238B">
        <w:trPr>
          <w:trHeight w:val="315"/>
          <w:jc w:val="center"/>
        </w:trPr>
        <w:tc>
          <w:tcPr>
            <w:tcW w:w="377" w:type="pct"/>
            <w:vMerge w:val="restart"/>
            <w:tcBorders>
              <w:top w:val="single" w:sz="4" w:space="0" w:color="auto"/>
              <w:left w:val="single" w:sz="4" w:space="0" w:color="auto"/>
              <w:right w:val="single" w:sz="4" w:space="0" w:color="auto"/>
            </w:tcBorders>
            <w:vAlign w:val="center"/>
          </w:tcPr>
          <w:p w14:paraId="28349A51" w14:textId="77777777" w:rsidR="00733850" w:rsidRPr="00733850" w:rsidRDefault="0010238B" w:rsidP="00710F4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904" w:type="pct"/>
            <w:vMerge w:val="restart"/>
            <w:tcBorders>
              <w:top w:val="single" w:sz="4" w:space="0" w:color="auto"/>
              <w:left w:val="nil"/>
              <w:right w:val="single" w:sz="4" w:space="0" w:color="auto"/>
            </w:tcBorders>
            <w:noWrap/>
            <w:vAlign w:val="center"/>
          </w:tcPr>
          <w:p w14:paraId="0510EAA0"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г. Приволжск, пер. Северный, д. 1б (Котельная)</w:t>
            </w:r>
          </w:p>
        </w:tc>
        <w:tc>
          <w:tcPr>
            <w:tcW w:w="2151" w:type="pct"/>
            <w:tcBorders>
              <w:top w:val="single" w:sz="4" w:space="0" w:color="auto"/>
              <w:left w:val="nil"/>
              <w:bottom w:val="single" w:sz="4" w:space="0" w:color="auto"/>
              <w:right w:val="single" w:sz="4" w:space="0" w:color="auto"/>
            </w:tcBorders>
            <w:noWrap/>
            <w:vAlign w:val="center"/>
          </w:tcPr>
          <w:p w14:paraId="75059D64"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 ДСЕ 2,5-14 ГМ</w:t>
            </w:r>
          </w:p>
        </w:tc>
        <w:tc>
          <w:tcPr>
            <w:tcW w:w="568" w:type="pct"/>
            <w:tcBorders>
              <w:top w:val="single" w:sz="4" w:space="0" w:color="auto"/>
              <w:left w:val="single" w:sz="4" w:space="0" w:color="auto"/>
              <w:bottom w:val="single" w:sz="4" w:space="0" w:color="auto"/>
              <w:right w:val="single" w:sz="4" w:space="0" w:color="auto"/>
            </w:tcBorders>
            <w:vAlign w:val="center"/>
          </w:tcPr>
          <w:p w14:paraId="7373F80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3ABE1100" w14:textId="77777777" w:rsidTr="0010238B">
        <w:trPr>
          <w:trHeight w:val="315"/>
          <w:jc w:val="center"/>
        </w:trPr>
        <w:tc>
          <w:tcPr>
            <w:tcW w:w="377" w:type="pct"/>
            <w:vMerge/>
            <w:tcBorders>
              <w:left w:val="single" w:sz="4" w:space="0" w:color="auto"/>
              <w:right w:val="single" w:sz="4" w:space="0" w:color="auto"/>
            </w:tcBorders>
            <w:vAlign w:val="center"/>
          </w:tcPr>
          <w:p w14:paraId="62FAB84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477C7C85"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0DC1D66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Котел</w:t>
            </w:r>
            <w:r w:rsidRPr="00733850">
              <w:rPr>
                <w:rFonts w:ascii="Times New Roman" w:hAnsi="Times New Roman" w:cs="Times New Roman"/>
                <w:sz w:val="20"/>
                <w:szCs w:val="20"/>
              </w:rPr>
              <w:t xml:space="preserve"> ДКВР 4-13</w:t>
            </w:r>
          </w:p>
        </w:tc>
        <w:tc>
          <w:tcPr>
            <w:tcW w:w="568" w:type="pct"/>
            <w:tcBorders>
              <w:top w:val="single" w:sz="4" w:space="0" w:color="auto"/>
              <w:left w:val="single" w:sz="4" w:space="0" w:color="auto"/>
              <w:bottom w:val="single" w:sz="4" w:space="0" w:color="auto"/>
              <w:right w:val="single" w:sz="4" w:space="0" w:color="auto"/>
            </w:tcBorders>
            <w:vAlign w:val="center"/>
          </w:tcPr>
          <w:p w14:paraId="604B1052"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13253062" w14:textId="77777777" w:rsidTr="0010238B">
        <w:trPr>
          <w:trHeight w:val="315"/>
          <w:jc w:val="center"/>
        </w:trPr>
        <w:tc>
          <w:tcPr>
            <w:tcW w:w="377" w:type="pct"/>
            <w:vMerge/>
            <w:tcBorders>
              <w:left w:val="single" w:sz="4" w:space="0" w:color="auto"/>
              <w:right w:val="single" w:sz="4" w:space="0" w:color="auto"/>
            </w:tcBorders>
            <w:vAlign w:val="center"/>
          </w:tcPr>
          <w:p w14:paraId="289F067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7C7D86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48C6953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КВа 0,4</w:t>
            </w:r>
          </w:p>
        </w:tc>
        <w:tc>
          <w:tcPr>
            <w:tcW w:w="568" w:type="pct"/>
            <w:tcBorders>
              <w:top w:val="single" w:sz="4" w:space="0" w:color="auto"/>
              <w:left w:val="single" w:sz="4" w:space="0" w:color="auto"/>
              <w:bottom w:val="single" w:sz="4" w:space="0" w:color="auto"/>
              <w:right w:val="single" w:sz="4" w:space="0" w:color="auto"/>
            </w:tcBorders>
            <w:vAlign w:val="center"/>
          </w:tcPr>
          <w:p w14:paraId="0557C4CA"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r w:rsidR="00733850" w:rsidRPr="00733850" w14:paraId="760270FD" w14:textId="77777777" w:rsidTr="0010238B">
        <w:trPr>
          <w:trHeight w:val="315"/>
          <w:jc w:val="center"/>
        </w:trPr>
        <w:tc>
          <w:tcPr>
            <w:tcW w:w="377" w:type="pct"/>
            <w:vMerge/>
            <w:tcBorders>
              <w:left w:val="single" w:sz="4" w:space="0" w:color="auto"/>
              <w:right w:val="single" w:sz="4" w:space="0" w:color="auto"/>
            </w:tcBorders>
            <w:vAlign w:val="center"/>
          </w:tcPr>
          <w:p w14:paraId="14BDDF8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5334A278"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549B56E"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 xml:space="preserve">Экономайзер зав. № 19 ЭП–2–142, </w:t>
            </w:r>
          </w:p>
          <w:p w14:paraId="17C1FCA7"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№9 ЭБ–94И, №5110 ЭП–2–142</w:t>
            </w:r>
          </w:p>
        </w:tc>
        <w:tc>
          <w:tcPr>
            <w:tcW w:w="568" w:type="pct"/>
            <w:tcBorders>
              <w:top w:val="single" w:sz="4" w:space="0" w:color="auto"/>
              <w:left w:val="single" w:sz="4" w:space="0" w:color="auto"/>
              <w:bottom w:val="single" w:sz="4" w:space="0" w:color="auto"/>
              <w:right w:val="single" w:sz="4" w:space="0" w:color="auto"/>
            </w:tcBorders>
            <w:vAlign w:val="center"/>
          </w:tcPr>
          <w:p w14:paraId="08065548"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3</w:t>
            </w:r>
          </w:p>
        </w:tc>
      </w:tr>
      <w:tr w:rsidR="00733850" w:rsidRPr="00733850" w14:paraId="1C52E144" w14:textId="77777777" w:rsidTr="0010238B">
        <w:trPr>
          <w:trHeight w:val="315"/>
          <w:jc w:val="center"/>
        </w:trPr>
        <w:tc>
          <w:tcPr>
            <w:tcW w:w="377" w:type="pct"/>
            <w:vMerge/>
            <w:tcBorders>
              <w:left w:val="single" w:sz="4" w:space="0" w:color="auto"/>
              <w:right w:val="single" w:sz="4" w:space="0" w:color="auto"/>
            </w:tcBorders>
            <w:vAlign w:val="center"/>
          </w:tcPr>
          <w:p w14:paraId="56B57ED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0BCFCB5C"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3DB94650"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eastAsia="Times New Roman" w:hAnsi="Times New Roman" w:cs="Times New Roman"/>
                <w:color w:val="000000"/>
                <w:sz w:val="20"/>
                <w:szCs w:val="20"/>
              </w:rPr>
              <w:t xml:space="preserve">Водонагреватель ПП-2-9-7- </w:t>
            </w:r>
            <w:r w:rsidRPr="00733850">
              <w:rPr>
                <w:rFonts w:ascii="Times New Roman" w:eastAsia="Times New Roman" w:hAnsi="Times New Roman" w:cs="Times New Roman"/>
                <w:color w:val="000000"/>
                <w:sz w:val="20"/>
                <w:szCs w:val="20"/>
                <w:lang w:val="en-US"/>
              </w:rPr>
              <w:t>II</w:t>
            </w:r>
            <w:r w:rsidRPr="00733850">
              <w:rPr>
                <w:rFonts w:ascii="Times New Roman" w:eastAsia="Times New Roman" w:hAnsi="Times New Roman" w:cs="Times New Roman"/>
                <w:color w:val="000000"/>
                <w:sz w:val="20"/>
                <w:szCs w:val="20"/>
              </w:rPr>
              <w:t xml:space="preserve"> рег. № 6-1, 6-2</w:t>
            </w:r>
          </w:p>
        </w:tc>
        <w:tc>
          <w:tcPr>
            <w:tcW w:w="568" w:type="pct"/>
            <w:tcBorders>
              <w:top w:val="single" w:sz="4" w:space="0" w:color="auto"/>
              <w:left w:val="single" w:sz="4" w:space="0" w:color="auto"/>
              <w:bottom w:val="single" w:sz="4" w:space="0" w:color="auto"/>
              <w:right w:val="single" w:sz="4" w:space="0" w:color="auto"/>
            </w:tcBorders>
            <w:vAlign w:val="center"/>
          </w:tcPr>
          <w:p w14:paraId="07CB4641"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1E20F596" w14:textId="77777777" w:rsidTr="0010238B">
        <w:trPr>
          <w:trHeight w:val="315"/>
          <w:jc w:val="center"/>
        </w:trPr>
        <w:tc>
          <w:tcPr>
            <w:tcW w:w="377" w:type="pct"/>
            <w:vMerge/>
            <w:tcBorders>
              <w:left w:val="single" w:sz="4" w:space="0" w:color="auto"/>
              <w:right w:val="single" w:sz="4" w:space="0" w:color="auto"/>
            </w:tcBorders>
            <w:vAlign w:val="center"/>
          </w:tcPr>
          <w:p w14:paraId="3298A34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24BCAFC3"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5AFA4ED"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eastAsia="Times New Roman" w:hAnsi="Times New Roman" w:cs="Times New Roman"/>
                <w:color w:val="000000"/>
                <w:sz w:val="20"/>
                <w:szCs w:val="20"/>
              </w:rPr>
              <w:t>Водонагреватель ПВ 57х2 зав. № 5233, 5255, 4782, 5288</w:t>
            </w:r>
          </w:p>
        </w:tc>
        <w:tc>
          <w:tcPr>
            <w:tcW w:w="568" w:type="pct"/>
            <w:tcBorders>
              <w:top w:val="single" w:sz="4" w:space="0" w:color="auto"/>
              <w:left w:val="single" w:sz="4" w:space="0" w:color="auto"/>
              <w:bottom w:val="single" w:sz="4" w:space="0" w:color="auto"/>
              <w:right w:val="single" w:sz="4" w:space="0" w:color="auto"/>
            </w:tcBorders>
            <w:vAlign w:val="center"/>
          </w:tcPr>
          <w:p w14:paraId="6E57172C"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4</w:t>
            </w:r>
          </w:p>
        </w:tc>
      </w:tr>
      <w:tr w:rsidR="00733850" w:rsidRPr="00733850" w14:paraId="5F0D4078" w14:textId="77777777" w:rsidTr="0010238B">
        <w:trPr>
          <w:trHeight w:val="315"/>
          <w:jc w:val="center"/>
        </w:trPr>
        <w:tc>
          <w:tcPr>
            <w:tcW w:w="377" w:type="pct"/>
            <w:vMerge/>
            <w:tcBorders>
              <w:left w:val="single" w:sz="4" w:space="0" w:color="auto"/>
              <w:right w:val="single" w:sz="4" w:space="0" w:color="auto"/>
            </w:tcBorders>
            <w:vAlign w:val="center"/>
          </w:tcPr>
          <w:p w14:paraId="717A460B"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7ADE09EE"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332FEC11"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eastAsia="Times New Roman" w:hAnsi="Times New Roman" w:cs="Times New Roman"/>
                <w:color w:val="000000"/>
                <w:sz w:val="20"/>
                <w:szCs w:val="20"/>
              </w:rPr>
              <w:t>Водонагреватель ПП-2-17-7- IV зав. № 8985, 8952, 140, 143</w:t>
            </w:r>
          </w:p>
        </w:tc>
        <w:tc>
          <w:tcPr>
            <w:tcW w:w="568" w:type="pct"/>
            <w:tcBorders>
              <w:top w:val="single" w:sz="4" w:space="0" w:color="auto"/>
              <w:left w:val="single" w:sz="4" w:space="0" w:color="auto"/>
              <w:bottom w:val="single" w:sz="4" w:space="0" w:color="auto"/>
              <w:right w:val="single" w:sz="4" w:space="0" w:color="auto"/>
            </w:tcBorders>
            <w:vAlign w:val="center"/>
          </w:tcPr>
          <w:p w14:paraId="508024B6"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4</w:t>
            </w:r>
          </w:p>
        </w:tc>
      </w:tr>
      <w:tr w:rsidR="00733850" w:rsidRPr="00733850" w14:paraId="4EF8A059" w14:textId="77777777" w:rsidTr="0010238B">
        <w:trPr>
          <w:trHeight w:val="315"/>
          <w:jc w:val="center"/>
        </w:trPr>
        <w:tc>
          <w:tcPr>
            <w:tcW w:w="377" w:type="pct"/>
            <w:vMerge/>
            <w:tcBorders>
              <w:left w:val="single" w:sz="4" w:space="0" w:color="auto"/>
              <w:right w:val="single" w:sz="4" w:space="0" w:color="auto"/>
            </w:tcBorders>
            <w:vAlign w:val="center"/>
          </w:tcPr>
          <w:p w14:paraId="1A6F1A1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33484CFB"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7BDF93F"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 xml:space="preserve">Охладитель конденсата </w:t>
            </w:r>
            <w:r w:rsidRPr="00733850">
              <w:rPr>
                <w:rFonts w:ascii="Times New Roman" w:hAnsi="Times New Roman" w:cs="Times New Roman"/>
                <w:sz w:val="20"/>
                <w:szCs w:val="20"/>
                <w:lang w:val="en-US"/>
              </w:rPr>
              <w:t>Z</w:t>
            </w:r>
            <w:r w:rsidRPr="00733850">
              <w:rPr>
                <w:rFonts w:ascii="Times New Roman" w:hAnsi="Times New Roman" w:cs="Times New Roman"/>
                <w:sz w:val="20"/>
                <w:szCs w:val="20"/>
              </w:rPr>
              <w:t>-10х2 № 1, 2, 3, 4, 5, 6, 7, 8</w:t>
            </w:r>
          </w:p>
        </w:tc>
        <w:tc>
          <w:tcPr>
            <w:tcW w:w="568" w:type="pct"/>
            <w:tcBorders>
              <w:top w:val="single" w:sz="4" w:space="0" w:color="auto"/>
              <w:left w:val="single" w:sz="4" w:space="0" w:color="auto"/>
              <w:bottom w:val="single" w:sz="4" w:space="0" w:color="auto"/>
              <w:right w:val="single" w:sz="4" w:space="0" w:color="auto"/>
            </w:tcBorders>
            <w:vAlign w:val="center"/>
          </w:tcPr>
          <w:p w14:paraId="4E0FCB57"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8</w:t>
            </w:r>
          </w:p>
        </w:tc>
      </w:tr>
      <w:tr w:rsidR="00733850" w:rsidRPr="00733850" w14:paraId="2D0F60ED" w14:textId="77777777" w:rsidTr="0010238B">
        <w:trPr>
          <w:trHeight w:val="315"/>
          <w:jc w:val="center"/>
        </w:trPr>
        <w:tc>
          <w:tcPr>
            <w:tcW w:w="377" w:type="pct"/>
            <w:vMerge/>
            <w:tcBorders>
              <w:left w:val="single" w:sz="4" w:space="0" w:color="auto"/>
              <w:right w:val="single" w:sz="4" w:space="0" w:color="auto"/>
            </w:tcBorders>
            <w:vAlign w:val="center"/>
          </w:tcPr>
          <w:p w14:paraId="332C44B5"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left w:val="nil"/>
              <w:right w:val="single" w:sz="4" w:space="0" w:color="auto"/>
            </w:tcBorders>
            <w:noWrap/>
            <w:vAlign w:val="center"/>
          </w:tcPr>
          <w:p w14:paraId="4454AD71"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7F8EB225"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 xml:space="preserve">Бак-аккумулятор ГВС </w:t>
            </w:r>
          </w:p>
          <w:p w14:paraId="20553D70" w14:textId="77777777" w:rsidR="00733850" w:rsidRPr="00733850" w:rsidRDefault="00733850" w:rsidP="00710F40">
            <w:pPr>
              <w:spacing w:after="0" w:line="240" w:lineRule="auto"/>
              <w:jc w:val="center"/>
              <w:rPr>
                <w:rFonts w:ascii="Times New Roman" w:hAnsi="Times New Roman" w:cs="Times New Roman"/>
                <w:sz w:val="20"/>
                <w:szCs w:val="20"/>
              </w:rPr>
            </w:pPr>
            <w:r w:rsidRPr="00733850">
              <w:rPr>
                <w:rFonts w:ascii="Times New Roman" w:hAnsi="Times New Roman" w:cs="Times New Roman"/>
                <w:sz w:val="20"/>
                <w:szCs w:val="20"/>
              </w:rPr>
              <w:t>№ 1(60м3), №2 (60м</w:t>
            </w:r>
            <w:r w:rsidRPr="00733850">
              <w:rPr>
                <w:rFonts w:ascii="Times New Roman" w:hAnsi="Times New Roman" w:cs="Times New Roman"/>
                <w:sz w:val="20"/>
                <w:szCs w:val="20"/>
                <w:vertAlign w:val="superscript"/>
              </w:rPr>
              <w:t>3</w:t>
            </w:r>
            <w:r w:rsidRPr="00733850">
              <w:rPr>
                <w:rFonts w:ascii="Times New Roman" w:hAnsi="Times New Roman" w:cs="Times New Roman"/>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0122BF3E"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2</w:t>
            </w:r>
          </w:p>
        </w:tc>
      </w:tr>
      <w:tr w:rsidR="00733850" w:rsidRPr="00733850" w14:paraId="088D7849" w14:textId="77777777" w:rsidTr="0010238B">
        <w:trPr>
          <w:trHeight w:val="315"/>
          <w:jc w:val="center"/>
        </w:trPr>
        <w:tc>
          <w:tcPr>
            <w:tcW w:w="377" w:type="pct"/>
            <w:vMerge/>
            <w:tcBorders>
              <w:top w:val="single" w:sz="4" w:space="0" w:color="auto"/>
              <w:left w:val="single" w:sz="4" w:space="0" w:color="auto"/>
              <w:bottom w:val="single" w:sz="4" w:space="0" w:color="auto"/>
              <w:right w:val="single" w:sz="4" w:space="0" w:color="auto"/>
            </w:tcBorders>
            <w:vAlign w:val="center"/>
          </w:tcPr>
          <w:p w14:paraId="42062EC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p>
        </w:tc>
        <w:tc>
          <w:tcPr>
            <w:tcW w:w="1904" w:type="pct"/>
            <w:vMerge/>
            <w:tcBorders>
              <w:top w:val="single" w:sz="4" w:space="0" w:color="auto"/>
              <w:left w:val="nil"/>
              <w:bottom w:val="single" w:sz="4" w:space="0" w:color="auto"/>
              <w:right w:val="single" w:sz="4" w:space="0" w:color="auto"/>
            </w:tcBorders>
            <w:noWrap/>
            <w:vAlign w:val="center"/>
          </w:tcPr>
          <w:p w14:paraId="023E577D" w14:textId="77777777" w:rsidR="00733850" w:rsidRPr="00733850" w:rsidRDefault="00733850" w:rsidP="00710F40">
            <w:pPr>
              <w:spacing w:after="0" w:line="240" w:lineRule="auto"/>
              <w:rPr>
                <w:rFonts w:ascii="Times New Roman" w:eastAsia="Times New Roman" w:hAnsi="Times New Roman" w:cs="Times New Roman"/>
                <w:color w:val="000000"/>
                <w:sz w:val="20"/>
                <w:szCs w:val="20"/>
              </w:rPr>
            </w:pPr>
          </w:p>
        </w:tc>
        <w:tc>
          <w:tcPr>
            <w:tcW w:w="2151" w:type="pct"/>
            <w:tcBorders>
              <w:top w:val="single" w:sz="4" w:space="0" w:color="auto"/>
              <w:left w:val="nil"/>
              <w:bottom w:val="single" w:sz="4" w:space="0" w:color="auto"/>
              <w:right w:val="single" w:sz="4" w:space="0" w:color="auto"/>
            </w:tcBorders>
            <w:noWrap/>
            <w:vAlign w:val="center"/>
          </w:tcPr>
          <w:p w14:paraId="2CAF0C83"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КВр–0,58К (угольный)</w:t>
            </w:r>
          </w:p>
        </w:tc>
        <w:tc>
          <w:tcPr>
            <w:tcW w:w="568" w:type="pct"/>
            <w:tcBorders>
              <w:top w:val="single" w:sz="4" w:space="0" w:color="auto"/>
              <w:left w:val="single" w:sz="4" w:space="0" w:color="auto"/>
              <w:bottom w:val="single" w:sz="4" w:space="0" w:color="auto"/>
              <w:right w:val="single" w:sz="4" w:space="0" w:color="auto"/>
            </w:tcBorders>
            <w:vAlign w:val="center"/>
          </w:tcPr>
          <w:p w14:paraId="527FB69D" w14:textId="77777777" w:rsidR="00733850" w:rsidRPr="00733850" w:rsidRDefault="00733850" w:rsidP="00710F40">
            <w:pPr>
              <w:spacing w:after="0" w:line="240" w:lineRule="auto"/>
              <w:jc w:val="center"/>
              <w:rPr>
                <w:rFonts w:ascii="Times New Roman" w:eastAsia="Times New Roman" w:hAnsi="Times New Roman" w:cs="Times New Roman"/>
                <w:color w:val="000000"/>
                <w:sz w:val="20"/>
                <w:szCs w:val="20"/>
              </w:rPr>
            </w:pPr>
            <w:r w:rsidRPr="00733850">
              <w:rPr>
                <w:rFonts w:ascii="Times New Roman" w:eastAsia="Times New Roman" w:hAnsi="Times New Roman" w:cs="Times New Roman"/>
                <w:color w:val="000000"/>
                <w:sz w:val="20"/>
                <w:szCs w:val="20"/>
              </w:rPr>
              <w:t>1</w:t>
            </w:r>
          </w:p>
        </w:tc>
      </w:tr>
    </w:tbl>
    <w:p w14:paraId="364C346E" w14:textId="77777777" w:rsidR="00F560A1" w:rsidRPr="002C438E" w:rsidRDefault="00F560A1" w:rsidP="00F560A1">
      <w:pPr>
        <w:pStyle w:val="12"/>
        <w:rPr>
          <w:b/>
        </w:rPr>
      </w:pPr>
      <w:r w:rsidRPr="002C438E">
        <w:rPr>
          <w:b/>
        </w:rPr>
        <w:t xml:space="preserve">Таблица </w:t>
      </w:r>
      <w:r>
        <w:rPr>
          <w:b/>
        </w:rPr>
        <w:t>5</w:t>
      </w:r>
      <w:r w:rsidRPr="002C438E">
        <w:rPr>
          <w:b/>
        </w:rPr>
        <w:t xml:space="preserve"> - </w:t>
      </w:r>
      <w:r w:rsidRPr="00EE2A33">
        <w:t>Насосное оборудование</w:t>
      </w:r>
    </w:p>
    <w:tbl>
      <w:tblPr>
        <w:tblStyle w:val="af1"/>
        <w:tblW w:w="5000" w:type="pct"/>
        <w:jc w:val="center"/>
        <w:tblLook w:val="04A0" w:firstRow="1" w:lastRow="0" w:firstColumn="1" w:lastColumn="0" w:noHBand="0" w:noVBand="1"/>
      </w:tblPr>
      <w:tblGrid>
        <w:gridCol w:w="326"/>
        <w:gridCol w:w="2209"/>
        <w:gridCol w:w="2759"/>
        <w:gridCol w:w="2226"/>
        <w:gridCol w:w="1824"/>
      </w:tblGrid>
      <w:tr w:rsidR="00F560A1" w:rsidRPr="00F560A1" w14:paraId="2895AE71" w14:textId="77777777" w:rsidTr="00F560A1">
        <w:trPr>
          <w:tblHeader/>
          <w:jc w:val="center"/>
        </w:trPr>
        <w:tc>
          <w:tcPr>
            <w:tcW w:w="326" w:type="dxa"/>
            <w:tcMar>
              <w:top w:w="120" w:type="dxa"/>
              <w:left w:w="20" w:type="dxa"/>
              <w:bottom w:w="120" w:type="dxa"/>
              <w:right w:w="20" w:type="dxa"/>
            </w:tcMar>
            <w:vAlign w:val="center"/>
          </w:tcPr>
          <w:p w14:paraId="2484245F" w14:textId="77777777" w:rsidR="00F560A1" w:rsidRPr="00F560A1" w:rsidRDefault="00F560A1" w:rsidP="00710F40">
            <w:pPr>
              <w:jc w:val="center"/>
              <w:rPr>
                <w:rFonts w:cs="Times New Roman"/>
                <w:sz w:val="20"/>
                <w:szCs w:val="20"/>
              </w:rPr>
            </w:pPr>
            <w:r w:rsidRPr="00F560A1">
              <w:rPr>
                <w:rFonts w:cs="Times New Roman"/>
                <w:sz w:val="20"/>
                <w:szCs w:val="20"/>
              </w:rPr>
              <w:t>№</w:t>
            </w:r>
          </w:p>
        </w:tc>
        <w:tc>
          <w:tcPr>
            <w:tcW w:w="2209" w:type="dxa"/>
            <w:tcMar>
              <w:top w:w="120" w:type="dxa"/>
              <w:left w:w="200" w:type="dxa"/>
              <w:bottom w:w="120" w:type="dxa"/>
              <w:right w:w="200" w:type="dxa"/>
            </w:tcMar>
            <w:vAlign w:val="center"/>
          </w:tcPr>
          <w:p w14:paraId="7C742421" w14:textId="77777777" w:rsidR="00F560A1" w:rsidRPr="00F560A1" w:rsidRDefault="00F560A1" w:rsidP="00710F40">
            <w:pPr>
              <w:jc w:val="center"/>
              <w:rPr>
                <w:rFonts w:cs="Times New Roman"/>
                <w:sz w:val="20"/>
                <w:szCs w:val="20"/>
              </w:rPr>
            </w:pPr>
            <w:r w:rsidRPr="00F560A1">
              <w:rPr>
                <w:rFonts w:cs="Times New Roman"/>
                <w:sz w:val="20"/>
                <w:szCs w:val="20"/>
              </w:rPr>
              <w:t>Назначение насоса</w:t>
            </w:r>
          </w:p>
        </w:tc>
        <w:tc>
          <w:tcPr>
            <w:tcW w:w="2759" w:type="dxa"/>
            <w:tcMar>
              <w:top w:w="120" w:type="dxa"/>
              <w:left w:w="200" w:type="dxa"/>
              <w:bottom w:w="120" w:type="dxa"/>
              <w:right w:w="200" w:type="dxa"/>
            </w:tcMar>
            <w:vAlign w:val="center"/>
          </w:tcPr>
          <w:p w14:paraId="0E9AFB1B" w14:textId="77777777" w:rsidR="00F560A1" w:rsidRPr="00F560A1" w:rsidRDefault="00F560A1" w:rsidP="00710F40">
            <w:pPr>
              <w:jc w:val="center"/>
              <w:rPr>
                <w:rFonts w:cs="Times New Roman"/>
                <w:sz w:val="20"/>
                <w:szCs w:val="20"/>
              </w:rPr>
            </w:pPr>
            <w:r w:rsidRPr="00F560A1">
              <w:rPr>
                <w:rFonts w:cs="Times New Roman"/>
                <w:sz w:val="20"/>
                <w:szCs w:val="20"/>
              </w:rPr>
              <w:t>Марка насоса</w:t>
            </w:r>
          </w:p>
        </w:tc>
        <w:tc>
          <w:tcPr>
            <w:tcW w:w="2226" w:type="dxa"/>
            <w:tcMar>
              <w:top w:w="120" w:type="dxa"/>
              <w:left w:w="200" w:type="dxa"/>
              <w:bottom w:w="120" w:type="dxa"/>
              <w:right w:w="200" w:type="dxa"/>
            </w:tcMar>
            <w:vAlign w:val="center"/>
          </w:tcPr>
          <w:p w14:paraId="6A9FEAAF" w14:textId="77777777" w:rsidR="00F560A1" w:rsidRPr="00F560A1" w:rsidRDefault="00F560A1" w:rsidP="00710F40">
            <w:pPr>
              <w:jc w:val="center"/>
              <w:rPr>
                <w:rFonts w:cs="Times New Roman"/>
                <w:sz w:val="20"/>
                <w:szCs w:val="20"/>
              </w:rPr>
            </w:pPr>
            <w:r w:rsidRPr="00F560A1">
              <w:rPr>
                <w:rFonts w:cs="Times New Roman"/>
                <w:sz w:val="20"/>
                <w:szCs w:val="20"/>
              </w:rPr>
              <w:t>Производительность, м3/час</w:t>
            </w:r>
          </w:p>
        </w:tc>
        <w:tc>
          <w:tcPr>
            <w:tcW w:w="1824" w:type="dxa"/>
            <w:tcMar>
              <w:top w:w="120" w:type="dxa"/>
              <w:left w:w="200" w:type="dxa"/>
              <w:bottom w:w="120" w:type="dxa"/>
              <w:right w:w="200" w:type="dxa"/>
            </w:tcMar>
            <w:vAlign w:val="center"/>
          </w:tcPr>
          <w:p w14:paraId="13FB3E67" w14:textId="77777777" w:rsidR="00F560A1" w:rsidRPr="00F560A1" w:rsidRDefault="00F560A1" w:rsidP="00710F40">
            <w:pPr>
              <w:jc w:val="center"/>
              <w:rPr>
                <w:rFonts w:cs="Times New Roman"/>
                <w:sz w:val="20"/>
                <w:szCs w:val="20"/>
              </w:rPr>
            </w:pPr>
            <w:r w:rsidRPr="00F560A1">
              <w:rPr>
                <w:rFonts w:cs="Times New Roman"/>
                <w:sz w:val="20"/>
                <w:szCs w:val="20"/>
              </w:rPr>
              <w:t>Мощность, кВт</w:t>
            </w:r>
          </w:p>
        </w:tc>
      </w:tr>
      <w:tr w:rsidR="00F560A1" w:rsidRPr="00F560A1" w14:paraId="0D3CD596" w14:textId="77777777" w:rsidTr="00F560A1">
        <w:trPr>
          <w:jc w:val="center"/>
        </w:trPr>
        <w:tc>
          <w:tcPr>
            <w:tcW w:w="9344" w:type="dxa"/>
            <w:gridSpan w:val="5"/>
            <w:tcMar>
              <w:top w:w="40" w:type="dxa"/>
              <w:left w:w="20" w:type="dxa"/>
              <w:bottom w:w="40" w:type="dxa"/>
              <w:right w:w="20" w:type="dxa"/>
            </w:tcMar>
            <w:vAlign w:val="center"/>
          </w:tcPr>
          <w:p w14:paraId="1151E14C" w14:textId="77777777" w:rsidR="00F560A1" w:rsidRPr="00F560A1" w:rsidRDefault="00F560A1" w:rsidP="00710F40">
            <w:pPr>
              <w:jc w:val="center"/>
              <w:rPr>
                <w:rFonts w:cs="Times New Roman"/>
                <w:sz w:val="20"/>
                <w:szCs w:val="20"/>
              </w:rPr>
            </w:pPr>
            <w:r w:rsidRPr="00F560A1">
              <w:rPr>
                <w:rFonts w:cs="Times New Roman"/>
                <w:sz w:val="20"/>
                <w:szCs w:val="20"/>
              </w:rPr>
              <w:t>Котельная Центральная</w:t>
            </w:r>
          </w:p>
        </w:tc>
      </w:tr>
      <w:tr w:rsidR="00F560A1" w:rsidRPr="00F560A1" w14:paraId="29B55B94" w14:textId="77777777" w:rsidTr="00F560A1">
        <w:trPr>
          <w:jc w:val="center"/>
        </w:trPr>
        <w:tc>
          <w:tcPr>
            <w:tcW w:w="326" w:type="dxa"/>
            <w:tcMar>
              <w:top w:w="40" w:type="dxa"/>
              <w:left w:w="20" w:type="dxa"/>
              <w:bottom w:w="40" w:type="dxa"/>
              <w:right w:w="20" w:type="dxa"/>
            </w:tcMar>
            <w:vAlign w:val="center"/>
          </w:tcPr>
          <w:p w14:paraId="71DA9F13" w14:textId="77777777" w:rsidR="00F560A1" w:rsidRPr="00F560A1" w:rsidRDefault="00F560A1" w:rsidP="00710F40">
            <w:pPr>
              <w:jc w:val="center"/>
              <w:rPr>
                <w:rFonts w:cs="Times New Roman"/>
                <w:sz w:val="20"/>
                <w:szCs w:val="20"/>
              </w:rPr>
            </w:pPr>
            <w:r w:rsidRPr="00F560A1">
              <w:rPr>
                <w:rFonts w:cs="Times New Roman"/>
                <w:sz w:val="20"/>
                <w:szCs w:val="20"/>
              </w:rPr>
              <w:t>1</w:t>
            </w:r>
          </w:p>
        </w:tc>
        <w:tc>
          <w:tcPr>
            <w:tcW w:w="2209" w:type="dxa"/>
            <w:tcMar>
              <w:top w:w="40" w:type="dxa"/>
              <w:left w:w="200" w:type="dxa"/>
              <w:bottom w:w="40" w:type="dxa"/>
              <w:right w:w="200" w:type="dxa"/>
            </w:tcMar>
            <w:vAlign w:val="center"/>
          </w:tcPr>
          <w:p w14:paraId="6B1595F5"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3626D429"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ПЭ-65-56</w:t>
            </w:r>
          </w:p>
        </w:tc>
        <w:tc>
          <w:tcPr>
            <w:tcW w:w="2226" w:type="dxa"/>
            <w:tcMar>
              <w:top w:w="40" w:type="dxa"/>
              <w:left w:w="200" w:type="dxa"/>
              <w:bottom w:w="40" w:type="dxa"/>
              <w:right w:w="200" w:type="dxa"/>
            </w:tcMar>
            <w:vAlign w:val="center"/>
          </w:tcPr>
          <w:p w14:paraId="0AA601FD" w14:textId="77777777" w:rsidR="00F560A1" w:rsidRPr="00F560A1" w:rsidRDefault="00F560A1" w:rsidP="00710F40">
            <w:pPr>
              <w:jc w:val="center"/>
              <w:rPr>
                <w:rFonts w:cs="Times New Roman"/>
                <w:sz w:val="20"/>
                <w:szCs w:val="20"/>
              </w:rPr>
            </w:pPr>
            <w:r w:rsidRPr="00F560A1">
              <w:rPr>
                <w:rFonts w:cs="Times New Roman"/>
                <w:sz w:val="20"/>
                <w:szCs w:val="20"/>
              </w:rPr>
              <w:t>65,0000</w:t>
            </w:r>
          </w:p>
        </w:tc>
        <w:tc>
          <w:tcPr>
            <w:tcW w:w="1824" w:type="dxa"/>
            <w:tcMar>
              <w:top w:w="40" w:type="dxa"/>
              <w:left w:w="200" w:type="dxa"/>
              <w:bottom w:w="40" w:type="dxa"/>
              <w:right w:w="200" w:type="dxa"/>
            </w:tcMar>
            <w:vAlign w:val="center"/>
          </w:tcPr>
          <w:p w14:paraId="1DA6F944" w14:textId="77777777" w:rsidR="00F560A1" w:rsidRPr="00F560A1" w:rsidRDefault="00F560A1" w:rsidP="00710F40">
            <w:pPr>
              <w:jc w:val="center"/>
              <w:rPr>
                <w:rFonts w:cs="Times New Roman"/>
                <w:sz w:val="20"/>
                <w:szCs w:val="20"/>
              </w:rPr>
            </w:pPr>
            <w:r w:rsidRPr="00F560A1">
              <w:rPr>
                <w:rFonts w:cs="Times New Roman"/>
                <w:sz w:val="20"/>
                <w:szCs w:val="20"/>
              </w:rPr>
              <w:t>160,0000</w:t>
            </w:r>
          </w:p>
        </w:tc>
      </w:tr>
      <w:tr w:rsidR="00F560A1" w:rsidRPr="00F560A1" w14:paraId="767C22AD" w14:textId="77777777" w:rsidTr="00F560A1">
        <w:trPr>
          <w:jc w:val="center"/>
        </w:trPr>
        <w:tc>
          <w:tcPr>
            <w:tcW w:w="326" w:type="dxa"/>
            <w:tcMar>
              <w:top w:w="40" w:type="dxa"/>
              <w:left w:w="20" w:type="dxa"/>
              <w:bottom w:w="40" w:type="dxa"/>
              <w:right w:w="20" w:type="dxa"/>
            </w:tcMar>
            <w:vAlign w:val="center"/>
          </w:tcPr>
          <w:p w14:paraId="2D87073F" w14:textId="77777777" w:rsidR="00F560A1" w:rsidRPr="00F560A1" w:rsidRDefault="00F560A1" w:rsidP="00710F40">
            <w:pPr>
              <w:jc w:val="center"/>
              <w:rPr>
                <w:rFonts w:cs="Times New Roman"/>
                <w:sz w:val="20"/>
                <w:szCs w:val="20"/>
              </w:rPr>
            </w:pPr>
            <w:r w:rsidRPr="00F560A1">
              <w:rPr>
                <w:rFonts w:cs="Times New Roman"/>
                <w:sz w:val="20"/>
                <w:szCs w:val="20"/>
              </w:rPr>
              <w:t>2</w:t>
            </w:r>
          </w:p>
        </w:tc>
        <w:tc>
          <w:tcPr>
            <w:tcW w:w="2209" w:type="dxa"/>
            <w:tcMar>
              <w:top w:w="40" w:type="dxa"/>
              <w:left w:w="200" w:type="dxa"/>
              <w:bottom w:w="40" w:type="dxa"/>
              <w:right w:w="200" w:type="dxa"/>
            </w:tcMar>
            <w:vAlign w:val="center"/>
          </w:tcPr>
          <w:p w14:paraId="302DC47E"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66D7EFFC"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ПЭ-65-56</w:t>
            </w:r>
          </w:p>
        </w:tc>
        <w:tc>
          <w:tcPr>
            <w:tcW w:w="2226" w:type="dxa"/>
            <w:tcMar>
              <w:top w:w="40" w:type="dxa"/>
              <w:left w:w="200" w:type="dxa"/>
              <w:bottom w:w="40" w:type="dxa"/>
              <w:right w:w="200" w:type="dxa"/>
            </w:tcMar>
            <w:vAlign w:val="center"/>
          </w:tcPr>
          <w:p w14:paraId="051E8B10" w14:textId="77777777" w:rsidR="00F560A1" w:rsidRPr="00F560A1" w:rsidRDefault="00F560A1" w:rsidP="00710F40">
            <w:pPr>
              <w:jc w:val="center"/>
              <w:rPr>
                <w:rFonts w:cs="Times New Roman"/>
                <w:sz w:val="20"/>
                <w:szCs w:val="20"/>
              </w:rPr>
            </w:pPr>
            <w:r w:rsidRPr="00F560A1">
              <w:rPr>
                <w:rFonts w:cs="Times New Roman"/>
                <w:sz w:val="20"/>
                <w:szCs w:val="20"/>
              </w:rPr>
              <w:t>65,0000</w:t>
            </w:r>
          </w:p>
        </w:tc>
        <w:tc>
          <w:tcPr>
            <w:tcW w:w="1824" w:type="dxa"/>
            <w:tcMar>
              <w:top w:w="40" w:type="dxa"/>
              <w:left w:w="200" w:type="dxa"/>
              <w:bottom w:w="40" w:type="dxa"/>
              <w:right w:w="200" w:type="dxa"/>
            </w:tcMar>
            <w:vAlign w:val="center"/>
          </w:tcPr>
          <w:p w14:paraId="7FC9A998" w14:textId="77777777" w:rsidR="00F560A1" w:rsidRPr="00F560A1" w:rsidRDefault="00F560A1" w:rsidP="00710F40">
            <w:pPr>
              <w:jc w:val="center"/>
              <w:rPr>
                <w:rFonts w:cs="Times New Roman"/>
                <w:sz w:val="20"/>
                <w:szCs w:val="20"/>
              </w:rPr>
            </w:pPr>
            <w:r w:rsidRPr="00F560A1">
              <w:rPr>
                <w:rFonts w:cs="Times New Roman"/>
                <w:sz w:val="20"/>
                <w:szCs w:val="20"/>
              </w:rPr>
              <w:t>160,0000</w:t>
            </w:r>
          </w:p>
        </w:tc>
      </w:tr>
      <w:tr w:rsidR="00F560A1" w:rsidRPr="00F560A1" w14:paraId="14A4A4FE" w14:textId="77777777" w:rsidTr="00F560A1">
        <w:trPr>
          <w:jc w:val="center"/>
        </w:trPr>
        <w:tc>
          <w:tcPr>
            <w:tcW w:w="326" w:type="dxa"/>
            <w:tcMar>
              <w:top w:w="40" w:type="dxa"/>
              <w:left w:w="20" w:type="dxa"/>
              <w:bottom w:w="40" w:type="dxa"/>
              <w:right w:w="20" w:type="dxa"/>
            </w:tcMar>
            <w:vAlign w:val="center"/>
          </w:tcPr>
          <w:p w14:paraId="134B4DCC" w14:textId="77777777" w:rsidR="00F560A1" w:rsidRPr="00F560A1" w:rsidRDefault="00F560A1" w:rsidP="00710F40">
            <w:pPr>
              <w:jc w:val="center"/>
              <w:rPr>
                <w:rFonts w:cs="Times New Roman"/>
                <w:sz w:val="20"/>
                <w:szCs w:val="20"/>
              </w:rPr>
            </w:pPr>
            <w:r w:rsidRPr="00F560A1">
              <w:rPr>
                <w:rFonts w:cs="Times New Roman"/>
                <w:sz w:val="20"/>
                <w:szCs w:val="20"/>
              </w:rPr>
              <w:t>3</w:t>
            </w:r>
          </w:p>
        </w:tc>
        <w:tc>
          <w:tcPr>
            <w:tcW w:w="2209" w:type="dxa"/>
            <w:tcMar>
              <w:top w:w="40" w:type="dxa"/>
              <w:left w:w="200" w:type="dxa"/>
              <w:bottom w:w="40" w:type="dxa"/>
              <w:right w:w="200" w:type="dxa"/>
            </w:tcMar>
            <w:vAlign w:val="center"/>
          </w:tcPr>
          <w:p w14:paraId="4AF443D4"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17DB091D" w14:textId="77777777" w:rsidR="00F560A1" w:rsidRPr="00F560A1" w:rsidRDefault="00F560A1" w:rsidP="00710F40">
            <w:pPr>
              <w:jc w:val="center"/>
              <w:rPr>
                <w:rFonts w:cs="Times New Roman"/>
                <w:sz w:val="20"/>
                <w:szCs w:val="20"/>
              </w:rPr>
            </w:pPr>
            <w:r w:rsidRPr="00F560A1">
              <w:rPr>
                <w:rFonts w:cs="Times New Roman"/>
                <w:sz w:val="20"/>
                <w:szCs w:val="20"/>
              </w:rPr>
              <w:t>Насос марки 4П-5*8</w:t>
            </w:r>
          </w:p>
        </w:tc>
        <w:tc>
          <w:tcPr>
            <w:tcW w:w="2226" w:type="dxa"/>
            <w:tcMar>
              <w:top w:w="40" w:type="dxa"/>
              <w:left w:w="200" w:type="dxa"/>
              <w:bottom w:w="40" w:type="dxa"/>
              <w:right w:w="200" w:type="dxa"/>
            </w:tcMar>
            <w:vAlign w:val="center"/>
          </w:tcPr>
          <w:p w14:paraId="48F962FE" w14:textId="77777777" w:rsidR="00F560A1" w:rsidRPr="00F560A1" w:rsidRDefault="00F560A1" w:rsidP="00710F40">
            <w:pPr>
              <w:jc w:val="center"/>
              <w:rPr>
                <w:rFonts w:cs="Times New Roman"/>
                <w:sz w:val="20"/>
                <w:szCs w:val="20"/>
              </w:rPr>
            </w:pPr>
            <w:r w:rsidRPr="00F560A1">
              <w:rPr>
                <w:rFonts w:cs="Times New Roman"/>
                <w:sz w:val="20"/>
                <w:szCs w:val="20"/>
              </w:rPr>
              <w:t>65,0000</w:t>
            </w:r>
          </w:p>
        </w:tc>
        <w:tc>
          <w:tcPr>
            <w:tcW w:w="1824" w:type="dxa"/>
            <w:tcMar>
              <w:top w:w="40" w:type="dxa"/>
              <w:left w:w="200" w:type="dxa"/>
              <w:bottom w:w="40" w:type="dxa"/>
              <w:right w:w="200" w:type="dxa"/>
            </w:tcMar>
            <w:vAlign w:val="center"/>
          </w:tcPr>
          <w:p w14:paraId="225792BA" w14:textId="77777777" w:rsidR="00F560A1" w:rsidRPr="00F560A1" w:rsidRDefault="00F560A1" w:rsidP="00710F40">
            <w:pPr>
              <w:jc w:val="center"/>
              <w:rPr>
                <w:rFonts w:cs="Times New Roman"/>
                <w:sz w:val="20"/>
                <w:szCs w:val="20"/>
              </w:rPr>
            </w:pPr>
            <w:r w:rsidRPr="00F560A1">
              <w:rPr>
                <w:rFonts w:cs="Times New Roman"/>
                <w:sz w:val="20"/>
                <w:szCs w:val="20"/>
              </w:rPr>
              <w:t>184,0000</w:t>
            </w:r>
          </w:p>
        </w:tc>
      </w:tr>
      <w:tr w:rsidR="00F560A1" w:rsidRPr="00F560A1" w14:paraId="0D53AECB" w14:textId="77777777" w:rsidTr="00F560A1">
        <w:trPr>
          <w:jc w:val="center"/>
        </w:trPr>
        <w:tc>
          <w:tcPr>
            <w:tcW w:w="326" w:type="dxa"/>
            <w:tcMar>
              <w:top w:w="40" w:type="dxa"/>
              <w:left w:w="20" w:type="dxa"/>
              <w:bottom w:w="40" w:type="dxa"/>
              <w:right w:w="20" w:type="dxa"/>
            </w:tcMar>
            <w:vAlign w:val="center"/>
          </w:tcPr>
          <w:p w14:paraId="0B5A5954" w14:textId="77777777" w:rsidR="00F560A1" w:rsidRPr="00F560A1" w:rsidRDefault="00F560A1" w:rsidP="00710F40">
            <w:pPr>
              <w:jc w:val="center"/>
              <w:rPr>
                <w:rFonts w:cs="Times New Roman"/>
                <w:sz w:val="20"/>
                <w:szCs w:val="20"/>
              </w:rPr>
            </w:pPr>
            <w:r w:rsidRPr="00F560A1">
              <w:rPr>
                <w:rFonts w:cs="Times New Roman"/>
                <w:sz w:val="20"/>
                <w:szCs w:val="20"/>
              </w:rPr>
              <w:t>4</w:t>
            </w:r>
          </w:p>
        </w:tc>
        <w:tc>
          <w:tcPr>
            <w:tcW w:w="2209" w:type="dxa"/>
            <w:tcMar>
              <w:top w:w="40" w:type="dxa"/>
              <w:left w:w="200" w:type="dxa"/>
              <w:bottom w:w="40" w:type="dxa"/>
              <w:right w:w="200" w:type="dxa"/>
            </w:tcMar>
            <w:vAlign w:val="center"/>
          </w:tcPr>
          <w:p w14:paraId="24218FB5"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3692E254" w14:textId="77777777" w:rsidR="00F560A1" w:rsidRPr="00F560A1" w:rsidRDefault="00F560A1" w:rsidP="00710F40">
            <w:pPr>
              <w:jc w:val="center"/>
              <w:rPr>
                <w:rFonts w:cs="Times New Roman"/>
                <w:sz w:val="20"/>
                <w:szCs w:val="20"/>
              </w:rPr>
            </w:pPr>
            <w:r w:rsidRPr="00F560A1">
              <w:rPr>
                <w:rFonts w:cs="Times New Roman"/>
                <w:sz w:val="20"/>
                <w:szCs w:val="20"/>
              </w:rPr>
              <w:t>Насос марки 5П-6*8</w:t>
            </w:r>
          </w:p>
        </w:tc>
        <w:tc>
          <w:tcPr>
            <w:tcW w:w="2226" w:type="dxa"/>
            <w:tcMar>
              <w:top w:w="40" w:type="dxa"/>
              <w:left w:w="200" w:type="dxa"/>
              <w:bottom w:w="40" w:type="dxa"/>
              <w:right w:w="200" w:type="dxa"/>
            </w:tcMar>
            <w:vAlign w:val="center"/>
          </w:tcPr>
          <w:p w14:paraId="3C01869C" w14:textId="77777777" w:rsidR="00F560A1" w:rsidRPr="00F560A1" w:rsidRDefault="00F560A1" w:rsidP="00710F40">
            <w:pPr>
              <w:jc w:val="center"/>
              <w:rPr>
                <w:rFonts w:cs="Times New Roman"/>
                <w:sz w:val="20"/>
                <w:szCs w:val="20"/>
              </w:rPr>
            </w:pPr>
            <w:r w:rsidRPr="00F560A1">
              <w:rPr>
                <w:rFonts w:cs="Times New Roman"/>
                <w:sz w:val="20"/>
                <w:szCs w:val="20"/>
              </w:rPr>
              <w:t>100,0000</w:t>
            </w:r>
          </w:p>
        </w:tc>
        <w:tc>
          <w:tcPr>
            <w:tcW w:w="1824" w:type="dxa"/>
            <w:tcMar>
              <w:top w:w="40" w:type="dxa"/>
              <w:left w:w="200" w:type="dxa"/>
              <w:bottom w:w="40" w:type="dxa"/>
              <w:right w:w="200" w:type="dxa"/>
            </w:tcMar>
            <w:vAlign w:val="center"/>
          </w:tcPr>
          <w:p w14:paraId="2195DD33" w14:textId="77777777" w:rsidR="00F560A1" w:rsidRPr="00F560A1" w:rsidRDefault="00F560A1" w:rsidP="00710F40">
            <w:pPr>
              <w:jc w:val="center"/>
              <w:rPr>
                <w:rFonts w:cs="Times New Roman"/>
                <w:sz w:val="20"/>
                <w:szCs w:val="20"/>
              </w:rPr>
            </w:pPr>
            <w:r w:rsidRPr="00F560A1">
              <w:rPr>
                <w:rFonts w:cs="Times New Roman"/>
                <w:sz w:val="20"/>
                <w:szCs w:val="20"/>
              </w:rPr>
              <w:t>273,0000</w:t>
            </w:r>
          </w:p>
        </w:tc>
      </w:tr>
      <w:tr w:rsidR="00F560A1" w:rsidRPr="00F560A1" w14:paraId="543DADC3" w14:textId="77777777" w:rsidTr="00F560A1">
        <w:trPr>
          <w:jc w:val="center"/>
        </w:trPr>
        <w:tc>
          <w:tcPr>
            <w:tcW w:w="326" w:type="dxa"/>
            <w:tcMar>
              <w:top w:w="40" w:type="dxa"/>
              <w:left w:w="20" w:type="dxa"/>
              <w:bottom w:w="40" w:type="dxa"/>
              <w:right w:w="20" w:type="dxa"/>
            </w:tcMar>
            <w:vAlign w:val="center"/>
          </w:tcPr>
          <w:p w14:paraId="5E655D3D" w14:textId="77777777" w:rsidR="00F560A1" w:rsidRPr="00F560A1" w:rsidRDefault="00F560A1" w:rsidP="00710F40">
            <w:pPr>
              <w:jc w:val="center"/>
              <w:rPr>
                <w:rFonts w:cs="Times New Roman"/>
                <w:sz w:val="20"/>
                <w:szCs w:val="20"/>
              </w:rPr>
            </w:pPr>
            <w:r w:rsidRPr="00F560A1">
              <w:rPr>
                <w:rFonts w:cs="Times New Roman"/>
                <w:sz w:val="20"/>
                <w:szCs w:val="20"/>
              </w:rPr>
              <w:t>5</w:t>
            </w:r>
          </w:p>
        </w:tc>
        <w:tc>
          <w:tcPr>
            <w:tcW w:w="2209" w:type="dxa"/>
            <w:tcMar>
              <w:top w:w="40" w:type="dxa"/>
              <w:left w:w="200" w:type="dxa"/>
              <w:bottom w:w="40" w:type="dxa"/>
              <w:right w:w="200" w:type="dxa"/>
            </w:tcMar>
            <w:vAlign w:val="center"/>
          </w:tcPr>
          <w:p w14:paraId="71B6CF8A"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0D44CDEF" w14:textId="77777777" w:rsidR="00F560A1" w:rsidRPr="00F560A1" w:rsidRDefault="00F560A1" w:rsidP="00710F40">
            <w:pPr>
              <w:jc w:val="center"/>
              <w:rPr>
                <w:rFonts w:cs="Times New Roman"/>
                <w:sz w:val="20"/>
                <w:szCs w:val="20"/>
              </w:rPr>
            </w:pPr>
            <w:r w:rsidRPr="00F560A1">
              <w:rPr>
                <w:rFonts w:cs="Times New Roman"/>
                <w:sz w:val="20"/>
                <w:szCs w:val="20"/>
              </w:rPr>
              <w:t>Насос марки 5П-6*8</w:t>
            </w:r>
          </w:p>
        </w:tc>
        <w:tc>
          <w:tcPr>
            <w:tcW w:w="2226" w:type="dxa"/>
            <w:tcMar>
              <w:top w:w="40" w:type="dxa"/>
              <w:left w:w="200" w:type="dxa"/>
              <w:bottom w:w="40" w:type="dxa"/>
              <w:right w:w="200" w:type="dxa"/>
            </w:tcMar>
            <w:vAlign w:val="center"/>
          </w:tcPr>
          <w:p w14:paraId="239CF369" w14:textId="77777777" w:rsidR="00F560A1" w:rsidRPr="00F560A1" w:rsidRDefault="00F560A1" w:rsidP="00710F40">
            <w:pPr>
              <w:jc w:val="center"/>
              <w:rPr>
                <w:rFonts w:cs="Times New Roman"/>
                <w:sz w:val="20"/>
                <w:szCs w:val="20"/>
              </w:rPr>
            </w:pPr>
            <w:r w:rsidRPr="00F560A1">
              <w:rPr>
                <w:rFonts w:cs="Times New Roman"/>
                <w:sz w:val="20"/>
                <w:szCs w:val="20"/>
              </w:rPr>
              <w:t>100,0000</w:t>
            </w:r>
          </w:p>
        </w:tc>
        <w:tc>
          <w:tcPr>
            <w:tcW w:w="1824" w:type="dxa"/>
            <w:tcMar>
              <w:top w:w="40" w:type="dxa"/>
              <w:left w:w="200" w:type="dxa"/>
              <w:bottom w:w="40" w:type="dxa"/>
              <w:right w:w="200" w:type="dxa"/>
            </w:tcMar>
            <w:vAlign w:val="center"/>
          </w:tcPr>
          <w:p w14:paraId="5732D5B7" w14:textId="77777777" w:rsidR="00F560A1" w:rsidRPr="00F560A1" w:rsidRDefault="00F560A1" w:rsidP="00710F40">
            <w:pPr>
              <w:jc w:val="center"/>
              <w:rPr>
                <w:rFonts w:cs="Times New Roman"/>
                <w:sz w:val="20"/>
                <w:szCs w:val="20"/>
              </w:rPr>
            </w:pPr>
            <w:r w:rsidRPr="00F560A1">
              <w:rPr>
                <w:rFonts w:cs="Times New Roman"/>
                <w:sz w:val="20"/>
                <w:szCs w:val="20"/>
              </w:rPr>
              <w:t>273,0000</w:t>
            </w:r>
          </w:p>
        </w:tc>
      </w:tr>
      <w:tr w:rsidR="00F560A1" w:rsidRPr="00F560A1" w14:paraId="78EA7751" w14:textId="77777777" w:rsidTr="00F560A1">
        <w:trPr>
          <w:jc w:val="center"/>
        </w:trPr>
        <w:tc>
          <w:tcPr>
            <w:tcW w:w="326" w:type="dxa"/>
            <w:tcMar>
              <w:top w:w="40" w:type="dxa"/>
              <w:left w:w="20" w:type="dxa"/>
              <w:bottom w:w="40" w:type="dxa"/>
              <w:right w:w="20" w:type="dxa"/>
            </w:tcMar>
            <w:vAlign w:val="center"/>
          </w:tcPr>
          <w:p w14:paraId="5D3FFB56" w14:textId="77777777" w:rsidR="00F560A1" w:rsidRPr="00F560A1" w:rsidRDefault="00F560A1" w:rsidP="00710F40">
            <w:pPr>
              <w:jc w:val="center"/>
              <w:rPr>
                <w:rFonts w:cs="Times New Roman"/>
                <w:sz w:val="20"/>
                <w:szCs w:val="20"/>
              </w:rPr>
            </w:pPr>
            <w:r w:rsidRPr="00F560A1">
              <w:rPr>
                <w:rFonts w:cs="Times New Roman"/>
                <w:sz w:val="20"/>
                <w:szCs w:val="20"/>
              </w:rPr>
              <w:t>6</w:t>
            </w:r>
          </w:p>
        </w:tc>
        <w:tc>
          <w:tcPr>
            <w:tcW w:w="2209" w:type="dxa"/>
            <w:tcMar>
              <w:top w:w="40" w:type="dxa"/>
              <w:left w:w="200" w:type="dxa"/>
              <w:bottom w:w="40" w:type="dxa"/>
              <w:right w:w="200" w:type="dxa"/>
            </w:tcMar>
            <w:vAlign w:val="center"/>
          </w:tcPr>
          <w:p w14:paraId="7A9A08DA"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025281A5" w14:textId="77777777" w:rsidR="00F560A1" w:rsidRPr="00F560A1" w:rsidRDefault="00F560A1" w:rsidP="00710F40">
            <w:pPr>
              <w:jc w:val="center"/>
              <w:rPr>
                <w:rFonts w:cs="Times New Roman"/>
                <w:sz w:val="20"/>
                <w:szCs w:val="20"/>
              </w:rPr>
            </w:pPr>
            <w:r w:rsidRPr="00F560A1">
              <w:rPr>
                <w:rFonts w:cs="Times New Roman"/>
                <w:sz w:val="20"/>
                <w:szCs w:val="20"/>
              </w:rPr>
              <w:t>Насос марки ЦНСГ-60-264</w:t>
            </w:r>
          </w:p>
        </w:tc>
        <w:tc>
          <w:tcPr>
            <w:tcW w:w="2226" w:type="dxa"/>
            <w:tcMar>
              <w:top w:w="40" w:type="dxa"/>
              <w:left w:w="200" w:type="dxa"/>
              <w:bottom w:w="40" w:type="dxa"/>
              <w:right w:w="200" w:type="dxa"/>
            </w:tcMar>
            <w:vAlign w:val="center"/>
          </w:tcPr>
          <w:p w14:paraId="32444087" w14:textId="77777777" w:rsidR="00F560A1" w:rsidRPr="00F560A1" w:rsidRDefault="00F560A1" w:rsidP="00710F40">
            <w:pPr>
              <w:jc w:val="center"/>
              <w:rPr>
                <w:rFonts w:cs="Times New Roman"/>
                <w:sz w:val="20"/>
                <w:szCs w:val="20"/>
              </w:rPr>
            </w:pPr>
            <w:r w:rsidRPr="00F560A1">
              <w:rPr>
                <w:rFonts w:cs="Times New Roman"/>
                <w:sz w:val="20"/>
                <w:szCs w:val="20"/>
              </w:rPr>
              <w:t>60,0000</w:t>
            </w:r>
          </w:p>
        </w:tc>
        <w:tc>
          <w:tcPr>
            <w:tcW w:w="1824" w:type="dxa"/>
            <w:tcMar>
              <w:top w:w="40" w:type="dxa"/>
              <w:left w:w="200" w:type="dxa"/>
              <w:bottom w:w="40" w:type="dxa"/>
              <w:right w:w="200" w:type="dxa"/>
            </w:tcMar>
            <w:vAlign w:val="center"/>
          </w:tcPr>
          <w:p w14:paraId="7F6C4D9D" w14:textId="77777777" w:rsidR="00F560A1" w:rsidRPr="00F560A1" w:rsidRDefault="00F560A1" w:rsidP="00710F40">
            <w:pPr>
              <w:jc w:val="center"/>
              <w:rPr>
                <w:rFonts w:cs="Times New Roman"/>
                <w:sz w:val="20"/>
                <w:szCs w:val="20"/>
              </w:rPr>
            </w:pPr>
            <w:r w:rsidRPr="00F560A1">
              <w:rPr>
                <w:rFonts w:cs="Times New Roman"/>
                <w:sz w:val="20"/>
                <w:szCs w:val="20"/>
              </w:rPr>
              <w:t>75,0000</w:t>
            </w:r>
          </w:p>
        </w:tc>
      </w:tr>
      <w:tr w:rsidR="00F560A1" w:rsidRPr="00F560A1" w14:paraId="120A1B7E" w14:textId="77777777" w:rsidTr="00F560A1">
        <w:trPr>
          <w:jc w:val="center"/>
        </w:trPr>
        <w:tc>
          <w:tcPr>
            <w:tcW w:w="326" w:type="dxa"/>
            <w:tcMar>
              <w:top w:w="40" w:type="dxa"/>
              <w:left w:w="20" w:type="dxa"/>
              <w:bottom w:w="40" w:type="dxa"/>
              <w:right w:w="20" w:type="dxa"/>
            </w:tcMar>
            <w:vAlign w:val="center"/>
          </w:tcPr>
          <w:p w14:paraId="55F06539" w14:textId="77777777" w:rsidR="00F560A1" w:rsidRPr="00F560A1" w:rsidRDefault="00F560A1" w:rsidP="00710F40">
            <w:pPr>
              <w:jc w:val="center"/>
              <w:rPr>
                <w:rFonts w:cs="Times New Roman"/>
                <w:sz w:val="20"/>
                <w:szCs w:val="20"/>
              </w:rPr>
            </w:pPr>
            <w:r w:rsidRPr="00F560A1">
              <w:rPr>
                <w:rFonts w:cs="Times New Roman"/>
                <w:sz w:val="20"/>
                <w:szCs w:val="20"/>
              </w:rPr>
              <w:t>7</w:t>
            </w:r>
          </w:p>
        </w:tc>
        <w:tc>
          <w:tcPr>
            <w:tcW w:w="2209" w:type="dxa"/>
            <w:tcMar>
              <w:top w:w="40" w:type="dxa"/>
              <w:left w:w="200" w:type="dxa"/>
              <w:bottom w:w="40" w:type="dxa"/>
              <w:right w:w="200" w:type="dxa"/>
            </w:tcMar>
            <w:vAlign w:val="center"/>
          </w:tcPr>
          <w:p w14:paraId="02680CDC"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6CC1FC88" w14:textId="77777777" w:rsidR="00F560A1" w:rsidRPr="00F560A1" w:rsidRDefault="00F560A1" w:rsidP="00710F40">
            <w:pPr>
              <w:jc w:val="center"/>
              <w:rPr>
                <w:rFonts w:cs="Times New Roman"/>
                <w:sz w:val="20"/>
                <w:szCs w:val="20"/>
              </w:rPr>
            </w:pPr>
            <w:r w:rsidRPr="00F560A1">
              <w:rPr>
                <w:rFonts w:cs="Times New Roman"/>
                <w:sz w:val="20"/>
                <w:szCs w:val="20"/>
              </w:rPr>
              <w:t>Насос марки ЦНСГ-60-264</w:t>
            </w:r>
          </w:p>
        </w:tc>
        <w:tc>
          <w:tcPr>
            <w:tcW w:w="2226" w:type="dxa"/>
            <w:tcMar>
              <w:top w:w="40" w:type="dxa"/>
              <w:left w:w="200" w:type="dxa"/>
              <w:bottom w:w="40" w:type="dxa"/>
              <w:right w:w="200" w:type="dxa"/>
            </w:tcMar>
            <w:vAlign w:val="center"/>
          </w:tcPr>
          <w:p w14:paraId="6901D87B" w14:textId="77777777" w:rsidR="00F560A1" w:rsidRPr="00F560A1" w:rsidRDefault="00F560A1" w:rsidP="00710F40">
            <w:pPr>
              <w:jc w:val="center"/>
              <w:rPr>
                <w:rFonts w:cs="Times New Roman"/>
                <w:sz w:val="20"/>
                <w:szCs w:val="20"/>
              </w:rPr>
            </w:pPr>
            <w:r w:rsidRPr="00F560A1">
              <w:rPr>
                <w:rFonts w:cs="Times New Roman"/>
                <w:sz w:val="20"/>
                <w:szCs w:val="20"/>
              </w:rPr>
              <w:t>60,0000</w:t>
            </w:r>
          </w:p>
        </w:tc>
        <w:tc>
          <w:tcPr>
            <w:tcW w:w="1824" w:type="dxa"/>
            <w:tcMar>
              <w:top w:w="40" w:type="dxa"/>
              <w:left w:w="200" w:type="dxa"/>
              <w:bottom w:w="40" w:type="dxa"/>
              <w:right w:w="200" w:type="dxa"/>
            </w:tcMar>
            <w:vAlign w:val="center"/>
          </w:tcPr>
          <w:p w14:paraId="06DAC6D2" w14:textId="77777777" w:rsidR="00F560A1" w:rsidRPr="00F560A1" w:rsidRDefault="00F560A1" w:rsidP="00710F40">
            <w:pPr>
              <w:jc w:val="center"/>
              <w:rPr>
                <w:rFonts w:cs="Times New Roman"/>
                <w:sz w:val="20"/>
                <w:szCs w:val="20"/>
              </w:rPr>
            </w:pPr>
            <w:r w:rsidRPr="00F560A1">
              <w:rPr>
                <w:rFonts w:cs="Times New Roman"/>
                <w:sz w:val="20"/>
                <w:szCs w:val="20"/>
              </w:rPr>
              <w:t>75,0000</w:t>
            </w:r>
          </w:p>
        </w:tc>
      </w:tr>
      <w:tr w:rsidR="00F560A1" w:rsidRPr="00F560A1" w14:paraId="45701003" w14:textId="77777777" w:rsidTr="00F560A1">
        <w:trPr>
          <w:jc w:val="center"/>
        </w:trPr>
        <w:tc>
          <w:tcPr>
            <w:tcW w:w="326" w:type="dxa"/>
            <w:tcMar>
              <w:top w:w="40" w:type="dxa"/>
              <w:left w:w="20" w:type="dxa"/>
              <w:bottom w:w="40" w:type="dxa"/>
              <w:right w:w="20" w:type="dxa"/>
            </w:tcMar>
            <w:vAlign w:val="center"/>
          </w:tcPr>
          <w:p w14:paraId="28CD62E7" w14:textId="77777777" w:rsidR="00F560A1" w:rsidRPr="00F560A1" w:rsidRDefault="00F560A1" w:rsidP="00710F40">
            <w:pPr>
              <w:jc w:val="center"/>
              <w:rPr>
                <w:rFonts w:cs="Times New Roman"/>
                <w:sz w:val="20"/>
                <w:szCs w:val="20"/>
              </w:rPr>
            </w:pPr>
            <w:r w:rsidRPr="00F560A1">
              <w:rPr>
                <w:rFonts w:cs="Times New Roman"/>
                <w:sz w:val="20"/>
                <w:szCs w:val="20"/>
              </w:rPr>
              <w:t>8</w:t>
            </w:r>
          </w:p>
        </w:tc>
        <w:tc>
          <w:tcPr>
            <w:tcW w:w="2209" w:type="dxa"/>
            <w:tcMar>
              <w:top w:w="40" w:type="dxa"/>
              <w:left w:w="200" w:type="dxa"/>
              <w:bottom w:w="40" w:type="dxa"/>
              <w:right w:w="200" w:type="dxa"/>
            </w:tcMar>
            <w:vAlign w:val="center"/>
          </w:tcPr>
          <w:p w14:paraId="6A57FF3F"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4CE81117" w14:textId="77777777" w:rsidR="00F560A1" w:rsidRPr="00F560A1" w:rsidRDefault="00F560A1" w:rsidP="00710F40">
            <w:pPr>
              <w:jc w:val="center"/>
              <w:rPr>
                <w:rFonts w:cs="Times New Roman"/>
                <w:sz w:val="20"/>
                <w:szCs w:val="20"/>
              </w:rPr>
            </w:pPr>
            <w:r w:rsidRPr="00F560A1">
              <w:rPr>
                <w:rFonts w:cs="Times New Roman"/>
                <w:sz w:val="20"/>
                <w:szCs w:val="20"/>
              </w:rPr>
              <w:t>Насос марки ЦНСГ-60-198</w:t>
            </w:r>
          </w:p>
        </w:tc>
        <w:tc>
          <w:tcPr>
            <w:tcW w:w="2226" w:type="dxa"/>
            <w:tcMar>
              <w:top w:w="40" w:type="dxa"/>
              <w:left w:w="200" w:type="dxa"/>
              <w:bottom w:w="40" w:type="dxa"/>
              <w:right w:w="200" w:type="dxa"/>
            </w:tcMar>
            <w:vAlign w:val="center"/>
          </w:tcPr>
          <w:p w14:paraId="7DE48D32" w14:textId="77777777" w:rsidR="00F560A1" w:rsidRPr="00F560A1" w:rsidRDefault="00F560A1" w:rsidP="00710F40">
            <w:pPr>
              <w:jc w:val="center"/>
              <w:rPr>
                <w:rFonts w:cs="Times New Roman"/>
                <w:sz w:val="20"/>
                <w:szCs w:val="20"/>
              </w:rPr>
            </w:pPr>
            <w:r w:rsidRPr="00F560A1">
              <w:rPr>
                <w:rFonts w:cs="Times New Roman"/>
                <w:sz w:val="20"/>
                <w:szCs w:val="20"/>
              </w:rPr>
              <w:t>60,0000</w:t>
            </w:r>
          </w:p>
        </w:tc>
        <w:tc>
          <w:tcPr>
            <w:tcW w:w="1824" w:type="dxa"/>
            <w:tcMar>
              <w:top w:w="40" w:type="dxa"/>
              <w:left w:w="200" w:type="dxa"/>
              <w:bottom w:w="40" w:type="dxa"/>
              <w:right w:w="200" w:type="dxa"/>
            </w:tcMar>
            <w:vAlign w:val="center"/>
          </w:tcPr>
          <w:p w14:paraId="4409C24E" w14:textId="77777777" w:rsidR="00F560A1" w:rsidRPr="00F560A1" w:rsidRDefault="00F560A1" w:rsidP="00710F40">
            <w:pPr>
              <w:jc w:val="center"/>
              <w:rPr>
                <w:rFonts w:cs="Times New Roman"/>
                <w:sz w:val="20"/>
                <w:szCs w:val="20"/>
              </w:rPr>
            </w:pPr>
            <w:r w:rsidRPr="00F560A1">
              <w:rPr>
                <w:rFonts w:cs="Times New Roman"/>
                <w:sz w:val="20"/>
                <w:szCs w:val="20"/>
              </w:rPr>
              <w:t>55,0000</w:t>
            </w:r>
          </w:p>
        </w:tc>
      </w:tr>
      <w:tr w:rsidR="00F560A1" w:rsidRPr="00F560A1" w14:paraId="78A3E93E" w14:textId="77777777" w:rsidTr="00F560A1">
        <w:trPr>
          <w:jc w:val="center"/>
        </w:trPr>
        <w:tc>
          <w:tcPr>
            <w:tcW w:w="326" w:type="dxa"/>
            <w:tcMar>
              <w:top w:w="40" w:type="dxa"/>
              <w:left w:w="20" w:type="dxa"/>
              <w:bottom w:w="40" w:type="dxa"/>
              <w:right w:w="20" w:type="dxa"/>
            </w:tcMar>
            <w:vAlign w:val="center"/>
          </w:tcPr>
          <w:p w14:paraId="77232F95" w14:textId="77777777" w:rsidR="00F560A1" w:rsidRPr="00F560A1" w:rsidRDefault="00F560A1" w:rsidP="00710F40">
            <w:pPr>
              <w:jc w:val="center"/>
              <w:rPr>
                <w:rFonts w:cs="Times New Roman"/>
                <w:sz w:val="20"/>
                <w:szCs w:val="20"/>
              </w:rPr>
            </w:pPr>
            <w:r w:rsidRPr="00F560A1">
              <w:rPr>
                <w:rFonts w:cs="Times New Roman"/>
                <w:sz w:val="20"/>
                <w:szCs w:val="20"/>
              </w:rPr>
              <w:t>9</w:t>
            </w:r>
          </w:p>
        </w:tc>
        <w:tc>
          <w:tcPr>
            <w:tcW w:w="2209" w:type="dxa"/>
            <w:tcMar>
              <w:top w:w="40" w:type="dxa"/>
              <w:left w:w="200" w:type="dxa"/>
              <w:bottom w:w="40" w:type="dxa"/>
              <w:right w:w="200" w:type="dxa"/>
            </w:tcMar>
            <w:vAlign w:val="center"/>
          </w:tcPr>
          <w:p w14:paraId="1BE567EF" w14:textId="77777777" w:rsidR="00F560A1" w:rsidRPr="00F560A1" w:rsidRDefault="00F560A1" w:rsidP="00710F40">
            <w:pPr>
              <w:jc w:val="center"/>
              <w:rPr>
                <w:rFonts w:cs="Times New Roman"/>
                <w:sz w:val="20"/>
                <w:szCs w:val="20"/>
              </w:rPr>
            </w:pPr>
            <w:r w:rsidRPr="00F560A1">
              <w:rPr>
                <w:rFonts w:cs="Times New Roman"/>
                <w:sz w:val="20"/>
                <w:szCs w:val="20"/>
              </w:rPr>
              <w:t>вертикальный многоступенчетый</w:t>
            </w:r>
          </w:p>
        </w:tc>
        <w:tc>
          <w:tcPr>
            <w:tcW w:w="2759" w:type="dxa"/>
            <w:tcMar>
              <w:top w:w="40" w:type="dxa"/>
              <w:left w:w="200" w:type="dxa"/>
              <w:bottom w:w="40" w:type="dxa"/>
              <w:right w:w="200" w:type="dxa"/>
            </w:tcMar>
            <w:vAlign w:val="center"/>
          </w:tcPr>
          <w:p w14:paraId="4AD0F897" w14:textId="77777777" w:rsidR="00F560A1" w:rsidRPr="00F560A1" w:rsidRDefault="00F560A1" w:rsidP="00710F40">
            <w:pPr>
              <w:jc w:val="center"/>
              <w:rPr>
                <w:rFonts w:cs="Times New Roman"/>
                <w:sz w:val="20"/>
                <w:szCs w:val="20"/>
              </w:rPr>
            </w:pPr>
            <w:r w:rsidRPr="00F560A1">
              <w:rPr>
                <w:rFonts w:cs="Times New Roman"/>
                <w:sz w:val="20"/>
                <w:szCs w:val="20"/>
              </w:rPr>
              <w:t>Насос марки CNP</w:t>
            </w:r>
          </w:p>
        </w:tc>
        <w:tc>
          <w:tcPr>
            <w:tcW w:w="2226" w:type="dxa"/>
            <w:tcMar>
              <w:top w:w="40" w:type="dxa"/>
              <w:left w:w="200" w:type="dxa"/>
              <w:bottom w:w="40" w:type="dxa"/>
              <w:right w:w="200" w:type="dxa"/>
            </w:tcMar>
            <w:vAlign w:val="center"/>
          </w:tcPr>
          <w:p w14:paraId="4DDD9E9C" w14:textId="77777777" w:rsidR="00F560A1" w:rsidRPr="00F560A1" w:rsidRDefault="00F560A1" w:rsidP="00710F40">
            <w:pPr>
              <w:jc w:val="center"/>
              <w:rPr>
                <w:rFonts w:cs="Times New Roman"/>
                <w:sz w:val="20"/>
                <w:szCs w:val="20"/>
              </w:rPr>
            </w:pPr>
            <w:r w:rsidRPr="00F560A1">
              <w:rPr>
                <w:rFonts w:cs="Times New Roman"/>
                <w:sz w:val="20"/>
                <w:szCs w:val="20"/>
              </w:rPr>
              <w:t>8,0000</w:t>
            </w:r>
          </w:p>
        </w:tc>
        <w:tc>
          <w:tcPr>
            <w:tcW w:w="1824" w:type="dxa"/>
            <w:tcMar>
              <w:top w:w="40" w:type="dxa"/>
              <w:left w:w="200" w:type="dxa"/>
              <w:bottom w:w="40" w:type="dxa"/>
              <w:right w:w="200" w:type="dxa"/>
            </w:tcMar>
            <w:vAlign w:val="center"/>
          </w:tcPr>
          <w:p w14:paraId="4A1A93C6" w14:textId="77777777" w:rsidR="00F560A1" w:rsidRPr="00F560A1" w:rsidRDefault="00F560A1" w:rsidP="00710F40">
            <w:pPr>
              <w:jc w:val="center"/>
              <w:rPr>
                <w:rFonts w:cs="Times New Roman"/>
                <w:sz w:val="20"/>
                <w:szCs w:val="20"/>
              </w:rPr>
            </w:pPr>
            <w:r w:rsidRPr="00F560A1">
              <w:rPr>
                <w:rFonts w:cs="Times New Roman"/>
                <w:sz w:val="20"/>
                <w:szCs w:val="20"/>
              </w:rPr>
              <w:t>110,0000</w:t>
            </w:r>
          </w:p>
        </w:tc>
      </w:tr>
      <w:tr w:rsidR="00F560A1" w:rsidRPr="00F560A1" w14:paraId="105FC799" w14:textId="77777777" w:rsidTr="00F560A1">
        <w:trPr>
          <w:jc w:val="center"/>
        </w:trPr>
        <w:tc>
          <w:tcPr>
            <w:tcW w:w="326" w:type="dxa"/>
            <w:tcMar>
              <w:top w:w="40" w:type="dxa"/>
              <w:left w:w="20" w:type="dxa"/>
              <w:bottom w:w="40" w:type="dxa"/>
              <w:right w:w="20" w:type="dxa"/>
            </w:tcMar>
            <w:vAlign w:val="center"/>
          </w:tcPr>
          <w:p w14:paraId="4337F951" w14:textId="77777777" w:rsidR="00F560A1" w:rsidRPr="00F560A1" w:rsidRDefault="00F560A1" w:rsidP="00710F40">
            <w:pPr>
              <w:jc w:val="center"/>
              <w:rPr>
                <w:rFonts w:cs="Times New Roman"/>
                <w:sz w:val="20"/>
                <w:szCs w:val="20"/>
              </w:rPr>
            </w:pPr>
            <w:r w:rsidRPr="00F560A1">
              <w:rPr>
                <w:rFonts w:cs="Times New Roman"/>
                <w:sz w:val="20"/>
                <w:szCs w:val="20"/>
              </w:rPr>
              <w:t>10</w:t>
            </w:r>
          </w:p>
        </w:tc>
        <w:tc>
          <w:tcPr>
            <w:tcW w:w="2209" w:type="dxa"/>
            <w:tcMar>
              <w:top w:w="40" w:type="dxa"/>
              <w:left w:w="200" w:type="dxa"/>
              <w:bottom w:w="40" w:type="dxa"/>
              <w:right w:w="200" w:type="dxa"/>
            </w:tcMar>
            <w:vAlign w:val="center"/>
          </w:tcPr>
          <w:p w14:paraId="556473C3" w14:textId="77777777" w:rsidR="00F560A1" w:rsidRPr="00F560A1" w:rsidRDefault="00F560A1" w:rsidP="00710F40">
            <w:pPr>
              <w:jc w:val="center"/>
              <w:rPr>
                <w:rFonts w:cs="Times New Roman"/>
                <w:sz w:val="20"/>
                <w:szCs w:val="20"/>
              </w:rPr>
            </w:pPr>
            <w:r w:rsidRPr="00F560A1">
              <w:rPr>
                <w:rFonts w:cs="Times New Roman"/>
                <w:sz w:val="20"/>
                <w:szCs w:val="20"/>
              </w:rPr>
              <w:t>вертикальный многоступенчетый</w:t>
            </w:r>
          </w:p>
        </w:tc>
        <w:tc>
          <w:tcPr>
            <w:tcW w:w="2759" w:type="dxa"/>
            <w:tcMar>
              <w:top w:w="40" w:type="dxa"/>
              <w:left w:w="200" w:type="dxa"/>
              <w:bottom w:w="40" w:type="dxa"/>
              <w:right w:w="200" w:type="dxa"/>
            </w:tcMar>
            <w:vAlign w:val="center"/>
          </w:tcPr>
          <w:p w14:paraId="09B9E9CB" w14:textId="77777777" w:rsidR="00F560A1" w:rsidRPr="00F560A1" w:rsidRDefault="00F560A1" w:rsidP="00710F40">
            <w:pPr>
              <w:jc w:val="center"/>
              <w:rPr>
                <w:rFonts w:cs="Times New Roman"/>
                <w:sz w:val="20"/>
                <w:szCs w:val="20"/>
              </w:rPr>
            </w:pPr>
            <w:r w:rsidRPr="00F560A1">
              <w:rPr>
                <w:rFonts w:cs="Times New Roman"/>
                <w:sz w:val="20"/>
                <w:szCs w:val="20"/>
              </w:rPr>
              <w:t>Насос марки CNP</w:t>
            </w:r>
          </w:p>
        </w:tc>
        <w:tc>
          <w:tcPr>
            <w:tcW w:w="2226" w:type="dxa"/>
            <w:tcMar>
              <w:top w:w="40" w:type="dxa"/>
              <w:left w:w="200" w:type="dxa"/>
              <w:bottom w:w="40" w:type="dxa"/>
              <w:right w:w="200" w:type="dxa"/>
            </w:tcMar>
            <w:vAlign w:val="center"/>
          </w:tcPr>
          <w:p w14:paraId="3C4ABE14" w14:textId="77777777" w:rsidR="00F560A1" w:rsidRPr="00F560A1" w:rsidRDefault="00F560A1" w:rsidP="00710F40">
            <w:pPr>
              <w:jc w:val="center"/>
              <w:rPr>
                <w:rFonts w:cs="Times New Roman"/>
                <w:sz w:val="20"/>
                <w:szCs w:val="20"/>
              </w:rPr>
            </w:pPr>
            <w:r w:rsidRPr="00F560A1">
              <w:rPr>
                <w:rFonts w:cs="Times New Roman"/>
                <w:sz w:val="20"/>
                <w:szCs w:val="20"/>
              </w:rPr>
              <w:t>8,0000</w:t>
            </w:r>
          </w:p>
        </w:tc>
        <w:tc>
          <w:tcPr>
            <w:tcW w:w="1824" w:type="dxa"/>
            <w:tcMar>
              <w:top w:w="40" w:type="dxa"/>
              <w:left w:w="200" w:type="dxa"/>
              <w:bottom w:w="40" w:type="dxa"/>
              <w:right w:w="200" w:type="dxa"/>
            </w:tcMar>
            <w:vAlign w:val="center"/>
          </w:tcPr>
          <w:p w14:paraId="1A6ADAFC" w14:textId="77777777" w:rsidR="00F560A1" w:rsidRPr="00F560A1" w:rsidRDefault="00F560A1" w:rsidP="00710F40">
            <w:pPr>
              <w:jc w:val="center"/>
              <w:rPr>
                <w:rFonts w:cs="Times New Roman"/>
                <w:sz w:val="20"/>
                <w:szCs w:val="20"/>
              </w:rPr>
            </w:pPr>
            <w:r w:rsidRPr="00F560A1">
              <w:rPr>
                <w:rFonts w:cs="Times New Roman"/>
                <w:sz w:val="20"/>
                <w:szCs w:val="20"/>
              </w:rPr>
              <w:t>110,0000</w:t>
            </w:r>
          </w:p>
        </w:tc>
      </w:tr>
      <w:tr w:rsidR="00F560A1" w:rsidRPr="00F560A1" w14:paraId="3FAFA8DA" w14:textId="77777777" w:rsidTr="00F560A1">
        <w:trPr>
          <w:jc w:val="center"/>
        </w:trPr>
        <w:tc>
          <w:tcPr>
            <w:tcW w:w="326" w:type="dxa"/>
            <w:tcMar>
              <w:top w:w="40" w:type="dxa"/>
              <w:left w:w="20" w:type="dxa"/>
              <w:bottom w:w="40" w:type="dxa"/>
              <w:right w:w="20" w:type="dxa"/>
            </w:tcMar>
            <w:vAlign w:val="center"/>
          </w:tcPr>
          <w:p w14:paraId="4578E816" w14:textId="77777777" w:rsidR="00F560A1" w:rsidRPr="00F560A1" w:rsidRDefault="00F560A1" w:rsidP="00710F40">
            <w:pPr>
              <w:jc w:val="center"/>
              <w:rPr>
                <w:rFonts w:cs="Times New Roman"/>
                <w:sz w:val="20"/>
                <w:szCs w:val="20"/>
              </w:rPr>
            </w:pPr>
            <w:r w:rsidRPr="00F560A1">
              <w:rPr>
                <w:rFonts w:cs="Times New Roman"/>
                <w:sz w:val="20"/>
                <w:szCs w:val="20"/>
              </w:rPr>
              <w:t>11</w:t>
            </w:r>
          </w:p>
        </w:tc>
        <w:tc>
          <w:tcPr>
            <w:tcW w:w="2209" w:type="dxa"/>
            <w:tcMar>
              <w:top w:w="40" w:type="dxa"/>
              <w:left w:w="200" w:type="dxa"/>
              <w:bottom w:w="40" w:type="dxa"/>
              <w:right w:w="200" w:type="dxa"/>
            </w:tcMar>
            <w:vAlign w:val="center"/>
          </w:tcPr>
          <w:p w14:paraId="4A6C73FA" w14:textId="77777777" w:rsidR="00F560A1" w:rsidRPr="00F560A1" w:rsidRDefault="00F560A1" w:rsidP="00710F40">
            <w:pPr>
              <w:jc w:val="center"/>
              <w:rPr>
                <w:rFonts w:cs="Times New Roman"/>
                <w:sz w:val="20"/>
                <w:szCs w:val="20"/>
              </w:rPr>
            </w:pPr>
            <w:r w:rsidRPr="00F560A1">
              <w:rPr>
                <w:rFonts w:cs="Times New Roman"/>
                <w:sz w:val="20"/>
                <w:szCs w:val="20"/>
              </w:rPr>
              <w:t>вертикальный многоступенчетый</w:t>
            </w:r>
          </w:p>
        </w:tc>
        <w:tc>
          <w:tcPr>
            <w:tcW w:w="2759" w:type="dxa"/>
            <w:tcMar>
              <w:top w:w="40" w:type="dxa"/>
              <w:left w:w="200" w:type="dxa"/>
              <w:bottom w:w="40" w:type="dxa"/>
              <w:right w:w="200" w:type="dxa"/>
            </w:tcMar>
            <w:vAlign w:val="center"/>
          </w:tcPr>
          <w:p w14:paraId="3DAA0B72" w14:textId="77777777" w:rsidR="00F560A1" w:rsidRPr="00F560A1" w:rsidRDefault="00F560A1" w:rsidP="00710F40">
            <w:pPr>
              <w:jc w:val="center"/>
              <w:rPr>
                <w:rFonts w:cs="Times New Roman"/>
                <w:sz w:val="20"/>
                <w:szCs w:val="20"/>
              </w:rPr>
            </w:pPr>
            <w:r w:rsidRPr="00F560A1">
              <w:rPr>
                <w:rFonts w:cs="Times New Roman"/>
                <w:sz w:val="20"/>
                <w:szCs w:val="20"/>
              </w:rPr>
              <w:t>Насос марки CNP</w:t>
            </w:r>
          </w:p>
        </w:tc>
        <w:tc>
          <w:tcPr>
            <w:tcW w:w="2226" w:type="dxa"/>
            <w:tcMar>
              <w:top w:w="40" w:type="dxa"/>
              <w:left w:w="200" w:type="dxa"/>
              <w:bottom w:w="40" w:type="dxa"/>
              <w:right w:w="200" w:type="dxa"/>
            </w:tcMar>
            <w:vAlign w:val="center"/>
          </w:tcPr>
          <w:p w14:paraId="3F85F526" w14:textId="77777777" w:rsidR="00F560A1" w:rsidRPr="00F560A1" w:rsidRDefault="00F560A1" w:rsidP="00710F40">
            <w:pPr>
              <w:jc w:val="center"/>
              <w:rPr>
                <w:rFonts w:cs="Times New Roman"/>
                <w:sz w:val="20"/>
                <w:szCs w:val="20"/>
              </w:rPr>
            </w:pPr>
            <w:r w:rsidRPr="00F560A1">
              <w:rPr>
                <w:rFonts w:cs="Times New Roman"/>
                <w:sz w:val="20"/>
                <w:szCs w:val="20"/>
              </w:rPr>
              <w:t>8,0000</w:t>
            </w:r>
          </w:p>
        </w:tc>
        <w:tc>
          <w:tcPr>
            <w:tcW w:w="1824" w:type="dxa"/>
            <w:tcMar>
              <w:top w:w="40" w:type="dxa"/>
              <w:left w:w="200" w:type="dxa"/>
              <w:bottom w:w="40" w:type="dxa"/>
              <w:right w:w="200" w:type="dxa"/>
            </w:tcMar>
            <w:vAlign w:val="center"/>
          </w:tcPr>
          <w:p w14:paraId="111A7964" w14:textId="77777777" w:rsidR="00F560A1" w:rsidRPr="00F560A1" w:rsidRDefault="00F560A1" w:rsidP="00710F40">
            <w:pPr>
              <w:jc w:val="center"/>
              <w:rPr>
                <w:rFonts w:cs="Times New Roman"/>
                <w:sz w:val="20"/>
                <w:szCs w:val="20"/>
              </w:rPr>
            </w:pPr>
            <w:r w:rsidRPr="00F560A1">
              <w:rPr>
                <w:rFonts w:cs="Times New Roman"/>
                <w:sz w:val="20"/>
                <w:szCs w:val="20"/>
              </w:rPr>
              <w:t>110,0000</w:t>
            </w:r>
          </w:p>
        </w:tc>
      </w:tr>
      <w:tr w:rsidR="00F560A1" w:rsidRPr="00F560A1" w14:paraId="574AE893" w14:textId="77777777" w:rsidTr="00F560A1">
        <w:trPr>
          <w:jc w:val="center"/>
        </w:trPr>
        <w:tc>
          <w:tcPr>
            <w:tcW w:w="326" w:type="dxa"/>
            <w:tcMar>
              <w:top w:w="40" w:type="dxa"/>
              <w:left w:w="20" w:type="dxa"/>
              <w:bottom w:w="40" w:type="dxa"/>
              <w:right w:w="20" w:type="dxa"/>
            </w:tcMar>
            <w:vAlign w:val="center"/>
          </w:tcPr>
          <w:p w14:paraId="50ED7D86" w14:textId="77777777" w:rsidR="00F560A1" w:rsidRPr="00F560A1" w:rsidRDefault="00F560A1" w:rsidP="00710F40">
            <w:pPr>
              <w:jc w:val="center"/>
              <w:rPr>
                <w:rFonts w:cs="Times New Roman"/>
                <w:sz w:val="20"/>
                <w:szCs w:val="20"/>
              </w:rPr>
            </w:pPr>
            <w:r w:rsidRPr="00F560A1">
              <w:rPr>
                <w:rFonts w:cs="Times New Roman"/>
                <w:sz w:val="20"/>
                <w:szCs w:val="20"/>
              </w:rPr>
              <w:t>12</w:t>
            </w:r>
          </w:p>
        </w:tc>
        <w:tc>
          <w:tcPr>
            <w:tcW w:w="2209" w:type="dxa"/>
            <w:tcMar>
              <w:top w:w="40" w:type="dxa"/>
              <w:left w:w="200" w:type="dxa"/>
              <w:bottom w:w="40" w:type="dxa"/>
              <w:right w:w="200" w:type="dxa"/>
            </w:tcMar>
            <w:vAlign w:val="center"/>
          </w:tcPr>
          <w:p w14:paraId="41F55EB6" w14:textId="77777777" w:rsidR="00F560A1" w:rsidRPr="00F560A1" w:rsidRDefault="00F560A1" w:rsidP="00710F40">
            <w:pPr>
              <w:jc w:val="center"/>
              <w:rPr>
                <w:rFonts w:cs="Times New Roman"/>
                <w:sz w:val="20"/>
                <w:szCs w:val="20"/>
              </w:rPr>
            </w:pPr>
            <w:r w:rsidRPr="00F560A1">
              <w:rPr>
                <w:rFonts w:cs="Times New Roman"/>
                <w:sz w:val="20"/>
                <w:szCs w:val="20"/>
              </w:rPr>
              <w:t>вертикальный многоступенчетый</w:t>
            </w:r>
          </w:p>
        </w:tc>
        <w:tc>
          <w:tcPr>
            <w:tcW w:w="2759" w:type="dxa"/>
            <w:tcMar>
              <w:top w:w="40" w:type="dxa"/>
              <w:left w:w="200" w:type="dxa"/>
              <w:bottom w:w="40" w:type="dxa"/>
              <w:right w:w="200" w:type="dxa"/>
            </w:tcMar>
            <w:vAlign w:val="center"/>
          </w:tcPr>
          <w:p w14:paraId="7D3F4E92" w14:textId="77777777" w:rsidR="00F560A1" w:rsidRPr="00F560A1" w:rsidRDefault="00F560A1" w:rsidP="00710F40">
            <w:pPr>
              <w:jc w:val="center"/>
              <w:rPr>
                <w:rFonts w:cs="Times New Roman"/>
                <w:sz w:val="20"/>
                <w:szCs w:val="20"/>
              </w:rPr>
            </w:pPr>
            <w:r w:rsidRPr="00F560A1">
              <w:rPr>
                <w:rFonts w:cs="Times New Roman"/>
                <w:sz w:val="20"/>
                <w:szCs w:val="20"/>
              </w:rPr>
              <w:t>Насос марки CNP</w:t>
            </w:r>
          </w:p>
        </w:tc>
        <w:tc>
          <w:tcPr>
            <w:tcW w:w="2226" w:type="dxa"/>
            <w:tcMar>
              <w:top w:w="40" w:type="dxa"/>
              <w:left w:w="200" w:type="dxa"/>
              <w:bottom w:w="40" w:type="dxa"/>
              <w:right w:w="200" w:type="dxa"/>
            </w:tcMar>
            <w:vAlign w:val="center"/>
          </w:tcPr>
          <w:p w14:paraId="00B62ACF" w14:textId="77777777" w:rsidR="00F560A1" w:rsidRPr="00F560A1" w:rsidRDefault="00F560A1" w:rsidP="00710F40">
            <w:pPr>
              <w:jc w:val="center"/>
              <w:rPr>
                <w:rFonts w:cs="Times New Roman"/>
                <w:sz w:val="20"/>
                <w:szCs w:val="20"/>
              </w:rPr>
            </w:pPr>
            <w:r w:rsidRPr="00F560A1">
              <w:rPr>
                <w:rFonts w:cs="Times New Roman"/>
                <w:sz w:val="20"/>
                <w:szCs w:val="20"/>
              </w:rPr>
              <w:t>8,0000</w:t>
            </w:r>
          </w:p>
        </w:tc>
        <w:tc>
          <w:tcPr>
            <w:tcW w:w="1824" w:type="dxa"/>
            <w:tcMar>
              <w:top w:w="40" w:type="dxa"/>
              <w:left w:w="200" w:type="dxa"/>
              <w:bottom w:w="40" w:type="dxa"/>
              <w:right w:w="200" w:type="dxa"/>
            </w:tcMar>
            <w:vAlign w:val="center"/>
          </w:tcPr>
          <w:p w14:paraId="6794ECBC" w14:textId="77777777" w:rsidR="00F560A1" w:rsidRPr="00F560A1" w:rsidRDefault="00F560A1" w:rsidP="00710F40">
            <w:pPr>
              <w:jc w:val="center"/>
              <w:rPr>
                <w:rFonts w:cs="Times New Roman"/>
                <w:sz w:val="20"/>
                <w:szCs w:val="20"/>
              </w:rPr>
            </w:pPr>
            <w:r w:rsidRPr="00F560A1">
              <w:rPr>
                <w:rFonts w:cs="Times New Roman"/>
                <w:sz w:val="20"/>
                <w:szCs w:val="20"/>
              </w:rPr>
              <w:t>110,0000</w:t>
            </w:r>
          </w:p>
        </w:tc>
      </w:tr>
      <w:tr w:rsidR="00F560A1" w:rsidRPr="00F560A1" w14:paraId="14C9CF7B" w14:textId="77777777" w:rsidTr="00F560A1">
        <w:trPr>
          <w:jc w:val="center"/>
        </w:trPr>
        <w:tc>
          <w:tcPr>
            <w:tcW w:w="9344" w:type="dxa"/>
            <w:gridSpan w:val="5"/>
            <w:tcMar>
              <w:top w:w="40" w:type="dxa"/>
              <w:left w:w="20" w:type="dxa"/>
              <w:bottom w:w="40" w:type="dxa"/>
              <w:right w:w="20" w:type="dxa"/>
            </w:tcMar>
            <w:vAlign w:val="center"/>
          </w:tcPr>
          <w:p w14:paraId="6FC93381" w14:textId="77777777" w:rsidR="00F560A1" w:rsidRPr="00EE2A33" w:rsidRDefault="00F560A1" w:rsidP="00710F40">
            <w:pPr>
              <w:jc w:val="center"/>
              <w:rPr>
                <w:rFonts w:cs="Times New Roman"/>
                <w:sz w:val="20"/>
                <w:szCs w:val="20"/>
                <w:lang w:val="ru-RU"/>
              </w:rPr>
            </w:pPr>
            <w:r w:rsidRPr="00EE2A33">
              <w:rPr>
                <w:rFonts w:cs="Times New Roman"/>
                <w:sz w:val="20"/>
                <w:szCs w:val="20"/>
                <w:lang w:val="ru-RU"/>
              </w:rPr>
              <w:t>Котельная ул. Дружбы, д.6а</w:t>
            </w:r>
          </w:p>
        </w:tc>
      </w:tr>
      <w:tr w:rsidR="00F560A1" w:rsidRPr="00F560A1" w14:paraId="19F47EDE" w14:textId="77777777" w:rsidTr="00F560A1">
        <w:trPr>
          <w:jc w:val="center"/>
        </w:trPr>
        <w:tc>
          <w:tcPr>
            <w:tcW w:w="326" w:type="dxa"/>
            <w:tcMar>
              <w:top w:w="40" w:type="dxa"/>
              <w:left w:w="20" w:type="dxa"/>
              <w:bottom w:w="40" w:type="dxa"/>
              <w:right w:w="20" w:type="dxa"/>
            </w:tcMar>
            <w:vAlign w:val="center"/>
          </w:tcPr>
          <w:p w14:paraId="1D295FA7" w14:textId="77777777" w:rsidR="00F560A1" w:rsidRPr="00F560A1" w:rsidRDefault="00F560A1" w:rsidP="00710F40">
            <w:pPr>
              <w:jc w:val="center"/>
              <w:rPr>
                <w:rFonts w:cs="Times New Roman"/>
                <w:sz w:val="20"/>
                <w:szCs w:val="20"/>
              </w:rPr>
            </w:pPr>
            <w:r w:rsidRPr="00F560A1">
              <w:rPr>
                <w:rFonts w:cs="Times New Roman"/>
                <w:sz w:val="20"/>
                <w:szCs w:val="20"/>
              </w:rPr>
              <w:t>1</w:t>
            </w:r>
          </w:p>
        </w:tc>
        <w:tc>
          <w:tcPr>
            <w:tcW w:w="2209" w:type="dxa"/>
            <w:tcMar>
              <w:top w:w="40" w:type="dxa"/>
              <w:left w:w="200" w:type="dxa"/>
              <w:bottom w:w="40" w:type="dxa"/>
              <w:right w:w="200" w:type="dxa"/>
            </w:tcMar>
            <w:vAlign w:val="center"/>
          </w:tcPr>
          <w:p w14:paraId="57474576" w14:textId="77777777" w:rsidR="00F560A1" w:rsidRPr="00F560A1" w:rsidRDefault="00F560A1" w:rsidP="00710F40">
            <w:pPr>
              <w:jc w:val="center"/>
              <w:rPr>
                <w:rFonts w:cs="Times New Roman"/>
                <w:sz w:val="20"/>
                <w:szCs w:val="20"/>
              </w:rPr>
            </w:pPr>
            <w:r w:rsidRPr="00F560A1">
              <w:rPr>
                <w:rFonts w:cs="Times New Roman"/>
                <w:sz w:val="20"/>
                <w:szCs w:val="20"/>
              </w:rPr>
              <w:t>сетевой</w:t>
            </w:r>
          </w:p>
        </w:tc>
        <w:tc>
          <w:tcPr>
            <w:tcW w:w="2759" w:type="dxa"/>
            <w:tcMar>
              <w:top w:w="40" w:type="dxa"/>
              <w:left w:w="200" w:type="dxa"/>
              <w:bottom w:w="40" w:type="dxa"/>
              <w:right w:w="200" w:type="dxa"/>
            </w:tcMar>
            <w:vAlign w:val="center"/>
          </w:tcPr>
          <w:p w14:paraId="644097C2"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Д-380/40</w:t>
            </w:r>
          </w:p>
        </w:tc>
        <w:tc>
          <w:tcPr>
            <w:tcW w:w="2226" w:type="dxa"/>
            <w:tcMar>
              <w:top w:w="40" w:type="dxa"/>
              <w:left w:w="200" w:type="dxa"/>
              <w:bottom w:w="40" w:type="dxa"/>
              <w:right w:w="200" w:type="dxa"/>
            </w:tcMar>
            <w:vAlign w:val="center"/>
          </w:tcPr>
          <w:p w14:paraId="1D0AC9CA" w14:textId="77777777" w:rsidR="00F560A1" w:rsidRPr="00F560A1" w:rsidRDefault="00F560A1" w:rsidP="00710F40">
            <w:pPr>
              <w:jc w:val="center"/>
              <w:rPr>
                <w:rFonts w:cs="Times New Roman"/>
                <w:sz w:val="20"/>
                <w:szCs w:val="20"/>
              </w:rPr>
            </w:pPr>
            <w:r w:rsidRPr="00F560A1">
              <w:rPr>
                <w:rFonts w:cs="Times New Roman"/>
                <w:sz w:val="20"/>
                <w:szCs w:val="20"/>
              </w:rPr>
              <w:t>380,0000</w:t>
            </w:r>
          </w:p>
        </w:tc>
        <w:tc>
          <w:tcPr>
            <w:tcW w:w="1824" w:type="dxa"/>
            <w:tcMar>
              <w:top w:w="40" w:type="dxa"/>
              <w:left w:w="200" w:type="dxa"/>
              <w:bottom w:w="40" w:type="dxa"/>
              <w:right w:w="200" w:type="dxa"/>
            </w:tcMar>
            <w:vAlign w:val="center"/>
          </w:tcPr>
          <w:p w14:paraId="41EC1BD4" w14:textId="77777777" w:rsidR="00F560A1" w:rsidRPr="00F560A1" w:rsidRDefault="00F560A1" w:rsidP="00710F40">
            <w:pPr>
              <w:jc w:val="center"/>
              <w:rPr>
                <w:rFonts w:cs="Times New Roman"/>
                <w:sz w:val="20"/>
                <w:szCs w:val="20"/>
              </w:rPr>
            </w:pPr>
            <w:r w:rsidRPr="00F560A1">
              <w:rPr>
                <w:rFonts w:cs="Times New Roman"/>
                <w:sz w:val="20"/>
                <w:szCs w:val="20"/>
              </w:rPr>
              <w:t>100,0000</w:t>
            </w:r>
          </w:p>
        </w:tc>
      </w:tr>
      <w:tr w:rsidR="00F560A1" w:rsidRPr="00F560A1" w14:paraId="082115B3" w14:textId="77777777" w:rsidTr="00F560A1">
        <w:trPr>
          <w:jc w:val="center"/>
        </w:trPr>
        <w:tc>
          <w:tcPr>
            <w:tcW w:w="326" w:type="dxa"/>
            <w:tcMar>
              <w:top w:w="40" w:type="dxa"/>
              <w:left w:w="20" w:type="dxa"/>
              <w:bottom w:w="40" w:type="dxa"/>
              <w:right w:w="20" w:type="dxa"/>
            </w:tcMar>
            <w:vAlign w:val="center"/>
          </w:tcPr>
          <w:p w14:paraId="53B3BEDF" w14:textId="77777777" w:rsidR="00F560A1" w:rsidRPr="00F560A1" w:rsidRDefault="00F560A1" w:rsidP="00710F40">
            <w:pPr>
              <w:jc w:val="center"/>
              <w:rPr>
                <w:rFonts w:cs="Times New Roman"/>
                <w:sz w:val="20"/>
                <w:szCs w:val="20"/>
              </w:rPr>
            </w:pPr>
            <w:r w:rsidRPr="00F560A1">
              <w:rPr>
                <w:rFonts w:cs="Times New Roman"/>
                <w:sz w:val="20"/>
                <w:szCs w:val="20"/>
              </w:rPr>
              <w:t>2</w:t>
            </w:r>
          </w:p>
        </w:tc>
        <w:tc>
          <w:tcPr>
            <w:tcW w:w="2209" w:type="dxa"/>
            <w:tcMar>
              <w:top w:w="40" w:type="dxa"/>
              <w:left w:w="200" w:type="dxa"/>
              <w:bottom w:w="40" w:type="dxa"/>
              <w:right w:w="200" w:type="dxa"/>
            </w:tcMar>
            <w:vAlign w:val="center"/>
          </w:tcPr>
          <w:p w14:paraId="31AE6201" w14:textId="77777777" w:rsidR="00F560A1" w:rsidRPr="00F560A1" w:rsidRDefault="00F560A1" w:rsidP="00710F40">
            <w:pPr>
              <w:jc w:val="center"/>
              <w:rPr>
                <w:rFonts w:cs="Times New Roman"/>
                <w:sz w:val="20"/>
                <w:szCs w:val="20"/>
              </w:rPr>
            </w:pPr>
            <w:r w:rsidRPr="00F560A1">
              <w:rPr>
                <w:rFonts w:cs="Times New Roman"/>
                <w:sz w:val="20"/>
                <w:szCs w:val="20"/>
              </w:rPr>
              <w:t>сетевой</w:t>
            </w:r>
          </w:p>
        </w:tc>
        <w:tc>
          <w:tcPr>
            <w:tcW w:w="2759" w:type="dxa"/>
            <w:tcMar>
              <w:top w:w="40" w:type="dxa"/>
              <w:left w:w="200" w:type="dxa"/>
              <w:bottom w:w="40" w:type="dxa"/>
              <w:right w:w="200" w:type="dxa"/>
            </w:tcMar>
            <w:vAlign w:val="center"/>
          </w:tcPr>
          <w:p w14:paraId="09F296E9"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Д-320/50</w:t>
            </w:r>
          </w:p>
        </w:tc>
        <w:tc>
          <w:tcPr>
            <w:tcW w:w="2226" w:type="dxa"/>
            <w:tcMar>
              <w:top w:w="40" w:type="dxa"/>
              <w:left w:w="200" w:type="dxa"/>
              <w:bottom w:w="40" w:type="dxa"/>
              <w:right w:w="200" w:type="dxa"/>
            </w:tcMar>
            <w:vAlign w:val="center"/>
          </w:tcPr>
          <w:p w14:paraId="3A941441" w14:textId="77777777" w:rsidR="00F560A1" w:rsidRPr="00F560A1" w:rsidRDefault="00F560A1" w:rsidP="00710F40">
            <w:pPr>
              <w:jc w:val="center"/>
              <w:rPr>
                <w:rFonts w:cs="Times New Roman"/>
                <w:sz w:val="20"/>
                <w:szCs w:val="20"/>
              </w:rPr>
            </w:pPr>
            <w:r w:rsidRPr="00F560A1">
              <w:rPr>
                <w:rFonts w:cs="Times New Roman"/>
                <w:sz w:val="20"/>
                <w:szCs w:val="20"/>
              </w:rPr>
              <w:t>320,0000</w:t>
            </w:r>
          </w:p>
        </w:tc>
        <w:tc>
          <w:tcPr>
            <w:tcW w:w="1824" w:type="dxa"/>
            <w:tcMar>
              <w:top w:w="40" w:type="dxa"/>
              <w:left w:w="200" w:type="dxa"/>
              <w:bottom w:w="40" w:type="dxa"/>
              <w:right w:w="200" w:type="dxa"/>
            </w:tcMar>
            <w:vAlign w:val="center"/>
          </w:tcPr>
          <w:p w14:paraId="5DD9D083" w14:textId="77777777" w:rsidR="00F560A1" w:rsidRPr="00F560A1" w:rsidRDefault="00F560A1" w:rsidP="00710F40">
            <w:pPr>
              <w:jc w:val="center"/>
              <w:rPr>
                <w:rFonts w:cs="Times New Roman"/>
                <w:sz w:val="20"/>
                <w:szCs w:val="20"/>
              </w:rPr>
            </w:pPr>
            <w:r w:rsidRPr="00F560A1">
              <w:rPr>
                <w:rFonts w:cs="Times New Roman"/>
                <w:sz w:val="20"/>
                <w:szCs w:val="20"/>
              </w:rPr>
              <w:t>75,0000</w:t>
            </w:r>
          </w:p>
        </w:tc>
      </w:tr>
      <w:tr w:rsidR="00F560A1" w:rsidRPr="00F560A1" w14:paraId="4D2FFB8E" w14:textId="77777777" w:rsidTr="00F560A1">
        <w:trPr>
          <w:jc w:val="center"/>
        </w:trPr>
        <w:tc>
          <w:tcPr>
            <w:tcW w:w="326" w:type="dxa"/>
            <w:tcMar>
              <w:top w:w="40" w:type="dxa"/>
              <w:left w:w="20" w:type="dxa"/>
              <w:bottom w:w="40" w:type="dxa"/>
              <w:right w:w="20" w:type="dxa"/>
            </w:tcMar>
            <w:vAlign w:val="center"/>
          </w:tcPr>
          <w:p w14:paraId="784A1AE9" w14:textId="77777777" w:rsidR="00F560A1" w:rsidRPr="00F560A1" w:rsidRDefault="00F560A1" w:rsidP="00710F40">
            <w:pPr>
              <w:jc w:val="center"/>
              <w:rPr>
                <w:rFonts w:cs="Times New Roman"/>
                <w:sz w:val="20"/>
                <w:szCs w:val="20"/>
              </w:rPr>
            </w:pPr>
            <w:r w:rsidRPr="00F560A1">
              <w:rPr>
                <w:rFonts w:cs="Times New Roman"/>
                <w:sz w:val="20"/>
                <w:szCs w:val="20"/>
              </w:rPr>
              <w:t>3</w:t>
            </w:r>
          </w:p>
        </w:tc>
        <w:tc>
          <w:tcPr>
            <w:tcW w:w="2209" w:type="dxa"/>
            <w:tcMar>
              <w:top w:w="40" w:type="dxa"/>
              <w:left w:w="200" w:type="dxa"/>
              <w:bottom w:w="40" w:type="dxa"/>
              <w:right w:w="200" w:type="dxa"/>
            </w:tcMar>
            <w:vAlign w:val="center"/>
          </w:tcPr>
          <w:p w14:paraId="4DF76743" w14:textId="77777777" w:rsidR="00F560A1" w:rsidRPr="00F560A1" w:rsidRDefault="00F560A1" w:rsidP="00710F40">
            <w:pPr>
              <w:jc w:val="center"/>
              <w:rPr>
                <w:rFonts w:cs="Times New Roman"/>
                <w:sz w:val="20"/>
                <w:szCs w:val="20"/>
              </w:rPr>
            </w:pPr>
            <w:r w:rsidRPr="00F560A1">
              <w:rPr>
                <w:rFonts w:cs="Times New Roman"/>
                <w:sz w:val="20"/>
                <w:szCs w:val="20"/>
              </w:rPr>
              <w:t>сетевой</w:t>
            </w:r>
          </w:p>
        </w:tc>
        <w:tc>
          <w:tcPr>
            <w:tcW w:w="2759" w:type="dxa"/>
            <w:tcMar>
              <w:top w:w="40" w:type="dxa"/>
              <w:left w:w="200" w:type="dxa"/>
              <w:bottom w:w="40" w:type="dxa"/>
              <w:right w:w="200" w:type="dxa"/>
            </w:tcMar>
            <w:vAlign w:val="center"/>
          </w:tcPr>
          <w:p w14:paraId="274150AE"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Д-320/60</w:t>
            </w:r>
          </w:p>
        </w:tc>
        <w:tc>
          <w:tcPr>
            <w:tcW w:w="2226" w:type="dxa"/>
            <w:tcMar>
              <w:top w:w="40" w:type="dxa"/>
              <w:left w:w="200" w:type="dxa"/>
              <w:bottom w:w="40" w:type="dxa"/>
              <w:right w:w="200" w:type="dxa"/>
            </w:tcMar>
            <w:vAlign w:val="center"/>
          </w:tcPr>
          <w:p w14:paraId="0FC0E6CD" w14:textId="77777777" w:rsidR="00F560A1" w:rsidRPr="00F560A1" w:rsidRDefault="00F560A1" w:rsidP="00710F40">
            <w:pPr>
              <w:jc w:val="center"/>
              <w:rPr>
                <w:rFonts w:cs="Times New Roman"/>
                <w:sz w:val="20"/>
                <w:szCs w:val="20"/>
              </w:rPr>
            </w:pPr>
            <w:r w:rsidRPr="00F560A1">
              <w:rPr>
                <w:rFonts w:cs="Times New Roman"/>
                <w:sz w:val="20"/>
                <w:szCs w:val="20"/>
              </w:rPr>
              <w:t>320,0000</w:t>
            </w:r>
          </w:p>
        </w:tc>
        <w:tc>
          <w:tcPr>
            <w:tcW w:w="1824" w:type="dxa"/>
            <w:tcMar>
              <w:top w:w="40" w:type="dxa"/>
              <w:left w:w="200" w:type="dxa"/>
              <w:bottom w:w="40" w:type="dxa"/>
              <w:right w:w="200" w:type="dxa"/>
            </w:tcMar>
            <w:vAlign w:val="center"/>
          </w:tcPr>
          <w:p w14:paraId="7662F3CD" w14:textId="77777777" w:rsidR="00F560A1" w:rsidRPr="00F560A1" w:rsidRDefault="00F560A1" w:rsidP="00710F40">
            <w:pPr>
              <w:jc w:val="center"/>
              <w:rPr>
                <w:rFonts w:cs="Times New Roman"/>
                <w:sz w:val="20"/>
                <w:szCs w:val="20"/>
              </w:rPr>
            </w:pPr>
            <w:r w:rsidRPr="00F560A1">
              <w:rPr>
                <w:rFonts w:cs="Times New Roman"/>
                <w:sz w:val="20"/>
                <w:szCs w:val="20"/>
              </w:rPr>
              <w:t>90,0000</w:t>
            </w:r>
          </w:p>
        </w:tc>
      </w:tr>
      <w:tr w:rsidR="00F560A1" w:rsidRPr="00F560A1" w14:paraId="74AB47A4" w14:textId="77777777" w:rsidTr="00F560A1">
        <w:trPr>
          <w:jc w:val="center"/>
        </w:trPr>
        <w:tc>
          <w:tcPr>
            <w:tcW w:w="326" w:type="dxa"/>
            <w:tcMar>
              <w:top w:w="40" w:type="dxa"/>
              <w:left w:w="20" w:type="dxa"/>
              <w:bottom w:w="40" w:type="dxa"/>
              <w:right w:w="20" w:type="dxa"/>
            </w:tcMar>
            <w:vAlign w:val="center"/>
          </w:tcPr>
          <w:p w14:paraId="44D248A2" w14:textId="77777777" w:rsidR="00F560A1" w:rsidRPr="00F560A1" w:rsidRDefault="00F560A1" w:rsidP="00710F40">
            <w:pPr>
              <w:jc w:val="center"/>
              <w:rPr>
                <w:rFonts w:cs="Times New Roman"/>
                <w:sz w:val="20"/>
                <w:szCs w:val="20"/>
              </w:rPr>
            </w:pPr>
            <w:r w:rsidRPr="00F560A1">
              <w:rPr>
                <w:rFonts w:cs="Times New Roman"/>
                <w:sz w:val="20"/>
                <w:szCs w:val="20"/>
              </w:rPr>
              <w:t>4</w:t>
            </w:r>
          </w:p>
        </w:tc>
        <w:tc>
          <w:tcPr>
            <w:tcW w:w="2209" w:type="dxa"/>
            <w:tcMar>
              <w:top w:w="40" w:type="dxa"/>
              <w:left w:w="200" w:type="dxa"/>
              <w:bottom w:w="40" w:type="dxa"/>
              <w:right w:w="200" w:type="dxa"/>
            </w:tcMar>
            <w:vAlign w:val="center"/>
          </w:tcPr>
          <w:p w14:paraId="523944B8"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7A0E26D3"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К-20/30</w:t>
            </w:r>
          </w:p>
        </w:tc>
        <w:tc>
          <w:tcPr>
            <w:tcW w:w="2226" w:type="dxa"/>
            <w:tcMar>
              <w:top w:w="40" w:type="dxa"/>
              <w:left w:w="200" w:type="dxa"/>
              <w:bottom w:w="40" w:type="dxa"/>
              <w:right w:w="200" w:type="dxa"/>
            </w:tcMar>
            <w:vAlign w:val="center"/>
          </w:tcPr>
          <w:p w14:paraId="0BF460A5" w14:textId="77777777" w:rsidR="00F560A1" w:rsidRPr="00F560A1" w:rsidRDefault="00F560A1" w:rsidP="00710F40">
            <w:pPr>
              <w:jc w:val="center"/>
              <w:rPr>
                <w:rFonts w:cs="Times New Roman"/>
                <w:sz w:val="20"/>
                <w:szCs w:val="20"/>
              </w:rPr>
            </w:pPr>
            <w:r w:rsidRPr="00F560A1">
              <w:rPr>
                <w:rFonts w:cs="Times New Roman"/>
                <w:sz w:val="20"/>
                <w:szCs w:val="20"/>
              </w:rPr>
              <w:t>20,0000</w:t>
            </w:r>
          </w:p>
        </w:tc>
        <w:tc>
          <w:tcPr>
            <w:tcW w:w="1824" w:type="dxa"/>
            <w:tcMar>
              <w:top w:w="40" w:type="dxa"/>
              <w:left w:w="200" w:type="dxa"/>
              <w:bottom w:w="40" w:type="dxa"/>
              <w:right w:w="200" w:type="dxa"/>
            </w:tcMar>
            <w:vAlign w:val="center"/>
          </w:tcPr>
          <w:p w14:paraId="392C5450" w14:textId="77777777" w:rsidR="00F560A1" w:rsidRPr="00F560A1" w:rsidRDefault="00F560A1" w:rsidP="00710F40">
            <w:pPr>
              <w:jc w:val="center"/>
              <w:rPr>
                <w:rFonts w:cs="Times New Roman"/>
                <w:sz w:val="20"/>
                <w:szCs w:val="20"/>
              </w:rPr>
            </w:pPr>
            <w:r w:rsidRPr="00F560A1">
              <w:rPr>
                <w:rFonts w:cs="Times New Roman"/>
                <w:sz w:val="20"/>
                <w:szCs w:val="20"/>
              </w:rPr>
              <w:t>2,0000</w:t>
            </w:r>
          </w:p>
        </w:tc>
      </w:tr>
      <w:tr w:rsidR="00F560A1" w:rsidRPr="00F560A1" w14:paraId="0F3C685A" w14:textId="77777777" w:rsidTr="00F560A1">
        <w:trPr>
          <w:jc w:val="center"/>
        </w:trPr>
        <w:tc>
          <w:tcPr>
            <w:tcW w:w="326" w:type="dxa"/>
            <w:tcMar>
              <w:top w:w="40" w:type="dxa"/>
              <w:left w:w="20" w:type="dxa"/>
              <w:bottom w:w="40" w:type="dxa"/>
              <w:right w:w="20" w:type="dxa"/>
            </w:tcMar>
            <w:vAlign w:val="center"/>
          </w:tcPr>
          <w:p w14:paraId="69E862D3" w14:textId="77777777" w:rsidR="00F560A1" w:rsidRPr="00F560A1" w:rsidRDefault="00F560A1" w:rsidP="00710F40">
            <w:pPr>
              <w:jc w:val="center"/>
              <w:rPr>
                <w:rFonts w:cs="Times New Roman"/>
                <w:sz w:val="20"/>
                <w:szCs w:val="20"/>
              </w:rPr>
            </w:pPr>
            <w:r w:rsidRPr="00F560A1">
              <w:rPr>
                <w:rFonts w:cs="Times New Roman"/>
                <w:sz w:val="20"/>
                <w:szCs w:val="20"/>
              </w:rPr>
              <w:t>5</w:t>
            </w:r>
          </w:p>
        </w:tc>
        <w:tc>
          <w:tcPr>
            <w:tcW w:w="2209" w:type="dxa"/>
            <w:tcMar>
              <w:top w:w="40" w:type="dxa"/>
              <w:left w:w="200" w:type="dxa"/>
              <w:bottom w:w="40" w:type="dxa"/>
              <w:right w:w="200" w:type="dxa"/>
            </w:tcMar>
            <w:vAlign w:val="center"/>
          </w:tcPr>
          <w:p w14:paraId="1324296C"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6D55D5DE"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К-20/30</w:t>
            </w:r>
          </w:p>
        </w:tc>
        <w:tc>
          <w:tcPr>
            <w:tcW w:w="2226" w:type="dxa"/>
            <w:tcMar>
              <w:top w:w="40" w:type="dxa"/>
              <w:left w:w="200" w:type="dxa"/>
              <w:bottom w:w="40" w:type="dxa"/>
              <w:right w:w="200" w:type="dxa"/>
            </w:tcMar>
            <w:vAlign w:val="center"/>
          </w:tcPr>
          <w:p w14:paraId="10FAAA5A" w14:textId="77777777" w:rsidR="00F560A1" w:rsidRPr="00F560A1" w:rsidRDefault="00F560A1" w:rsidP="00710F40">
            <w:pPr>
              <w:jc w:val="center"/>
              <w:rPr>
                <w:rFonts w:cs="Times New Roman"/>
                <w:sz w:val="20"/>
                <w:szCs w:val="20"/>
              </w:rPr>
            </w:pPr>
            <w:r w:rsidRPr="00F560A1">
              <w:rPr>
                <w:rFonts w:cs="Times New Roman"/>
                <w:sz w:val="20"/>
                <w:szCs w:val="20"/>
              </w:rPr>
              <w:t>20,0000</w:t>
            </w:r>
          </w:p>
        </w:tc>
        <w:tc>
          <w:tcPr>
            <w:tcW w:w="1824" w:type="dxa"/>
            <w:tcMar>
              <w:top w:w="40" w:type="dxa"/>
              <w:left w:w="200" w:type="dxa"/>
              <w:bottom w:w="40" w:type="dxa"/>
              <w:right w:w="200" w:type="dxa"/>
            </w:tcMar>
            <w:vAlign w:val="center"/>
          </w:tcPr>
          <w:p w14:paraId="7B65E62E" w14:textId="77777777" w:rsidR="00F560A1" w:rsidRPr="00F560A1" w:rsidRDefault="00F560A1" w:rsidP="00710F40">
            <w:pPr>
              <w:jc w:val="center"/>
              <w:rPr>
                <w:rFonts w:cs="Times New Roman"/>
                <w:sz w:val="20"/>
                <w:szCs w:val="20"/>
              </w:rPr>
            </w:pPr>
            <w:r w:rsidRPr="00F560A1">
              <w:rPr>
                <w:rFonts w:cs="Times New Roman"/>
                <w:sz w:val="20"/>
                <w:szCs w:val="20"/>
              </w:rPr>
              <w:t>2,0000</w:t>
            </w:r>
          </w:p>
        </w:tc>
      </w:tr>
      <w:tr w:rsidR="00F560A1" w:rsidRPr="00F560A1" w14:paraId="7EF4F5C1" w14:textId="77777777" w:rsidTr="00F560A1">
        <w:trPr>
          <w:jc w:val="center"/>
        </w:trPr>
        <w:tc>
          <w:tcPr>
            <w:tcW w:w="9344" w:type="dxa"/>
            <w:gridSpan w:val="5"/>
            <w:tcMar>
              <w:top w:w="40" w:type="dxa"/>
              <w:left w:w="20" w:type="dxa"/>
              <w:bottom w:w="40" w:type="dxa"/>
              <w:right w:w="20" w:type="dxa"/>
            </w:tcMar>
            <w:vAlign w:val="center"/>
          </w:tcPr>
          <w:p w14:paraId="1B7BFF11" w14:textId="77777777" w:rsidR="00F560A1" w:rsidRPr="00EE2A33" w:rsidRDefault="00F560A1" w:rsidP="00710F40">
            <w:pPr>
              <w:jc w:val="center"/>
              <w:rPr>
                <w:rFonts w:cs="Times New Roman"/>
                <w:sz w:val="20"/>
                <w:szCs w:val="20"/>
                <w:lang w:val="ru-RU"/>
              </w:rPr>
            </w:pPr>
            <w:r w:rsidRPr="00EE2A33">
              <w:rPr>
                <w:rFonts w:cs="Times New Roman"/>
                <w:sz w:val="20"/>
                <w:szCs w:val="20"/>
                <w:lang w:val="ru-RU"/>
              </w:rPr>
              <w:t>Котельная пер.Северный, д.1б</w:t>
            </w:r>
          </w:p>
        </w:tc>
      </w:tr>
      <w:tr w:rsidR="00F560A1" w:rsidRPr="00F560A1" w14:paraId="7EF4194E" w14:textId="77777777" w:rsidTr="00F560A1">
        <w:trPr>
          <w:jc w:val="center"/>
        </w:trPr>
        <w:tc>
          <w:tcPr>
            <w:tcW w:w="326" w:type="dxa"/>
            <w:tcMar>
              <w:top w:w="40" w:type="dxa"/>
              <w:left w:w="20" w:type="dxa"/>
              <w:bottom w:w="40" w:type="dxa"/>
              <w:right w:w="20" w:type="dxa"/>
            </w:tcMar>
            <w:vAlign w:val="center"/>
          </w:tcPr>
          <w:p w14:paraId="1684F15D" w14:textId="77777777" w:rsidR="00F560A1" w:rsidRPr="00F560A1" w:rsidRDefault="00F560A1" w:rsidP="00710F40">
            <w:pPr>
              <w:jc w:val="center"/>
              <w:rPr>
                <w:rFonts w:cs="Times New Roman"/>
                <w:sz w:val="20"/>
                <w:szCs w:val="20"/>
              </w:rPr>
            </w:pPr>
            <w:r w:rsidRPr="00F560A1">
              <w:rPr>
                <w:rFonts w:cs="Times New Roman"/>
                <w:sz w:val="20"/>
                <w:szCs w:val="20"/>
              </w:rPr>
              <w:t>1</w:t>
            </w:r>
          </w:p>
        </w:tc>
        <w:tc>
          <w:tcPr>
            <w:tcW w:w="2209" w:type="dxa"/>
            <w:tcMar>
              <w:top w:w="40" w:type="dxa"/>
              <w:left w:w="200" w:type="dxa"/>
              <w:bottom w:w="40" w:type="dxa"/>
              <w:right w:w="200" w:type="dxa"/>
            </w:tcMar>
            <w:vAlign w:val="center"/>
          </w:tcPr>
          <w:p w14:paraId="052C4731"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0EB3E471"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К-50-30 (ГВС)</w:t>
            </w:r>
          </w:p>
        </w:tc>
        <w:tc>
          <w:tcPr>
            <w:tcW w:w="2226" w:type="dxa"/>
            <w:tcMar>
              <w:top w:w="40" w:type="dxa"/>
              <w:left w:w="200" w:type="dxa"/>
              <w:bottom w:w="40" w:type="dxa"/>
              <w:right w:w="200" w:type="dxa"/>
            </w:tcMar>
            <w:vAlign w:val="center"/>
          </w:tcPr>
          <w:p w14:paraId="264F7B06" w14:textId="77777777" w:rsidR="00F560A1" w:rsidRPr="00F560A1" w:rsidRDefault="00F560A1" w:rsidP="00710F40">
            <w:pPr>
              <w:jc w:val="center"/>
              <w:rPr>
                <w:rFonts w:cs="Times New Roman"/>
                <w:sz w:val="20"/>
                <w:szCs w:val="20"/>
              </w:rPr>
            </w:pPr>
            <w:r w:rsidRPr="00F560A1">
              <w:rPr>
                <w:rFonts w:cs="Times New Roman"/>
                <w:sz w:val="20"/>
                <w:szCs w:val="20"/>
              </w:rPr>
              <w:t>20,0000</w:t>
            </w:r>
          </w:p>
        </w:tc>
        <w:tc>
          <w:tcPr>
            <w:tcW w:w="1824" w:type="dxa"/>
            <w:tcMar>
              <w:top w:w="40" w:type="dxa"/>
              <w:left w:w="200" w:type="dxa"/>
              <w:bottom w:w="40" w:type="dxa"/>
              <w:right w:w="200" w:type="dxa"/>
            </w:tcMar>
            <w:vAlign w:val="center"/>
          </w:tcPr>
          <w:p w14:paraId="522F62F4" w14:textId="77777777" w:rsidR="00F560A1" w:rsidRPr="00F560A1" w:rsidRDefault="00F560A1" w:rsidP="00710F40">
            <w:pPr>
              <w:jc w:val="center"/>
              <w:rPr>
                <w:rFonts w:cs="Times New Roman"/>
                <w:sz w:val="20"/>
                <w:szCs w:val="20"/>
              </w:rPr>
            </w:pPr>
            <w:r w:rsidRPr="00F560A1">
              <w:rPr>
                <w:rFonts w:cs="Times New Roman"/>
                <w:sz w:val="20"/>
                <w:szCs w:val="20"/>
              </w:rPr>
              <w:t>7,5000</w:t>
            </w:r>
          </w:p>
        </w:tc>
      </w:tr>
      <w:tr w:rsidR="00F560A1" w:rsidRPr="00F560A1" w14:paraId="590D2337" w14:textId="77777777" w:rsidTr="00F560A1">
        <w:trPr>
          <w:jc w:val="center"/>
        </w:trPr>
        <w:tc>
          <w:tcPr>
            <w:tcW w:w="326" w:type="dxa"/>
            <w:tcMar>
              <w:top w:w="40" w:type="dxa"/>
              <w:left w:w="20" w:type="dxa"/>
              <w:bottom w:w="40" w:type="dxa"/>
              <w:right w:w="20" w:type="dxa"/>
            </w:tcMar>
            <w:vAlign w:val="center"/>
          </w:tcPr>
          <w:p w14:paraId="757BD066" w14:textId="77777777" w:rsidR="00F560A1" w:rsidRPr="00F560A1" w:rsidRDefault="00F560A1" w:rsidP="00710F40">
            <w:pPr>
              <w:jc w:val="center"/>
              <w:rPr>
                <w:rFonts w:cs="Times New Roman"/>
                <w:sz w:val="20"/>
                <w:szCs w:val="20"/>
              </w:rPr>
            </w:pPr>
            <w:r w:rsidRPr="00F560A1">
              <w:rPr>
                <w:rFonts w:cs="Times New Roman"/>
                <w:sz w:val="20"/>
                <w:szCs w:val="20"/>
              </w:rPr>
              <w:t>2</w:t>
            </w:r>
          </w:p>
        </w:tc>
        <w:tc>
          <w:tcPr>
            <w:tcW w:w="2209" w:type="dxa"/>
            <w:tcMar>
              <w:top w:w="40" w:type="dxa"/>
              <w:left w:w="200" w:type="dxa"/>
              <w:bottom w:w="40" w:type="dxa"/>
              <w:right w:w="200" w:type="dxa"/>
            </w:tcMar>
            <w:vAlign w:val="center"/>
          </w:tcPr>
          <w:p w14:paraId="29F6DE0E"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7EB18271"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К-80-50-200 (ГВС)</w:t>
            </w:r>
          </w:p>
        </w:tc>
        <w:tc>
          <w:tcPr>
            <w:tcW w:w="2226" w:type="dxa"/>
            <w:tcMar>
              <w:top w:w="40" w:type="dxa"/>
              <w:left w:w="200" w:type="dxa"/>
              <w:bottom w:w="40" w:type="dxa"/>
              <w:right w:w="200" w:type="dxa"/>
            </w:tcMar>
            <w:vAlign w:val="center"/>
          </w:tcPr>
          <w:p w14:paraId="7AE63490" w14:textId="77777777" w:rsidR="00F560A1" w:rsidRPr="00F560A1" w:rsidRDefault="00F560A1" w:rsidP="00710F40">
            <w:pPr>
              <w:jc w:val="center"/>
              <w:rPr>
                <w:rFonts w:cs="Times New Roman"/>
                <w:sz w:val="20"/>
                <w:szCs w:val="20"/>
              </w:rPr>
            </w:pPr>
            <w:r w:rsidRPr="00F560A1">
              <w:rPr>
                <w:rFonts w:cs="Times New Roman"/>
                <w:sz w:val="20"/>
                <w:szCs w:val="20"/>
              </w:rPr>
              <w:t>50,0000</w:t>
            </w:r>
          </w:p>
        </w:tc>
        <w:tc>
          <w:tcPr>
            <w:tcW w:w="1824" w:type="dxa"/>
            <w:tcMar>
              <w:top w:w="40" w:type="dxa"/>
              <w:left w:w="200" w:type="dxa"/>
              <w:bottom w:w="40" w:type="dxa"/>
              <w:right w:w="200" w:type="dxa"/>
            </w:tcMar>
            <w:vAlign w:val="center"/>
          </w:tcPr>
          <w:p w14:paraId="6C7B80E8" w14:textId="77777777" w:rsidR="00F560A1" w:rsidRPr="00F560A1" w:rsidRDefault="00F560A1" w:rsidP="00710F40">
            <w:pPr>
              <w:jc w:val="center"/>
              <w:rPr>
                <w:rFonts w:cs="Times New Roman"/>
                <w:sz w:val="20"/>
                <w:szCs w:val="20"/>
              </w:rPr>
            </w:pPr>
            <w:r w:rsidRPr="00F560A1">
              <w:rPr>
                <w:rFonts w:cs="Times New Roman"/>
                <w:sz w:val="20"/>
                <w:szCs w:val="20"/>
              </w:rPr>
              <w:t>15,0000</w:t>
            </w:r>
          </w:p>
        </w:tc>
      </w:tr>
      <w:tr w:rsidR="00F560A1" w:rsidRPr="00F560A1" w14:paraId="5A9876AE" w14:textId="77777777" w:rsidTr="00F560A1">
        <w:trPr>
          <w:jc w:val="center"/>
        </w:trPr>
        <w:tc>
          <w:tcPr>
            <w:tcW w:w="326" w:type="dxa"/>
            <w:tcMar>
              <w:top w:w="40" w:type="dxa"/>
              <w:left w:w="20" w:type="dxa"/>
              <w:bottom w:w="40" w:type="dxa"/>
              <w:right w:w="20" w:type="dxa"/>
            </w:tcMar>
            <w:vAlign w:val="center"/>
          </w:tcPr>
          <w:p w14:paraId="680CD436" w14:textId="77777777" w:rsidR="00F560A1" w:rsidRPr="00F560A1" w:rsidRDefault="00F560A1" w:rsidP="00710F40">
            <w:pPr>
              <w:jc w:val="center"/>
              <w:rPr>
                <w:rFonts w:cs="Times New Roman"/>
                <w:sz w:val="20"/>
                <w:szCs w:val="20"/>
              </w:rPr>
            </w:pPr>
            <w:r w:rsidRPr="00F560A1">
              <w:rPr>
                <w:rFonts w:cs="Times New Roman"/>
                <w:sz w:val="20"/>
                <w:szCs w:val="20"/>
              </w:rPr>
              <w:t>3</w:t>
            </w:r>
          </w:p>
        </w:tc>
        <w:tc>
          <w:tcPr>
            <w:tcW w:w="2209" w:type="dxa"/>
            <w:tcMar>
              <w:top w:w="40" w:type="dxa"/>
              <w:left w:w="200" w:type="dxa"/>
              <w:bottom w:w="40" w:type="dxa"/>
              <w:right w:w="200" w:type="dxa"/>
            </w:tcMar>
            <w:vAlign w:val="center"/>
          </w:tcPr>
          <w:p w14:paraId="4F3616A6" w14:textId="77777777" w:rsidR="00F560A1" w:rsidRPr="00F560A1" w:rsidRDefault="00F560A1" w:rsidP="00710F40">
            <w:pPr>
              <w:jc w:val="center"/>
              <w:rPr>
                <w:rFonts w:cs="Times New Roman"/>
                <w:sz w:val="20"/>
                <w:szCs w:val="20"/>
              </w:rPr>
            </w:pPr>
            <w:r w:rsidRPr="00F560A1">
              <w:rPr>
                <w:rFonts w:cs="Times New Roman"/>
                <w:sz w:val="20"/>
                <w:szCs w:val="20"/>
              </w:rPr>
              <w:t>подпиточный</w:t>
            </w:r>
          </w:p>
        </w:tc>
        <w:tc>
          <w:tcPr>
            <w:tcW w:w="2759" w:type="dxa"/>
            <w:tcMar>
              <w:top w:w="40" w:type="dxa"/>
              <w:left w:w="200" w:type="dxa"/>
              <w:bottom w:w="40" w:type="dxa"/>
              <w:right w:w="200" w:type="dxa"/>
            </w:tcMar>
            <w:vAlign w:val="center"/>
          </w:tcPr>
          <w:p w14:paraId="690FC1E2" w14:textId="77777777" w:rsidR="00F560A1" w:rsidRPr="00F560A1" w:rsidRDefault="00F560A1" w:rsidP="00710F40">
            <w:pPr>
              <w:jc w:val="center"/>
              <w:rPr>
                <w:rFonts w:cs="Times New Roman"/>
                <w:sz w:val="20"/>
                <w:szCs w:val="20"/>
              </w:rPr>
            </w:pPr>
            <w:r w:rsidRPr="00F560A1">
              <w:rPr>
                <w:rFonts w:cs="Times New Roman"/>
                <w:sz w:val="20"/>
                <w:szCs w:val="20"/>
              </w:rPr>
              <w:t>Насос марки 3К6 (ГВС)</w:t>
            </w:r>
          </w:p>
        </w:tc>
        <w:tc>
          <w:tcPr>
            <w:tcW w:w="2226" w:type="dxa"/>
            <w:tcMar>
              <w:top w:w="40" w:type="dxa"/>
              <w:left w:w="200" w:type="dxa"/>
              <w:bottom w:w="40" w:type="dxa"/>
              <w:right w:w="200" w:type="dxa"/>
            </w:tcMar>
            <w:vAlign w:val="center"/>
          </w:tcPr>
          <w:p w14:paraId="1C8DE44E" w14:textId="77777777" w:rsidR="00F560A1" w:rsidRPr="00F560A1" w:rsidRDefault="00F560A1" w:rsidP="00710F40">
            <w:pPr>
              <w:jc w:val="center"/>
              <w:rPr>
                <w:rFonts w:cs="Times New Roman"/>
                <w:sz w:val="20"/>
                <w:szCs w:val="20"/>
              </w:rPr>
            </w:pPr>
            <w:r w:rsidRPr="00F560A1">
              <w:rPr>
                <w:rFonts w:cs="Times New Roman"/>
                <w:sz w:val="20"/>
                <w:szCs w:val="20"/>
              </w:rPr>
              <w:t>45,0000</w:t>
            </w:r>
          </w:p>
        </w:tc>
        <w:tc>
          <w:tcPr>
            <w:tcW w:w="1824" w:type="dxa"/>
            <w:tcMar>
              <w:top w:w="40" w:type="dxa"/>
              <w:left w:w="200" w:type="dxa"/>
              <w:bottom w:w="40" w:type="dxa"/>
              <w:right w:w="200" w:type="dxa"/>
            </w:tcMar>
            <w:vAlign w:val="center"/>
          </w:tcPr>
          <w:p w14:paraId="0A7C38B7" w14:textId="77777777" w:rsidR="00F560A1" w:rsidRPr="00F560A1" w:rsidRDefault="00F560A1" w:rsidP="00710F40">
            <w:pPr>
              <w:jc w:val="center"/>
              <w:rPr>
                <w:rFonts w:cs="Times New Roman"/>
                <w:sz w:val="20"/>
                <w:szCs w:val="20"/>
              </w:rPr>
            </w:pPr>
            <w:r w:rsidRPr="00F560A1">
              <w:rPr>
                <w:rFonts w:cs="Times New Roman"/>
                <w:sz w:val="20"/>
                <w:szCs w:val="20"/>
              </w:rPr>
              <w:t>7,0000</w:t>
            </w:r>
          </w:p>
        </w:tc>
      </w:tr>
      <w:tr w:rsidR="00F560A1" w:rsidRPr="00F560A1" w14:paraId="365C7696" w14:textId="77777777" w:rsidTr="00F560A1">
        <w:trPr>
          <w:jc w:val="center"/>
        </w:trPr>
        <w:tc>
          <w:tcPr>
            <w:tcW w:w="326" w:type="dxa"/>
            <w:tcMar>
              <w:top w:w="40" w:type="dxa"/>
              <w:left w:w="20" w:type="dxa"/>
              <w:bottom w:w="40" w:type="dxa"/>
              <w:right w:w="20" w:type="dxa"/>
            </w:tcMar>
            <w:vAlign w:val="center"/>
          </w:tcPr>
          <w:p w14:paraId="260DE5E0" w14:textId="77777777" w:rsidR="00F560A1" w:rsidRPr="00F560A1" w:rsidRDefault="00F560A1" w:rsidP="00710F40">
            <w:pPr>
              <w:jc w:val="center"/>
              <w:rPr>
                <w:rFonts w:cs="Times New Roman"/>
                <w:sz w:val="20"/>
                <w:szCs w:val="20"/>
              </w:rPr>
            </w:pPr>
            <w:r w:rsidRPr="00F560A1">
              <w:rPr>
                <w:rFonts w:cs="Times New Roman"/>
                <w:sz w:val="20"/>
                <w:szCs w:val="20"/>
              </w:rPr>
              <w:t>4</w:t>
            </w:r>
          </w:p>
        </w:tc>
        <w:tc>
          <w:tcPr>
            <w:tcW w:w="2209" w:type="dxa"/>
            <w:tcMar>
              <w:top w:w="40" w:type="dxa"/>
              <w:left w:w="200" w:type="dxa"/>
              <w:bottom w:w="40" w:type="dxa"/>
              <w:right w:w="200" w:type="dxa"/>
            </w:tcMar>
            <w:vAlign w:val="center"/>
          </w:tcPr>
          <w:p w14:paraId="7E389518"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5BBCA7F0" w14:textId="77777777" w:rsidR="00F560A1" w:rsidRPr="00F560A1" w:rsidRDefault="00F560A1" w:rsidP="00710F40">
            <w:pPr>
              <w:jc w:val="center"/>
              <w:rPr>
                <w:rFonts w:cs="Times New Roman"/>
                <w:sz w:val="20"/>
                <w:szCs w:val="20"/>
              </w:rPr>
            </w:pPr>
            <w:r w:rsidRPr="00F560A1">
              <w:rPr>
                <w:rFonts w:cs="Times New Roman"/>
                <w:sz w:val="20"/>
                <w:szCs w:val="20"/>
              </w:rPr>
              <w:t>Насос марки 4К-8У</w:t>
            </w:r>
          </w:p>
        </w:tc>
        <w:tc>
          <w:tcPr>
            <w:tcW w:w="2226" w:type="dxa"/>
            <w:tcMar>
              <w:top w:w="40" w:type="dxa"/>
              <w:left w:w="200" w:type="dxa"/>
              <w:bottom w:w="40" w:type="dxa"/>
              <w:right w:w="200" w:type="dxa"/>
            </w:tcMar>
            <w:vAlign w:val="center"/>
          </w:tcPr>
          <w:p w14:paraId="6F838384" w14:textId="77777777" w:rsidR="00F560A1" w:rsidRPr="00F560A1" w:rsidRDefault="00F560A1" w:rsidP="00710F40">
            <w:pPr>
              <w:jc w:val="center"/>
              <w:rPr>
                <w:rFonts w:cs="Times New Roman"/>
                <w:sz w:val="20"/>
                <w:szCs w:val="20"/>
              </w:rPr>
            </w:pPr>
            <w:r w:rsidRPr="00F560A1">
              <w:rPr>
                <w:rFonts w:cs="Times New Roman"/>
                <w:sz w:val="20"/>
                <w:szCs w:val="20"/>
              </w:rPr>
              <w:t>90,0000</w:t>
            </w:r>
          </w:p>
        </w:tc>
        <w:tc>
          <w:tcPr>
            <w:tcW w:w="1824" w:type="dxa"/>
            <w:tcMar>
              <w:top w:w="40" w:type="dxa"/>
              <w:left w:w="200" w:type="dxa"/>
              <w:bottom w:w="40" w:type="dxa"/>
              <w:right w:w="200" w:type="dxa"/>
            </w:tcMar>
            <w:vAlign w:val="center"/>
          </w:tcPr>
          <w:p w14:paraId="23595D49" w14:textId="77777777" w:rsidR="00F560A1" w:rsidRPr="00F560A1" w:rsidRDefault="00F560A1" w:rsidP="00710F40">
            <w:pPr>
              <w:jc w:val="center"/>
              <w:rPr>
                <w:rFonts w:cs="Times New Roman"/>
                <w:sz w:val="20"/>
                <w:szCs w:val="20"/>
              </w:rPr>
            </w:pPr>
            <w:r w:rsidRPr="00F560A1">
              <w:rPr>
                <w:rFonts w:cs="Times New Roman"/>
                <w:sz w:val="20"/>
                <w:szCs w:val="20"/>
              </w:rPr>
              <w:t>30,0000</w:t>
            </w:r>
          </w:p>
        </w:tc>
      </w:tr>
      <w:tr w:rsidR="00F560A1" w:rsidRPr="00F560A1" w14:paraId="7243F0EA" w14:textId="77777777" w:rsidTr="00F560A1">
        <w:trPr>
          <w:jc w:val="center"/>
        </w:trPr>
        <w:tc>
          <w:tcPr>
            <w:tcW w:w="326" w:type="dxa"/>
            <w:tcMar>
              <w:top w:w="40" w:type="dxa"/>
              <w:left w:w="20" w:type="dxa"/>
              <w:bottom w:w="40" w:type="dxa"/>
              <w:right w:w="20" w:type="dxa"/>
            </w:tcMar>
            <w:vAlign w:val="center"/>
          </w:tcPr>
          <w:p w14:paraId="143E33C2" w14:textId="77777777" w:rsidR="00F560A1" w:rsidRPr="00F560A1" w:rsidRDefault="00F560A1" w:rsidP="00710F40">
            <w:pPr>
              <w:jc w:val="center"/>
              <w:rPr>
                <w:rFonts w:cs="Times New Roman"/>
                <w:sz w:val="20"/>
                <w:szCs w:val="20"/>
              </w:rPr>
            </w:pPr>
            <w:r w:rsidRPr="00F560A1">
              <w:rPr>
                <w:rFonts w:cs="Times New Roman"/>
                <w:sz w:val="20"/>
                <w:szCs w:val="20"/>
              </w:rPr>
              <w:t>5</w:t>
            </w:r>
          </w:p>
        </w:tc>
        <w:tc>
          <w:tcPr>
            <w:tcW w:w="2209" w:type="dxa"/>
            <w:tcMar>
              <w:top w:w="40" w:type="dxa"/>
              <w:left w:w="200" w:type="dxa"/>
              <w:bottom w:w="40" w:type="dxa"/>
              <w:right w:w="200" w:type="dxa"/>
            </w:tcMar>
            <w:vAlign w:val="center"/>
          </w:tcPr>
          <w:p w14:paraId="31545618"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0B77AE8A" w14:textId="77777777" w:rsidR="00F560A1" w:rsidRPr="00F560A1" w:rsidRDefault="00F560A1" w:rsidP="00710F40">
            <w:pPr>
              <w:jc w:val="center"/>
              <w:rPr>
                <w:rFonts w:cs="Times New Roman"/>
                <w:sz w:val="20"/>
                <w:szCs w:val="20"/>
              </w:rPr>
            </w:pPr>
            <w:r w:rsidRPr="00F560A1">
              <w:rPr>
                <w:rFonts w:cs="Times New Roman"/>
                <w:sz w:val="20"/>
                <w:szCs w:val="20"/>
              </w:rPr>
              <w:t>Насос марки 4К-8У</w:t>
            </w:r>
          </w:p>
        </w:tc>
        <w:tc>
          <w:tcPr>
            <w:tcW w:w="2226" w:type="dxa"/>
            <w:tcMar>
              <w:top w:w="40" w:type="dxa"/>
              <w:left w:w="200" w:type="dxa"/>
              <w:bottom w:w="40" w:type="dxa"/>
              <w:right w:w="200" w:type="dxa"/>
            </w:tcMar>
            <w:vAlign w:val="center"/>
          </w:tcPr>
          <w:p w14:paraId="096F931E" w14:textId="77777777" w:rsidR="00F560A1" w:rsidRPr="00F560A1" w:rsidRDefault="00F560A1" w:rsidP="00710F40">
            <w:pPr>
              <w:jc w:val="center"/>
              <w:rPr>
                <w:rFonts w:cs="Times New Roman"/>
                <w:sz w:val="20"/>
                <w:szCs w:val="20"/>
              </w:rPr>
            </w:pPr>
            <w:r w:rsidRPr="00F560A1">
              <w:rPr>
                <w:rFonts w:cs="Times New Roman"/>
                <w:sz w:val="20"/>
                <w:szCs w:val="20"/>
              </w:rPr>
              <w:t>90,0000</w:t>
            </w:r>
          </w:p>
        </w:tc>
        <w:tc>
          <w:tcPr>
            <w:tcW w:w="1824" w:type="dxa"/>
            <w:tcMar>
              <w:top w:w="40" w:type="dxa"/>
              <w:left w:w="200" w:type="dxa"/>
              <w:bottom w:w="40" w:type="dxa"/>
              <w:right w:w="200" w:type="dxa"/>
            </w:tcMar>
            <w:vAlign w:val="center"/>
          </w:tcPr>
          <w:p w14:paraId="186B951B" w14:textId="77777777" w:rsidR="00F560A1" w:rsidRPr="00F560A1" w:rsidRDefault="00F560A1" w:rsidP="00710F40">
            <w:pPr>
              <w:jc w:val="center"/>
              <w:rPr>
                <w:rFonts w:cs="Times New Roman"/>
                <w:sz w:val="20"/>
                <w:szCs w:val="20"/>
              </w:rPr>
            </w:pPr>
            <w:r w:rsidRPr="00F560A1">
              <w:rPr>
                <w:rFonts w:cs="Times New Roman"/>
                <w:sz w:val="20"/>
                <w:szCs w:val="20"/>
              </w:rPr>
              <w:t>30,0000</w:t>
            </w:r>
          </w:p>
        </w:tc>
      </w:tr>
      <w:tr w:rsidR="00F560A1" w:rsidRPr="00F560A1" w14:paraId="689AE1A9" w14:textId="77777777" w:rsidTr="00F560A1">
        <w:trPr>
          <w:jc w:val="center"/>
        </w:trPr>
        <w:tc>
          <w:tcPr>
            <w:tcW w:w="326" w:type="dxa"/>
            <w:tcMar>
              <w:top w:w="40" w:type="dxa"/>
              <w:left w:w="20" w:type="dxa"/>
              <w:bottom w:w="40" w:type="dxa"/>
              <w:right w:w="20" w:type="dxa"/>
            </w:tcMar>
            <w:vAlign w:val="center"/>
          </w:tcPr>
          <w:p w14:paraId="337E457B" w14:textId="77777777" w:rsidR="00F560A1" w:rsidRPr="00F560A1" w:rsidRDefault="00F560A1" w:rsidP="00710F40">
            <w:pPr>
              <w:jc w:val="center"/>
              <w:rPr>
                <w:rFonts w:cs="Times New Roman"/>
                <w:sz w:val="20"/>
                <w:szCs w:val="20"/>
              </w:rPr>
            </w:pPr>
            <w:r w:rsidRPr="00F560A1">
              <w:rPr>
                <w:rFonts w:cs="Times New Roman"/>
                <w:sz w:val="20"/>
                <w:szCs w:val="20"/>
              </w:rPr>
              <w:t>6</w:t>
            </w:r>
          </w:p>
        </w:tc>
        <w:tc>
          <w:tcPr>
            <w:tcW w:w="2209" w:type="dxa"/>
            <w:tcMar>
              <w:top w:w="40" w:type="dxa"/>
              <w:left w:w="200" w:type="dxa"/>
              <w:bottom w:w="40" w:type="dxa"/>
              <w:right w:w="200" w:type="dxa"/>
            </w:tcMar>
            <w:vAlign w:val="center"/>
          </w:tcPr>
          <w:p w14:paraId="0E3C5EEC" w14:textId="77777777" w:rsidR="00F560A1" w:rsidRPr="00F560A1" w:rsidRDefault="00F560A1" w:rsidP="00710F40">
            <w:pPr>
              <w:jc w:val="center"/>
              <w:rPr>
                <w:rFonts w:cs="Times New Roman"/>
                <w:sz w:val="20"/>
                <w:szCs w:val="20"/>
              </w:rPr>
            </w:pPr>
            <w:r w:rsidRPr="00F560A1">
              <w:rPr>
                <w:rFonts w:cs="Times New Roman"/>
                <w:sz w:val="20"/>
                <w:szCs w:val="20"/>
              </w:rPr>
              <w:t>перекачивающий</w:t>
            </w:r>
          </w:p>
        </w:tc>
        <w:tc>
          <w:tcPr>
            <w:tcW w:w="2759" w:type="dxa"/>
            <w:tcMar>
              <w:top w:w="40" w:type="dxa"/>
              <w:left w:w="200" w:type="dxa"/>
              <w:bottom w:w="40" w:type="dxa"/>
              <w:right w:w="200" w:type="dxa"/>
            </w:tcMar>
            <w:vAlign w:val="center"/>
          </w:tcPr>
          <w:p w14:paraId="3D12320A" w14:textId="77777777" w:rsidR="00F560A1" w:rsidRPr="00F560A1" w:rsidRDefault="00F560A1" w:rsidP="00710F40">
            <w:pPr>
              <w:jc w:val="center"/>
              <w:rPr>
                <w:rFonts w:cs="Times New Roman"/>
                <w:sz w:val="20"/>
                <w:szCs w:val="20"/>
              </w:rPr>
            </w:pPr>
            <w:r w:rsidRPr="00F560A1">
              <w:rPr>
                <w:rFonts w:cs="Times New Roman"/>
                <w:sz w:val="20"/>
                <w:szCs w:val="20"/>
              </w:rPr>
              <w:t>Насос марки 4К-8У</w:t>
            </w:r>
          </w:p>
        </w:tc>
        <w:tc>
          <w:tcPr>
            <w:tcW w:w="2226" w:type="dxa"/>
            <w:tcMar>
              <w:top w:w="40" w:type="dxa"/>
              <w:left w:w="200" w:type="dxa"/>
              <w:bottom w:w="40" w:type="dxa"/>
              <w:right w:w="200" w:type="dxa"/>
            </w:tcMar>
            <w:vAlign w:val="center"/>
          </w:tcPr>
          <w:p w14:paraId="7E168D36" w14:textId="77777777" w:rsidR="00F560A1" w:rsidRPr="00F560A1" w:rsidRDefault="00F560A1" w:rsidP="00710F40">
            <w:pPr>
              <w:jc w:val="center"/>
              <w:rPr>
                <w:rFonts w:cs="Times New Roman"/>
                <w:sz w:val="20"/>
                <w:szCs w:val="20"/>
              </w:rPr>
            </w:pPr>
            <w:r w:rsidRPr="00F560A1">
              <w:rPr>
                <w:rFonts w:cs="Times New Roman"/>
                <w:sz w:val="20"/>
                <w:szCs w:val="20"/>
              </w:rPr>
              <w:t>90,0000</w:t>
            </w:r>
          </w:p>
        </w:tc>
        <w:tc>
          <w:tcPr>
            <w:tcW w:w="1824" w:type="dxa"/>
            <w:tcMar>
              <w:top w:w="40" w:type="dxa"/>
              <w:left w:w="200" w:type="dxa"/>
              <w:bottom w:w="40" w:type="dxa"/>
              <w:right w:w="200" w:type="dxa"/>
            </w:tcMar>
            <w:vAlign w:val="center"/>
          </w:tcPr>
          <w:p w14:paraId="423439D1" w14:textId="77777777" w:rsidR="00F560A1" w:rsidRPr="00F560A1" w:rsidRDefault="00F560A1" w:rsidP="00710F40">
            <w:pPr>
              <w:jc w:val="center"/>
              <w:rPr>
                <w:rFonts w:cs="Times New Roman"/>
                <w:sz w:val="20"/>
                <w:szCs w:val="20"/>
              </w:rPr>
            </w:pPr>
            <w:r w:rsidRPr="00F560A1">
              <w:rPr>
                <w:rFonts w:cs="Times New Roman"/>
                <w:sz w:val="20"/>
                <w:szCs w:val="20"/>
              </w:rPr>
              <w:t>30,0000</w:t>
            </w:r>
          </w:p>
        </w:tc>
      </w:tr>
      <w:tr w:rsidR="00F560A1" w:rsidRPr="00F560A1" w14:paraId="761CC931" w14:textId="77777777" w:rsidTr="00F560A1">
        <w:trPr>
          <w:jc w:val="center"/>
        </w:trPr>
        <w:tc>
          <w:tcPr>
            <w:tcW w:w="326" w:type="dxa"/>
            <w:tcMar>
              <w:top w:w="40" w:type="dxa"/>
              <w:left w:w="20" w:type="dxa"/>
              <w:bottom w:w="40" w:type="dxa"/>
              <w:right w:w="20" w:type="dxa"/>
            </w:tcMar>
            <w:vAlign w:val="center"/>
          </w:tcPr>
          <w:p w14:paraId="18D00F53" w14:textId="77777777" w:rsidR="00F560A1" w:rsidRPr="00F560A1" w:rsidRDefault="00F560A1" w:rsidP="00710F40">
            <w:pPr>
              <w:jc w:val="center"/>
              <w:rPr>
                <w:rFonts w:cs="Times New Roman"/>
                <w:sz w:val="20"/>
                <w:szCs w:val="20"/>
              </w:rPr>
            </w:pPr>
            <w:r w:rsidRPr="00F560A1">
              <w:rPr>
                <w:rFonts w:cs="Times New Roman"/>
                <w:sz w:val="20"/>
                <w:szCs w:val="20"/>
              </w:rPr>
              <w:t>7</w:t>
            </w:r>
          </w:p>
        </w:tc>
        <w:tc>
          <w:tcPr>
            <w:tcW w:w="2209" w:type="dxa"/>
            <w:tcMar>
              <w:top w:w="40" w:type="dxa"/>
              <w:left w:w="200" w:type="dxa"/>
              <w:bottom w:w="40" w:type="dxa"/>
              <w:right w:w="200" w:type="dxa"/>
            </w:tcMar>
            <w:vAlign w:val="center"/>
          </w:tcPr>
          <w:p w14:paraId="00E8B175" w14:textId="77777777" w:rsidR="00F560A1" w:rsidRPr="00F560A1" w:rsidRDefault="00F560A1" w:rsidP="00710F40">
            <w:pPr>
              <w:jc w:val="center"/>
              <w:rPr>
                <w:rFonts w:cs="Times New Roman"/>
                <w:sz w:val="20"/>
                <w:szCs w:val="20"/>
              </w:rPr>
            </w:pPr>
            <w:r w:rsidRPr="00F560A1">
              <w:rPr>
                <w:rFonts w:cs="Times New Roman"/>
                <w:sz w:val="20"/>
                <w:szCs w:val="20"/>
              </w:rPr>
              <w:t>сетевой</w:t>
            </w:r>
          </w:p>
        </w:tc>
        <w:tc>
          <w:tcPr>
            <w:tcW w:w="2759" w:type="dxa"/>
            <w:tcMar>
              <w:top w:w="40" w:type="dxa"/>
              <w:left w:w="200" w:type="dxa"/>
              <w:bottom w:w="40" w:type="dxa"/>
              <w:right w:w="200" w:type="dxa"/>
            </w:tcMar>
            <w:vAlign w:val="center"/>
          </w:tcPr>
          <w:p w14:paraId="79EC81DC" w14:textId="77777777" w:rsidR="00F560A1" w:rsidRPr="00F560A1" w:rsidRDefault="00F560A1" w:rsidP="00710F40">
            <w:pPr>
              <w:jc w:val="center"/>
              <w:rPr>
                <w:rFonts w:cs="Times New Roman"/>
                <w:sz w:val="20"/>
                <w:szCs w:val="20"/>
              </w:rPr>
            </w:pPr>
            <w:r w:rsidRPr="00F560A1">
              <w:rPr>
                <w:rFonts w:cs="Times New Roman"/>
                <w:sz w:val="20"/>
                <w:szCs w:val="20"/>
              </w:rPr>
              <w:t>Насос марки Д-320/50</w:t>
            </w:r>
          </w:p>
        </w:tc>
        <w:tc>
          <w:tcPr>
            <w:tcW w:w="2226" w:type="dxa"/>
            <w:tcMar>
              <w:top w:w="40" w:type="dxa"/>
              <w:left w:w="200" w:type="dxa"/>
              <w:bottom w:w="40" w:type="dxa"/>
              <w:right w:w="200" w:type="dxa"/>
            </w:tcMar>
            <w:vAlign w:val="center"/>
          </w:tcPr>
          <w:p w14:paraId="013EC326" w14:textId="77777777" w:rsidR="00F560A1" w:rsidRPr="00F560A1" w:rsidRDefault="00F560A1" w:rsidP="00710F40">
            <w:pPr>
              <w:jc w:val="center"/>
              <w:rPr>
                <w:rFonts w:cs="Times New Roman"/>
                <w:sz w:val="20"/>
                <w:szCs w:val="20"/>
              </w:rPr>
            </w:pPr>
            <w:r w:rsidRPr="00F560A1">
              <w:rPr>
                <w:rFonts w:cs="Times New Roman"/>
                <w:sz w:val="20"/>
                <w:szCs w:val="20"/>
              </w:rPr>
              <w:t>320,0000</w:t>
            </w:r>
          </w:p>
        </w:tc>
        <w:tc>
          <w:tcPr>
            <w:tcW w:w="1824" w:type="dxa"/>
            <w:tcMar>
              <w:top w:w="40" w:type="dxa"/>
              <w:left w:w="200" w:type="dxa"/>
              <w:bottom w:w="40" w:type="dxa"/>
              <w:right w:w="200" w:type="dxa"/>
            </w:tcMar>
            <w:vAlign w:val="center"/>
          </w:tcPr>
          <w:p w14:paraId="5FD128F3" w14:textId="77777777" w:rsidR="00F560A1" w:rsidRPr="00F560A1" w:rsidRDefault="00F560A1" w:rsidP="00710F40">
            <w:pPr>
              <w:jc w:val="center"/>
              <w:rPr>
                <w:rFonts w:cs="Times New Roman"/>
                <w:sz w:val="20"/>
                <w:szCs w:val="20"/>
              </w:rPr>
            </w:pPr>
            <w:r w:rsidRPr="00F560A1">
              <w:rPr>
                <w:rFonts w:cs="Times New Roman"/>
                <w:sz w:val="20"/>
                <w:szCs w:val="20"/>
              </w:rPr>
              <w:t>75,0000</w:t>
            </w:r>
          </w:p>
        </w:tc>
      </w:tr>
    </w:tbl>
    <w:p w14:paraId="495F5D14" w14:textId="77777777" w:rsidR="00E95DDF" w:rsidRDefault="00E95DDF" w:rsidP="00C749D0">
      <w:pPr>
        <w:rPr>
          <w:b/>
        </w:rPr>
      </w:pPr>
    </w:p>
    <w:p w14:paraId="6A82A0E7" w14:textId="77777777" w:rsidR="00E95DDF" w:rsidRDefault="00E95DDF">
      <w:pPr>
        <w:rPr>
          <w:b/>
        </w:rPr>
      </w:pPr>
      <w:r>
        <w:rPr>
          <w:b/>
        </w:rPr>
        <w:br w:type="page"/>
      </w:r>
    </w:p>
    <w:p w14:paraId="3063B98D" w14:textId="77777777" w:rsidR="00E95DDF" w:rsidRDefault="00E95DDF" w:rsidP="00C749D0">
      <w:pPr>
        <w:rPr>
          <w:b/>
        </w:rPr>
        <w:sectPr w:rsidR="00E95DDF" w:rsidSect="00E95DDF">
          <w:headerReference w:type="default" r:id="rId11"/>
          <w:footerReference w:type="default" r:id="rId12"/>
          <w:footerReference w:type="first" r:id="rId13"/>
          <w:pgSz w:w="11906" w:h="16838" w:code="9"/>
          <w:pgMar w:top="1134" w:right="851" w:bottom="1134" w:left="1701" w:header="709" w:footer="709" w:gutter="0"/>
          <w:cols w:space="708"/>
          <w:titlePg/>
          <w:docGrid w:linePitch="360"/>
        </w:sectPr>
      </w:pPr>
    </w:p>
    <w:p w14:paraId="7CD224D2" w14:textId="77777777" w:rsidR="00F560A1" w:rsidRPr="00F560A1" w:rsidRDefault="00F560A1" w:rsidP="00F560A1">
      <w:pPr>
        <w:pStyle w:val="12"/>
        <w:rPr>
          <w:b/>
        </w:rPr>
      </w:pPr>
      <w:r w:rsidRPr="00F560A1">
        <w:rPr>
          <w:b/>
        </w:rPr>
        <w:lastRenderedPageBreak/>
        <w:t xml:space="preserve">Таблица </w:t>
      </w:r>
      <w:r>
        <w:rPr>
          <w:b/>
        </w:rPr>
        <w:t>6</w:t>
      </w:r>
      <w:r w:rsidRPr="00F560A1">
        <w:rPr>
          <w:b/>
        </w:rPr>
        <w:t xml:space="preserve"> - </w:t>
      </w:r>
      <w:r w:rsidRPr="00EE2A33">
        <w:t>Основные технические характеристики насосного оборудования на ТПП Котельной Центральная</w:t>
      </w:r>
    </w:p>
    <w:tbl>
      <w:tblPr>
        <w:tblW w:w="5000" w:type="pct"/>
        <w:tblLook w:val="04A0" w:firstRow="1" w:lastRow="0" w:firstColumn="1" w:lastColumn="0" w:noHBand="0" w:noVBand="1"/>
      </w:tblPr>
      <w:tblGrid>
        <w:gridCol w:w="1932"/>
        <w:gridCol w:w="1132"/>
        <w:gridCol w:w="1766"/>
        <w:gridCol w:w="788"/>
        <w:gridCol w:w="766"/>
        <w:gridCol w:w="874"/>
        <w:gridCol w:w="743"/>
        <w:gridCol w:w="1083"/>
        <w:gridCol w:w="648"/>
        <w:gridCol w:w="639"/>
        <w:gridCol w:w="604"/>
        <w:gridCol w:w="862"/>
        <w:gridCol w:w="712"/>
        <w:gridCol w:w="1213"/>
        <w:gridCol w:w="790"/>
        <w:gridCol w:w="8"/>
      </w:tblGrid>
      <w:tr w:rsidR="00CE6872" w:rsidRPr="00E95DDF" w14:paraId="10D3BC42" w14:textId="77777777" w:rsidTr="00BB2BA8">
        <w:trPr>
          <w:trHeight w:hRule="exact" w:val="300"/>
          <w:tblHeader/>
        </w:trPr>
        <w:tc>
          <w:tcPr>
            <w:tcW w:w="667" w:type="pct"/>
            <w:vMerge w:val="restart"/>
            <w:tcBorders>
              <w:top w:val="single" w:sz="4" w:space="0" w:color="auto"/>
              <w:left w:val="single" w:sz="4" w:space="0" w:color="auto"/>
              <w:bottom w:val="single" w:sz="4" w:space="0" w:color="000000"/>
              <w:right w:val="single" w:sz="4" w:space="0" w:color="auto"/>
            </w:tcBorders>
            <w:vAlign w:val="center"/>
            <w:hideMark/>
          </w:tcPr>
          <w:p w14:paraId="24DB7AE3"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Наименование насосной станции (ЦТП). Назначение</w:t>
            </w:r>
          </w:p>
        </w:tc>
        <w:tc>
          <w:tcPr>
            <w:tcW w:w="385" w:type="pct"/>
            <w:vMerge w:val="restart"/>
            <w:tcBorders>
              <w:top w:val="single" w:sz="4" w:space="0" w:color="auto"/>
              <w:left w:val="single" w:sz="4" w:space="0" w:color="auto"/>
              <w:bottom w:val="single" w:sz="4" w:space="0" w:color="000000"/>
              <w:right w:val="single" w:sz="4" w:space="0" w:color="auto"/>
            </w:tcBorders>
            <w:vAlign w:val="center"/>
            <w:hideMark/>
          </w:tcPr>
          <w:p w14:paraId="13060DD7"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Продолжитель-ность работы насосной станции (ЦТП) в период регулирования, ч (период работы)</w:t>
            </w:r>
          </w:p>
        </w:tc>
        <w:tc>
          <w:tcPr>
            <w:tcW w:w="641" w:type="pct"/>
            <w:vMerge w:val="restart"/>
            <w:tcBorders>
              <w:top w:val="single" w:sz="4" w:space="0" w:color="auto"/>
              <w:left w:val="single" w:sz="4" w:space="0" w:color="auto"/>
              <w:bottom w:val="single" w:sz="4" w:space="0" w:color="000000"/>
              <w:right w:val="single" w:sz="4" w:space="0" w:color="auto"/>
            </w:tcBorders>
            <w:vAlign w:val="center"/>
            <w:hideMark/>
          </w:tcPr>
          <w:p w14:paraId="6A4DAD7F"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Марка насоса (место установки)</w:t>
            </w:r>
          </w:p>
        </w:tc>
        <w:tc>
          <w:tcPr>
            <w:tcW w:w="268" w:type="pct"/>
            <w:vMerge w:val="restart"/>
            <w:tcBorders>
              <w:top w:val="single" w:sz="4" w:space="0" w:color="auto"/>
              <w:left w:val="single" w:sz="4" w:space="0" w:color="auto"/>
              <w:bottom w:val="single" w:sz="4" w:space="0" w:color="000000"/>
              <w:right w:val="single" w:sz="4" w:space="0" w:color="auto"/>
            </w:tcBorders>
            <w:vAlign w:val="center"/>
            <w:hideMark/>
          </w:tcPr>
          <w:p w14:paraId="4105CA69"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Тип электрод-вигателя</w:t>
            </w:r>
          </w:p>
        </w:tc>
        <w:tc>
          <w:tcPr>
            <w:tcW w:w="2768" w:type="pct"/>
            <w:gridSpan w:val="10"/>
            <w:tcBorders>
              <w:top w:val="single" w:sz="4" w:space="0" w:color="auto"/>
              <w:left w:val="nil"/>
              <w:bottom w:val="single" w:sz="4" w:space="0" w:color="auto"/>
              <w:right w:val="single" w:sz="4" w:space="0" w:color="auto"/>
            </w:tcBorders>
            <w:vAlign w:val="center"/>
            <w:hideMark/>
          </w:tcPr>
          <w:p w14:paraId="1632FFD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Параметры работы в период с характерной температурой наружного воздуха</w:t>
            </w:r>
          </w:p>
        </w:tc>
        <w:tc>
          <w:tcPr>
            <w:tcW w:w="271" w:type="pct"/>
            <w:gridSpan w:val="2"/>
            <w:tcBorders>
              <w:top w:val="single" w:sz="4" w:space="0" w:color="auto"/>
              <w:left w:val="single" w:sz="4" w:space="0" w:color="auto"/>
              <w:right w:val="single" w:sz="4" w:space="0" w:color="auto"/>
            </w:tcBorders>
            <w:vAlign w:val="center"/>
          </w:tcPr>
          <w:p w14:paraId="3D8E22A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КПД электро- двигателя</w:t>
            </w:r>
          </w:p>
        </w:tc>
      </w:tr>
      <w:tr w:rsidR="00E95DDF" w:rsidRPr="00E95DDF" w14:paraId="1F0532F4" w14:textId="77777777" w:rsidTr="00BB2BA8">
        <w:trPr>
          <w:gridAfter w:val="1"/>
          <w:wAfter w:w="3" w:type="pct"/>
          <w:trHeight w:val="2071"/>
          <w:tblHeader/>
        </w:trPr>
        <w:tc>
          <w:tcPr>
            <w:tcW w:w="667" w:type="pct"/>
            <w:vMerge/>
            <w:tcBorders>
              <w:top w:val="single" w:sz="4" w:space="0" w:color="auto"/>
              <w:left w:val="single" w:sz="4" w:space="0" w:color="auto"/>
              <w:bottom w:val="single" w:sz="4" w:space="0" w:color="000000"/>
              <w:right w:val="single" w:sz="4" w:space="0" w:color="auto"/>
            </w:tcBorders>
            <w:vAlign w:val="center"/>
            <w:hideMark/>
          </w:tcPr>
          <w:p w14:paraId="25E9D8D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single" w:sz="4" w:space="0" w:color="auto"/>
              <w:left w:val="single" w:sz="4" w:space="0" w:color="auto"/>
              <w:bottom w:val="single" w:sz="4" w:space="0" w:color="000000"/>
              <w:right w:val="single" w:sz="4" w:space="0" w:color="auto"/>
            </w:tcBorders>
            <w:vAlign w:val="center"/>
            <w:hideMark/>
          </w:tcPr>
          <w:p w14:paraId="172F7D2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vMerge/>
            <w:tcBorders>
              <w:top w:val="single" w:sz="4" w:space="0" w:color="auto"/>
              <w:left w:val="single" w:sz="4" w:space="0" w:color="auto"/>
              <w:bottom w:val="single" w:sz="4" w:space="0" w:color="000000"/>
              <w:right w:val="single" w:sz="4" w:space="0" w:color="auto"/>
            </w:tcBorders>
            <w:vAlign w:val="center"/>
            <w:hideMark/>
          </w:tcPr>
          <w:p w14:paraId="13E20A7B"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14:paraId="61B8D012"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260" w:type="pct"/>
            <w:tcBorders>
              <w:top w:val="nil"/>
              <w:left w:val="nil"/>
              <w:bottom w:val="single" w:sz="4" w:space="0" w:color="auto"/>
              <w:right w:val="single" w:sz="4" w:space="0" w:color="auto"/>
            </w:tcBorders>
            <w:vAlign w:val="center"/>
            <w:hideMark/>
          </w:tcPr>
          <w:p w14:paraId="0A133602"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Характер ная тем- ра наруж-ного воздуха, °С</w:t>
            </w:r>
          </w:p>
        </w:tc>
        <w:tc>
          <w:tcPr>
            <w:tcW w:w="297" w:type="pct"/>
            <w:tcBorders>
              <w:top w:val="nil"/>
              <w:left w:val="nil"/>
              <w:bottom w:val="single" w:sz="4" w:space="0" w:color="auto"/>
              <w:right w:val="single" w:sz="4" w:space="0" w:color="auto"/>
            </w:tcBorders>
            <w:vAlign w:val="center"/>
            <w:hideMark/>
          </w:tcPr>
          <w:p w14:paraId="1E0B9AAF"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Число насосов, одновреме нно находящих ся в работе, шт.</w:t>
            </w:r>
          </w:p>
        </w:tc>
        <w:tc>
          <w:tcPr>
            <w:tcW w:w="252" w:type="pct"/>
            <w:tcBorders>
              <w:top w:val="nil"/>
              <w:left w:val="nil"/>
              <w:bottom w:val="single" w:sz="4" w:space="0" w:color="auto"/>
              <w:right w:val="single" w:sz="4" w:space="0" w:color="auto"/>
            </w:tcBorders>
            <w:vAlign w:val="center"/>
            <w:hideMark/>
          </w:tcPr>
          <w:p w14:paraId="3E39E8A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Диаметр рабочего колеса/ диаметр колеса после обрезки, мм</w:t>
            </w:r>
          </w:p>
        </w:tc>
        <w:tc>
          <w:tcPr>
            <w:tcW w:w="368" w:type="pct"/>
            <w:tcBorders>
              <w:top w:val="nil"/>
              <w:left w:val="nil"/>
              <w:bottom w:val="single" w:sz="4" w:space="0" w:color="auto"/>
              <w:right w:val="single" w:sz="4" w:space="0" w:color="auto"/>
            </w:tcBorders>
            <w:vAlign w:val="center"/>
            <w:hideMark/>
          </w:tcPr>
          <w:p w14:paraId="4E9EB6D7"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Расчетный расход теплоносителя через насосную станцию (ЦТП), т/ч</w:t>
            </w:r>
          </w:p>
        </w:tc>
        <w:tc>
          <w:tcPr>
            <w:tcW w:w="220" w:type="pct"/>
            <w:tcBorders>
              <w:top w:val="nil"/>
              <w:left w:val="nil"/>
              <w:bottom w:val="single" w:sz="4" w:space="0" w:color="auto"/>
              <w:right w:val="single" w:sz="4" w:space="0" w:color="auto"/>
            </w:tcBorders>
            <w:vAlign w:val="center"/>
            <w:hideMark/>
          </w:tcPr>
          <w:p w14:paraId="39D93916"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Подача насоса, м3/ч</w:t>
            </w:r>
          </w:p>
        </w:tc>
        <w:tc>
          <w:tcPr>
            <w:tcW w:w="217" w:type="pct"/>
            <w:tcBorders>
              <w:top w:val="nil"/>
              <w:left w:val="nil"/>
              <w:bottom w:val="single" w:sz="4" w:space="0" w:color="auto"/>
              <w:right w:val="single" w:sz="4" w:space="0" w:color="auto"/>
            </w:tcBorders>
            <w:vAlign w:val="center"/>
            <w:hideMark/>
          </w:tcPr>
          <w:p w14:paraId="5D6FD8CF"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Напор насоса, м</w:t>
            </w:r>
          </w:p>
        </w:tc>
        <w:tc>
          <w:tcPr>
            <w:tcW w:w="206" w:type="pct"/>
            <w:tcBorders>
              <w:top w:val="nil"/>
              <w:left w:val="nil"/>
              <w:bottom w:val="single" w:sz="4" w:space="0" w:color="auto"/>
              <w:right w:val="single" w:sz="4" w:space="0" w:color="auto"/>
            </w:tcBorders>
            <w:vAlign w:val="center"/>
            <w:hideMark/>
          </w:tcPr>
          <w:p w14:paraId="26DD528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КПД насоса</w:t>
            </w:r>
          </w:p>
        </w:tc>
        <w:tc>
          <w:tcPr>
            <w:tcW w:w="293" w:type="pct"/>
            <w:tcBorders>
              <w:top w:val="nil"/>
              <w:left w:val="nil"/>
              <w:bottom w:val="single" w:sz="4" w:space="0" w:color="auto"/>
              <w:right w:val="single" w:sz="4" w:space="0" w:color="auto"/>
            </w:tcBorders>
            <w:vAlign w:val="center"/>
            <w:hideMark/>
          </w:tcPr>
          <w:p w14:paraId="13B47411"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Нормируе-мая мощность насосной станции (ЦТП), кВт</w:t>
            </w:r>
          </w:p>
        </w:tc>
        <w:tc>
          <w:tcPr>
            <w:tcW w:w="242" w:type="pct"/>
            <w:tcBorders>
              <w:top w:val="nil"/>
              <w:left w:val="nil"/>
              <w:bottom w:val="single" w:sz="4" w:space="0" w:color="auto"/>
              <w:right w:val="single" w:sz="4" w:space="0" w:color="auto"/>
            </w:tcBorders>
            <w:vAlign w:val="center"/>
            <w:hideMark/>
          </w:tcPr>
          <w:p w14:paraId="0CD5744A"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Число часов работы насосов, ч</w:t>
            </w:r>
          </w:p>
        </w:tc>
        <w:tc>
          <w:tcPr>
            <w:tcW w:w="412" w:type="pct"/>
            <w:tcBorders>
              <w:top w:val="nil"/>
              <w:left w:val="nil"/>
              <w:bottom w:val="single" w:sz="4" w:space="0" w:color="auto"/>
              <w:right w:val="single" w:sz="4" w:space="0" w:color="auto"/>
            </w:tcBorders>
            <w:vAlign w:val="center"/>
            <w:hideMark/>
          </w:tcPr>
          <w:p w14:paraId="73DAF2A0"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Нормативны е технологические затраты эл.энергии насосной станции (ЦТП), тыс. кВт*ч</w:t>
            </w:r>
          </w:p>
        </w:tc>
        <w:tc>
          <w:tcPr>
            <w:tcW w:w="269" w:type="pct"/>
            <w:tcBorders>
              <w:left w:val="single" w:sz="4" w:space="0" w:color="auto"/>
              <w:bottom w:val="single" w:sz="4" w:space="0" w:color="auto"/>
              <w:right w:val="single" w:sz="4" w:space="0" w:color="auto"/>
            </w:tcBorders>
            <w:vAlign w:val="center"/>
          </w:tcPr>
          <w:p w14:paraId="319AE9B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p>
        </w:tc>
      </w:tr>
      <w:tr w:rsidR="00E95DDF" w:rsidRPr="00E95DDF" w14:paraId="1F9D09D5" w14:textId="77777777" w:rsidTr="00BB2BA8">
        <w:trPr>
          <w:gridAfter w:val="1"/>
          <w:wAfter w:w="3" w:type="pct"/>
          <w:trHeight w:hRule="exact" w:val="300"/>
        </w:trPr>
        <w:tc>
          <w:tcPr>
            <w:tcW w:w="667" w:type="pct"/>
            <w:vMerge w:val="restart"/>
            <w:tcBorders>
              <w:top w:val="nil"/>
              <w:left w:val="single" w:sz="4" w:space="0" w:color="auto"/>
              <w:bottom w:val="single" w:sz="4" w:space="0" w:color="000000"/>
              <w:right w:val="single" w:sz="4" w:space="0" w:color="auto"/>
            </w:tcBorders>
            <w:noWrap/>
            <w:vAlign w:val="center"/>
            <w:hideMark/>
          </w:tcPr>
          <w:p w14:paraId="25807ED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3"/>
                <w:sz w:val="18"/>
                <w:szCs w:val="18"/>
                <w:lang w:eastAsia="ru-RU"/>
              </w:rPr>
              <w:t>ТПП "Южный"</w:t>
            </w:r>
          </w:p>
        </w:tc>
        <w:tc>
          <w:tcPr>
            <w:tcW w:w="385" w:type="pct"/>
            <w:vMerge w:val="restart"/>
            <w:tcBorders>
              <w:top w:val="nil"/>
              <w:left w:val="single" w:sz="4" w:space="0" w:color="auto"/>
              <w:bottom w:val="single" w:sz="4" w:space="0" w:color="000000"/>
              <w:right w:val="single" w:sz="4" w:space="0" w:color="auto"/>
            </w:tcBorders>
            <w:noWrap/>
            <w:vAlign w:val="center"/>
            <w:hideMark/>
          </w:tcPr>
          <w:p w14:paraId="4D8E49B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641" w:type="pct"/>
            <w:tcBorders>
              <w:top w:val="nil"/>
              <w:left w:val="nil"/>
              <w:bottom w:val="single" w:sz="4" w:space="0" w:color="auto"/>
              <w:right w:val="single" w:sz="4" w:space="0" w:color="auto"/>
            </w:tcBorders>
            <w:noWrap/>
            <w:vAlign w:val="center"/>
            <w:hideMark/>
          </w:tcPr>
          <w:p w14:paraId="66AF660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Д600-63 (отоп.)</w:t>
            </w:r>
          </w:p>
        </w:tc>
        <w:tc>
          <w:tcPr>
            <w:tcW w:w="268" w:type="pct"/>
            <w:tcBorders>
              <w:top w:val="nil"/>
              <w:left w:val="nil"/>
              <w:bottom w:val="single" w:sz="4" w:space="0" w:color="auto"/>
              <w:right w:val="single" w:sz="4" w:space="0" w:color="auto"/>
            </w:tcBorders>
            <w:noWrap/>
            <w:vAlign w:val="center"/>
            <w:hideMark/>
          </w:tcPr>
          <w:p w14:paraId="71EAAF6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5357E27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6D98371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03854B5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2BA8EDA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403</w:t>
            </w:r>
          </w:p>
        </w:tc>
        <w:tc>
          <w:tcPr>
            <w:tcW w:w="220" w:type="pct"/>
            <w:tcBorders>
              <w:top w:val="nil"/>
              <w:left w:val="nil"/>
              <w:bottom w:val="single" w:sz="4" w:space="0" w:color="auto"/>
              <w:right w:val="single" w:sz="4" w:space="0" w:color="auto"/>
            </w:tcBorders>
            <w:noWrap/>
            <w:vAlign w:val="center"/>
            <w:hideMark/>
          </w:tcPr>
          <w:p w14:paraId="0AB1E25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17" w:type="pct"/>
            <w:tcBorders>
              <w:top w:val="nil"/>
              <w:left w:val="nil"/>
              <w:bottom w:val="single" w:sz="4" w:space="0" w:color="auto"/>
              <w:right w:val="single" w:sz="4" w:space="0" w:color="auto"/>
            </w:tcBorders>
            <w:noWrap/>
            <w:vAlign w:val="center"/>
            <w:hideMark/>
          </w:tcPr>
          <w:p w14:paraId="654589D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69</w:t>
            </w:r>
          </w:p>
        </w:tc>
        <w:tc>
          <w:tcPr>
            <w:tcW w:w="206" w:type="pct"/>
            <w:tcBorders>
              <w:top w:val="nil"/>
              <w:left w:val="nil"/>
              <w:bottom w:val="single" w:sz="4" w:space="0" w:color="auto"/>
              <w:right w:val="single" w:sz="4" w:space="0" w:color="auto"/>
            </w:tcBorders>
            <w:noWrap/>
            <w:vAlign w:val="center"/>
            <w:hideMark/>
          </w:tcPr>
          <w:p w14:paraId="37C69DB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93" w:type="pct"/>
            <w:tcBorders>
              <w:top w:val="nil"/>
              <w:left w:val="nil"/>
              <w:bottom w:val="single" w:sz="4" w:space="0" w:color="auto"/>
              <w:right w:val="single" w:sz="4" w:space="0" w:color="auto"/>
            </w:tcBorders>
            <w:noWrap/>
            <w:vAlign w:val="center"/>
            <w:hideMark/>
          </w:tcPr>
          <w:p w14:paraId="599DDC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108,95</w:t>
            </w:r>
          </w:p>
        </w:tc>
        <w:tc>
          <w:tcPr>
            <w:tcW w:w="242" w:type="pct"/>
            <w:tcBorders>
              <w:top w:val="nil"/>
              <w:left w:val="nil"/>
              <w:bottom w:val="single" w:sz="4" w:space="0" w:color="auto"/>
              <w:right w:val="single" w:sz="4" w:space="0" w:color="auto"/>
            </w:tcBorders>
            <w:noWrap/>
            <w:vAlign w:val="center"/>
            <w:hideMark/>
          </w:tcPr>
          <w:p w14:paraId="18205AD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12" w:type="pct"/>
            <w:tcBorders>
              <w:top w:val="nil"/>
              <w:left w:val="nil"/>
              <w:bottom w:val="single" w:sz="4" w:space="0" w:color="auto"/>
              <w:right w:val="single" w:sz="4" w:space="0" w:color="auto"/>
            </w:tcBorders>
            <w:noWrap/>
            <w:vAlign w:val="center"/>
            <w:hideMark/>
          </w:tcPr>
          <w:p w14:paraId="2C48A84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628752,2</w:t>
            </w:r>
          </w:p>
        </w:tc>
        <w:tc>
          <w:tcPr>
            <w:tcW w:w="269" w:type="pct"/>
            <w:tcBorders>
              <w:top w:val="single" w:sz="4" w:space="0" w:color="auto"/>
              <w:left w:val="nil"/>
              <w:bottom w:val="single" w:sz="4" w:space="0" w:color="auto"/>
              <w:right w:val="single" w:sz="4" w:space="0" w:color="auto"/>
            </w:tcBorders>
            <w:vAlign w:val="center"/>
          </w:tcPr>
          <w:p w14:paraId="7A6C163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89</w:t>
            </w:r>
          </w:p>
        </w:tc>
      </w:tr>
      <w:tr w:rsidR="00E95DDF" w:rsidRPr="00E95DDF" w14:paraId="58392DE8"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668EFFB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16F56A2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5FF50226"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Д600-63 (отоп.)</w:t>
            </w:r>
          </w:p>
        </w:tc>
        <w:tc>
          <w:tcPr>
            <w:tcW w:w="268" w:type="pct"/>
            <w:tcBorders>
              <w:top w:val="nil"/>
              <w:left w:val="nil"/>
              <w:bottom w:val="single" w:sz="4" w:space="0" w:color="auto"/>
              <w:right w:val="single" w:sz="4" w:space="0" w:color="auto"/>
            </w:tcBorders>
            <w:noWrap/>
            <w:vAlign w:val="center"/>
            <w:hideMark/>
          </w:tcPr>
          <w:p w14:paraId="5560524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6B4266C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6D6CF3F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07D7723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6F467A9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7DD9799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17" w:type="pct"/>
            <w:tcBorders>
              <w:top w:val="nil"/>
              <w:left w:val="nil"/>
              <w:bottom w:val="single" w:sz="4" w:space="0" w:color="auto"/>
              <w:right w:val="single" w:sz="4" w:space="0" w:color="auto"/>
            </w:tcBorders>
            <w:noWrap/>
            <w:vAlign w:val="center"/>
            <w:hideMark/>
          </w:tcPr>
          <w:p w14:paraId="1B1AC9E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69</w:t>
            </w:r>
          </w:p>
        </w:tc>
        <w:tc>
          <w:tcPr>
            <w:tcW w:w="206" w:type="pct"/>
            <w:tcBorders>
              <w:top w:val="nil"/>
              <w:left w:val="nil"/>
              <w:bottom w:val="single" w:sz="4" w:space="0" w:color="auto"/>
              <w:right w:val="single" w:sz="4" w:space="0" w:color="auto"/>
            </w:tcBorders>
            <w:noWrap/>
            <w:vAlign w:val="center"/>
            <w:hideMark/>
          </w:tcPr>
          <w:p w14:paraId="6DC0B5B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93" w:type="pct"/>
            <w:tcBorders>
              <w:top w:val="nil"/>
              <w:left w:val="nil"/>
              <w:bottom w:val="single" w:sz="4" w:space="0" w:color="auto"/>
              <w:right w:val="single" w:sz="4" w:space="0" w:color="auto"/>
            </w:tcBorders>
            <w:noWrap/>
            <w:vAlign w:val="center"/>
            <w:hideMark/>
          </w:tcPr>
          <w:p w14:paraId="15078DD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5DDA183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12E1153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5FF86B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89</w:t>
            </w:r>
          </w:p>
        </w:tc>
      </w:tr>
      <w:tr w:rsidR="00E95DDF" w:rsidRPr="00E95DDF" w14:paraId="24ECD563"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24A2FB5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1B902AB2"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04C2A118"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К100-65- 250А (ГВС)</w:t>
            </w:r>
          </w:p>
        </w:tc>
        <w:tc>
          <w:tcPr>
            <w:tcW w:w="268" w:type="pct"/>
            <w:tcBorders>
              <w:top w:val="nil"/>
              <w:left w:val="nil"/>
              <w:bottom w:val="single" w:sz="4" w:space="0" w:color="auto"/>
              <w:right w:val="single" w:sz="4" w:space="0" w:color="auto"/>
            </w:tcBorders>
            <w:noWrap/>
            <w:vAlign w:val="center"/>
            <w:hideMark/>
          </w:tcPr>
          <w:p w14:paraId="39AAD29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695CA4A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2226237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2C2B62E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177ED7A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78239B9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90</w:t>
            </w:r>
          </w:p>
        </w:tc>
        <w:tc>
          <w:tcPr>
            <w:tcW w:w="217" w:type="pct"/>
            <w:tcBorders>
              <w:top w:val="nil"/>
              <w:left w:val="nil"/>
              <w:bottom w:val="single" w:sz="4" w:space="0" w:color="auto"/>
              <w:right w:val="single" w:sz="4" w:space="0" w:color="auto"/>
            </w:tcBorders>
            <w:noWrap/>
            <w:vAlign w:val="center"/>
            <w:hideMark/>
          </w:tcPr>
          <w:p w14:paraId="0915217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67</w:t>
            </w:r>
          </w:p>
        </w:tc>
        <w:tc>
          <w:tcPr>
            <w:tcW w:w="206" w:type="pct"/>
            <w:tcBorders>
              <w:top w:val="nil"/>
              <w:left w:val="nil"/>
              <w:bottom w:val="single" w:sz="4" w:space="0" w:color="auto"/>
              <w:right w:val="single" w:sz="4" w:space="0" w:color="auto"/>
            </w:tcBorders>
            <w:noWrap/>
            <w:vAlign w:val="center"/>
            <w:hideMark/>
          </w:tcPr>
          <w:p w14:paraId="0AB08C0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57</w:t>
            </w:r>
          </w:p>
        </w:tc>
        <w:tc>
          <w:tcPr>
            <w:tcW w:w="293" w:type="pct"/>
            <w:tcBorders>
              <w:top w:val="nil"/>
              <w:left w:val="nil"/>
              <w:bottom w:val="single" w:sz="4" w:space="0" w:color="auto"/>
              <w:right w:val="single" w:sz="4" w:space="0" w:color="auto"/>
            </w:tcBorders>
            <w:noWrap/>
            <w:vAlign w:val="center"/>
            <w:hideMark/>
          </w:tcPr>
          <w:p w14:paraId="31F971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497DED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7F055C8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0BBB20F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7983604D"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2CC3042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5082B65D"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419AED18"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К100-65- 250А (ГВС)</w:t>
            </w:r>
          </w:p>
        </w:tc>
        <w:tc>
          <w:tcPr>
            <w:tcW w:w="268" w:type="pct"/>
            <w:tcBorders>
              <w:top w:val="nil"/>
              <w:left w:val="nil"/>
              <w:bottom w:val="single" w:sz="4" w:space="0" w:color="auto"/>
              <w:right w:val="single" w:sz="4" w:space="0" w:color="auto"/>
            </w:tcBorders>
            <w:noWrap/>
            <w:vAlign w:val="center"/>
            <w:hideMark/>
          </w:tcPr>
          <w:p w14:paraId="6F868D5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17E9BB8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7CCBA0A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2ADFF20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6C53CC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65CED24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90</w:t>
            </w:r>
          </w:p>
        </w:tc>
        <w:tc>
          <w:tcPr>
            <w:tcW w:w="217" w:type="pct"/>
            <w:tcBorders>
              <w:top w:val="nil"/>
              <w:left w:val="nil"/>
              <w:bottom w:val="single" w:sz="4" w:space="0" w:color="auto"/>
              <w:right w:val="single" w:sz="4" w:space="0" w:color="auto"/>
            </w:tcBorders>
            <w:noWrap/>
            <w:vAlign w:val="center"/>
            <w:hideMark/>
          </w:tcPr>
          <w:p w14:paraId="4A665F9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67</w:t>
            </w:r>
          </w:p>
        </w:tc>
        <w:tc>
          <w:tcPr>
            <w:tcW w:w="206" w:type="pct"/>
            <w:tcBorders>
              <w:top w:val="nil"/>
              <w:left w:val="nil"/>
              <w:bottom w:val="single" w:sz="4" w:space="0" w:color="auto"/>
              <w:right w:val="single" w:sz="4" w:space="0" w:color="auto"/>
            </w:tcBorders>
            <w:noWrap/>
            <w:vAlign w:val="center"/>
            <w:hideMark/>
          </w:tcPr>
          <w:p w14:paraId="546DDD4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57</w:t>
            </w:r>
          </w:p>
        </w:tc>
        <w:tc>
          <w:tcPr>
            <w:tcW w:w="293" w:type="pct"/>
            <w:tcBorders>
              <w:top w:val="nil"/>
              <w:left w:val="nil"/>
              <w:bottom w:val="single" w:sz="4" w:space="0" w:color="auto"/>
              <w:right w:val="single" w:sz="4" w:space="0" w:color="auto"/>
            </w:tcBorders>
            <w:noWrap/>
            <w:vAlign w:val="center"/>
            <w:hideMark/>
          </w:tcPr>
          <w:p w14:paraId="15CDBF5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11320CF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4828984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5866C43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01CFB0D7"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40126BC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1DBC6F4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6106D2E8"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(отоп.)</w:t>
            </w:r>
          </w:p>
        </w:tc>
        <w:tc>
          <w:tcPr>
            <w:tcW w:w="268" w:type="pct"/>
            <w:tcBorders>
              <w:top w:val="nil"/>
              <w:left w:val="nil"/>
              <w:bottom w:val="single" w:sz="4" w:space="0" w:color="auto"/>
              <w:right w:val="single" w:sz="4" w:space="0" w:color="auto"/>
            </w:tcBorders>
            <w:noWrap/>
            <w:vAlign w:val="center"/>
            <w:hideMark/>
          </w:tcPr>
          <w:p w14:paraId="5DD60AB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7766C32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3C5AC9B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01F8B9F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3E02D55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18</w:t>
            </w:r>
          </w:p>
        </w:tc>
        <w:tc>
          <w:tcPr>
            <w:tcW w:w="220" w:type="pct"/>
            <w:tcBorders>
              <w:top w:val="nil"/>
              <w:left w:val="nil"/>
              <w:bottom w:val="single" w:sz="4" w:space="0" w:color="auto"/>
              <w:right w:val="single" w:sz="4" w:space="0" w:color="auto"/>
            </w:tcBorders>
            <w:noWrap/>
            <w:vAlign w:val="center"/>
            <w:hideMark/>
          </w:tcPr>
          <w:p w14:paraId="0DBFC66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17" w:type="pct"/>
            <w:tcBorders>
              <w:top w:val="nil"/>
              <w:left w:val="nil"/>
              <w:bottom w:val="single" w:sz="4" w:space="0" w:color="auto"/>
              <w:right w:val="single" w:sz="4" w:space="0" w:color="auto"/>
            </w:tcBorders>
            <w:noWrap/>
            <w:vAlign w:val="center"/>
            <w:hideMark/>
          </w:tcPr>
          <w:p w14:paraId="112A11D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36</w:t>
            </w:r>
          </w:p>
        </w:tc>
        <w:tc>
          <w:tcPr>
            <w:tcW w:w="206" w:type="pct"/>
            <w:tcBorders>
              <w:top w:val="nil"/>
              <w:left w:val="nil"/>
              <w:bottom w:val="single" w:sz="4" w:space="0" w:color="auto"/>
              <w:right w:val="single" w:sz="4" w:space="0" w:color="auto"/>
            </w:tcBorders>
            <w:noWrap/>
            <w:vAlign w:val="center"/>
            <w:hideMark/>
          </w:tcPr>
          <w:p w14:paraId="15FB2B1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59</w:t>
            </w:r>
          </w:p>
        </w:tc>
        <w:tc>
          <w:tcPr>
            <w:tcW w:w="293" w:type="pct"/>
            <w:tcBorders>
              <w:top w:val="nil"/>
              <w:left w:val="nil"/>
              <w:bottom w:val="single" w:sz="4" w:space="0" w:color="auto"/>
              <w:right w:val="single" w:sz="4" w:space="0" w:color="auto"/>
            </w:tcBorders>
            <w:noWrap/>
            <w:vAlign w:val="center"/>
            <w:hideMark/>
          </w:tcPr>
          <w:p w14:paraId="5FB0DDD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3,01</w:t>
            </w:r>
          </w:p>
        </w:tc>
        <w:tc>
          <w:tcPr>
            <w:tcW w:w="242" w:type="pct"/>
            <w:tcBorders>
              <w:top w:val="nil"/>
              <w:left w:val="nil"/>
              <w:bottom w:val="single" w:sz="4" w:space="0" w:color="auto"/>
              <w:right w:val="single" w:sz="4" w:space="0" w:color="auto"/>
            </w:tcBorders>
            <w:noWrap/>
            <w:vAlign w:val="center"/>
            <w:hideMark/>
          </w:tcPr>
          <w:p w14:paraId="1F3C05D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12" w:type="pct"/>
            <w:tcBorders>
              <w:top w:val="nil"/>
              <w:left w:val="nil"/>
              <w:bottom w:val="single" w:sz="4" w:space="0" w:color="auto"/>
              <w:right w:val="single" w:sz="4" w:space="0" w:color="auto"/>
            </w:tcBorders>
            <w:noWrap/>
            <w:vAlign w:val="center"/>
            <w:hideMark/>
          </w:tcPr>
          <w:p w14:paraId="5CB9809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29854,57</w:t>
            </w:r>
          </w:p>
        </w:tc>
        <w:tc>
          <w:tcPr>
            <w:tcW w:w="269" w:type="pct"/>
            <w:tcBorders>
              <w:top w:val="single" w:sz="4" w:space="0" w:color="auto"/>
              <w:left w:val="nil"/>
              <w:bottom w:val="single" w:sz="4" w:space="0" w:color="auto"/>
              <w:right w:val="single" w:sz="4" w:space="0" w:color="auto"/>
            </w:tcBorders>
            <w:vAlign w:val="center"/>
          </w:tcPr>
          <w:p w14:paraId="53871F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85</w:t>
            </w:r>
          </w:p>
        </w:tc>
      </w:tr>
      <w:tr w:rsidR="00E95DDF" w:rsidRPr="00E95DDF" w14:paraId="4BB2EBD4"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17BFE4F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37BF04A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3621C133"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(отоп.)</w:t>
            </w:r>
          </w:p>
        </w:tc>
        <w:tc>
          <w:tcPr>
            <w:tcW w:w="268" w:type="pct"/>
            <w:tcBorders>
              <w:top w:val="nil"/>
              <w:left w:val="nil"/>
              <w:bottom w:val="single" w:sz="4" w:space="0" w:color="auto"/>
              <w:right w:val="single" w:sz="4" w:space="0" w:color="auto"/>
            </w:tcBorders>
            <w:noWrap/>
            <w:vAlign w:val="center"/>
            <w:hideMark/>
          </w:tcPr>
          <w:p w14:paraId="47FD8F2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6569ABE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21F4838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3C65A36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2239D7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2005394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17" w:type="pct"/>
            <w:tcBorders>
              <w:top w:val="nil"/>
              <w:left w:val="nil"/>
              <w:bottom w:val="single" w:sz="4" w:space="0" w:color="auto"/>
              <w:right w:val="single" w:sz="4" w:space="0" w:color="auto"/>
            </w:tcBorders>
            <w:noWrap/>
            <w:vAlign w:val="center"/>
            <w:hideMark/>
          </w:tcPr>
          <w:p w14:paraId="03733B4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06" w:type="pct"/>
            <w:tcBorders>
              <w:top w:val="nil"/>
              <w:left w:val="nil"/>
              <w:bottom w:val="single" w:sz="4" w:space="0" w:color="auto"/>
              <w:right w:val="single" w:sz="4" w:space="0" w:color="auto"/>
            </w:tcBorders>
            <w:noWrap/>
            <w:vAlign w:val="center"/>
            <w:hideMark/>
          </w:tcPr>
          <w:p w14:paraId="76B4D3A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93" w:type="pct"/>
            <w:tcBorders>
              <w:top w:val="nil"/>
              <w:left w:val="nil"/>
              <w:bottom w:val="single" w:sz="4" w:space="0" w:color="auto"/>
              <w:right w:val="single" w:sz="4" w:space="0" w:color="auto"/>
            </w:tcBorders>
            <w:noWrap/>
            <w:vAlign w:val="center"/>
            <w:hideMark/>
          </w:tcPr>
          <w:p w14:paraId="1228798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35C9D0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1A40926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3A3CDB3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2B98581E"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2A0E00D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7643870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17A1187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(солевой)</w:t>
            </w:r>
          </w:p>
        </w:tc>
        <w:tc>
          <w:tcPr>
            <w:tcW w:w="268" w:type="pct"/>
            <w:tcBorders>
              <w:top w:val="nil"/>
              <w:left w:val="nil"/>
              <w:bottom w:val="single" w:sz="4" w:space="0" w:color="auto"/>
              <w:right w:val="single" w:sz="4" w:space="0" w:color="auto"/>
            </w:tcBorders>
            <w:noWrap/>
            <w:vAlign w:val="center"/>
            <w:hideMark/>
          </w:tcPr>
          <w:p w14:paraId="1A33D11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50E8321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76D7AAE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4AC4190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600071D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0C1B1DB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17" w:type="pct"/>
            <w:tcBorders>
              <w:top w:val="nil"/>
              <w:left w:val="nil"/>
              <w:bottom w:val="single" w:sz="4" w:space="0" w:color="auto"/>
              <w:right w:val="single" w:sz="4" w:space="0" w:color="auto"/>
            </w:tcBorders>
            <w:noWrap/>
            <w:vAlign w:val="center"/>
            <w:hideMark/>
          </w:tcPr>
          <w:p w14:paraId="074FD79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06" w:type="pct"/>
            <w:tcBorders>
              <w:top w:val="nil"/>
              <w:left w:val="nil"/>
              <w:bottom w:val="single" w:sz="4" w:space="0" w:color="auto"/>
              <w:right w:val="single" w:sz="4" w:space="0" w:color="auto"/>
            </w:tcBorders>
            <w:noWrap/>
            <w:vAlign w:val="center"/>
            <w:hideMark/>
          </w:tcPr>
          <w:p w14:paraId="1D0D803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93" w:type="pct"/>
            <w:tcBorders>
              <w:top w:val="nil"/>
              <w:left w:val="nil"/>
              <w:bottom w:val="single" w:sz="4" w:space="0" w:color="auto"/>
              <w:right w:val="single" w:sz="4" w:space="0" w:color="auto"/>
            </w:tcBorders>
            <w:noWrap/>
            <w:vAlign w:val="center"/>
            <w:hideMark/>
          </w:tcPr>
          <w:p w14:paraId="29FD5E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7814CE8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514319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162BDBB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3FFFB935"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0E79349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5AE264F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3A47F361"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К45/30 (конденсат)</w:t>
            </w:r>
          </w:p>
        </w:tc>
        <w:tc>
          <w:tcPr>
            <w:tcW w:w="268" w:type="pct"/>
            <w:tcBorders>
              <w:top w:val="nil"/>
              <w:left w:val="nil"/>
              <w:bottom w:val="single" w:sz="4" w:space="0" w:color="auto"/>
              <w:right w:val="single" w:sz="4" w:space="0" w:color="auto"/>
            </w:tcBorders>
            <w:noWrap/>
            <w:vAlign w:val="center"/>
            <w:hideMark/>
          </w:tcPr>
          <w:p w14:paraId="7550AB0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32BEF14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623A3B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6EFF207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4C8E8EB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1405CF9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17" w:type="pct"/>
            <w:tcBorders>
              <w:top w:val="nil"/>
              <w:left w:val="nil"/>
              <w:bottom w:val="single" w:sz="4" w:space="0" w:color="auto"/>
              <w:right w:val="single" w:sz="4" w:space="0" w:color="auto"/>
            </w:tcBorders>
            <w:noWrap/>
            <w:vAlign w:val="center"/>
            <w:hideMark/>
          </w:tcPr>
          <w:p w14:paraId="3DF95D7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30</w:t>
            </w:r>
          </w:p>
        </w:tc>
        <w:tc>
          <w:tcPr>
            <w:tcW w:w="206" w:type="pct"/>
            <w:tcBorders>
              <w:top w:val="nil"/>
              <w:left w:val="nil"/>
              <w:bottom w:val="single" w:sz="4" w:space="0" w:color="auto"/>
              <w:right w:val="single" w:sz="4" w:space="0" w:color="auto"/>
            </w:tcBorders>
            <w:noWrap/>
            <w:vAlign w:val="center"/>
            <w:hideMark/>
          </w:tcPr>
          <w:p w14:paraId="2282C1D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93" w:type="pct"/>
            <w:tcBorders>
              <w:top w:val="nil"/>
              <w:left w:val="nil"/>
              <w:bottom w:val="single" w:sz="4" w:space="0" w:color="auto"/>
              <w:right w:val="single" w:sz="4" w:space="0" w:color="auto"/>
            </w:tcBorders>
            <w:noWrap/>
            <w:vAlign w:val="center"/>
            <w:hideMark/>
          </w:tcPr>
          <w:p w14:paraId="0D5356B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513326E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440</w:t>
            </w:r>
          </w:p>
        </w:tc>
        <w:tc>
          <w:tcPr>
            <w:tcW w:w="412" w:type="pct"/>
            <w:tcBorders>
              <w:top w:val="nil"/>
              <w:left w:val="nil"/>
              <w:bottom w:val="single" w:sz="4" w:space="0" w:color="auto"/>
              <w:right w:val="single" w:sz="4" w:space="0" w:color="auto"/>
            </w:tcBorders>
            <w:noWrap/>
            <w:vAlign w:val="center"/>
            <w:hideMark/>
          </w:tcPr>
          <w:p w14:paraId="3268B6D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763A91F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148898C5"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5070EA8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16E18FA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6650373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КС12-110 (конденсат)</w:t>
            </w:r>
          </w:p>
        </w:tc>
        <w:tc>
          <w:tcPr>
            <w:tcW w:w="268" w:type="pct"/>
            <w:tcBorders>
              <w:top w:val="nil"/>
              <w:left w:val="nil"/>
              <w:bottom w:val="single" w:sz="4" w:space="0" w:color="auto"/>
              <w:right w:val="single" w:sz="4" w:space="0" w:color="auto"/>
            </w:tcBorders>
            <w:noWrap/>
            <w:vAlign w:val="center"/>
            <w:hideMark/>
          </w:tcPr>
          <w:p w14:paraId="2E62C1A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1DACC00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074F662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0C0F5E1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449A0D8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12</w:t>
            </w:r>
          </w:p>
        </w:tc>
        <w:tc>
          <w:tcPr>
            <w:tcW w:w="220" w:type="pct"/>
            <w:tcBorders>
              <w:top w:val="nil"/>
              <w:left w:val="nil"/>
              <w:bottom w:val="single" w:sz="4" w:space="0" w:color="auto"/>
              <w:right w:val="single" w:sz="4" w:space="0" w:color="auto"/>
            </w:tcBorders>
            <w:noWrap/>
            <w:vAlign w:val="center"/>
            <w:hideMark/>
          </w:tcPr>
          <w:p w14:paraId="65058D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12</w:t>
            </w:r>
          </w:p>
        </w:tc>
        <w:tc>
          <w:tcPr>
            <w:tcW w:w="217" w:type="pct"/>
            <w:tcBorders>
              <w:top w:val="nil"/>
              <w:left w:val="nil"/>
              <w:bottom w:val="single" w:sz="4" w:space="0" w:color="auto"/>
              <w:right w:val="single" w:sz="4" w:space="0" w:color="auto"/>
            </w:tcBorders>
            <w:noWrap/>
            <w:vAlign w:val="center"/>
            <w:hideMark/>
          </w:tcPr>
          <w:p w14:paraId="211B977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110</w:t>
            </w:r>
          </w:p>
        </w:tc>
        <w:tc>
          <w:tcPr>
            <w:tcW w:w="206" w:type="pct"/>
            <w:tcBorders>
              <w:top w:val="nil"/>
              <w:left w:val="nil"/>
              <w:bottom w:val="single" w:sz="4" w:space="0" w:color="auto"/>
              <w:right w:val="single" w:sz="4" w:space="0" w:color="auto"/>
            </w:tcBorders>
            <w:noWrap/>
            <w:vAlign w:val="center"/>
            <w:hideMark/>
          </w:tcPr>
          <w:p w14:paraId="3A8EFAE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60</w:t>
            </w:r>
          </w:p>
        </w:tc>
        <w:tc>
          <w:tcPr>
            <w:tcW w:w="293" w:type="pct"/>
            <w:tcBorders>
              <w:top w:val="nil"/>
              <w:left w:val="nil"/>
              <w:bottom w:val="single" w:sz="4" w:space="0" w:color="auto"/>
              <w:right w:val="single" w:sz="4" w:space="0" w:color="auto"/>
            </w:tcBorders>
            <w:noWrap/>
            <w:vAlign w:val="center"/>
            <w:hideMark/>
          </w:tcPr>
          <w:p w14:paraId="1A3CA37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6,03</w:t>
            </w:r>
          </w:p>
        </w:tc>
        <w:tc>
          <w:tcPr>
            <w:tcW w:w="242" w:type="pct"/>
            <w:tcBorders>
              <w:top w:val="nil"/>
              <w:left w:val="nil"/>
              <w:bottom w:val="single" w:sz="4" w:space="0" w:color="auto"/>
              <w:right w:val="single" w:sz="4" w:space="0" w:color="auto"/>
            </w:tcBorders>
            <w:noWrap/>
            <w:vAlign w:val="center"/>
            <w:hideMark/>
          </w:tcPr>
          <w:p w14:paraId="23572E5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1400</w:t>
            </w:r>
          </w:p>
        </w:tc>
        <w:tc>
          <w:tcPr>
            <w:tcW w:w="412" w:type="pct"/>
            <w:tcBorders>
              <w:top w:val="nil"/>
              <w:left w:val="nil"/>
              <w:bottom w:val="single" w:sz="4" w:space="0" w:color="auto"/>
              <w:right w:val="single" w:sz="4" w:space="0" w:color="auto"/>
            </w:tcBorders>
            <w:noWrap/>
            <w:vAlign w:val="center"/>
            <w:hideMark/>
          </w:tcPr>
          <w:p w14:paraId="6299CF5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9822,92</w:t>
            </w:r>
          </w:p>
        </w:tc>
        <w:tc>
          <w:tcPr>
            <w:tcW w:w="269" w:type="pct"/>
            <w:tcBorders>
              <w:top w:val="single" w:sz="4" w:space="0" w:color="auto"/>
              <w:left w:val="nil"/>
              <w:bottom w:val="single" w:sz="4" w:space="0" w:color="auto"/>
              <w:right w:val="single" w:sz="4" w:space="0" w:color="auto"/>
            </w:tcBorders>
            <w:vAlign w:val="center"/>
          </w:tcPr>
          <w:p w14:paraId="41B33F1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86</w:t>
            </w:r>
          </w:p>
        </w:tc>
      </w:tr>
      <w:tr w:rsidR="00E95DDF" w:rsidRPr="00E95DDF" w14:paraId="001FE888" w14:textId="77777777" w:rsidTr="00BB2BA8">
        <w:trPr>
          <w:gridAfter w:val="1"/>
          <w:wAfter w:w="3" w:type="pct"/>
          <w:trHeight w:hRule="exact" w:val="300"/>
        </w:trPr>
        <w:tc>
          <w:tcPr>
            <w:tcW w:w="667" w:type="pct"/>
            <w:vMerge w:val="restart"/>
            <w:tcBorders>
              <w:top w:val="nil"/>
              <w:left w:val="single" w:sz="4" w:space="0" w:color="auto"/>
              <w:bottom w:val="single" w:sz="4" w:space="0" w:color="000000"/>
              <w:right w:val="single" w:sz="4" w:space="0" w:color="auto"/>
            </w:tcBorders>
            <w:noWrap/>
            <w:vAlign w:val="center"/>
            <w:hideMark/>
          </w:tcPr>
          <w:p w14:paraId="57598C9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ТПП "Василевская фабрика"</w:t>
            </w:r>
          </w:p>
        </w:tc>
        <w:tc>
          <w:tcPr>
            <w:tcW w:w="385" w:type="pct"/>
            <w:vMerge w:val="restart"/>
            <w:tcBorders>
              <w:top w:val="nil"/>
              <w:left w:val="single" w:sz="4" w:space="0" w:color="auto"/>
              <w:bottom w:val="single" w:sz="4" w:space="0" w:color="000000"/>
              <w:right w:val="single" w:sz="4" w:space="0" w:color="auto"/>
            </w:tcBorders>
            <w:noWrap/>
            <w:vAlign w:val="center"/>
            <w:hideMark/>
          </w:tcPr>
          <w:p w14:paraId="2174551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641" w:type="pct"/>
            <w:tcBorders>
              <w:top w:val="nil"/>
              <w:left w:val="nil"/>
              <w:bottom w:val="single" w:sz="4" w:space="0" w:color="auto"/>
              <w:right w:val="single" w:sz="4" w:space="0" w:color="auto"/>
            </w:tcBorders>
            <w:noWrap/>
            <w:vAlign w:val="center"/>
            <w:hideMark/>
          </w:tcPr>
          <w:p w14:paraId="06F0A547"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К100-65- 200 (ГВС)</w:t>
            </w:r>
          </w:p>
        </w:tc>
        <w:tc>
          <w:tcPr>
            <w:tcW w:w="268" w:type="pct"/>
            <w:tcBorders>
              <w:top w:val="nil"/>
              <w:left w:val="nil"/>
              <w:bottom w:val="single" w:sz="4" w:space="0" w:color="auto"/>
              <w:right w:val="single" w:sz="4" w:space="0" w:color="auto"/>
            </w:tcBorders>
            <w:noWrap/>
            <w:vAlign w:val="center"/>
            <w:hideMark/>
          </w:tcPr>
          <w:p w14:paraId="5901536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22EA9D7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1DA7DDC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4BF33B2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4D316C0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7C0979F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100</w:t>
            </w:r>
          </w:p>
        </w:tc>
        <w:tc>
          <w:tcPr>
            <w:tcW w:w="217" w:type="pct"/>
            <w:tcBorders>
              <w:top w:val="nil"/>
              <w:left w:val="nil"/>
              <w:bottom w:val="single" w:sz="4" w:space="0" w:color="auto"/>
              <w:right w:val="single" w:sz="4" w:space="0" w:color="auto"/>
            </w:tcBorders>
            <w:noWrap/>
            <w:vAlign w:val="center"/>
            <w:hideMark/>
          </w:tcPr>
          <w:p w14:paraId="1297FE0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06" w:type="pct"/>
            <w:tcBorders>
              <w:top w:val="nil"/>
              <w:left w:val="nil"/>
              <w:bottom w:val="single" w:sz="4" w:space="0" w:color="auto"/>
              <w:right w:val="single" w:sz="4" w:space="0" w:color="auto"/>
            </w:tcBorders>
            <w:noWrap/>
            <w:vAlign w:val="center"/>
            <w:hideMark/>
          </w:tcPr>
          <w:p w14:paraId="6BF80BC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65</w:t>
            </w:r>
          </w:p>
        </w:tc>
        <w:tc>
          <w:tcPr>
            <w:tcW w:w="293" w:type="pct"/>
            <w:tcBorders>
              <w:top w:val="nil"/>
              <w:left w:val="nil"/>
              <w:bottom w:val="single" w:sz="4" w:space="0" w:color="auto"/>
              <w:right w:val="single" w:sz="4" w:space="0" w:color="auto"/>
            </w:tcBorders>
            <w:noWrap/>
            <w:vAlign w:val="center"/>
            <w:hideMark/>
          </w:tcPr>
          <w:p w14:paraId="25E7EF7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4DD96D2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293C9C3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15412B1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0639D1C6" w14:textId="77777777" w:rsidTr="00BB2BA8">
        <w:trPr>
          <w:gridAfter w:val="1"/>
          <w:wAfter w:w="3" w:type="pct"/>
          <w:trHeight w:val="525"/>
        </w:trPr>
        <w:tc>
          <w:tcPr>
            <w:tcW w:w="667" w:type="pct"/>
            <w:vMerge/>
            <w:tcBorders>
              <w:top w:val="nil"/>
              <w:left w:val="single" w:sz="4" w:space="0" w:color="auto"/>
              <w:bottom w:val="single" w:sz="4" w:space="0" w:color="000000"/>
              <w:right w:val="single" w:sz="4" w:space="0" w:color="auto"/>
            </w:tcBorders>
            <w:vAlign w:val="center"/>
            <w:hideMark/>
          </w:tcPr>
          <w:p w14:paraId="6328599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1E01A178"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3F9C2F8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К100-65- 250А (ГВС)</w:t>
            </w:r>
          </w:p>
        </w:tc>
        <w:tc>
          <w:tcPr>
            <w:tcW w:w="268" w:type="pct"/>
            <w:tcBorders>
              <w:top w:val="nil"/>
              <w:left w:val="nil"/>
              <w:bottom w:val="single" w:sz="4" w:space="0" w:color="auto"/>
              <w:right w:val="single" w:sz="4" w:space="0" w:color="auto"/>
            </w:tcBorders>
            <w:noWrap/>
            <w:vAlign w:val="center"/>
            <w:hideMark/>
          </w:tcPr>
          <w:p w14:paraId="65D7BA4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201177F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5934914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50B63A5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79E9FF5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25</w:t>
            </w:r>
          </w:p>
        </w:tc>
        <w:tc>
          <w:tcPr>
            <w:tcW w:w="220" w:type="pct"/>
            <w:tcBorders>
              <w:top w:val="nil"/>
              <w:left w:val="nil"/>
              <w:bottom w:val="single" w:sz="4" w:space="0" w:color="auto"/>
              <w:right w:val="single" w:sz="4" w:space="0" w:color="auto"/>
            </w:tcBorders>
            <w:noWrap/>
            <w:vAlign w:val="center"/>
            <w:hideMark/>
          </w:tcPr>
          <w:p w14:paraId="20F67D1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17" w:type="pct"/>
            <w:tcBorders>
              <w:top w:val="nil"/>
              <w:left w:val="nil"/>
              <w:bottom w:val="single" w:sz="4" w:space="0" w:color="auto"/>
              <w:right w:val="single" w:sz="4" w:space="0" w:color="auto"/>
            </w:tcBorders>
            <w:noWrap/>
            <w:vAlign w:val="center"/>
            <w:hideMark/>
          </w:tcPr>
          <w:p w14:paraId="2B2A6B6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49</w:t>
            </w:r>
          </w:p>
        </w:tc>
        <w:tc>
          <w:tcPr>
            <w:tcW w:w="206" w:type="pct"/>
            <w:tcBorders>
              <w:top w:val="nil"/>
              <w:left w:val="nil"/>
              <w:bottom w:val="single" w:sz="4" w:space="0" w:color="auto"/>
              <w:right w:val="single" w:sz="4" w:space="0" w:color="auto"/>
            </w:tcBorders>
            <w:noWrap/>
            <w:vAlign w:val="center"/>
            <w:hideMark/>
          </w:tcPr>
          <w:p w14:paraId="1567D65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93" w:type="pct"/>
            <w:tcBorders>
              <w:top w:val="nil"/>
              <w:left w:val="nil"/>
              <w:bottom w:val="single" w:sz="4" w:space="0" w:color="auto"/>
              <w:right w:val="single" w:sz="4" w:space="0" w:color="auto"/>
            </w:tcBorders>
            <w:noWrap/>
            <w:vAlign w:val="center"/>
            <w:hideMark/>
          </w:tcPr>
          <w:p w14:paraId="4B95B13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6,72</w:t>
            </w:r>
          </w:p>
        </w:tc>
        <w:tc>
          <w:tcPr>
            <w:tcW w:w="242" w:type="pct"/>
            <w:tcBorders>
              <w:top w:val="nil"/>
              <w:left w:val="nil"/>
              <w:bottom w:val="single" w:sz="4" w:space="0" w:color="auto"/>
              <w:right w:val="single" w:sz="4" w:space="0" w:color="auto"/>
            </w:tcBorders>
            <w:noWrap/>
            <w:vAlign w:val="center"/>
            <w:hideMark/>
          </w:tcPr>
          <w:p w14:paraId="48BCC2B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12" w:type="pct"/>
            <w:tcBorders>
              <w:top w:val="nil"/>
              <w:left w:val="nil"/>
              <w:bottom w:val="single" w:sz="4" w:space="0" w:color="auto"/>
              <w:right w:val="single" w:sz="4" w:space="0" w:color="auto"/>
            </w:tcBorders>
            <w:noWrap/>
            <w:vAlign w:val="center"/>
            <w:hideMark/>
          </w:tcPr>
          <w:p w14:paraId="0C865BE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70759,19</w:t>
            </w:r>
          </w:p>
        </w:tc>
        <w:tc>
          <w:tcPr>
            <w:tcW w:w="269" w:type="pct"/>
            <w:tcBorders>
              <w:top w:val="single" w:sz="4" w:space="0" w:color="auto"/>
              <w:left w:val="nil"/>
              <w:bottom w:val="single" w:sz="4" w:space="0" w:color="auto"/>
              <w:right w:val="single" w:sz="4" w:space="0" w:color="auto"/>
            </w:tcBorders>
            <w:vAlign w:val="center"/>
          </w:tcPr>
          <w:p w14:paraId="198108C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80</w:t>
            </w:r>
          </w:p>
        </w:tc>
      </w:tr>
      <w:tr w:rsidR="00E95DDF" w:rsidRPr="00E95DDF" w14:paraId="5B0E5303"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73313D7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4310FD3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7DCE025C"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К200-150-315 (отоп.)</w:t>
            </w:r>
          </w:p>
        </w:tc>
        <w:tc>
          <w:tcPr>
            <w:tcW w:w="268" w:type="pct"/>
            <w:tcBorders>
              <w:top w:val="nil"/>
              <w:left w:val="nil"/>
              <w:bottom w:val="single" w:sz="4" w:space="0" w:color="auto"/>
              <w:right w:val="single" w:sz="4" w:space="0" w:color="auto"/>
            </w:tcBorders>
            <w:noWrap/>
            <w:vAlign w:val="center"/>
            <w:hideMark/>
          </w:tcPr>
          <w:p w14:paraId="633D812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4990873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48A01ED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41CC4AD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555F01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225</w:t>
            </w:r>
          </w:p>
        </w:tc>
        <w:tc>
          <w:tcPr>
            <w:tcW w:w="220" w:type="pct"/>
            <w:tcBorders>
              <w:top w:val="nil"/>
              <w:left w:val="nil"/>
              <w:bottom w:val="single" w:sz="4" w:space="0" w:color="auto"/>
              <w:right w:val="single" w:sz="4" w:space="0" w:color="auto"/>
            </w:tcBorders>
            <w:noWrap/>
            <w:vAlign w:val="center"/>
            <w:hideMark/>
          </w:tcPr>
          <w:p w14:paraId="38CB5E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315</w:t>
            </w:r>
          </w:p>
        </w:tc>
        <w:tc>
          <w:tcPr>
            <w:tcW w:w="217" w:type="pct"/>
            <w:tcBorders>
              <w:top w:val="nil"/>
              <w:left w:val="nil"/>
              <w:bottom w:val="single" w:sz="4" w:space="0" w:color="auto"/>
              <w:right w:val="single" w:sz="4" w:space="0" w:color="auto"/>
            </w:tcBorders>
            <w:noWrap/>
            <w:vAlign w:val="center"/>
            <w:hideMark/>
          </w:tcPr>
          <w:p w14:paraId="6D06A39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35</w:t>
            </w:r>
          </w:p>
        </w:tc>
        <w:tc>
          <w:tcPr>
            <w:tcW w:w="206" w:type="pct"/>
            <w:tcBorders>
              <w:top w:val="nil"/>
              <w:left w:val="nil"/>
              <w:bottom w:val="single" w:sz="4" w:space="0" w:color="auto"/>
              <w:right w:val="single" w:sz="4" w:space="0" w:color="auto"/>
            </w:tcBorders>
            <w:noWrap/>
            <w:vAlign w:val="center"/>
            <w:hideMark/>
          </w:tcPr>
          <w:p w14:paraId="32BE8F6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93" w:type="pct"/>
            <w:tcBorders>
              <w:top w:val="nil"/>
              <w:left w:val="nil"/>
              <w:bottom w:val="single" w:sz="4" w:space="0" w:color="auto"/>
              <w:right w:val="single" w:sz="4" w:space="0" w:color="auto"/>
            </w:tcBorders>
            <w:noWrap/>
            <w:vAlign w:val="center"/>
            <w:hideMark/>
          </w:tcPr>
          <w:p w14:paraId="538F46A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30,86</w:t>
            </w:r>
          </w:p>
        </w:tc>
        <w:tc>
          <w:tcPr>
            <w:tcW w:w="242" w:type="pct"/>
            <w:tcBorders>
              <w:top w:val="nil"/>
              <w:left w:val="nil"/>
              <w:bottom w:val="single" w:sz="4" w:space="0" w:color="auto"/>
              <w:right w:val="single" w:sz="4" w:space="0" w:color="auto"/>
            </w:tcBorders>
            <w:noWrap/>
            <w:vAlign w:val="center"/>
            <w:hideMark/>
          </w:tcPr>
          <w:p w14:paraId="3A95E99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12" w:type="pct"/>
            <w:tcBorders>
              <w:top w:val="nil"/>
              <w:left w:val="nil"/>
              <w:bottom w:val="single" w:sz="4" w:space="0" w:color="auto"/>
              <w:right w:val="single" w:sz="4" w:space="0" w:color="auto"/>
            </w:tcBorders>
            <w:noWrap/>
            <w:vAlign w:val="center"/>
            <w:hideMark/>
          </w:tcPr>
          <w:p w14:paraId="242EB11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180087,4</w:t>
            </w:r>
          </w:p>
        </w:tc>
        <w:tc>
          <w:tcPr>
            <w:tcW w:w="269" w:type="pct"/>
            <w:tcBorders>
              <w:top w:val="single" w:sz="4" w:space="0" w:color="auto"/>
              <w:left w:val="nil"/>
              <w:bottom w:val="single" w:sz="4" w:space="0" w:color="auto"/>
              <w:right w:val="single" w:sz="4" w:space="0" w:color="auto"/>
            </w:tcBorders>
            <w:vAlign w:val="center"/>
          </w:tcPr>
          <w:p w14:paraId="2E4D003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88</w:t>
            </w:r>
          </w:p>
        </w:tc>
      </w:tr>
      <w:tr w:rsidR="00E95DDF" w:rsidRPr="00E95DDF" w14:paraId="14122F55"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4F937ECB"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6874106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47A542E3"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К150-125-315 (отоп.)</w:t>
            </w:r>
          </w:p>
        </w:tc>
        <w:tc>
          <w:tcPr>
            <w:tcW w:w="268" w:type="pct"/>
            <w:tcBorders>
              <w:top w:val="nil"/>
              <w:left w:val="nil"/>
              <w:bottom w:val="single" w:sz="4" w:space="0" w:color="auto"/>
              <w:right w:val="single" w:sz="4" w:space="0" w:color="auto"/>
            </w:tcBorders>
            <w:noWrap/>
            <w:vAlign w:val="center"/>
            <w:hideMark/>
          </w:tcPr>
          <w:p w14:paraId="2A03DCA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7134B28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0DB0F5C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58D190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7AB2F3A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3E3A0FA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200</w:t>
            </w:r>
          </w:p>
        </w:tc>
        <w:tc>
          <w:tcPr>
            <w:tcW w:w="217" w:type="pct"/>
            <w:tcBorders>
              <w:top w:val="nil"/>
              <w:left w:val="nil"/>
              <w:bottom w:val="single" w:sz="4" w:space="0" w:color="auto"/>
              <w:right w:val="single" w:sz="4" w:space="0" w:color="auto"/>
            </w:tcBorders>
            <w:noWrap/>
            <w:vAlign w:val="center"/>
            <w:hideMark/>
          </w:tcPr>
          <w:p w14:paraId="5478611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06" w:type="pct"/>
            <w:tcBorders>
              <w:top w:val="nil"/>
              <w:left w:val="nil"/>
              <w:bottom w:val="single" w:sz="4" w:space="0" w:color="auto"/>
              <w:right w:val="single" w:sz="4" w:space="0" w:color="auto"/>
            </w:tcBorders>
            <w:noWrap/>
            <w:vAlign w:val="center"/>
            <w:hideMark/>
          </w:tcPr>
          <w:p w14:paraId="2931E29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63</w:t>
            </w:r>
          </w:p>
        </w:tc>
        <w:tc>
          <w:tcPr>
            <w:tcW w:w="293" w:type="pct"/>
            <w:tcBorders>
              <w:top w:val="nil"/>
              <w:left w:val="nil"/>
              <w:bottom w:val="single" w:sz="4" w:space="0" w:color="auto"/>
              <w:right w:val="single" w:sz="4" w:space="0" w:color="auto"/>
            </w:tcBorders>
            <w:noWrap/>
            <w:vAlign w:val="center"/>
            <w:hideMark/>
          </w:tcPr>
          <w:p w14:paraId="79CE5A8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7C74A6B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222BBBA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02C9D5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0BAAE63C"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18AE90B2"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7BF1CBB6"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0620F729"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К100-65- 200 (отоп.)</w:t>
            </w:r>
          </w:p>
        </w:tc>
        <w:tc>
          <w:tcPr>
            <w:tcW w:w="268" w:type="pct"/>
            <w:tcBorders>
              <w:top w:val="nil"/>
              <w:left w:val="nil"/>
              <w:bottom w:val="single" w:sz="4" w:space="0" w:color="auto"/>
              <w:right w:val="single" w:sz="4" w:space="0" w:color="auto"/>
            </w:tcBorders>
            <w:noWrap/>
            <w:vAlign w:val="center"/>
            <w:hideMark/>
          </w:tcPr>
          <w:p w14:paraId="39B6A50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2EE6D6A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68C603A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0F87445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535463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6773D5D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100</w:t>
            </w:r>
          </w:p>
        </w:tc>
        <w:tc>
          <w:tcPr>
            <w:tcW w:w="217" w:type="pct"/>
            <w:tcBorders>
              <w:top w:val="nil"/>
              <w:left w:val="nil"/>
              <w:bottom w:val="single" w:sz="4" w:space="0" w:color="auto"/>
              <w:right w:val="single" w:sz="4" w:space="0" w:color="auto"/>
            </w:tcBorders>
            <w:noWrap/>
            <w:vAlign w:val="center"/>
            <w:hideMark/>
          </w:tcPr>
          <w:p w14:paraId="61E0C0F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06" w:type="pct"/>
            <w:tcBorders>
              <w:top w:val="nil"/>
              <w:left w:val="nil"/>
              <w:bottom w:val="single" w:sz="4" w:space="0" w:color="auto"/>
              <w:right w:val="single" w:sz="4" w:space="0" w:color="auto"/>
            </w:tcBorders>
            <w:noWrap/>
            <w:vAlign w:val="center"/>
            <w:hideMark/>
          </w:tcPr>
          <w:p w14:paraId="0657FF0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65</w:t>
            </w:r>
          </w:p>
        </w:tc>
        <w:tc>
          <w:tcPr>
            <w:tcW w:w="293" w:type="pct"/>
            <w:tcBorders>
              <w:top w:val="nil"/>
              <w:left w:val="nil"/>
              <w:bottom w:val="single" w:sz="4" w:space="0" w:color="auto"/>
              <w:right w:val="single" w:sz="4" w:space="0" w:color="auto"/>
            </w:tcBorders>
            <w:noWrap/>
            <w:vAlign w:val="center"/>
            <w:hideMark/>
          </w:tcPr>
          <w:p w14:paraId="78E0737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55BA324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6326F76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68EDF3B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4B8C407A"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364F34DC"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17ABA41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2EC26A09"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К80-50- 200А (конденсат0</w:t>
            </w:r>
          </w:p>
        </w:tc>
        <w:tc>
          <w:tcPr>
            <w:tcW w:w="268" w:type="pct"/>
            <w:tcBorders>
              <w:top w:val="nil"/>
              <w:left w:val="nil"/>
              <w:bottom w:val="single" w:sz="4" w:space="0" w:color="auto"/>
              <w:right w:val="single" w:sz="4" w:space="0" w:color="auto"/>
            </w:tcBorders>
            <w:noWrap/>
            <w:vAlign w:val="center"/>
            <w:hideMark/>
          </w:tcPr>
          <w:p w14:paraId="736A9BC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5BE7308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4F3E9CD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3012C09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5A7413D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3229D9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17" w:type="pct"/>
            <w:tcBorders>
              <w:top w:val="nil"/>
              <w:left w:val="nil"/>
              <w:bottom w:val="single" w:sz="4" w:space="0" w:color="auto"/>
              <w:right w:val="single" w:sz="4" w:space="0" w:color="auto"/>
            </w:tcBorders>
            <w:noWrap/>
            <w:vAlign w:val="center"/>
            <w:hideMark/>
          </w:tcPr>
          <w:p w14:paraId="0A8BC3C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40</w:t>
            </w:r>
          </w:p>
        </w:tc>
        <w:tc>
          <w:tcPr>
            <w:tcW w:w="206" w:type="pct"/>
            <w:tcBorders>
              <w:top w:val="nil"/>
              <w:left w:val="nil"/>
              <w:bottom w:val="single" w:sz="4" w:space="0" w:color="auto"/>
              <w:right w:val="single" w:sz="4" w:space="0" w:color="auto"/>
            </w:tcBorders>
            <w:noWrap/>
            <w:vAlign w:val="center"/>
            <w:hideMark/>
          </w:tcPr>
          <w:p w14:paraId="2EE25CB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54</w:t>
            </w:r>
          </w:p>
        </w:tc>
        <w:tc>
          <w:tcPr>
            <w:tcW w:w="293" w:type="pct"/>
            <w:tcBorders>
              <w:top w:val="nil"/>
              <w:left w:val="nil"/>
              <w:bottom w:val="single" w:sz="4" w:space="0" w:color="auto"/>
              <w:right w:val="single" w:sz="4" w:space="0" w:color="auto"/>
            </w:tcBorders>
            <w:noWrap/>
            <w:vAlign w:val="center"/>
            <w:hideMark/>
          </w:tcPr>
          <w:p w14:paraId="3D0AE35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65C16AA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4825A33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66F4772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26E9BF6D"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5E92675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3192E7A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6BCD6E85"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К80-50- 200А (конденсат)</w:t>
            </w:r>
          </w:p>
        </w:tc>
        <w:tc>
          <w:tcPr>
            <w:tcW w:w="268" w:type="pct"/>
            <w:tcBorders>
              <w:top w:val="nil"/>
              <w:left w:val="nil"/>
              <w:bottom w:val="single" w:sz="4" w:space="0" w:color="auto"/>
              <w:right w:val="single" w:sz="4" w:space="0" w:color="auto"/>
            </w:tcBorders>
            <w:noWrap/>
            <w:vAlign w:val="center"/>
            <w:hideMark/>
          </w:tcPr>
          <w:p w14:paraId="4315CC6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364EFDB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0F67D96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1E0B22C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2C42CDA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25</w:t>
            </w:r>
          </w:p>
        </w:tc>
        <w:tc>
          <w:tcPr>
            <w:tcW w:w="220" w:type="pct"/>
            <w:tcBorders>
              <w:top w:val="nil"/>
              <w:left w:val="nil"/>
              <w:bottom w:val="single" w:sz="4" w:space="0" w:color="auto"/>
              <w:right w:val="single" w:sz="4" w:space="0" w:color="auto"/>
            </w:tcBorders>
            <w:noWrap/>
            <w:vAlign w:val="center"/>
            <w:hideMark/>
          </w:tcPr>
          <w:p w14:paraId="19D8DFA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17" w:type="pct"/>
            <w:tcBorders>
              <w:top w:val="nil"/>
              <w:left w:val="nil"/>
              <w:bottom w:val="single" w:sz="4" w:space="0" w:color="auto"/>
              <w:right w:val="single" w:sz="4" w:space="0" w:color="auto"/>
            </w:tcBorders>
            <w:noWrap/>
            <w:vAlign w:val="center"/>
            <w:hideMark/>
          </w:tcPr>
          <w:p w14:paraId="3007FA6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49</w:t>
            </w:r>
          </w:p>
        </w:tc>
        <w:tc>
          <w:tcPr>
            <w:tcW w:w="206" w:type="pct"/>
            <w:tcBorders>
              <w:top w:val="nil"/>
              <w:left w:val="nil"/>
              <w:bottom w:val="single" w:sz="4" w:space="0" w:color="auto"/>
              <w:right w:val="single" w:sz="4" w:space="0" w:color="auto"/>
            </w:tcBorders>
            <w:noWrap/>
            <w:vAlign w:val="center"/>
            <w:hideMark/>
          </w:tcPr>
          <w:p w14:paraId="3D1E36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93" w:type="pct"/>
            <w:tcBorders>
              <w:top w:val="nil"/>
              <w:left w:val="nil"/>
              <w:bottom w:val="single" w:sz="4" w:space="0" w:color="auto"/>
              <w:right w:val="single" w:sz="4" w:space="0" w:color="auto"/>
            </w:tcBorders>
            <w:noWrap/>
            <w:vAlign w:val="center"/>
            <w:hideMark/>
          </w:tcPr>
          <w:p w14:paraId="4B13561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6,72</w:t>
            </w:r>
          </w:p>
        </w:tc>
        <w:tc>
          <w:tcPr>
            <w:tcW w:w="242" w:type="pct"/>
            <w:tcBorders>
              <w:top w:val="nil"/>
              <w:left w:val="nil"/>
              <w:bottom w:val="single" w:sz="4" w:space="0" w:color="auto"/>
              <w:right w:val="single" w:sz="4" w:space="0" w:color="auto"/>
            </w:tcBorders>
            <w:noWrap/>
            <w:vAlign w:val="center"/>
            <w:hideMark/>
          </w:tcPr>
          <w:p w14:paraId="3FDA965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468</w:t>
            </w:r>
          </w:p>
        </w:tc>
        <w:tc>
          <w:tcPr>
            <w:tcW w:w="412" w:type="pct"/>
            <w:tcBorders>
              <w:top w:val="nil"/>
              <w:left w:val="nil"/>
              <w:bottom w:val="single" w:sz="4" w:space="0" w:color="auto"/>
              <w:right w:val="single" w:sz="4" w:space="0" w:color="auto"/>
            </w:tcBorders>
            <w:noWrap/>
            <w:vAlign w:val="center"/>
            <w:hideMark/>
          </w:tcPr>
          <w:p w14:paraId="3FC61CE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4084,22</w:t>
            </w:r>
          </w:p>
        </w:tc>
        <w:tc>
          <w:tcPr>
            <w:tcW w:w="269" w:type="pct"/>
            <w:tcBorders>
              <w:top w:val="single" w:sz="4" w:space="0" w:color="auto"/>
              <w:left w:val="nil"/>
              <w:bottom w:val="single" w:sz="4" w:space="0" w:color="auto"/>
              <w:right w:val="single" w:sz="4" w:space="0" w:color="auto"/>
            </w:tcBorders>
            <w:vAlign w:val="center"/>
          </w:tcPr>
          <w:p w14:paraId="2E4EFA6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77</w:t>
            </w:r>
          </w:p>
        </w:tc>
      </w:tr>
      <w:tr w:rsidR="00E95DDF" w:rsidRPr="00E95DDF" w14:paraId="6DC87D98" w14:textId="77777777" w:rsidTr="00BB2BA8">
        <w:trPr>
          <w:gridAfter w:val="1"/>
          <w:wAfter w:w="3" w:type="pct"/>
          <w:trHeight w:val="300"/>
        </w:trPr>
        <w:tc>
          <w:tcPr>
            <w:tcW w:w="667" w:type="pct"/>
            <w:vMerge w:val="restart"/>
            <w:tcBorders>
              <w:top w:val="nil"/>
              <w:left w:val="single" w:sz="4" w:space="0" w:color="auto"/>
              <w:bottom w:val="single" w:sz="4" w:space="0" w:color="000000"/>
              <w:right w:val="single" w:sz="4" w:space="0" w:color="auto"/>
            </w:tcBorders>
            <w:noWrap/>
            <w:vAlign w:val="center"/>
            <w:hideMark/>
          </w:tcPr>
          <w:p w14:paraId="4E23D3A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ТПП "Баня"</w:t>
            </w:r>
          </w:p>
        </w:tc>
        <w:tc>
          <w:tcPr>
            <w:tcW w:w="385" w:type="pct"/>
            <w:vMerge w:val="restart"/>
            <w:tcBorders>
              <w:top w:val="nil"/>
              <w:left w:val="single" w:sz="4" w:space="0" w:color="auto"/>
              <w:bottom w:val="single" w:sz="4" w:space="0" w:color="000000"/>
              <w:right w:val="single" w:sz="4" w:space="0" w:color="auto"/>
            </w:tcBorders>
            <w:noWrap/>
            <w:vAlign w:val="center"/>
            <w:hideMark/>
          </w:tcPr>
          <w:p w14:paraId="4F7B82A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641" w:type="pct"/>
            <w:tcBorders>
              <w:top w:val="nil"/>
              <w:left w:val="nil"/>
              <w:bottom w:val="single" w:sz="4" w:space="0" w:color="auto"/>
              <w:right w:val="single" w:sz="4" w:space="0" w:color="auto"/>
            </w:tcBorders>
            <w:noWrap/>
            <w:vAlign w:val="center"/>
            <w:hideMark/>
          </w:tcPr>
          <w:p w14:paraId="504F804E"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Д500-63 (отоп.)</w:t>
            </w:r>
          </w:p>
        </w:tc>
        <w:tc>
          <w:tcPr>
            <w:tcW w:w="268" w:type="pct"/>
            <w:tcBorders>
              <w:top w:val="nil"/>
              <w:left w:val="nil"/>
              <w:bottom w:val="single" w:sz="4" w:space="0" w:color="auto"/>
              <w:right w:val="single" w:sz="4" w:space="0" w:color="auto"/>
            </w:tcBorders>
            <w:noWrap/>
            <w:vAlign w:val="center"/>
            <w:hideMark/>
          </w:tcPr>
          <w:p w14:paraId="14FA090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573A13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6A1C8ED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64A0E37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0B4219E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376</w:t>
            </w:r>
          </w:p>
        </w:tc>
        <w:tc>
          <w:tcPr>
            <w:tcW w:w="220" w:type="pct"/>
            <w:tcBorders>
              <w:top w:val="nil"/>
              <w:left w:val="nil"/>
              <w:bottom w:val="single" w:sz="4" w:space="0" w:color="auto"/>
              <w:right w:val="single" w:sz="4" w:space="0" w:color="auto"/>
            </w:tcBorders>
            <w:noWrap/>
            <w:vAlign w:val="center"/>
            <w:hideMark/>
          </w:tcPr>
          <w:p w14:paraId="01E8811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17" w:type="pct"/>
            <w:tcBorders>
              <w:top w:val="nil"/>
              <w:left w:val="nil"/>
              <w:bottom w:val="single" w:sz="4" w:space="0" w:color="auto"/>
              <w:right w:val="single" w:sz="4" w:space="0" w:color="auto"/>
            </w:tcBorders>
            <w:noWrap/>
            <w:vAlign w:val="center"/>
            <w:hideMark/>
          </w:tcPr>
          <w:p w14:paraId="4FAC545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67</w:t>
            </w:r>
          </w:p>
        </w:tc>
        <w:tc>
          <w:tcPr>
            <w:tcW w:w="206" w:type="pct"/>
            <w:tcBorders>
              <w:top w:val="nil"/>
              <w:left w:val="nil"/>
              <w:bottom w:val="single" w:sz="4" w:space="0" w:color="auto"/>
              <w:right w:val="single" w:sz="4" w:space="0" w:color="auto"/>
            </w:tcBorders>
            <w:noWrap/>
            <w:vAlign w:val="center"/>
            <w:hideMark/>
          </w:tcPr>
          <w:p w14:paraId="212BC44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73</w:t>
            </w:r>
          </w:p>
        </w:tc>
        <w:tc>
          <w:tcPr>
            <w:tcW w:w="293" w:type="pct"/>
            <w:tcBorders>
              <w:top w:val="nil"/>
              <w:left w:val="nil"/>
              <w:bottom w:val="single" w:sz="4" w:space="0" w:color="auto"/>
              <w:right w:val="single" w:sz="4" w:space="0" w:color="auto"/>
            </w:tcBorders>
            <w:noWrap/>
            <w:vAlign w:val="center"/>
            <w:hideMark/>
          </w:tcPr>
          <w:p w14:paraId="2714C2C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94,65</w:t>
            </w:r>
          </w:p>
        </w:tc>
        <w:tc>
          <w:tcPr>
            <w:tcW w:w="242" w:type="pct"/>
            <w:tcBorders>
              <w:top w:val="nil"/>
              <w:left w:val="nil"/>
              <w:bottom w:val="single" w:sz="4" w:space="0" w:color="auto"/>
              <w:right w:val="single" w:sz="4" w:space="0" w:color="auto"/>
            </w:tcBorders>
            <w:noWrap/>
            <w:vAlign w:val="center"/>
            <w:hideMark/>
          </w:tcPr>
          <w:p w14:paraId="628081D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12" w:type="pct"/>
            <w:tcBorders>
              <w:top w:val="nil"/>
              <w:left w:val="nil"/>
              <w:bottom w:val="single" w:sz="4" w:space="0" w:color="auto"/>
              <w:right w:val="single" w:sz="4" w:space="0" w:color="auto"/>
            </w:tcBorders>
            <w:noWrap/>
            <w:vAlign w:val="center"/>
            <w:hideMark/>
          </w:tcPr>
          <w:p w14:paraId="7700F3A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528403,1</w:t>
            </w:r>
          </w:p>
        </w:tc>
        <w:tc>
          <w:tcPr>
            <w:tcW w:w="269" w:type="pct"/>
            <w:tcBorders>
              <w:top w:val="single" w:sz="4" w:space="0" w:color="auto"/>
              <w:left w:val="nil"/>
              <w:bottom w:val="single" w:sz="4" w:space="0" w:color="auto"/>
              <w:right w:val="single" w:sz="4" w:space="0" w:color="auto"/>
            </w:tcBorders>
            <w:vAlign w:val="center"/>
          </w:tcPr>
          <w:p w14:paraId="7A8F7D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92</w:t>
            </w:r>
          </w:p>
        </w:tc>
      </w:tr>
      <w:tr w:rsidR="00E95DDF" w:rsidRPr="00E95DDF" w14:paraId="6311C1F9"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3F872E53"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4008F49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329C989B"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Д500-63 (отоп.)</w:t>
            </w:r>
          </w:p>
        </w:tc>
        <w:tc>
          <w:tcPr>
            <w:tcW w:w="268" w:type="pct"/>
            <w:tcBorders>
              <w:top w:val="nil"/>
              <w:left w:val="nil"/>
              <w:bottom w:val="single" w:sz="4" w:space="0" w:color="auto"/>
              <w:right w:val="single" w:sz="4" w:space="0" w:color="auto"/>
            </w:tcBorders>
            <w:noWrap/>
            <w:vAlign w:val="center"/>
            <w:hideMark/>
          </w:tcPr>
          <w:p w14:paraId="3C9731E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0F630C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65EC9EF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419BC16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0F56509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7D5DE2E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17" w:type="pct"/>
            <w:tcBorders>
              <w:top w:val="nil"/>
              <w:left w:val="nil"/>
              <w:bottom w:val="single" w:sz="4" w:space="0" w:color="auto"/>
              <w:right w:val="single" w:sz="4" w:space="0" w:color="auto"/>
            </w:tcBorders>
            <w:noWrap/>
            <w:vAlign w:val="center"/>
            <w:hideMark/>
          </w:tcPr>
          <w:p w14:paraId="15D7A1E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63</w:t>
            </w:r>
          </w:p>
        </w:tc>
        <w:tc>
          <w:tcPr>
            <w:tcW w:w="206" w:type="pct"/>
            <w:tcBorders>
              <w:top w:val="nil"/>
              <w:left w:val="nil"/>
              <w:bottom w:val="single" w:sz="4" w:space="0" w:color="auto"/>
              <w:right w:val="single" w:sz="4" w:space="0" w:color="auto"/>
            </w:tcBorders>
            <w:noWrap/>
            <w:vAlign w:val="center"/>
            <w:hideMark/>
          </w:tcPr>
          <w:p w14:paraId="0C6ABB8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77</w:t>
            </w:r>
          </w:p>
        </w:tc>
        <w:tc>
          <w:tcPr>
            <w:tcW w:w="293" w:type="pct"/>
            <w:tcBorders>
              <w:top w:val="nil"/>
              <w:left w:val="nil"/>
              <w:bottom w:val="single" w:sz="4" w:space="0" w:color="auto"/>
              <w:right w:val="single" w:sz="4" w:space="0" w:color="auto"/>
            </w:tcBorders>
            <w:noWrap/>
            <w:vAlign w:val="center"/>
            <w:hideMark/>
          </w:tcPr>
          <w:p w14:paraId="75A86AF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591BEEB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1FA2388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2D60510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43B39E8E"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3B4B696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5716E570"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246CD7CD"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К100-65-200 (ГВС)</w:t>
            </w:r>
          </w:p>
        </w:tc>
        <w:tc>
          <w:tcPr>
            <w:tcW w:w="268" w:type="pct"/>
            <w:tcBorders>
              <w:top w:val="nil"/>
              <w:left w:val="nil"/>
              <w:bottom w:val="single" w:sz="4" w:space="0" w:color="auto"/>
              <w:right w:val="single" w:sz="4" w:space="0" w:color="auto"/>
            </w:tcBorders>
            <w:noWrap/>
            <w:vAlign w:val="center"/>
            <w:hideMark/>
          </w:tcPr>
          <w:p w14:paraId="7E9F8C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49D7E0A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79D1B0F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7C7E04A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0986A69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55</w:t>
            </w:r>
          </w:p>
        </w:tc>
        <w:tc>
          <w:tcPr>
            <w:tcW w:w="220" w:type="pct"/>
            <w:tcBorders>
              <w:top w:val="nil"/>
              <w:left w:val="nil"/>
              <w:bottom w:val="single" w:sz="4" w:space="0" w:color="auto"/>
              <w:right w:val="single" w:sz="4" w:space="0" w:color="auto"/>
            </w:tcBorders>
            <w:noWrap/>
            <w:vAlign w:val="center"/>
            <w:hideMark/>
          </w:tcPr>
          <w:p w14:paraId="0DB1897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100</w:t>
            </w:r>
          </w:p>
        </w:tc>
        <w:tc>
          <w:tcPr>
            <w:tcW w:w="217" w:type="pct"/>
            <w:tcBorders>
              <w:top w:val="nil"/>
              <w:left w:val="nil"/>
              <w:bottom w:val="single" w:sz="4" w:space="0" w:color="auto"/>
              <w:right w:val="single" w:sz="4" w:space="0" w:color="auto"/>
            </w:tcBorders>
            <w:noWrap/>
            <w:vAlign w:val="center"/>
            <w:hideMark/>
          </w:tcPr>
          <w:p w14:paraId="6EF313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56</w:t>
            </w:r>
          </w:p>
        </w:tc>
        <w:tc>
          <w:tcPr>
            <w:tcW w:w="206" w:type="pct"/>
            <w:tcBorders>
              <w:top w:val="nil"/>
              <w:left w:val="nil"/>
              <w:bottom w:val="single" w:sz="4" w:space="0" w:color="auto"/>
              <w:right w:val="single" w:sz="4" w:space="0" w:color="auto"/>
            </w:tcBorders>
            <w:noWrap/>
            <w:vAlign w:val="center"/>
            <w:hideMark/>
          </w:tcPr>
          <w:p w14:paraId="7E3F6EE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62</w:t>
            </w:r>
          </w:p>
        </w:tc>
        <w:tc>
          <w:tcPr>
            <w:tcW w:w="293" w:type="pct"/>
            <w:tcBorders>
              <w:top w:val="nil"/>
              <w:left w:val="nil"/>
              <w:bottom w:val="single" w:sz="4" w:space="0" w:color="auto"/>
              <w:right w:val="single" w:sz="4" w:space="0" w:color="auto"/>
            </w:tcBorders>
            <w:noWrap/>
            <w:vAlign w:val="center"/>
            <w:hideMark/>
          </w:tcPr>
          <w:p w14:paraId="628ECC0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13,63</w:t>
            </w:r>
          </w:p>
        </w:tc>
        <w:tc>
          <w:tcPr>
            <w:tcW w:w="242" w:type="pct"/>
            <w:tcBorders>
              <w:top w:val="nil"/>
              <w:left w:val="nil"/>
              <w:bottom w:val="single" w:sz="4" w:space="0" w:color="auto"/>
              <w:right w:val="single" w:sz="4" w:space="0" w:color="auto"/>
            </w:tcBorders>
            <w:noWrap/>
            <w:vAlign w:val="center"/>
            <w:hideMark/>
          </w:tcPr>
          <w:p w14:paraId="1B359A8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12" w:type="pct"/>
            <w:tcBorders>
              <w:top w:val="nil"/>
              <w:left w:val="nil"/>
              <w:bottom w:val="single" w:sz="4" w:space="0" w:color="auto"/>
              <w:right w:val="single" w:sz="4" w:space="0" w:color="auto"/>
            </w:tcBorders>
            <w:noWrap/>
            <w:vAlign w:val="center"/>
            <w:hideMark/>
          </w:tcPr>
          <w:p w14:paraId="72762E8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145291</w:t>
            </w:r>
          </w:p>
        </w:tc>
        <w:tc>
          <w:tcPr>
            <w:tcW w:w="269" w:type="pct"/>
            <w:tcBorders>
              <w:top w:val="single" w:sz="4" w:space="0" w:color="auto"/>
              <w:left w:val="nil"/>
              <w:bottom w:val="single" w:sz="4" w:space="0" w:color="auto"/>
              <w:right w:val="single" w:sz="4" w:space="0" w:color="auto"/>
            </w:tcBorders>
            <w:vAlign w:val="center"/>
          </w:tcPr>
          <w:p w14:paraId="3AE3795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79</w:t>
            </w:r>
          </w:p>
        </w:tc>
      </w:tr>
      <w:tr w:rsidR="00E95DDF" w:rsidRPr="00E95DDF" w14:paraId="0A8E157C"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5CD68926"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2D584F4C"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2FE6DDF1"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К100-65-200 (ГВС)</w:t>
            </w:r>
          </w:p>
        </w:tc>
        <w:tc>
          <w:tcPr>
            <w:tcW w:w="268" w:type="pct"/>
            <w:tcBorders>
              <w:top w:val="nil"/>
              <w:left w:val="nil"/>
              <w:bottom w:val="single" w:sz="4" w:space="0" w:color="auto"/>
              <w:right w:val="single" w:sz="4" w:space="0" w:color="auto"/>
            </w:tcBorders>
            <w:noWrap/>
            <w:vAlign w:val="center"/>
            <w:hideMark/>
          </w:tcPr>
          <w:p w14:paraId="46DD3D6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3089132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15B163C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514D157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153C759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4B778D5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100</w:t>
            </w:r>
          </w:p>
        </w:tc>
        <w:tc>
          <w:tcPr>
            <w:tcW w:w="217" w:type="pct"/>
            <w:tcBorders>
              <w:top w:val="nil"/>
              <w:left w:val="nil"/>
              <w:bottom w:val="single" w:sz="4" w:space="0" w:color="auto"/>
              <w:right w:val="single" w:sz="4" w:space="0" w:color="auto"/>
            </w:tcBorders>
            <w:noWrap/>
            <w:vAlign w:val="center"/>
            <w:hideMark/>
          </w:tcPr>
          <w:p w14:paraId="44758BD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06" w:type="pct"/>
            <w:tcBorders>
              <w:top w:val="nil"/>
              <w:left w:val="nil"/>
              <w:bottom w:val="single" w:sz="4" w:space="0" w:color="auto"/>
              <w:right w:val="single" w:sz="4" w:space="0" w:color="auto"/>
            </w:tcBorders>
            <w:noWrap/>
            <w:vAlign w:val="center"/>
            <w:hideMark/>
          </w:tcPr>
          <w:p w14:paraId="6C824CA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65</w:t>
            </w:r>
          </w:p>
        </w:tc>
        <w:tc>
          <w:tcPr>
            <w:tcW w:w="293" w:type="pct"/>
            <w:tcBorders>
              <w:top w:val="nil"/>
              <w:left w:val="nil"/>
              <w:bottom w:val="single" w:sz="4" w:space="0" w:color="auto"/>
              <w:right w:val="single" w:sz="4" w:space="0" w:color="auto"/>
            </w:tcBorders>
            <w:noWrap/>
            <w:vAlign w:val="center"/>
            <w:hideMark/>
          </w:tcPr>
          <w:p w14:paraId="5DC4BB6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5F56329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08DE977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5E66030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757F9CEE"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07DADA8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71FEA537"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51151AF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(отоп.)</w:t>
            </w:r>
          </w:p>
        </w:tc>
        <w:tc>
          <w:tcPr>
            <w:tcW w:w="268" w:type="pct"/>
            <w:tcBorders>
              <w:top w:val="nil"/>
              <w:left w:val="nil"/>
              <w:bottom w:val="single" w:sz="4" w:space="0" w:color="auto"/>
              <w:right w:val="single" w:sz="4" w:space="0" w:color="auto"/>
            </w:tcBorders>
            <w:noWrap/>
            <w:vAlign w:val="center"/>
            <w:hideMark/>
          </w:tcPr>
          <w:p w14:paraId="31B7D2B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741C7D2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03FAB2A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43A4E7B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285A4E0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2B6FD6E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17" w:type="pct"/>
            <w:tcBorders>
              <w:top w:val="nil"/>
              <w:left w:val="nil"/>
              <w:bottom w:val="single" w:sz="4" w:space="0" w:color="auto"/>
              <w:right w:val="single" w:sz="4" w:space="0" w:color="auto"/>
            </w:tcBorders>
            <w:noWrap/>
            <w:vAlign w:val="center"/>
            <w:hideMark/>
          </w:tcPr>
          <w:p w14:paraId="7C953C6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06" w:type="pct"/>
            <w:tcBorders>
              <w:top w:val="nil"/>
              <w:left w:val="nil"/>
              <w:bottom w:val="single" w:sz="4" w:space="0" w:color="auto"/>
              <w:right w:val="single" w:sz="4" w:space="0" w:color="auto"/>
            </w:tcBorders>
            <w:noWrap/>
            <w:vAlign w:val="center"/>
            <w:hideMark/>
          </w:tcPr>
          <w:p w14:paraId="043A3FD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93" w:type="pct"/>
            <w:tcBorders>
              <w:top w:val="nil"/>
              <w:left w:val="nil"/>
              <w:bottom w:val="single" w:sz="4" w:space="0" w:color="auto"/>
              <w:right w:val="single" w:sz="4" w:space="0" w:color="auto"/>
            </w:tcBorders>
            <w:noWrap/>
            <w:vAlign w:val="center"/>
            <w:hideMark/>
          </w:tcPr>
          <w:p w14:paraId="49B0C70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1DD0CE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1314</w:t>
            </w:r>
          </w:p>
        </w:tc>
        <w:tc>
          <w:tcPr>
            <w:tcW w:w="412" w:type="pct"/>
            <w:tcBorders>
              <w:top w:val="nil"/>
              <w:left w:val="nil"/>
              <w:bottom w:val="single" w:sz="4" w:space="0" w:color="auto"/>
              <w:right w:val="single" w:sz="4" w:space="0" w:color="auto"/>
            </w:tcBorders>
            <w:noWrap/>
            <w:vAlign w:val="center"/>
            <w:hideMark/>
          </w:tcPr>
          <w:p w14:paraId="6EA05E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194E8CE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30ECBF6A"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3BB446B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0E09452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14ADBF62"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(отоп.)</w:t>
            </w:r>
          </w:p>
        </w:tc>
        <w:tc>
          <w:tcPr>
            <w:tcW w:w="268" w:type="pct"/>
            <w:tcBorders>
              <w:top w:val="nil"/>
              <w:left w:val="nil"/>
              <w:bottom w:val="single" w:sz="4" w:space="0" w:color="auto"/>
              <w:right w:val="single" w:sz="4" w:space="0" w:color="auto"/>
            </w:tcBorders>
            <w:noWrap/>
            <w:vAlign w:val="center"/>
            <w:hideMark/>
          </w:tcPr>
          <w:p w14:paraId="6893D58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0A72E44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74AD0C0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2DB443C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77985F3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2B889BF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17" w:type="pct"/>
            <w:tcBorders>
              <w:top w:val="nil"/>
              <w:left w:val="nil"/>
              <w:bottom w:val="single" w:sz="4" w:space="0" w:color="auto"/>
              <w:right w:val="single" w:sz="4" w:space="0" w:color="auto"/>
            </w:tcBorders>
            <w:noWrap/>
            <w:vAlign w:val="center"/>
            <w:hideMark/>
          </w:tcPr>
          <w:p w14:paraId="32D513F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32</w:t>
            </w:r>
          </w:p>
        </w:tc>
        <w:tc>
          <w:tcPr>
            <w:tcW w:w="206" w:type="pct"/>
            <w:tcBorders>
              <w:top w:val="nil"/>
              <w:left w:val="nil"/>
              <w:bottom w:val="single" w:sz="4" w:space="0" w:color="auto"/>
              <w:right w:val="single" w:sz="4" w:space="0" w:color="auto"/>
            </w:tcBorders>
            <w:noWrap/>
            <w:vAlign w:val="center"/>
            <w:hideMark/>
          </w:tcPr>
          <w:p w14:paraId="336B1F5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93" w:type="pct"/>
            <w:tcBorders>
              <w:top w:val="nil"/>
              <w:left w:val="nil"/>
              <w:bottom w:val="single" w:sz="4" w:space="0" w:color="auto"/>
              <w:right w:val="single" w:sz="4" w:space="0" w:color="auto"/>
            </w:tcBorders>
            <w:noWrap/>
            <w:vAlign w:val="center"/>
            <w:hideMark/>
          </w:tcPr>
          <w:p w14:paraId="2F9EA3E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74019C9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7CE1535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6B477F5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543623D2"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05780FC4"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6A0185E7"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577AD57E"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К45/30 (конденсат)</w:t>
            </w:r>
          </w:p>
        </w:tc>
        <w:tc>
          <w:tcPr>
            <w:tcW w:w="268" w:type="pct"/>
            <w:tcBorders>
              <w:top w:val="nil"/>
              <w:left w:val="nil"/>
              <w:bottom w:val="single" w:sz="4" w:space="0" w:color="auto"/>
              <w:right w:val="single" w:sz="4" w:space="0" w:color="auto"/>
            </w:tcBorders>
            <w:noWrap/>
            <w:vAlign w:val="center"/>
            <w:hideMark/>
          </w:tcPr>
          <w:p w14:paraId="1E5D362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78F3B89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38FDF9D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026747F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4F40767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770CB13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45</w:t>
            </w:r>
          </w:p>
        </w:tc>
        <w:tc>
          <w:tcPr>
            <w:tcW w:w="217" w:type="pct"/>
            <w:tcBorders>
              <w:top w:val="nil"/>
              <w:left w:val="nil"/>
              <w:bottom w:val="single" w:sz="4" w:space="0" w:color="auto"/>
              <w:right w:val="single" w:sz="4" w:space="0" w:color="auto"/>
            </w:tcBorders>
            <w:noWrap/>
            <w:vAlign w:val="center"/>
            <w:hideMark/>
          </w:tcPr>
          <w:p w14:paraId="3CF80FA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30</w:t>
            </w:r>
          </w:p>
        </w:tc>
        <w:tc>
          <w:tcPr>
            <w:tcW w:w="206" w:type="pct"/>
            <w:tcBorders>
              <w:top w:val="nil"/>
              <w:left w:val="nil"/>
              <w:bottom w:val="single" w:sz="4" w:space="0" w:color="auto"/>
              <w:right w:val="single" w:sz="4" w:space="0" w:color="auto"/>
            </w:tcBorders>
            <w:noWrap/>
            <w:vAlign w:val="center"/>
            <w:hideMark/>
          </w:tcPr>
          <w:p w14:paraId="137D772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93" w:type="pct"/>
            <w:tcBorders>
              <w:top w:val="nil"/>
              <w:left w:val="nil"/>
              <w:bottom w:val="single" w:sz="4" w:space="0" w:color="auto"/>
              <w:right w:val="single" w:sz="4" w:space="0" w:color="auto"/>
            </w:tcBorders>
            <w:noWrap/>
            <w:vAlign w:val="center"/>
            <w:hideMark/>
          </w:tcPr>
          <w:p w14:paraId="4F51B65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0CCCFBE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2EE88DA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2A8F3D7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67304D32"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3C091977"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4422AC78"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013F40F4"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К20/30 (конденсат)</w:t>
            </w:r>
          </w:p>
        </w:tc>
        <w:tc>
          <w:tcPr>
            <w:tcW w:w="268" w:type="pct"/>
            <w:tcBorders>
              <w:top w:val="nil"/>
              <w:left w:val="nil"/>
              <w:bottom w:val="single" w:sz="4" w:space="0" w:color="auto"/>
              <w:right w:val="single" w:sz="4" w:space="0" w:color="auto"/>
            </w:tcBorders>
            <w:noWrap/>
            <w:vAlign w:val="center"/>
            <w:hideMark/>
          </w:tcPr>
          <w:p w14:paraId="72AB7D7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37F870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50F0A9C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3BADEA1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19FA7A6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3936998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20</w:t>
            </w:r>
          </w:p>
        </w:tc>
        <w:tc>
          <w:tcPr>
            <w:tcW w:w="217" w:type="pct"/>
            <w:tcBorders>
              <w:top w:val="nil"/>
              <w:left w:val="nil"/>
              <w:bottom w:val="single" w:sz="4" w:space="0" w:color="auto"/>
              <w:right w:val="single" w:sz="4" w:space="0" w:color="auto"/>
            </w:tcBorders>
            <w:noWrap/>
            <w:vAlign w:val="center"/>
            <w:hideMark/>
          </w:tcPr>
          <w:p w14:paraId="7EACE79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30</w:t>
            </w:r>
          </w:p>
        </w:tc>
        <w:tc>
          <w:tcPr>
            <w:tcW w:w="206" w:type="pct"/>
            <w:tcBorders>
              <w:top w:val="nil"/>
              <w:left w:val="nil"/>
              <w:bottom w:val="single" w:sz="4" w:space="0" w:color="auto"/>
              <w:right w:val="single" w:sz="4" w:space="0" w:color="auto"/>
            </w:tcBorders>
            <w:noWrap/>
            <w:vAlign w:val="center"/>
            <w:hideMark/>
          </w:tcPr>
          <w:p w14:paraId="4A3EAA3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62</w:t>
            </w:r>
          </w:p>
        </w:tc>
        <w:tc>
          <w:tcPr>
            <w:tcW w:w="293" w:type="pct"/>
            <w:tcBorders>
              <w:top w:val="nil"/>
              <w:left w:val="nil"/>
              <w:bottom w:val="single" w:sz="4" w:space="0" w:color="auto"/>
              <w:right w:val="single" w:sz="4" w:space="0" w:color="auto"/>
            </w:tcBorders>
            <w:noWrap/>
            <w:vAlign w:val="center"/>
            <w:hideMark/>
          </w:tcPr>
          <w:p w14:paraId="61149F6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6F3303D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657</w:t>
            </w:r>
          </w:p>
        </w:tc>
        <w:tc>
          <w:tcPr>
            <w:tcW w:w="412" w:type="pct"/>
            <w:tcBorders>
              <w:top w:val="nil"/>
              <w:left w:val="nil"/>
              <w:bottom w:val="single" w:sz="4" w:space="0" w:color="auto"/>
              <w:right w:val="single" w:sz="4" w:space="0" w:color="auto"/>
            </w:tcBorders>
            <w:noWrap/>
            <w:vAlign w:val="center"/>
            <w:hideMark/>
          </w:tcPr>
          <w:p w14:paraId="1326FA0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59532E9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2DE7573F"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430E6349"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1A03C57B"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1DBBD0FC"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К8/18 (солевой)</w:t>
            </w:r>
          </w:p>
        </w:tc>
        <w:tc>
          <w:tcPr>
            <w:tcW w:w="268" w:type="pct"/>
            <w:tcBorders>
              <w:top w:val="nil"/>
              <w:left w:val="nil"/>
              <w:bottom w:val="single" w:sz="4" w:space="0" w:color="auto"/>
              <w:right w:val="single" w:sz="4" w:space="0" w:color="auto"/>
            </w:tcBorders>
            <w:noWrap/>
            <w:vAlign w:val="center"/>
            <w:hideMark/>
          </w:tcPr>
          <w:p w14:paraId="494D0A1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2B891D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463F741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0B55E70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798CF2B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2F4894B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8</w:t>
            </w:r>
          </w:p>
        </w:tc>
        <w:tc>
          <w:tcPr>
            <w:tcW w:w="217" w:type="pct"/>
            <w:tcBorders>
              <w:top w:val="nil"/>
              <w:left w:val="nil"/>
              <w:bottom w:val="single" w:sz="4" w:space="0" w:color="auto"/>
              <w:right w:val="single" w:sz="4" w:space="0" w:color="auto"/>
            </w:tcBorders>
            <w:noWrap/>
            <w:vAlign w:val="center"/>
            <w:hideMark/>
          </w:tcPr>
          <w:p w14:paraId="0E7E5E3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18</w:t>
            </w:r>
          </w:p>
        </w:tc>
        <w:tc>
          <w:tcPr>
            <w:tcW w:w="206" w:type="pct"/>
            <w:tcBorders>
              <w:top w:val="nil"/>
              <w:left w:val="nil"/>
              <w:bottom w:val="single" w:sz="4" w:space="0" w:color="auto"/>
              <w:right w:val="single" w:sz="4" w:space="0" w:color="auto"/>
            </w:tcBorders>
            <w:noWrap/>
            <w:vAlign w:val="center"/>
            <w:hideMark/>
          </w:tcPr>
          <w:p w14:paraId="20F22C9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53</w:t>
            </w:r>
          </w:p>
        </w:tc>
        <w:tc>
          <w:tcPr>
            <w:tcW w:w="293" w:type="pct"/>
            <w:tcBorders>
              <w:top w:val="nil"/>
              <w:left w:val="nil"/>
              <w:bottom w:val="single" w:sz="4" w:space="0" w:color="auto"/>
              <w:right w:val="single" w:sz="4" w:space="0" w:color="auto"/>
            </w:tcBorders>
            <w:noWrap/>
            <w:vAlign w:val="center"/>
            <w:hideMark/>
          </w:tcPr>
          <w:p w14:paraId="05A676C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5E2862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438</w:t>
            </w:r>
          </w:p>
        </w:tc>
        <w:tc>
          <w:tcPr>
            <w:tcW w:w="412" w:type="pct"/>
            <w:tcBorders>
              <w:top w:val="nil"/>
              <w:left w:val="nil"/>
              <w:bottom w:val="single" w:sz="4" w:space="0" w:color="auto"/>
              <w:right w:val="single" w:sz="4" w:space="0" w:color="auto"/>
            </w:tcBorders>
            <w:noWrap/>
            <w:vAlign w:val="center"/>
            <w:hideMark/>
          </w:tcPr>
          <w:p w14:paraId="4E4FF6E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6CC0722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98</w:t>
            </w:r>
          </w:p>
        </w:tc>
      </w:tr>
      <w:tr w:rsidR="00E95DDF" w:rsidRPr="00E95DDF" w14:paraId="6E3D75DD"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1F0ADE16"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7EF6AF6E"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58B50D10"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ТР 100- 700/2 (отоп.)</w:t>
            </w:r>
          </w:p>
        </w:tc>
        <w:tc>
          <w:tcPr>
            <w:tcW w:w="268" w:type="pct"/>
            <w:tcBorders>
              <w:top w:val="nil"/>
              <w:left w:val="nil"/>
              <w:bottom w:val="single" w:sz="4" w:space="0" w:color="auto"/>
              <w:right w:val="single" w:sz="4" w:space="0" w:color="auto"/>
            </w:tcBorders>
            <w:noWrap/>
            <w:vAlign w:val="center"/>
            <w:hideMark/>
          </w:tcPr>
          <w:p w14:paraId="34C313A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3AD4C1C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0F1AFBA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193457D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081B5CE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62</w:t>
            </w:r>
          </w:p>
        </w:tc>
        <w:tc>
          <w:tcPr>
            <w:tcW w:w="220" w:type="pct"/>
            <w:tcBorders>
              <w:top w:val="nil"/>
              <w:left w:val="nil"/>
              <w:bottom w:val="single" w:sz="4" w:space="0" w:color="auto"/>
              <w:right w:val="single" w:sz="4" w:space="0" w:color="auto"/>
            </w:tcBorders>
            <w:noWrap/>
            <w:vAlign w:val="center"/>
            <w:hideMark/>
          </w:tcPr>
          <w:p w14:paraId="1CC6E1E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240</w:t>
            </w:r>
          </w:p>
        </w:tc>
        <w:tc>
          <w:tcPr>
            <w:tcW w:w="217" w:type="pct"/>
            <w:tcBorders>
              <w:top w:val="nil"/>
              <w:left w:val="nil"/>
              <w:bottom w:val="single" w:sz="4" w:space="0" w:color="auto"/>
              <w:right w:val="single" w:sz="4" w:space="0" w:color="auto"/>
            </w:tcBorders>
            <w:noWrap/>
            <w:vAlign w:val="center"/>
            <w:hideMark/>
          </w:tcPr>
          <w:p w14:paraId="14D6382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67</w:t>
            </w:r>
          </w:p>
        </w:tc>
        <w:tc>
          <w:tcPr>
            <w:tcW w:w="206" w:type="pct"/>
            <w:tcBorders>
              <w:top w:val="nil"/>
              <w:left w:val="nil"/>
              <w:bottom w:val="single" w:sz="4" w:space="0" w:color="auto"/>
              <w:right w:val="single" w:sz="4" w:space="0" w:color="auto"/>
            </w:tcBorders>
            <w:noWrap/>
            <w:vAlign w:val="center"/>
            <w:hideMark/>
          </w:tcPr>
          <w:p w14:paraId="7935486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w:t>
            </w:r>
          </w:p>
        </w:tc>
        <w:tc>
          <w:tcPr>
            <w:tcW w:w="293" w:type="pct"/>
            <w:tcBorders>
              <w:top w:val="nil"/>
              <w:left w:val="nil"/>
              <w:bottom w:val="single" w:sz="4" w:space="0" w:color="auto"/>
              <w:right w:val="single" w:sz="4" w:space="0" w:color="auto"/>
            </w:tcBorders>
            <w:noWrap/>
            <w:vAlign w:val="center"/>
            <w:hideMark/>
          </w:tcPr>
          <w:p w14:paraId="0C2834A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22,79</w:t>
            </w:r>
          </w:p>
        </w:tc>
        <w:tc>
          <w:tcPr>
            <w:tcW w:w="242" w:type="pct"/>
            <w:tcBorders>
              <w:top w:val="nil"/>
              <w:left w:val="nil"/>
              <w:bottom w:val="single" w:sz="4" w:space="0" w:color="auto"/>
              <w:right w:val="single" w:sz="4" w:space="0" w:color="auto"/>
            </w:tcBorders>
            <w:noWrap/>
            <w:vAlign w:val="center"/>
            <w:hideMark/>
          </w:tcPr>
          <w:p w14:paraId="7D79717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12" w:type="pct"/>
            <w:tcBorders>
              <w:top w:val="nil"/>
              <w:left w:val="nil"/>
              <w:bottom w:val="single" w:sz="4" w:space="0" w:color="auto"/>
              <w:right w:val="single" w:sz="4" w:space="0" w:color="auto"/>
            </w:tcBorders>
            <w:noWrap/>
            <w:vAlign w:val="center"/>
            <w:hideMark/>
          </w:tcPr>
          <w:p w14:paraId="3701D66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160319,8</w:t>
            </w:r>
          </w:p>
        </w:tc>
        <w:tc>
          <w:tcPr>
            <w:tcW w:w="269" w:type="pct"/>
            <w:tcBorders>
              <w:top w:val="single" w:sz="4" w:space="0" w:color="auto"/>
              <w:left w:val="nil"/>
              <w:bottom w:val="single" w:sz="4" w:space="0" w:color="auto"/>
              <w:right w:val="single" w:sz="4" w:space="0" w:color="auto"/>
            </w:tcBorders>
            <w:vAlign w:val="center"/>
          </w:tcPr>
          <w:p w14:paraId="5C8B7C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73</w:t>
            </w:r>
          </w:p>
        </w:tc>
      </w:tr>
      <w:tr w:rsidR="00E95DDF" w:rsidRPr="00E95DDF" w14:paraId="54469FBC"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46DF8E4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09612DE8"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702ACC09"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CRE5-9 (конденсат)</w:t>
            </w:r>
          </w:p>
        </w:tc>
        <w:tc>
          <w:tcPr>
            <w:tcW w:w="268" w:type="pct"/>
            <w:tcBorders>
              <w:top w:val="nil"/>
              <w:left w:val="nil"/>
              <w:bottom w:val="single" w:sz="4" w:space="0" w:color="auto"/>
              <w:right w:val="single" w:sz="4" w:space="0" w:color="auto"/>
            </w:tcBorders>
            <w:noWrap/>
            <w:vAlign w:val="center"/>
            <w:hideMark/>
          </w:tcPr>
          <w:p w14:paraId="34E25C4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6AFBA02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523C02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633834D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7E51497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w:t>
            </w:r>
          </w:p>
        </w:tc>
        <w:tc>
          <w:tcPr>
            <w:tcW w:w="220" w:type="pct"/>
            <w:tcBorders>
              <w:top w:val="nil"/>
              <w:left w:val="nil"/>
              <w:bottom w:val="single" w:sz="4" w:space="0" w:color="auto"/>
              <w:right w:val="single" w:sz="4" w:space="0" w:color="auto"/>
            </w:tcBorders>
            <w:noWrap/>
            <w:vAlign w:val="center"/>
            <w:hideMark/>
          </w:tcPr>
          <w:p w14:paraId="0F7B6C9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6,9</w:t>
            </w:r>
          </w:p>
        </w:tc>
        <w:tc>
          <w:tcPr>
            <w:tcW w:w="217" w:type="pct"/>
            <w:tcBorders>
              <w:top w:val="nil"/>
              <w:left w:val="nil"/>
              <w:bottom w:val="single" w:sz="4" w:space="0" w:color="auto"/>
              <w:right w:val="single" w:sz="4" w:space="0" w:color="auto"/>
            </w:tcBorders>
            <w:noWrap/>
            <w:vAlign w:val="center"/>
            <w:hideMark/>
          </w:tcPr>
          <w:p w14:paraId="0D02808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78</w:t>
            </w:r>
          </w:p>
        </w:tc>
        <w:tc>
          <w:tcPr>
            <w:tcW w:w="206" w:type="pct"/>
            <w:tcBorders>
              <w:top w:val="nil"/>
              <w:left w:val="nil"/>
              <w:bottom w:val="single" w:sz="4" w:space="0" w:color="auto"/>
              <w:right w:val="single" w:sz="4" w:space="0" w:color="auto"/>
            </w:tcBorders>
            <w:noWrap/>
            <w:vAlign w:val="center"/>
            <w:hideMark/>
          </w:tcPr>
          <w:p w14:paraId="340A7FE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60</w:t>
            </w:r>
          </w:p>
        </w:tc>
        <w:tc>
          <w:tcPr>
            <w:tcW w:w="293" w:type="pct"/>
            <w:tcBorders>
              <w:top w:val="nil"/>
              <w:left w:val="nil"/>
              <w:bottom w:val="single" w:sz="4" w:space="0" w:color="auto"/>
              <w:right w:val="single" w:sz="4" w:space="0" w:color="auto"/>
            </w:tcBorders>
            <w:noWrap/>
            <w:vAlign w:val="center"/>
            <w:hideMark/>
          </w:tcPr>
          <w:p w14:paraId="11DABE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1,78</w:t>
            </w:r>
          </w:p>
        </w:tc>
        <w:tc>
          <w:tcPr>
            <w:tcW w:w="242" w:type="pct"/>
            <w:tcBorders>
              <w:top w:val="nil"/>
              <w:left w:val="nil"/>
              <w:bottom w:val="single" w:sz="4" w:space="0" w:color="auto"/>
              <w:right w:val="single" w:sz="4" w:space="0" w:color="auto"/>
            </w:tcBorders>
            <w:noWrap/>
            <w:vAlign w:val="center"/>
            <w:hideMark/>
          </w:tcPr>
          <w:p w14:paraId="0FBADF5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12" w:type="pct"/>
            <w:tcBorders>
              <w:top w:val="nil"/>
              <w:left w:val="nil"/>
              <w:bottom w:val="single" w:sz="4" w:space="0" w:color="auto"/>
              <w:right w:val="single" w:sz="4" w:space="0" w:color="auto"/>
            </w:tcBorders>
            <w:noWrap/>
            <w:vAlign w:val="center"/>
            <w:hideMark/>
          </w:tcPr>
          <w:p w14:paraId="0F16801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18094,31</w:t>
            </w:r>
          </w:p>
        </w:tc>
        <w:tc>
          <w:tcPr>
            <w:tcW w:w="269" w:type="pct"/>
            <w:tcBorders>
              <w:top w:val="single" w:sz="4" w:space="0" w:color="auto"/>
              <w:left w:val="nil"/>
              <w:bottom w:val="single" w:sz="4" w:space="0" w:color="auto"/>
              <w:right w:val="single" w:sz="4" w:space="0" w:color="auto"/>
            </w:tcBorders>
            <w:vAlign w:val="center"/>
          </w:tcPr>
          <w:p w14:paraId="6D3CE5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83</w:t>
            </w:r>
          </w:p>
        </w:tc>
      </w:tr>
      <w:tr w:rsidR="00E95DDF" w:rsidRPr="00E95DDF" w14:paraId="20DAB43F"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346AD6EC"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01C3FD98"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56E46C3C"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ТР 100- 700/2 (отоп.)</w:t>
            </w:r>
          </w:p>
        </w:tc>
        <w:tc>
          <w:tcPr>
            <w:tcW w:w="268" w:type="pct"/>
            <w:tcBorders>
              <w:top w:val="nil"/>
              <w:left w:val="nil"/>
              <w:bottom w:val="single" w:sz="4" w:space="0" w:color="auto"/>
              <w:right w:val="single" w:sz="4" w:space="0" w:color="auto"/>
            </w:tcBorders>
            <w:noWrap/>
            <w:vAlign w:val="center"/>
            <w:hideMark/>
          </w:tcPr>
          <w:p w14:paraId="1419269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23EA7C2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75AA6D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2637358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2F0CF26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20" w:type="pct"/>
            <w:tcBorders>
              <w:top w:val="nil"/>
              <w:left w:val="nil"/>
              <w:bottom w:val="single" w:sz="4" w:space="0" w:color="auto"/>
              <w:right w:val="single" w:sz="4" w:space="0" w:color="auto"/>
            </w:tcBorders>
            <w:noWrap/>
            <w:vAlign w:val="center"/>
            <w:hideMark/>
          </w:tcPr>
          <w:p w14:paraId="1EBB3C8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240</w:t>
            </w:r>
          </w:p>
        </w:tc>
        <w:tc>
          <w:tcPr>
            <w:tcW w:w="217" w:type="pct"/>
            <w:tcBorders>
              <w:top w:val="nil"/>
              <w:left w:val="nil"/>
              <w:bottom w:val="single" w:sz="4" w:space="0" w:color="auto"/>
              <w:right w:val="single" w:sz="4" w:space="0" w:color="auto"/>
            </w:tcBorders>
            <w:noWrap/>
            <w:vAlign w:val="center"/>
            <w:hideMark/>
          </w:tcPr>
          <w:p w14:paraId="100D868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47</w:t>
            </w:r>
          </w:p>
        </w:tc>
        <w:tc>
          <w:tcPr>
            <w:tcW w:w="206" w:type="pct"/>
            <w:tcBorders>
              <w:top w:val="nil"/>
              <w:left w:val="nil"/>
              <w:bottom w:val="single" w:sz="4" w:space="0" w:color="auto"/>
              <w:right w:val="single" w:sz="4" w:space="0" w:color="auto"/>
            </w:tcBorders>
            <w:noWrap/>
            <w:vAlign w:val="center"/>
            <w:hideMark/>
          </w:tcPr>
          <w:p w14:paraId="71EE6BB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89</w:t>
            </w:r>
          </w:p>
        </w:tc>
        <w:tc>
          <w:tcPr>
            <w:tcW w:w="293" w:type="pct"/>
            <w:tcBorders>
              <w:top w:val="nil"/>
              <w:left w:val="nil"/>
              <w:bottom w:val="single" w:sz="4" w:space="0" w:color="auto"/>
              <w:right w:val="single" w:sz="4" w:space="0" w:color="auto"/>
            </w:tcBorders>
            <w:noWrap/>
            <w:vAlign w:val="center"/>
            <w:hideMark/>
          </w:tcPr>
          <w:p w14:paraId="62A8202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42" w:type="pct"/>
            <w:tcBorders>
              <w:top w:val="nil"/>
              <w:left w:val="nil"/>
              <w:bottom w:val="single" w:sz="4" w:space="0" w:color="auto"/>
              <w:right w:val="single" w:sz="4" w:space="0" w:color="auto"/>
            </w:tcBorders>
            <w:noWrap/>
            <w:vAlign w:val="center"/>
            <w:hideMark/>
          </w:tcPr>
          <w:p w14:paraId="66E75B8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412" w:type="pct"/>
            <w:tcBorders>
              <w:top w:val="nil"/>
              <w:left w:val="nil"/>
              <w:bottom w:val="single" w:sz="4" w:space="0" w:color="auto"/>
              <w:right w:val="single" w:sz="4" w:space="0" w:color="auto"/>
            </w:tcBorders>
            <w:noWrap/>
            <w:vAlign w:val="center"/>
            <w:hideMark/>
          </w:tcPr>
          <w:p w14:paraId="54B01E1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0</w:t>
            </w:r>
          </w:p>
        </w:tc>
        <w:tc>
          <w:tcPr>
            <w:tcW w:w="269" w:type="pct"/>
            <w:tcBorders>
              <w:top w:val="single" w:sz="4" w:space="0" w:color="auto"/>
              <w:left w:val="nil"/>
              <w:bottom w:val="single" w:sz="4" w:space="0" w:color="auto"/>
              <w:right w:val="single" w:sz="4" w:space="0" w:color="auto"/>
            </w:tcBorders>
            <w:vAlign w:val="center"/>
          </w:tcPr>
          <w:p w14:paraId="037E56F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94,9</w:t>
            </w:r>
          </w:p>
        </w:tc>
      </w:tr>
      <w:tr w:rsidR="00E95DDF" w:rsidRPr="00E95DDF" w14:paraId="36FAD60E" w14:textId="77777777" w:rsidTr="00BB2BA8">
        <w:trPr>
          <w:gridAfter w:val="1"/>
          <w:wAfter w:w="3" w:type="pct"/>
          <w:trHeight w:val="300"/>
        </w:trPr>
        <w:tc>
          <w:tcPr>
            <w:tcW w:w="667" w:type="pct"/>
            <w:vMerge w:val="restart"/>
            <w:tcBorders>
              <w:top w:val="nil"/>
              <w:left w:val="single" w:sz="4" w:space="0" w:color="auto"/>
              <w:bottom w:val="single" w:sz="4" w:space="0" w:color="000000"/>
              <w:right w:val="single" w:sz="4" w:space="0" w:color="auto"/>
            </w:tcBorders>
            <w:noWrap/>
            <w:vAlign w:val="center"/>
            <w:hideMark/>
          </w:tcPr>
          <w:p w14:paraId="0141940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3"/>
                <w:sz w:val="18"/>
                <w:szCs w:val="18"/>
                <w:lang w:eastAsia="ru-RU"/>
              </w:rPr>
              <w:t>ТПП Котельная №4</w:t>
            </w:r>
          </w:p>
        </w:tc>
        <w:tc>
          <w:tcPr>
            <w:tcW w:w="385" w:type="pct"/>
            <w:vMerge w:val="restart"/>
            <w:tcBorders>
              <w:top w:val="nil"/>
              <w:left w:val="single" w:sz="4" w:space="0" w:color="auto"/>
              <w:bottom w:val="single" w:sz="4" w:space="0" w:color="000000"/>
              <w:right w:val="single" w:sz="4" w:space="0" w:color="auto"/>
            </w:tcBorders>
            <w:noWrap/>
            <w:vAlign w:val="center"/>
            <w:hideMark/>
          </w:tcPr>
          <w:p w14:paraId="4BD9954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641" w:type="pct"/>
            <w:tcBorders>
              <w:top w:val="nil"/>
              <w:left w:val="nil"/>
              <w:bottom w:val="single" w:sz="4" w:space="0" w:color="auto"/>
              <w:right w:val="single" w:sz="4" w:space="0" w:color="auto"/>
            </w:tcBorders>
            <w:noWrap/>
            <w:vAlign w:val="center"/>
            <w:hideMark/>
          </w:tcPr>
          <w:p w14:paraId="7540CDD6"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Д600-63 (отоп.)</w:t>
            </w:r>
          </w:p>
        </w:tc>
        <w:tc>
          <w:tcPr>
            <w:tcW w:w="268" w:type="pct"/>
            <w:tcBorders>
              <w:top w:val="nil"/>
              <w:left w:val="nil"/>
              <w:bottom w:val="single" w:sz="4" w:space="0" w:color="auto"/>
              <w:right w:val="single" w:sz="4" w:space="0" w:color="auto"/>
            </w:tcBorders>
            <w:noWrap/>
            <w:vAlign w:val="center"/>
            <w:hideMark/>
          </w:tcPr>
          <w:p w14:paraId="5225788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028D177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79CA6DA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65DD5A5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77DF8EB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297</w:t>
            </w:r>
          </w:p>
        </w:tc>
        <w:tc>
          <w:tcPr>
            <w:tcW w:w="220" w:type="pct"/>
            <w:tcBorders>
              <w:top w:val="nil"/>
              <w:left w:val="nil"/>
              <w:bottom w:val="single" w:sz="4" w:space="0" w:color="auto"/>
              <w:right w:val="single" w:sz="4" w:space="0" w:color="auto"/>
            </w:tcBorders>
            <w:noWrap/>
            <w:vAlign w:val="center"/>
            <w:hideMark/>
          </w:tcPr>
          <w:p w14:paraId="567253B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500</w:t>
            </w:r>
          </w:p>
        </w:tc>
        <w:tc>
          <w:tcPr>
            <w:tcW w:w="217" w:type="pct"/>
            <w:tcBorders>
              <w:top w:val="nil"/>
              <w:left w:val="nil"/>
              <w:bottom w:val="single" w:sz="4" w:space="0" w:color="auto"/>
              <w:right w:val="single" w:sz="4" w:space="0" w:color="auto"/>
            </w:tcBorders>
            <w:noWrap/>
            <w:vAlign w:val="center"/>
            <w:hideMark/>
          </w:tcPr>
          <w:p w14:paraId="7B02D33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69</w:t>
            </w:r>
          </w:p>
        </w:tc>
        <w:tc>
          <w:tcPr>
            <w:tcW w:w="206" w:type="pct"/>
            <w:tcBorders>
              <w:top w:val="nil"/>
              <w:left w:val="nil"/>
              <w:bottom w:val="single" w:sz="4" w:space="0" w:color="auto"/>
              <w:right w:val="single" w:sz="4" w:space="0" w:color="auto"/>
            </w:tcBorders>
            <w:noWrap/>
            <w:vAlign w:val="center"/>
            <w:hideMark/>
          </w:tcPr>
          <w:p w14:paraId="366E049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70</w:t>
            </w:r>
          </w:p>
        </w:tc>
        <w:tc>
          <w:tcPr>
            <w:tcW w:w="293" w:type="pct"/>
            <w:tcBorders>
              <w:top w:val="nil"/>
              <w:left w:val="nil"/>
              <w:bottom w:val="single" w:sz="4" w:space="0" w:color="auto"/>
              <w:right w:val="single" w:sz="4" w:space="0" w:color="auto"/>
            </w:tcBorders>
            <w:noWrap/>
            <w:vAlign w:val="center"/>
            <w:hideMark/>
          </w:tcPr>
          <w:p w14:paraId="35B277B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80,3</w:t>
            </w:r>
          </w:p>
        </w:tc>
        <w:tc>
          <w:tcPr>
            <w:tcW w:w="242" w:type="pct"/>
            <w:tcBorders>
              <w:top w:val="nil"/>
              <w:left w:val="nil"/>
              <w:bottom w:val="single" w:sz="4" w:space="0" w:color="auto"/>
              <w:right w:val="single" w:sz="4" w:space="0" w:color="auto"/>
            </w:tcBorders>
            <w:noWrap/>
            <w:vAlign w:val="center"/>
            <w:hideMark/>
          </w:tcPr>
          <w:p w14:paraId="1AA741B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5136</w:t>
            </w:r>
          </w:p>
        </w:tc>
        <w:tc>
          <w:tcPr>
            <w:tcW w:w="412" w:type="pct"/>
            <w:tcBorders>
              <w:top w:val="nil"/>
              <w:left w:val="nil"/>
              <w:bottom w:val="single" w:sz="4" w:space="0" w:color="auto"/>
              <w:right w:val="single" w:sz="4" w:space="0" w:color="auto"/>
            </w:tcBorders>
            <w:noWrap/>
            <w:vAlign w:val="center"/>
            <w:hideMark/>
          </w:tcPr>
          <w:p w14:paraId="1D90864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463373,2</w:t>
            </w:r>
          </w:p>
        </w:tc>
        <w:tc>
          <w:tcPr>
            <w:tcW w:w="269" w:type="pct"/>
            <w:tcBorders>
              <w:top w:val="single" w:sz="4" w:space="0" w:color="auto"/>
              <w:left w:val="nil"/>
              <w:bottom w:val="single" w:sz="4" w:space="0" w:color="auto"/>
              <w:right w:val="single" w:sz="4" w:space="0" w:color="auto"/>
            </w:tcBorders>
            <w:vAlign w:val="center"/>
          </w:tcPr>
          <w:p w14:paraId="4C7B73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89</w:t>
            </w:r>
          </w:p>
        </w:tc>
      </w:tr>
      <w:tr w:rsidR="00E95DDF" w:rsidRPr="00E95DDF" w14:paraId="4FB0ED90"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4FF2A05D"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29FF025A"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370A061F"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К65-50-160 (ГВС)</w:t>
            </w:r>
          </w:p>
        </w:tc>
        <w:tc>
          <w:tcPr>
            <w:tcW w:w="268" w:type="pct"/>
            <w:tcBorders>
              <w:top w:val="nil"/>
              <w:left w:val="nil"/>
              <w:bottom w:val="single" w:sz="4" w:space="0" w:color="auto"/>
              <w:right w:val="single" w:sz="4" w:space="0" w:color="auto"/>
            </w:tcBorders>
            <w:noWrap/>
            <w:vAlign w:val="center"/>
            <w:hideMark/>
          </w:tcPr>
          <w:p w14:paraId="16999B6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1DEC2EA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08C60A1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307DFD4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6C698BD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18</w:t>
            </w:r>
          </w:p>
        </w:tc>
        <w:tc>
          <w:tcPr>
            <w:tcW w:w="220" w:type="pct"/>
            <w:tcBorders>
              <w:top w:val="nil"/>
              <w:left w:val="nil"/>
              <w:bottom w:val="single" w:sz="4" w:space="0" w:color="auto"/>
              <w:right w:val="single" w:sz="4" w:space="0" w:color="auto"/>
            </w:tcBorders>
            <w:noWrap/>
            <w:vAlign w:val="center"/>
            <w:hideMark/>
          </w:tcPr>
          <w:p w14:paraId="2826A02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25</w:t>
            </w:r>
          </w:p>
        </w:tc>
        <w:tc>
          <w:tcPr>
            <w:tcW w:w="217" w:type="pct"/>
            <w:tcBorders>
              <w:top w:val="nil"/>
              <w:left w:val="nil"/>
              <w:bottom w:val="single" w:sz="4" w:space="0" w:color="auto"/>
              <w:right w:val="single" w:sz="4" w:space="0" w:color="auto"/>
            </w:tcBorders>
            <w:noWrap/>
            <w:vAlign w:val="center"/>
            <w:hideMark/>
          </w:tcPr>
          <w:p w14:paraId="6CDAEB7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36</w:t>
            </w:r>
          </w:p>
        </w:tc>
        <w:tc>
          <w:tcPr>
            <w:tcW w:w="206" w:type="pct"/>
            <w:tcBorders>
              <w:top w:val="nil"/>
              <w:left w:val="nil"/>
              <w:bottom w:val="single" w:sz="4" w:space="0" w:color="auto"/>
              <w:right w:val="single" w:sz="4" w:space="0" w:color="auto"/>
            </w:tcBorders>
            <w:noWrap/>
            <w:vAlign w:val="center"/>
            <w:hideMark/>
          </w:tcPr>
          <w:p w14:paraId="2588BC6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59</w:t>
            </w:r>
          </w:p>
        </w:tc>
        <w:tc>
          <w:tcPr>
            <w:tcW w:w="293" w:type="pct"/>
            <w:tcBorders>
              <w:top w:val="nil"/>
              <w:left w:val="nil"/>
              <w:bottom w:val="single" w:sz="4" w:space="0" w:color="auto"/>
              <w:right w:val="single" w:sz="4" w:space="0" w:color="auto"/>
            </w:tcBorders>
            <w:noWrap/>
            <w:vAlign w:val="center"/>
            <w:hideMark/>
          </w:tcPr>
          <w:p w14:paraId="09B18D6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3,01</w:t>
            </w:r>
          </w:p>
        </w:tc>
        <w:tc>
          <w:tcPr>
            <w:tcW w:w="242" w:type="pct"/>
            <w:tcBorders>
              <w:top w:val="nil"/>
              <w:left w:val="nil"/>
              <w:bottom w:val="single" w:sz="4" w:space="0" w:color="auto"/>
              <w:right w:val="single" w:sz="4" w:space="0" w:color="auto"/>
            </w:tcBorders>
            <w:noWrap/>
            <w:vAlign w:val="center"/>
            <w:hideMark/>
          </w:tcPr>
          <w:p w14:paraId="7B8B2A5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12" w:type="pct"/>
            <w:tcBorders>
              <w:top w:val="nil"/>
              <w:left w:val="nil"/>
              <w:bottom w:val="single" w:sz="4" w:space="0" w:color="auto"/>
              <w:right w:val="single" w:sz="4" w:space="0" w:color="auto"/>
            </w:tcBorders>
            <w:noWrap/>
            <w:vAlign w:val="center"/>
            <w:hideMark/>
          </w:tcPr>
          <w:p w14:paraId="24E36D9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29854,57</w:t>
            </w:r>
          </w:p>
        </w:tc>
        <w:tc>
          <w:tcPr>
            <w:tcW w:w="269" w:type="pct"/>
            <w:tcBorders>
              <w:top w:val="single" w:sz="4" w:space="0" w:color="auto"/>
              <w:left w:val="nil"/>
              <w:bottom w:val="single" w:sz="4" w:space="0" w:color="auto"/>
              <w:right w:val="single" w:sz="4" w:space="0" w:color="auto"/>
            </w:tcBorders>
            <w:vAlign w:val="center"/>
          </w:tcPr>
          <w:p w14:paraId="43EF5587"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85</w:t>
            </w:r>
          </w:p>
        </w:tc>
      </w:tr>
      <w:tr w:rsidR="00E95DDF" w:rsidRPr="00E95DDF" w14:paraId="458C93EE" w14:textId="77777777" w:rsidTr="00BB2BA8">
        <w:trPr>
          <w:gridAfter w:val="1"/>
          <w:wAfter w:w="3" w:type="pct"/>
          <w:trHeight w:val="300"/>
        </w:trPr>
        <w:tc>
          <w:tcPr>
            <w:tcW w:w="667" w:type="pct"/>
            <w:vMerge/>
            <w:tcBorders>
              <w:top w:val="nil"/>
              <w:left w:val="single" w:sz="4" w:space="0" w:color="auto"/>
              <w:bottom w:val="single" w:sz="4" w:space="0" w:color="000000"/>
              <w:right w:val="single" w:sz="4" w:space="0" w:color="auto"/>
            </w:tcBorders>
            <w:vAlign w:val="center"/>
            <w:hideMark/>
          </w:tcPr>
          <w:p w14:paraId="51969F21"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385" w:type="pct"/>
            <w:vMerge/>
            <w:tcBorders>
              <w:top w:val="nil"/>
              <w:left w:val="single" w:sz="4" w:space="0" w:color="auto"/>
              <w:bottom w:val="single" w:sz="4" w:space="0" w:color="000000"/>
              <w:right w:val="single" w:sz="4" w:space="0" w:color="auto"/>
            </w:tcBorders>
            <w:vAlign w:val="center"/>
            <w:hideMark/>
          </w:tcPr>
          <w:p w14:paraId="1A638B75" w14:textId="77777777" w:rsidR="00E95DDF" w:rsidRPr="00E95DDF" w:rsidRDefault="00E95DDF" w:rsidP="00710F40">
            <w:pPr>
              <w:rPr>
                <w:rFonts w:ascii="Times New Roman" w:eastAsia="Times New Roman" w:hAnsi="Times New Roman" w:cs="Times New Roman"/>
                <w:color w:val="000000"/>
                <w:sz w:val="18"/>
                <w:szCs w:val="18"/>
                <w:lang w:eastAsia="ru-RU"/>
              </w:rPr>
            </w:pPr>
          </w:p>
        </w:tc>
        <w:tc>
          <w:tcPr>
            <w:tcW w:w="641" w:type="pct"/>
            <w:tcBorders>
              <w:top w:val="nil"/>
              <w:left w:val="nil"/>
              <w:bottom w:val="single" w:sz="4" w:space="0" w:color="auto"/>
              <w:right w:val="single" w:sz="4" w:space="0" w:color="auto"/>
            </w:tcBorders>
            <w:noWrap/>
            <w:vAlign w:val="center"/>
            <w:hideMark/>
          </w:tcPr>
          <w:p w14:paraId="77E9D281" w14:textId="77777777" w:rsidR="00E95DDF" w:rsidRPr="00E95DDF" w:rsidRDefault="00E95DDF" w:rsidP="00710F40">
            <w:pPr>
              <w:jc w:val="center"/>
              <w:rPr>
                <w:rFonts w:ascii="Times New Roman" w:eastAsia="Times New Roman" w:hAnsi="Times New Roman" w:cs="Times New Roman"/>
                <w:color w:val="000000"/>
                <w:spacing w:val="-1"/>
                <w:sz w:val="18"/>
                <w:szCs w:val="18"/>
                <w:lang w:eastAsia="ru-RU"/>
              </w:rPr>
            </w:pPr>
            <w:r w:rsidRPr="00E95DDF">
              <w:rPr>
                <w:rFonts w:ascii="Times New Roman" w:eastAsia="Times New Roman" w:hAnsi="Times New Roman" w:cs="Times New Roman"/>
                <w:color w:val="000000"/>
                <w:spacing w:val="-1"/>
                <w:sz w:val="18"/>
                <w:szCs w:val="18"/>
                <w:lang w:eastAsia="ru-RU"/>
              </w:rPr>
              <w:t>CRE5-9 (конденсат)</w:t>
            </w:r>
          </w:p>
        </w:tc>
        <w:tc>
          <w:tcPr>
            <w:tcW w:w="268" w:type="pct"/>
            <w:tcBorders>
              <w:top w:val="nil"/>
              <w:left w:val="nil"/>
              <w:bottom w:val="single" w:sz="4" w:space="0" w:color="auto"/>
              <w:right w:val="single" w:sz="4" w:space="0" w:color="auto"/>
            </w:tcBorders>
            <w:noWrap/>
            <w:vAlign w:val="center"/>
            <w:hideMark/>
          </w:tcPr>
          <w:p w14:paraId="603D983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260" w:type="pct"/>
            <w:tcBorders>
              <w:top w:val="nil"/>
              <w:left w:val="nil"/>
              <w:bottom w:val="single" w:sz="4" w:space="0" w:color="auto"/>
              <w:right w:val="single" w:sz="4" w:space="0" w:color="auto"/>
            </w:tcBorders>
            <w:noWrap/>
            <w:vAlign w:val="center"/>
            <w:hideMark/>
          </w:tcPr>
          <w:p w14:paraId="36068C9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5,21</w:t>
            </w:r>
          </w:p>
        </w:tc>
        <w:tc>
          <w:tcPr>
            <w:tcW w:w="297" w:type="pct"/>
            <w:tcBorders>
              <w:top w:val="nil"/>
              <w:left w:val="nil"/>
              <w:bottom w:val="single" w:sz="4" w:space="0" w:color="auto"/>
              <w:right w:val="single" w:sz="4" w:space="0" w:color="auto"/>
            </w:tcBorders>
            <w:noWrap/>
            <w:vAlign w:val="center"/>
            <w:hideMark/>
          </w:tcPr>
          <w:p w14:paraId="344D5A2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w:t>
            </w:r>
          </w:p>
        </w:tc>
        <w:tc>
          <w:tcPr>
            <w:tcW w:w="252" w:type="pct"/>
            <w:tcBorders>
              <w:top w:val="nil"/>
              <w:left w:val="nil"/>
              <w:bottom w:val="single" w:sz="4" w:space="0" w:color="auto"/>
              <w:right w:val="single" w:sz="4" w:space="0" w:color="auto"/>
            </w:tcBorders>
            <w:noWrap/>
            <w:vAlign w:val="center"/>
            <w:hideMark/>
          </w:tcPr>
          <w:p w14:paraId="16891C7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н/д</w:t>
            </w:r>
          </w:p>
        </w:tc>
        <w:tc>
          <w:tcPr>
            <w:tcW w:w="368" w:type="pct"/>
            <w:tcBorders>
              <w:top w:val="nil"/>
              <w:left w:val="nil"/>
              <w:bottom w:val="single" w:sz="4" w:space="0" w:color="auto"/>
              <w:right w:val="single" w:sz="4" w:space="0" w:color="auto"/>
            </w:tcBorders>
            <w:noWrap/>
            <w:vAlign w:val="center"/>
            <w:hideMark/>
          </w:tcPr>
          <w:p w14:paraId="2516740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5</w:t>
            </w:r>
          </w:p>
        </w:tc>
        <w:tc>
          <w:tcPr>
            <w:tcW w:w="220" w:type="pct"/>
            <w:tcBorders>
              <w:top w:val="nil"/>
              <w:left w:val="nil"/>
              <w:bottom w:val="single" w:sz="4" w:space="0" w:color="auto"/>
              <w:right w:val="single" w:sz="4" w:space="0" w:color="auto"/>
            </w:tcBorders>
            <w:noWrap/>
            <w:vAlign w:val="center"/>
            <w:hideMark/>
          </w:tcPr>
          <w:p w14:paraId="696CEB4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69</w:t>
            </w:r>
          </w:p>
        </w:tc>
        <w:tc>
          <w:tcPr>
            <w:tcW w:w="217" w:type="pct"/>
            <w:tcBorders>
              <w:top w:val="nil"/>
              <w:left w:val="nil"/>
              <w:bottom w:val="single" w:sz="4" w:space="0" w:color="auto"/>
              <w:right w:val="single" w:sz="4" w:space="0" w:color="auto"/>
            </w:tcBorders>
            <w:noWrap/>
            <w:vAlign w:val="center"/>
            <w:hideMark/>
          </w:tcPr>
          <w:p w14:paraId="128A12D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78</w:t>
            </w:r>
          </w:p>
        </w:tc>
        <w:tc>
          <w:tcPr>
            <w:tcW w:w="206" w:type="pct"/>
            <w:tcBorders>
              <w:top w:val="nil"/>
              <w:left w:val="nil"/>
              <w:bottom w:val="single" w:sz="4" w:space="0" w:color="auto"/>
              <w:right w:val="single" w:sz="4" w:space="0" w:color="auto"/>
            </w:tcBorders>
            <w:noWrap/>
            <w:vAlign w:val="center"/>
            <w:hideMark/>
          </w:tcPr>
          <w:p w14:paraId="560200C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60</w:t>
            </w:r>
          </w:p>
        </w:tc>
        <w:tc>
          <w:tcPr>
            <w:tcW w:w="293" w:type="pct"/>
            <w:tcBorders>
              <w:top w:val="nil"/>
              <w:left w:val="nil"/>
              <w:bottom w:val="single" w:sz="4" w:space="0" w:color="auto"/>
              <w:right w:val="single" w:sz="4" w:space="0" w:color="auto"/>
            </w:tcBorders>
            <w:noWrap/>
            <w:vAlign w:val="center"/>
            <w:hideMark/>
          </w:tcPr>
          <w:p w14:paraId="25E57684"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1,78</w:t>
            </w:r>
          </w:p>
        </w:tc>
        <w:tc>
          <w:tcPr>
            <w:tcW w:w="242" w:type="pct"/>
            <w:tcBorders>
              <w:top w:val="nil"/>
              <w:left w:val="nil"/>
              <w:bottom w:val="single" w:sz="4" w:space="0" w:color="auto"/>
              <w:right w:val="single" w:sz="4" w:space="0" w:color="auto"/>
            </w:tcBorders>
            <w:noWrap/>
            <w:vAlign w:val="center"/>
            <w:hideMark/>
          </w:tcPr>
          <w:p w14:paraId="6F0068B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8424</w:t>
            </w:r>
          </w:p>
        </w:tc>
        <w:tc>
          <w:tcPr>
            <w:tcW w:w="412" w:type="pct"/>
            <w:tcBorders>
              <w:top w:val="nil"/>
              <w:left w:val="nil"/>
              <w:bottom w:val="single" w:sz="4" w:space="0" w:color="auto"/>
              <w:right w:val="single" w:sz="4" w:space="0" w:color="auto"/>
            </w:tcBorders>
            <w:noWrap/>
            <w:vAlign w:val="center"/>
            <w:hideMark/>
          </w:tcPr>
          <w:p w14:paraId="7DBE083F"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17668,56</w:t>
            </w:r>
          </w:p>
        </w:tc>
        <w:tc>
          <w:tcPr>
            <w:tcW w:w="269" w:type="pct"/>
            <w:tcBorders>
              <w:top w:val="single" w:sz="4" w:space="0" w:color="auto"/>
              <w:left w:val="nil"/>
              <w:bottom w:val="single" w:sz="4" w:space="0" w:color="auto"/>
              <w:right w:val="single" w:sz="4" w:space="0" w:color="auto"/>
            </w:tcBorders>
            <w:vAlign w:val="center"/>
          </w:tcPr>
          <w:p w14:paraId="7E4F5C15"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pacing w:val="1"/>
                <w:sz w:val="18"/>
                <w:szCs w:val="18"/>
                <w:lang w:eastAsia="ru-RU"/>
              </w:rPr>
              <w:t>85</w:t>
            </w:r>
          </w:p>
        </w:tc>
      </w:tr>
      <w:tr w:rsidR="00E95DDF" w:rsidRPr="00E95DDF" w14:paraId="699BFDB5" w14:textId="77777777" w:rsidTr="00BB2BA8">
        <w:trPr>
          <w:gridAfter w:val="1"/>
          <w:wAfter w:w="3" w:type="pct"/>
          <w:trHeight w:hRule="exact" w:val="300"/>
        </w:trPr>
        <w:tc>
          <w:tcPr>
            <w:tcW w:w="667" w:type="pct"/>
            <w:tcBorders>
              <w:top w:val="nil"/>
              <w:left w:val="single" w:sz="4" w:space="0" w:color="auto"/>
              <w:bottom w:val="single" w:sz="4" w:space="0" w:color="auto"/>
              <w:right w:val="single" w:sz="4" w:space="0" w:color="auto"/>
            </w:tcBorders>
            <w:noWrap/>
            <w:vAlign w:val="center"/>
            <w:hideMark/>
          </w:tcPr>
          <w:p w14:paraId="3D13E681"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Итого</w:t>
            </w:r>
          </w:p>
        </w:tc>
        <w:tc>
          <w:tcPr>
            <w:tcW w:w="385" w:type="pct"/>
            <w:tcBorders>
              <w:top w:val="nil"/>
              <w:left w:val="nil"/>
              <w:bottom w:val="single" w:sz="4" w:space="0" w:color="auto"/>
              <w:right w:val="single" w:sz="4" w:space="0" w:color="auto"/>
            </w:tcBorders>
            <w:noWrap/>
            <w:vAlign w:val="center"/>
            <w:hideMark/>
          </w:tcPr>
          <w:p w14:paraId="3F7EC2E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641" w:type="pct"/>
            <w:tcBorders>
              <w:top w:val="nil"/>
              <w:left w:val="nil"/>
              <w:bottom w:val="single" w:sz="4" w:space="0" w:color="auto"/>
              <w:right w:val="single" w:sz="4" w:space="0" w:color="auto"/>
            </w:tcBorders>
            <w:noWrap/>
            <w:vAlign w:val="center"/>
            <w:hideMark/>
          </w:tcPr>
          <w:p w14:paraId="7D08AC5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68" w:type="pct"/>
            <w:tcBorders>
              <w:top w:val="nil"/>
              <w:left w:val="nil"/>
              <w:bottom w:val="single" w:sz="4" w:space="0" w:color="auto"/>
              <w:right w:val="single" w:sz="4" w:space="0" w:color="auto"/>
            </w:tcBorders>
            <w:noWrap/>
            <w:vAlign w:val="center"/>
            <w:hideMark/>
          </w:tcPr>
          <w:p w14:paraId="50C7EF20"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60" w:type="pct"/>
            <w:tcBorders>
              <w:top w:val="nil"/>
              <w:left w:val="nil"/>
              <w:bottom w:val="single" w:sz="4" w:space="0" w:color="auto"/>
              <w:right w:val="single" w:sz="4" w:space="0" w:color="auto"/>
            </w:tcBorders>
            <w:noWrap/>
            <w:vAlign w:val="center"/>
            <w:hideMark/>
          </w:tcPr>
          <w:p w14:paraId="212D8BF3"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97" w:type="pct"/>
            <w:tcBorders>
              <w:top w:val="nil"/>
              <w:left w:val="nil"/>
              <w:bottom w:val="single" w:sz="4" w:space="0" w:color="auto"/>
              <w:right w:val="single" w:sz="4" w:space="0" w:color="auto"/>
            </w:tcBorders>
            <w:noWrap/>
            <w:vAlign w:val="center"/>
            <w:hideMark/>
          </w:tcPr>
          <w:p w14:paraId="6B5E9D46"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52" w:type="pct"/>
            <w:tcBorders>
              <w:top w:val="nil"/>
              <w:left w:val="nil"/>
              <w:bottom w:val="single" w:sz="4" w:space="0" w:color="auto"/>
              <w:right w:val="single" w:sz="4" w:space="0" w:color="auto"/>
            </w:tcBorders>
            <w:noWrap/>
            <w:vAlign w:val="center"/>
            <w:hideMark/>
          </w:tcPr>
          <w:p w14:paraId="27C488E2"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368" w:type="pct"/>
            <w:tcBorders>
              <w:top w:val="nil"/>
              <w:left w:val="nil"/>
              <w:bottom w:val="single" w:sz="4" w:space="0" w:color="auto"/>
              <w:right w:val="single" w:sz="4" w:space="0" w:color="auto"/>
            </w:tcBorders>
            <w:noWrap/>
            <w:vAlign w:val="center"/>
            <w:hideMark/>
          </w:tcPr>
          <w:p w14:paraId="39C402B8"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20" w:type="pct"/>
            <w:tcBorders>
              <w:top w:val="nil"/>
              <w:left w:val="nil"/>
              <w:bottom w:val="single" w:sz="4" w:space="0" w:color="auto"/>
              <w:right w:val="single" w:sz="4" w:space="0" w:color="auto"/>
            </w:tcBorders>
            <w:noWrap/>
            <w:vAlign w:val="center"/>
            <w:hideMark/>
          </w:tcPr>
          <w:p w14:paraId="2FA924A9"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17" w:type="pct"/>
            <w:tcBorders>
              <w:top w:val="nil"/>
              <w:left w:val="nil"/>
              <w:bottom w:val="single" w:sz="4" w:space="0" w:color="auto"/>
              <w:right w:val="single" w:sz="4" w:space="0" w:color="auto"/>
            </w:tcBorders>
            <w:noWrap/>
            <w:vAlign w:val="center"/>
            <w:hideMark/>
          </w:tcPr>
          <w:p w14:paraId="06F03CBE"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06" w:type="pct"/>
            <w:tcBorders>
              <w:top w:val="nil"/>
              <w:left w:val="nil"/>
              <w:bottom w:val="single" w:sz="4" w:space="0" w:color="auto"/>
              <w:right w:val="single" w:sz="4" w:space="0" w:color="auto"/>
            </w:tcBorders>
            <w:noWrap/>
            <w:vAlign w:val="center"/>
            <w:hideMark/>
          </w:tcPr>
          <w:p w14:paraId="4956F43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93" w:type="pct"/>
            <w:tcBorders>
              <w:top w:val="nil"/>
              <w:left w:val="nil"/>
              <w:bottom w:val="single" w:sz="4" w:space="0" w:color="auto"/>
              <w:right w:val="single" w:sz="4" w:space="0" w:color="auto"/>
            </w:tcBorders>
            <w:noWrap/>
            <w:vAlign w:val="center"/>
            <w:hideMark/>
          </w:tcPr>
          <w:p w14:paraId="27E43F8C"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242" w:type="pct"/>
            <w:tcBorders>
              <w:top w:val="nil"/>
              <w:left w:val="nil"/>
              <w:bottom w:val="single" w:sz="4" w:space="0" w:color="auto"/>
              <w:right w:val="single" w:sz="4" w:space="0" w:color="auto"/>
            </w:tcBorders>
            <w:noWrap/>
            <w:vAlign w:val="center"/>
            <w:hideMark/>
          </w:tcPr>
          <w:p w14:paraId="7A66959A"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c>
          <w:tcPr>
            <w:tcW w:w="412" w:type="pct"/>
            <w:tcBorders>
              <w:top w:val="nil"/>
              <w:left w:val="nil"/>
              <w:bottom w:val="single" w:sz="4" w:space="0" w:color="auto"/>
              <w:right w:val="single" w:sz="4" w:space="0" w:color="auto"/>
            </w:tcBorders>
            <w:noWrap/>
            <w:vAlign w:val="center"/>
            <w:hideMark/>
          </w:tcPr>
          <w:p w14:paraId="4C863A8B"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2327,465</w:t>
            </w:r>
          </w:p>
        </w:tc>
        <w:tc>
          <w:tcPr>
            <w:tcW w:w="269" w:type="pct"/>
            <w:tcBorders>
              <w:top w:val="single" w:sz="4" w:space="0" w:color="auto"/>
              <w:left w:val="nil"/>
              <w:bottom w:val="single" w:sz="4" w:space="0" w:color="auto"/>
              <w:right w:val="single" w:sz="4" w:space="0" w:color="auto"/>
            </w:tcBorders>
            <w:vAlign w:val="center"/>
          </w:tcPr>
          <w:p w14:paraId="5480BB3D" w14:textId="77777777" w:rsidR="00E95DDF" w:rsidRPr="00E95DDF" w:rsidRDefault="00E95DDF" w:rsidP="00710F40">
            <w:pPr>
              <w:jc w:val="center"/>
              <w:rPr>
                <w:rFonts w:ascii="Times New Roman" w:eastAsia="Times New Roman" w:hAnsi="Times New Roman" w:cs="Times New Roman"/>
                <w:color w:val="000000"/>
                <w:sz w:val="18"/>
                <w:szCs w:val="18"/>
                <w:lang w:eastAsia="ru-RU"/>
              </w:rPr>
            </w:pPr>
            <w:r w:rsidRPr="00E95DDF">
              <w:rPr>
                <w:rFonts w:ascii="Times New Roman" w:eastAsia="Times New Roman" w:hAnsi="Times New Roman" w:cs="Times New Roman"/>
                <w:color w:val="000000"/>
                <w:sz w:val="18"/>
                <w:szCs w:val="18"/>
                <w:lang w:eastAsia="ru-RU"/>
              </w:rPr>
              <w:t> </w:t>
            </w:r>
          </w:p>
        </w:tc>
      </w:tr>
    </w:tbl>
    <w:p w14:paraId="2060EDD6" w14:textId="77777777" w:rsidR="00E95DDF" w:rsidRDefault="00E95DDF" w:rsidP="00C749D0">
      <w:pPr>
        <w:rPr>
          <w:b/>
        </w:rPr>
      </w:pPr>
    </w:p>
    <w:p w14:paraId="4190DF7E" w14:textId="77777777" w:rsidR="00E95DDF" w:rsidRDefault="00E95DDF">
      <w:pPr>
        <w:rPr>
          <w:b/>
        </w:rPr>
      </w:pPr>
      <w:r>
        <w:rPr>
          <w:b/>
        </w:rPr>
        <w:br w:type="page"/>
      </w:r>
    </w:p>
    <w:p w14:paraId="6DDAB9D1" w14:textId="77777777" w:rsidR="00CE6872" w:rsidRDefault="00CE6872" w:rsidP="00C749D0">
      <w:pPr>
        <w:rPr>
          <w:b/>
        </w:rPr>
        <w:sectPr w:rsidR="00CE6872" w:rsidSect="00E95DDF">
          <w:pgSz w:w="16838" w:h="11906" w:orient="landscape" w:code="9"/>
          <w:pgMar w:top="1701" w:right="1134" w:bottom="851" w:left="1134" w:header="709" w:footer="709" w:gutter="0"/>
          <w:cols w:space="708"/>
          <w:titlePg/>
          <w:docGrid w:linePitch="360"/>
        </w:sectPr>
      </w:pPr>
    </w:p>
    <w:p w14:paraId="7B1766FB" w14:textId="77777777" w:rsidR="00E001FA" w:rsidRDefault="00E001FA" w:rsidP="007F24E6">
      <w:pPr>
        <w:pStyle w:val="3"/>
        <w:jc w:val="both"/>
        <w:rPr>
          <w:rFonts w:ascii="Times New Roman" w:hAnsi="Times New Roman" w:cs="Times New Roman"/>
          <w:b/>
          <w:color w:val="auto"/>
        </w:rPr>
      </w:pPr>
      <w:bookmarkStart w:id="21" w:name="_Toc235017916"/>
      <w:r w:rsidRPr="00C749D0">
        <w:rPr>
          <w:rFonts w:ascii="Times New Roman" w:hAnsi="Times New Roman" w:cs="Times New Roman"/>
          <w:b/>
          <w:color w:val="auto"/>
        </w:rPr>
        <w:lastRenderedPageBreak/>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1"/>
      <w:r w:rsidR="00E82B38" w:rsidRPr="00C749D0">
        <w:rPr>
          <w:rFonts w:ascii="Times New Roman" w:hAnsi="Times New Roman" w:cs="Times New Roman"/>
          <w:b/>
          <w:color w:val="auto"/>
        </w:rPr>
        <w:t xml:space="preserve"> </w:t>
      </w:r>
    </w:p>
    <w:p w14:paraId="4BD6A64A" w14:textId="77777777" w:rsidR="00CE6872" w:rsidRDefault="00CE6872" w:rsidP="00CE6872"/>
    <w:p w14:paraId="04B64F82" w14:textId="77777777" w:rsidR="007A6D7D" w:rsidRPr="00EE2A33" w:rsidRDefault="007A6D7D" w:rsidP="007A6D7D">
      <w:pPr>
        <w:pStyle w:val="12"/>
      </w:pPr>
      <w:r w:rsidRPr="007A6D7D">
        <w:rPr>
          <w:b/>
        </w:rPr>
        <w:t xml:space="preserve">Таблица </w:t>
      </w:r>
      <w:r>
        <w:rPr>
          <w:b/>
        </w:rPr>
        <w:t>7</w:t>
      </w:r>
      <w:r w:rsidRPr="007A6D7D">
        <w:rPr>
          <w:b/>
        </w:rPr>
        <w:t xml:space="preserve"> - </w:t>
      </w:r>
      <w:r w:rsidRPr="00EE2A33">
        <w:t>Параметры</w:t>
      </w:r>
      <w:r w:rsidRPr="00EE2A33">
        <w:rPr>
          <w:spacing w:val="-9"/>
        </w:rPr>
        <w:t xml:space="preserve"> </w:t>
      </w:r>
      <w:r w:rsidRPr="00EE2A33">
        <w:t>установленной</w:t>
      </w:r>
      <w:r w:rsidRPr="00EE2A33">
        <w:rPr>
          <w:spacing w:val="-11"/>
        </w:rPr>
        <w:t xml:space="preserve"> </w:t>
      </w:r>
      <w:r w:rsidRPr="00EE2A33">
        <w:t>тепловой</w:t>
      </w:r>
      <w:r w:rsidRPr="00EE2A33">
        <w:rPr>
          <w:spacing w:val="-10"/>
        </w:rPr>
        <w:t xml:space="preserve"> </w:t>
      </w:r>
      <w:r w:rsidRPr="00EE2A33">
        <w:t>мощности</w:t>
      </w:r>
      <w:r w:rsidRPr="00EE2A33">
        <w:rPr>
          <w:spacing w:val="-11"/>
        </w:rPr>
        <w:t xml:space="preserve"> </w:t>
      </w:r>
      <w:r w:rsidRPr="00EE2A33">
        <w:t>теплофикационного</w:t>
      </w:r>
      <w:r w:rsidRPr="00EE2A33">
        <w:rPr>
          <w:spacing w:val="-8"/>
        </w:rPr>
        <w:t xml:space="preserve"> </w:t>
      </w:r>
      <w:r w:rsidRPr="00EE2A33">
        <w:t>оборудования</w:t>
      </w:r>
      <w:r w:rsidRPr="00EE2A33">
        <w:rPr>
          <w:spacing w:val="-3"/>
        </w:rPr>
        <w:t xml:space="preserve"> </w:t>
      </w:r>
      <w:r w:rsidRPr="00EE2A33">
        <w:t>и</w:t>
      </w:r>
      <w:r w:rsidRPr="00EE2A33">
        <w:rPr>
          <w:spacing w:val="30"/>
          <w:w w:val="99"/>
        </w:rPr>
        <w:t xml:space="preserve"> </w:t>
      </w:r>
      <w:r w:rsidRPr="00EE2A33">
        <w:t>теплофикационной</w:t>
      </w:r>
      <w:r w:rsidRPr="00EE2A33">
        <w:rPr>
          <w:spacing w:val="-25"/>
        </w:rPr>
        <w:t xml:space="preserve"> </w:t>
      </w:r>
      <w:r w:rsidRPr="00EE2A33">
        <w:t>установки</w:t>
      </w:r>
    </w:p>
    <w:tbl>
      <w:tblPr>
        <w:tblW w:w="9085" w:type="dxa"/>
        <w:tblLayout w:type="fixed"/>
        <w:tblCellMar>
          <w:left w:w="0" w:type="dxa"/>
          <w:right w:w="0" w:type="dxa"/>
        </w:tblCellMar>
        <w:tblLook w:val="0000" w:firstRow="0" w:lastRow="0" w:firstColumn="0" w:lastColumn="0" w:noHBand="0" w:noVBand="0"/>
      </w:tblPr>
      <w:tblGrid>
        <w:gridCol w:w="710"/>
        <w:gridCol w:w="3976"/>
        <w:gridCol w:w="2126"/>
        <w:gridCol w:w="2273"/>
      </w:tblGrid>
      <w:tr w:rsidR="007A6D7D" w:rsidRPr="007A6D7D" w14:paraId="045C6D52" w14:textId="77777777" w:rsidTr="007A6D7D">
        <w:trPr>
          <w:trHeight w:hRule="exact" w:val="838"/>
          <w:tblHeader/>
        </w:trPr>
        <w:tc>
          <w:tcPr>
            <w:tcW w:w="710" w:type="dxa"/>
            <w:tcBorders>
              <w:top w:val="single" w:sz="6" w:space="0" w:color="000000"/>
              <w:left w:val="single" w:sz="6" w:space="0" w:color="000000"/>
              <w:bottom w:val="single" w:sz="6" w:space="0" w:color="000000"/>
              <w:right w:val="single" w:sz="6" w:space="0" w:color="000000"/>
            </w:tcBorders>
            <w:vAlign w:val="center"/>
          </w:tcPr>
          <w:p w14:paraId="6114F3E8" w14:textId="77777777" w:rsidR="007A6D7D" w:rsidRPr="007A6D7D" w:rsidRDefault="007A6D7D" w:rsidP="00710F40">
            <w:pPr>
              <w:pStyle w:val="TableParagraph1"/>
              <w:kinsoku w:val="0"/>
              <w:overflowPunct w:val="0"/>
              <w:spacing w:before="47"/>
              <w:ind w:right="1"/>
              <w:jc w:val="center"/>
              <w:rPr>
                <w:b/>
                <w:sz w:val="20"/>
                <w:szCs w:val="20"/>
              </w:rPr>
            </w:pPr>
            <w:r w:rsidRPr="007A6D7D">
              <w:rPr>
                <w:b/>
                <w:sz w:val="20"/>
                <w:szCs w:val="20"/>
              </w:rPr>
              <w:t>№ котла</w:t>
            </w:r>
          </w:p>
        </w:tc>
        <w:tc>
          <w:tcPr>
            <w:tcW w:w="3976" w:type="dxa"/>
            <w:tcBorders>
              <w:top w:val="single" w:sz="6" w:space="0" w:color="000000"/>
              <w:left w:val="single" w:sz="6" w:space="0" w:color="000000"/>
              <w:bottom w:val="single" w:sz="6" w:space="0" w:color="000000"/>
              <w:right w:val="single" w:sz="6" w:space="0" w:color="000000"/>
            </w:tcBorders>
            <w:vAlign w:val="center"/>
          </w:tcPr>
          <w:p w14:paraId="7BDE08A2" w14:textId="77777777" w:rsidR="007A6D7D" w:rsidRPr="007A6D7D" w:rsidRDefault="007A6D7D" w:rsidP="00710F40">
            <w:pPr>
              <w:pStyle w:val="TableParagraph1"/>
              <w:kinsoku w:val="0"/>
              <w:overflowPunct w:val="0"/>
              <w:spacing w:before="47"/>
              <w:ind w:right="1"/>
              <w:jc w:val="center"/>
              <w:rPr>
                <w:b/>
                <w:sz w:val="20"/>
                <w:szCs w:val="20"/>
              </w:rPr>
            </w:pPr>
            <w:r w:rsidRPr="007A6D7D">
              <w:rPr>
                <w:b/>
                <w:sz w:val="20"/>
                <w:szCs w:val="20"/>
              </w:rPr>
              <w:t>Наименование котлоагрегата</w:t>
            </w:r>
          </w:p>
        </w:tc>
        <w:tc>
          <w:tcPr>
            <w:tcW w:w="2126" w:type="dxa"/>
            <w:tcBorders>
              <w:top w:val="single" w:sz="6" w:space="0" w:color="000000"/>
              <w:left w:val="single" w:sz="6" w:space="0" w:color="000000"/>
              <w:bottom w:val="single" w:sz="6" w:space="0" w:color="000000"/>
              <w:right w:val="single" w:sz="6" w:space="0" w:color="000000"/>
            </w:tcBorders>
            <w:vAlign w:val="center"/>
          </w:tcPr>
          <w:p w14:paraId="0FFE2AA3" w14:textId="77777777" w:rsidR="007A6D7D" w:rsidRPr="007A6D7D" w:rsidRDefault="007A6D7D" w:rsidP="00710F40">
            <w:pPr>
              <w:pStyle w:val="TableParagraph1"/>
              <w:kinsoku w:val="0"/>
              <w:overflowPunct w:val="0"/>
              <w:spacing w:before="47"/>
              <w:ind w:right="1"/>
              <w:jc w:val="center"/>
              <w:rPr>
                <w:b/>
                <w:sz w:val="20"/>
                <w:szCs w:val="20"/>
              </w:rPr>
            </w:pPr>
            <w:r w:rsidRPr="007A6D7D">
              <w:rPr>
                <w:b/>
                <w:sz w:val="20"/>
                <w:szCs w:val="20"/>
              </w:rPr>
              <w:t>Год ввода в эксплуатацию</w:t>
            </w:r>
          </w:p>
        </w:tc>
        <w:tc>
          <w:tcPr>
            <w:tcW w:w="2273" w:type="dxa"/>
            <w:tcBorders>
              <w:top w:val="single" w:sz="6" w:space="0" w:color="000000"/>
              <w:left w:val="single" w:sz="6" w:space="0" w:color="000000"/>
              <w:bottom w:val="single" w:sz="6" w:space="0" w:color="000000"/>
              <w:right w:val="single" w:sz="6" w:space="0" w:color="000000"/>
            </w:tcBorders>
            <w:vAlign w:val="center"/>
          </w:tcPr>
          <w:p w14:paraId="24B66564" w14:textId="77777777" w:rsidR="007A6D7D" w:rsidRPr="007A6D7D" w:rsidRDefault="007A6D7D" w:rsidP="00710F40">
            <w:pPr>
              <w:pStyle w:val="TableParagraph1"/>
              <w:kinsoku w:val="0"/>
              <w:overflowPunct w:val="0"/>
              <w:spacing w:before="47"/>
              <w:ind w:right="1"/>
              <w:jc w:val="center"/>
              <w:rPr>
                <w:b/>
                <w:sz w:val="20"/>
                <w:szCs w:val="20"/>
              </w:rPr>
            </w:pPr>
            <w:r w:rsidRPr="007A6D7D">
              <w:rPr>
                <w:b/>
                <w:sz w:val="20"/>
                <w:szCs w:val="20"/>
              </w:rPr>
              <w:t>Установленная мощность, Гкал/ч</w:t>
            </w:r>
          </w:p>
        </w:tc>
      </w:tr>
      <w:tr w:rsidR="007A6D7D" w:rsidRPr="007A6D7D" w14:paraId="2575B85C"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68DA9AE8"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Центральная г. Приволжск, ул. Волгореченская, 1</w:t>
            </w:r>
          </w:p>
        </w:tc>
      </w:tr>
      <w:tr w:rsidR="007A6D7D" w:rsidRPr="007A6D7D" w14:paraId="13A05E56"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302E617D"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7E5EB77F" w14:textId="77777777" w:rsidR="007A6D7D" w:rsidRPr="007A6D7D" w:rsidRDefault="007A6D7D" w:rsidP="006D22D6">
            <w:pPr>
              <w:pStyle w:val="TableParagraph1"/>
              <w:kinsoku w:val="0"/>
              <w:overflowPunct w:val="0"/>
              <w:ind w:left="140"/>
              <w:rPr>
                <w:sz w:val="20"/>
                <w:szCs w:val="20"/>
              </w:rPr>
            </w:pPr>
            <w:r w:rsidRPr="007A6D7D">
              <w:rPr>
                <w:sz w:val="20"/>
                <w:szCs w:val="20"/>
              </w:rPr>
              <w:t>ТП-35У</w:t>
            </w:r>
            <w:r w:rsidRPr="007A6D7D">
              <w:rPr>
                <w:spacing w:val="-11"/>
                <w:sz w:val="20"/>
                <w:szCs w:val="20"/>
              </w:rPr>
              <w:t xml:space="preserve"> </w:t>
            </w:r>
            <w:r w:rsidRPr="007A6D7D">
              <w:rPr>
                <w:sz w:val="20"/>
                <w:szCs w:val="20"/>
              </w:rPr>
              <w:t>(пар)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12B28118" w14:textId="77777777" w:rsidR="007A6D7D" w:rsidRPr="007A6D7D" w:rsidRDefault="007A6D7D" w:rsidP="00710F40">
            <w:pPr>
              <w:pStyle w:val="TableParagraph1"/>
              <w:kinsoku w:val="0"/>
              <w:overflowPunct w:val="0"/>
              <w:ind w:left="2"/>
              <w:jc w:val="center"/>
              <w:rPr>
                <w:sz w:val="20"/>
                <w:szCs w:val="20"/>
              </w:rPr>
            </w:pPr>
            <w:r w:rsidRPr="007A6D7D">
              <w:rPr>
                <w:spacing w:val="1"/>
                <w:sz w:val="20"/>
                <w:szCs w:val="20"/>
              </w:rPr>
              <w:t>1982</w:t>
            </w:r>
          </w:p>
        </w:tc>
        <w:tc>
          <w:tcPr>
            <w:tcW w:w="2273" w:type="dxa"/>
            <w:tcBorders>
              <w:top w:val="single" w:sz="6" w:space="0" w:color="000000"/>
              <w:left w:val="single" w:sz="6" w:space="0" w:color="000000"/>
              <w:bottom w:val="single" w:sz="6" w:space="0" w:color="000000"/>
              <w:right w:val="single" w:sz="6" w:space="0" w:color="000000"/>
            </w:tcBorders>
            <w:vAlign w:val="center"/>
          </w:tcPr>
          <w:p w14:paraId="650F363B" w14:textId="77777777" w:rsidR="007A6D7D" w:rsidRPr="007A6D7D" w:rsidRDefault="007A6D7D" w:rsidP="00710F40">
            <w:pPr>
              <w:pStyle w:val="TableParagraph1"/>
              <w:ind w:left="172" w:right="163"/>
              <w:jc w:val="center"/>
              <w:rPr>
                <w:sz w:val="20"/>
                <w:szCs w:val="20"/>
              </w:rPr>
            </w:pPr>
            <w:r w:rsidRPr="007A6D7D">
              <w:rPr>
                <w:spacing w:val="-2"/>
                <w:sz w:val="20"/>
                <w:szCs w:val="20"/>
              </w:rPr>
              <w:t>21,64</w:t>
            </w:r>
          </w:p>
        </w:tc>
      </w:tr>
      <w:tr w:rsidR="007A6D7D" w:rsidRPr="007A6D7D" w14:paraId="42DB4901"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A4FC81C"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31BC9CDC" w14:textId="77777777" w:rsidR="007A6D7D" w:rsidRPr="007A6D7D" w:rsidRDefault="007A6D7D" w:rsidP="006D22D6">
            <w:pPr>
              <w:pStyle w:val="TableParagraph1"/>
              <w:kinsoku w:val="0"/>
              <w:overflowPunct w:val="0"/>
              <w:ind w:right="1"/>
              <w:rPr>
                <w:sz w:val="20"/>
                <w:szCs w:val="20"/>
              </w:rPr>
            </w:pPr>
            <w:r w:rsidRPr="007A6D7D">
              <w:rPr>
                <w:sz w:val="20"/>
                <w:szCs w:val="20"/>
              </w:rPr>
              <w:t>ТП-35У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2BDA70BA"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1982</w:t>
            </w:r>
          </w:p>
        </w:tc>
        <w:tc>
          <w:tcPr>
            <w:tcW w:w="2273" w:type="dxa"/>
            <w:tcBorders>
              <w:top w:val="single" w:sz="6" w:space="0" w:color="000000"/>
              <w:left w:val="single" w:sz="6" w:space="0" w:color="000000"/>
              <w:bottom w:val="single" w:sz="6" w:space="0" w:color="000000"/>
              <w:right w:val="single" w:sz="6" w:space="0" w:color="000000"/>
            </w:tcBorders>
            <w:vAlign w:val="center"/>
          </w:tcPr>
          <w:p w14:paraId="76234A03" w14:textId="77777777" w:rsidR="007A6D7D" w:rsidRPr="007A6D7D" w:rsidRDefault="007A6D7D" w:rsidP="00710F40">
            <w:pPr>
              <w:pStyle w:val="TableParagraph1"/>
              <w:ind w:left="172" w:right="163"/>
              <w:jc w:val="center"/>
              <w:rPr>
                <w:sz w:val="20"/>
                <w:szCs w:val="20"/>
              </w:rPr>
            </w:pPr>
            <w:r w:rsidRPr="007A6D7D">
              <w:rPr>
                <w:spacing w:val="-2"/>
                <w:sz w:val="20"/>
                <w:szCs w:val="20"/>
              </w:rPr>
              <w:t>20,28</w:t>
            </w:r>
          </w:p>
        </w:tc>
      </w:tr>
      <w:tr w:rsidR="007A6D7D" w:rsidRPr="007A6D7D" w14:paraId="5AB1CDEE"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718C8533"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36DEED90" w14:textId="77777777" w:rsidR="007A6D7D" w:rsidRPr="007A6D7D" w:rsidRDefault="007A6D7D" w:rsidP="006D22D6">
            <w:pPr>
              <w:pStyle w:val="TableParagraph1"/>
              <w:kinsoku w:val="0"/>
              <w:overflowPunct w:val="0"/>
              <w:ind w:right="1"/>
              <w:rPr>
                <w:sz w:val="20"/>
                <w:szCs w:val="20"/>
              </w:rPr>
            </w:pPr>
            <w:r w:rsidRPr="007A6D7D">
              <w:rPr>
                <w:sz w:val="20"/>
                <w:szCs w:val="20"/>
              </w:rPr>
              <w:t>ТП-35У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214C86DB"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1982</w:t>
            </w:r>
          </w:p>
        </w:tc>
        <w:tc>
          <w:tcPr>
            <w:tcW w:w="2273" w:type="dxa"/>
            <w:tcBorders>
              <w:top w:val="single" w:sz="6" w:space="0" w:color="000000"/>
              <w:left w:val="single" w:sz="6" w:space="0" w:color="000000"/>
              <w:bottom w:val="single" w:sz="6" w:space="0" w:color="000000"/>
              <w:right w:val="single" w:sz="6" w:space="0" w:color="000000"/>
            </w:tcBorders>
            <w:vAlign w:val="center"/>
          </w:tcPr>
          <w:p w14:paraId="0FDE355C" w14:textId="77777777" w:rsidR="007A6D7D" w:rsidRPr="007A6D7D" w:rsidRDefault="007A6D7D" w:rsidP="00710F40">
            <w:pPr>
              <w:pStyle w:val="TableParagraph1"/>
              <w:ind w:left="172" w:right="163"/>
              <w:jc w:val="center"/>
              <w:rPr>
                <w:sz w:val="20"/>
                <w:szCs w:val="20"/>
              </w:rPr>
            </w:pPr>
            <w:r w:rsidRPr="007A6D7D">
              <w:rPr>
                <w:spacing w:val="-2"/>
                <w:sz w:val="20"/>
                <w:szCs w:val="20"/>
              </w:rPr>
              <w:t>20,28</w:t>
            </w:r>
          </w:p>
        </w:tc>
      </w:tr>
      <w:tr w:rsidR="007A6D7D" w:rsidRPr="007A6D7D" w14:paraId="477402CE"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7236168C"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4</w:t>
            </w:r>
          </w:p>
        </w:tc>
        <w:tc>
          <w:tcPr>
            <w:tcW w:w="3976" w:type="dxa"/>
            <w:tcBorders>
              <w:top w:val="single" w:sz="6" w:space="0" w:color="000000"/>
              <w:left w:val="single" w:sz="6" w:space="0" w:color="000000"/>
              <w:bottom w:val="single" w:sz="6" w:space="0" w:color="000000"/>
              <w:right w:val="single" w:sz="6" w:space="0" w:color="000000"/>
            </w:tcBorders>
            <w:vAlign w:val="center"/>
          </w:tcPr>
          <w:p w14:paraId="200BF910" w14:textId="77777777" w:rsidR="007A6D7D" w:rsidRPr="007A6D7D" w:rsidRDefault="007A6D7D" w:rsidP="006D22D6">
            <w:pPr>
              <w:pStyle w:val="TableParagraph1"/>
              <w:kinsoku w:val="0"/>
              <w:overflowPunct w:val="0"/>
              <w:ind w:right="1"/>
              <w:rPr>
                <w:sz w:val="20"/>
                <w:szCs w:val="20"/>
              </w:rPr>
            </w:pPr>
            <w:r w:rsidRPr="007A6D7D">
              <w:rPr>
                <w:sz w:val="20"/>
                <w:szCs w:val="20"/>
              </w:rPr>
              <w:t>ГМ-50-14/250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065EAC90"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1986</w:t>
            </w:r>
          </w:p>
        </w:tc>
        <w:tc>
          <w:tcPr>
            <w:tcW w:w="2273" w:type="dxa"/>
            <w:tcBorders>
              <w:top w:val="single" w:sz="6" w:space="0" w:color="000000"/>
              <w:left w:val="single" w:sz="6" w:space="0" w:color="000000"/>
              <w:bottom w:val="single" w:sz="6" w:space="0" w:color="000000"/>
              <w:right w:val="single" w:sz="6" w:space="0" w:color="000000"/>
            </w:tcBorders>
            <w:vAlign w:val="center"/>
          </w:tcPr>
          <w:p w14:paraId="790ECA4E" w14:textId="77777777" w:rsidR="007A6D7D" w:rsidRPr="007A6D7D" w:rsidRDefault="007A6D7D" w:rsidP="00710F40">
            <w:pPr>
              <w:pStyle w:val="TableParagraph1"/>
              <w:ind w:left="172" w:right="163"/>
              <w:jc w:val="center"/>
              <w:rPr>
                <w:sz w:val="20"/>
                <w:szCs w:val="20"/>
              </w:rPr>
            </w:pPr>
            <w:r w:rsidRPr="007A6D7D">
              <w:rPr>
                <w:spacing w:val="-2"/>
                <w:sz w:val="20"/>
                <w:szCs w:val="20"/>
              </w:rPr>
              <w:t>26,26</w:t>
            </w:r>
          </w:p>
        </w:tc>
      </w:tr>
      <w:tr w:rsidR="007A6D7D" w:rsidRPr="007A6D7D" w14:paraId="32DD000F"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489C650A" w14:textId="499BBE8B" w:rsidR="007A6D7D" w:rsidRPr="007A6D7D" w:rsidRDefault="007A6D7D" w:rsidP="00710F40">
            <w:pPr>
              <w:pStyle w:val="TableParagraph1"/>
              <w:kinsoku w:val="0"/>
              <w:overflowPunct w:val="0"/>
              <w:spacing w:before="38"/>
              <w:ind w:left="142"/>
              <w:jc w:val="center"/>
              <w:rPr>
                <w:sz w:val="20"/>
                <w:szCs w:val="20"/>
              </w:rPr>
            </w:pPr>
            <w:r w:rsidRPr="007A6D7D">
              <w:rPr>
                <w:bCs/>
                <w:sz w:val="20"/>
                <w:szCs w:val="20"/>
              </w:rPr>
              <w:t>Котельная Центральная г.</w:t>
            </w:r>
            <w:r w:rsidRPr="007A6D7D">
              <w:rPr>
                <w:bCs/>
                <w:spacing w:val="-7"/>
                <w:sz w:val="20"/>
                <w:szCs w:val="20"/>
              </w:rPr>
              <w:t xml:space="preserve"> </w:t>
            </w:r>
            <w:r w:rsidRPr="007A6D7D">
              <w:rPr>
                <w:bCs/>
                <w:spacing w:val="-1"/>
                <w:sz w:val="20"/>
                <w:szCs w:val="20"/>
              </w:rPr>
              <w:t>Приволжск, ул. Волгореченская, 1 литера «А</w:t>
            </w:r>
            <w:r w:rsidR="004727EF">
              <w:rPr>
                <w:bCs/>
                <w:spacing w:val="-1"/>
                <w:sz w:val="20"/>
                <w:szCs w:val="20"/>
              </w:rPr>
              <w:t xml:space="preserve"> и Б</w:t>
            </w:r>
            <w:r w:rsidRPr="007A6D7D">
              <w:rPr>
                <w:bCs/>
                <w:spacing w:val="-1"/>
                <w:sz w:val="20"/>
                <w:szCs w:val="20"/>
              </w:rPr>
              <w:t>»</w:t>
            </w:r>
          </w:p>
        </w:tc>
      </w:tr>
      <w:tr w:rsidR="007A6D7D" w:rsidRPr="007A6D7D" w14:paraId="4F672F07"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6358079A"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43289C13"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Ural-Power» UPG 6000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07F86BC8"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2019</w:t>
            </w:r>
          </w:p>
        </w:tc>
        <w:tc>
          <w:tcPr>
            <w:tcW w:w="2273" w:type="dxa"/>
            <w:tcBorders>
              <w:top w:val="single" w:sz="6" w:space="0" w:color="000000"/>
              <w:left w:val="single" w:sz="6" w:space="0" w:color="000000"/>
              <w:bottom w:val="single" w:sz="6" w:space="0" w:color="000000"/>
              <w:right w:val="single" w:sz="6" w:space="0" w:color="000000"/>
            </w:tcBorders>
            <w:vAlign w:val="center"/>
          </w:tcPr>
          <w:p w14:paraId="604B9A31"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3,53</w:t>
            </w:r>
          </w:p>
        </w:tc>
      </w:tr>
      <w:tr w:rsidR="007A6D7D" w:rsidRPr="007A6D7D" w14:paraId="78341DAF"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44840898"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184A7C06"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Ural-Power» UPG 6000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7C84AC9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2019</w:t>
            </w:r>
          </w:p>
        </w:tc>
        <w:tc>
          <w:tcPr>
            <w:tcW w:w="2273" w:type="dxa"/>
            <w:tcBorders>
              <w:top w:val="single" w:sz="6" w:space="0" w:color="000000"/>
              <w:left w:val="single" w:sz="6" w:space="0" w:color="000000"/>
              <w:bottom w:val="single" w:sz="6" w:space="0" w:color="000000"/>
              <w:right w:val="single" w:sz="6" w:space="0" w:color="000000"/>
            </w:tcBorders>
            <w:vAlign w:val="center"/>
          </w:tcPr>
          <w:p w14:paraId="08DF43AE"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3,53</w:t>
            </w:r>
          </w:p>
        </w:tc>
      </w:tr>
      <w:tr w:rsidR="007A6D7D" w:rsidRPr="007A6D7D" w14:paraId="46FACC36"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0263BA9D"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г. Приволжск, ул. Дружбы, 6а</w:t>
            </w:r>
          </w:p>
        </w:tc>
      </w:tr>
      <w:tr w:rsidR="007A6D7D" w:rsidRPr="007A6D7D" w14:paraId="58B0A0E8"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1E790FC9"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255F462C"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КВЖ-2-115 ГМ (водогр.)</w:t>
            </w:r>
          </w:p>
        </w:tc>
        <w:tc>
          <w:tcPr>
            <w:tcW w:w="2126" w:type="dxa"/>
            <w:tcBorders>
              <w:top w:val="single" w:sz="6" w:space="0" w:color="000000"/>
              <w:left w:val="single" w:sz="6" w:space="0" w:color="000000"/>
              <w:bottom w:val="single" w:sz="6" w:space="0" w:color="000000"/>
              <w:right w:val="single" w:sz="6" w:space="0" w:color="000000"/>
            </w:tcBorders>
            <w:vAlign w:val="center"/>
          </w:tcPr>
          <w:p w14:paraId="5313C9A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2003</w:t>
            </w:r>
          </w:p>
        </w:tc>
        <w:tc>
          <w:tcPr>
            <w:tcW w:w="2273" w:type="dxa"/>
            <w:tcBorders>
              <w:top w:val="single" w:sz="6" w:space="0" w:color="000000"/>
              <w:left w:val="single" w:sz="6" w:space="0" w:color="000000"/>
              <w:bottom w:val="single" w:sz="6" w:space="0" w:color="000000"/>
              <w:right w:val="single" w:sz="6" w:space="0" w:color="000000"/>
            </w:tcBorders>
            <w:vAlign w:val="center"/>
          </w:tcPr>
          <w:p w14:paraId="392B999B"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1,72</w:t>
            </w:r>
          </w:p>
        </w:tc>
      </w:tr>
      <w:tr w:rsidR="007A6D7D" w:rsidRPr="007A6D7D" w14:paraId="37097538"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B19B6B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7482E9BC"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КВа-2,0ГМ (водогр.)</w:t>
            </w:r>
          </w:p>
        </w:tc>
        <w:tc>
          <w:tcPr>
            <w:tcW w:w="2126" w:type="dxa"/>
            <w:tcBorders>
              <w:top w:val="single" w:sz="6" w:space="0" w:color="000000"/>
              <w:left w:val="single" w:sz="6" w:space="0" w:color="000000"/>
              <w:bottom w:val="single" w:sz="6" w:space="0" w:color="000000"/>
              <w:right w:val="single" w:sz="6" w:space="0" w:color="000000"/>
            </w:tcBorders>
            <w:vAlign w:val="center"/>
          </w:tcPr>
          <w:p w14:paraId="5D4DC309"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2020</w:t>
            </w:r>
          </w:p>
        </w:tc>
        <w:tc>
          <w:tcPr>
            <w:tcW w:w="2273" w:type="dxa"/>
            <w:tcBorders>
              <w:top w:val="single" w:sz="6" w:space="0" w:color="000000"/>
              <w:left w:val="single" w:sz="6" w:space="0" w:color="000000"/>
              <w:bottom w:val="single" w:sz="6" w:space="0" w:color="000000"/>
              <w:right w:val="single" w:sz="6" w:space="0" w:color="000000"/>
            </w:tcBorders>
            <w:vAlign w:val="center"/>
          </w:tcPr>
          <w:p w14:paraId="0B402649"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1,72</w:t>
            </w:r>
          </w:p>
        </w:tc>
      </w:tr>
      <w:tr w:rsidR="007A6D7D" w:rsidRPr="007A6D7D" w14:paraId="260A3B2B"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0E2AFC0"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137D1A64"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КВа-1,74 (водогр.)</w:t>
            </w:r>
          </w:p>
        </w:tc>
        <w:tc>
          <w:tcPr>
            <w:tcW w:w="2126" w:type="dxa"/>
            <w:tcBorders>
              <w:top w:val="single" w:sz="6" w:space="0" w:color="000000"/>
              <w:left w:val="single" w:sz="6" w:space="0" w:color="000000"/>
              <w:bottom w:val="single" w:sz="6" w:space="0" w:color="000000"/>
              <w:right w:val="single" w:sz="6" w:space="0" w:color="000000"/>
            </w:tcBorders>
            <w:vAlign w:val="center"/>
          </w:tcPr>
          <w:p w14:paraId="416A264D"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2006</w:t>
            </w:r>
          </w:p>
        </w:tc>
        <w:tc>
          <w:tcPr>
            <w:tcW w:w="2273" w:type="dxa"/>
            <w:tcBorders>
              <w:top w:val="single" w:sz="6" w:space="0" w:color="000000"/>
              <w:left w:val="single" w:sz="6" w:space="0" w:color="000000"/>
              <w:bottom w:val="single" w:sz="6" w:space="0" w:color="000000"/>
              <w:right w:val="single" w:sz="6" w:space="0" w:color="000000"/>
            </w:tcBorders>
            <w:vAlign w:val="center"/>
          </w:tcPr>
          <w:p w14:paraId="204C3141"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1,5</w:t>
            </w:r>
          </w:p>
        </w:tc>
      </w:tr>
      <w:tr w:rsidR="007A6D7D" w:rsidRPr="007A6D7D" w14:paraId="3D252632"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718CAF11"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г. Приволжск, пер. Северный, 1б</w:t>
            </w:r>
          </w:p>
        </w:tc>
      </w:tr>
      <w:tr w:rsidR="007A6D7D" w:rsidRPr="007A6D7D" w14:paraId="7A4EB507"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5537324A"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419130D3"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ДКВР 4-13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7A0AF6B9"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1974</w:t>
            </w:r>
          </w:p>
        </w:tc>
        <w:tc>
          <w:tcPr>
            <w:tcW w:w="2273" w:type="dxa"/>
            <w:tcBorders>
              <w:top w:val="single" w:sz="6" w:space="0" w:color="000000"/>
              <w:left w:val="single" w:sz="6" w:space="0" w:color="000000"/>
              <w:bottom w:val="single" w:sz="6" w:space="0" w:color="000000"/>
              <w:right w:val="single" w:sz="6" w:space="0" w:color="000000"/>
            </w:tcBorders>
            <w:vAlign w:val="center"/>
          </w:tcPr>
          <w:p w14:paraId="11A822E0"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2,5</w:t>
            </w:r>
          </w:p>
        </w:tc>
      </w:tr>
      <w:tr w:rsidR="007A6D7D" w:rsidRPr="007A6D7D" w14:paraId="63CF1989"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3883BC96"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30E6A7D3"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ДКВР 4-13 (пар)</w:t>
            </w:r>
          </w:p>
        </w:tc>
        <w:tc>
          <w:tcPr>
            <w:tcW w:w="2126" w:type="dxa"/>
            <w:tcBorders>
              <w:top w:val="single" w:sz="6" w:space="0" w:color="000000"/>
              <w:left w:val="single" w:sz="6" w:space="0" w:color="000000"/>
              <w:bottom w:val="single" w:sz="6" w:space="0" w:color="000000"/>
              <w:right w:val="single" w:sz="6" w:space="0" w:color="000000"/>
            </w:tcBorders>
            <w:vAlign w:val="center"/>
          </w:tcPr>
          <w:p w14:paraId="1BC1219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1982</w:t>
            </w:r>
          </w:p>
        </w:tc>
        <w:tc>
          <w:tcPr>
            <w:tcW w:w="2273" w:type="dxa"/>
            <w:tcBorders>
              <w:top w:val="single" w:sz="6" w:space="0" w:color="000000"/>
              <w:left w:val="single" w:sz="6" w:space="0" w:color="000000"/>
              <w:bottom w:val="single" w:sz="6" w:space="0" w:color="000000"/>
              <w:right w:val="single" w:sz="6" w:space="0" w:color="000000"/>
            </w:tcBorders>
            <w:vAlign w:val="center"/>
          </w:tcPr>
          <w:p w14:paraId="5B338DAD"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2,5</w:t>
            </w:r>
          </w:p>
        </w:tc>
      </w:tr>
      <w:tr w:rsidR="007A6D7D" w:rsidRPr="007A6D7D" w14:paraId="533415AA"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1B1387F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5754F257"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ДСЕ 2,5-14 ГМ</w:t>
            </w:r>
          </w:p>
        </w:tc>
        <w:tc>
          <w:tcPr>
            <w:tcW w:w="2126" w:type="dxa"/>
            <w:tcBorders>
              <w:top w:val="single" w:sz="6" w:space="0" w:color="000000"/>
              <w:left w:val="single" w:sz="6" w:space="0" w:color="000000"/>
              <w:bottom w:val="single" w:sz="6" w:space="0" w:color="000000"/>
              <w:right w:val="single" w:sz="6" w:space="0" w:color="000000"/>
            </w:tcBorders>
            <w:vAlign w:val="center"/>
          </w:tcPr>
          <w:p w14:paraId="70E1CFFD"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2007</w:t>
            </w:r>
          </w:p>
        </w:tc>
        <w:tc>
          <w:tcPr>
            <w:tcW w:w="2273" w:type="dxa"/>
            <w:tcBorders>
              <w:top w:val="single" w:sz="6" w:space="0" w:color="000000"/>
              <w:left w:val="single" w:sz="6" w:space="0" w:color="000000"/>
              <w:bottom w:val="single" w:sz="6" w:space="0" w:color="000000"/>
              <w:right w:val="single" w:sz="6" w:space="0" w:color="000000"/>
            </w:tcBorders>
            <w:vAlign w:val="center"/>
          </w:tcPr>
          <w:p w14:paraId="21F51BB1"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1,3</w:t>
            </w:r>
          </w:p>
        </w:tc>
      </w:tr>
      <w:tr w:rsidR="007A6D7D" w:rsidRPr="007A6D7D" w14:paraId="3DF12D25"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102FF5B9" w14:textId="77777777" w:rsidR="007A6D7D" w:rsidRPr="007A6D7D" w:rsidRDefault="007A6D7D" w:rsidP="00710F40">
            <w:pPr>
              <w:pStyle w:val="TableParagraph1"/>
              <w:kinsoku w:val="0"/>
              <w:overflowPunct w:val="0"/>
              <w:spacing w:before="47"/>
              <w:ind w:right="1"/>
              <w:jc w:val="center"/>
              <w:rPr>
                <w:sz w:val="20"/>
                <w:szCs w:val="20"/>
              </w:rPr>
            </w:pPr>
            <w:r>
              <w:rPr>
                <w:sz w:val="20"/>
                <w:szCs w:val="20"/>
              </w:rPr>
              <w:t>4</w:t>
            </w:r>
          </w:p>
        </w:tc>
        <w:tc>
          <w:tcPr>
            <w:tcW w:w="3976" w:type="dxa"/>
            <w:tcBorders>
              <w:top w:val="single" w:sz="6" w:space="0" w:color="000000"/>
              <w:left w:val="single" w:sz="6" w:space="0" w:color="000000"/>
              <w:bottom w:val="single" w:sz="6" w:space="0" w:color="000000"/>
              <w:right w:val="single" w:sz="6" w:space="0" w:color="000000"/>
            </w:tcBorders>
            <w:vAlign w:val="center"/>
          </w:tcPr>
          <w:p w14:paraId="1AF28151" w14:textId="77777777" w:rsidR="007A6D7D" w:rsidRPr="007A6D7D" w:rsidRDefault="007A6D7D" w:rsidP="006D22D6">
            <w:pPr>
              <w:pStyle w:val="TableParagraph1"/>
              <w:kinsoku w:val="0"/>
              <w:overflowPunct w:val="0"/>
              <w:spacing w:before="47"/>
              <w:ind w:right="1"/>
              <w:rPr>
                <w:sz w:val="20"/>
                <w:szCs w:val="20"/>
              </w:rPr>
            </w:pPr>
            <w:r w:rsidRPr="001C0A74">
              <w:rPr>
                <w:sz w:val="20"/>
              </w:rPr>
              <w:t>КВа 0,4</w:t>
            </w:r>
          </w:p>
        </w:tc>
        <w:tc>
          <w:tcPr>
            <w:tcW w:w="2126" w:type="dxa"/>
            <w:tcBorders>
              <w:top w:val="single" w:sz="6" w:space="0" w:color="000000"/>
              <w:left w:val="single" w:sz="6" w:space="0" w:color="000000"/>
              <w:bottom w:val="single" w:sz="6" w:space="0" w:color="000000"/>
              <w:right w:val="single" w:sz="6" w:space="0" w:color="000000"/>
            </w:tcBorders>
            <w:vAlign w:val="center"/>
          </w:tcPr>
          <w:p w14:paraId="6457C25C" w14:textId="77777777" w:rsidR="007A6D7D" w:rsidRPr="007A6D7D" w:rsidRDefault="007A6D7D" w:rsidP="00710F40">
            <w:pPr>
              <w:pStyle w:val="TableParagraph1"/>
              <w:kinsoku w:val="0"/>
              <w:overflowPunct w:val="0"/>
              <w:spacing w:before="47"/>
              <w:ind w:right="1"/>
              <w:jc w:val="center"/>
              <w:rPr>
                <w:sz w:val="20"/>
                <w:szCs w:val="20"/>
              </w:rPr>
            </w:pPr>
            <w:r>
              <w:rPr>
                <w:sz w:val="20"/>
                <w:szCs w:val="20"/>
              </w:rPr>
              <w:t>2021</w:t>
            </w:r>
          </w:p>
        </w:tc>
        <w:tc>
          <w:tcPr>
            <w:tcW w:w="2273" w:type="dxa"/>
            <w:tcBorders>
              <w:top w:val="single" w:sz="6" w:space="0" w:color="000000"/>
              <w:left w:val="single" w:sz="6" w:space="0" w:color="000000"/>
              <w:bottom w:val="single" w:sz="6" w:space="0" w:color="000000"/>
              <w:right w:val="single" w:sz="6" w:space="0" w:color="000000"/>
            </w:tcBorders>
            <w:vAlign w:val="center"/>
          </w:tcPr>
          <w:p w14:paraId="15C83DA2" w14:textId="77777777" w:rsidR="007A6D7D" w:rsidRPr="007A6D7D" w:rsidRDefault="007A6D7D" w:rsidP="00710F40">
            <w:pPr>
              <w:pStyle w:val="TableParagraph1"/>
              <w:kinsoku w:val="0"/>
              <w:overflowPunct w:val="0"/>
              <w:spacing w:before="47"/>
              <w:ind w:right="1"/>
              <w:jc w:val="center"/>
              <w:rPr>
                <w:sz w:val="20"/>
                <w:szCs w:val="20"/>
              </w:rPr>
            </w:pPr>
            <w:r>
              <w:rPr>
                <w:sz w:val="20"/>
                <w:szCs w:val="20"/>
              </w:rPr>
              <w:t>0,34</w:t>
            </w:r>
          </w:p>
        </w:tc>
      </w:tr>
      <w:tr w:rsidR="007A6D7D" w:rsidRPr="007A6D7D" w14:paraId="6CF27D80"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685DAE3E"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Центральная, ТПП котельная №4, ул. Коминтерновская, 38–а</w:t>
            </w:r>
          </w:p>
        </w:tc>
      </w:tr>
      <w:tr w:rsidR="007A6D7D" w:rsidRPr="007A6D7D" w14:paraId="62F0CC6D"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2DC596CE"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103727B1"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н/д</w:t>
            </w:r>
          </w:p>
        </w:tc>
        <w:tc>
          <w:tcPr>
            <w:tcW w:w="2126" w:type="dxa"/>
            <w:tcBorders>
              <w:top w:val="single" w:sz="6" w:space="0" w:color="000000"/>
              <w:left w:val="single" w:sz="6" w:space="0" w:color="000000"/>
              <w:bottom w:val="single" w:sz="6" w:space="0" w:color="000000"/>
              <w:right w:val="single" w:sz="6" w:space="0" w:color="000000"/>
            </w:tcBorders>
            <w:vAlign w:val="center"/>
          </w:tcPr>
          <w:p w14:paraId="2EFA7663"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2019</w:t>
            </w:r>
          </w:p>
        </w:tc>
        <w:tc>
          <w:tcPr>
            <w:tcW w:w="2273" w:type="dxa"/>
            <w:tcBorders>
              <w:top w:val="single" w:sz="6" w:space="0" w:color="000000"/>
              <w:left w:val="single" w:sz="6" w:space="0" w:color="000000"/>
              <w:bottom w:val="single" w:sz="6" w:space="0" w:color="000000"/>
              <w:right w:val="single" w:sz="6" w:space="0" w:color="000000"/>
            </w:tcBorders>
            <w:vAlign w:val="center"/>
          </w:tcPr>
          <w:p w14:paraId="599C7992"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237A7788"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4ADF4B23"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735259E0"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н/д</w:t>
            </w:r>
          </w:p>
        </w:tc>
        <w:tc>
          <w:tcPr>
            <w:tcW w:w="2126" w:type="dxa"/>
            <w:tcBorders>
              <w:top w:val="single" w:sz="6" w:space="0" w:color="000000"/>
              <w:left w:val="single" w:sz="6" w:space="0" w:color="000000"/>
              <w:bottom w:val="single" w:sz="6" w:space="0" w:color="000000"/>
              <w:right w:val="single" w:sz="6" w:space="0" w:color="000000"/>
            </w:tcBorders>
            <w:vAlign w:val="center"/>
          </w:tcPr>
          <w:p w14:paraId="394ED040"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2019</w:t>
            </w:r>
          </w:p>
        </w:tc>
        <w:tc>
          <w:tcPr>
            <w:tcW w:w="2273" w:type="dxa"/>
            <w:tcBorders>
              <w:top w:val="single" w:sz="6" w:space="0" w:color="000000"/>
              <w:left w:val="single" w:sz="6" w:space="0" w:color="000000"/>
              <w:bottom w:val="single" w:sz="6" w:space="0" w:color="000000"/>
              <w:right w:val="single" w:sz="6" w:space="0" w:color="000000"/>
            </w:tcBorders>
            <w:vAlign w:val="center"/>
          </w:tcPr>
          <w:p w14:paraId="1F97F40E"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7115B5C4"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2C4869F5"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Центральная, ТПП «Южный», ул. Социалистическая д. 2б</w:t>
            </w:r>
          </w:p>
        </w:tc>
      </w:tr>
      <w:tr w:rsidR="007A6D7D" w:rsidRPr="007A6D7D" w14:paraId="2BB5FB59"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68EB114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1D0261A8"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ПП-1-53-7-IV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7F69187C"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1990</w:t>
            </w:r>
          </w:p>
        </w:tc>
        <w:tc>
          <w:tcPr>
            <w:tcW w:w="2273" w:type="dxa"/>
            <w:tcBorders>
              <w:top w:val="single" w:sz="6" w:space="0" w:color="000000"/>
              <w:left w:val="single" w:sz="6" w:space="0" w:color="000000"/>
              <w:bottom w:val="single" w:sz="6" w:space="0" w:color="000000"/>
              <w:right w:val="single" w:sz="6" w:space="0" w:color="000000"/>
            </w:tcBorders>
            <w:vAlign w:val="center"/>
          </w:tcPr>
          <w:p w14:paraId="7DDD3E8F"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57246347"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7F78417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43759FDF"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ПП-1-53-7-IV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1282F5DF"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1990</w:t>
            </w:r>
          </w:p>
        </w:tc>
        <w:tc>
          <w:tcPr>
            <w:tcW w:w="2273" w:type="dxa"/>
            <w:tcBorders>
              <w:top w:val="single" w:sz="6" w:space="0" w:color="000000"/>
              <w:left w:val="single" w:sz="6" w:space="0" w:color="000000"/>
              <w:bottom w:val="single" w:sz="6" w:space="0" w:color="000000"/>
              <w:right w:val="single" w:sz="6" w:space="0" w:color="000000"/>
            </w:tcBorders>
            <w:vAlign w:val="center"/>
          </w:tcPr>
          <w:p w14:paraId="451F26E8"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4669FABE"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2A018232"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16EC851E"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ПП-1-53-7- 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0ABB9848"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1990</w:t>
            </w:r>
          </w:p>
        </w:tc>
        <w:tc>
          <w:tcPr>
            <w:tcW w:w="2273" w:type="dxa"/>
            <w:tcBorders>
              <w:top w:val="single" w:sz="6" w:space="0" w:color="000000"/>
              <w:left w:val="single" w:sz="6" w:space="0" w:color="000000"/>
              <w:bottom w:val="single" w:sz="6" w:space="0" w:color="000000"/>
              <w:right w:val="single" w:sz="6" w:space="0" w:color="000000"/>
            </w:tcBorders>
            <w:vAlign w:val="center"/>
          </w:tcPr>
          <w:p w14:paraId="59CDC777"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537EDD9B"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6AC5350B"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4</w:t>
            </w:r>
          </w:p>
        </w:tc>
        <w:tc>
          <w:tcPr>
            <w:tcW w:w="3976" w:type="dxa"/>
            <w:tcBorders>
              <w:top w:val="single" w:sz="6" w:space="0" w:color="000000"/>
              <w:left w:val="single" w:sz="6" w:space="0" w:color="000000"/>
              <w:bottom w:val="single" w:sz="6" w:space="0" w:color="000000"/>
              <w:right w:val="single" w:sz="6" w:space="0" w:color="000000"/>
            </w:tcBorders>
            <w:vAlign w:val="center"/>
          </w:tcPr>
          <w:p w14:paraId="2A90E806"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ПП-1-53-7- 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1421FFEE"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1990</w:t>
            </w:r>
          </w:p>
        </w:tc>
        <w:tc>
          <w:tcPr>
            <w:tcW w:w="2273" w:type="dxa"/>
            <w:tcBorders>
              <w:top w:val="single" w:sz="6" w:space="0" w:color="000000"/>
              <w:left w:val="single" w:sz="6" w:space="0" w:color="000000"/>
              <w:bottom w:val="single" w:sz="6" w:space="0" w:color="000000"/>
              <w:right w:val="single" w:sz="6" w:space="0" w:color="000000"/>
            </w:tcBorders>
            <w:vAlign w:val="center"/>
          </w:tcPr>
          <w:p w14:paraId="77640774"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709EE1CC"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450875E0" w14:textId="77777777" w:rsidR="007A6D7D" w:rsidRPr="007A6D7D" w:rsidRDefault="007A6D7D" w:rsidP="00710F40">
            <w:pPr>
              <w:pStyle w:val="TableParagraph1"/>
              <w:kinsoku w:val="0"/>
              <w:overflowPunct w:val="0"/>
              <w:spacing w:before="38"/>
              <w:ind w:left="142"/>
              <w:jc w:val="center"/>
              <w:rPr>
                <w:bCs/>
                <w:sz w:val="20"/>
                <w:szCs w:val="20"/>
              </w:rPr>
            </w:pPr>
            <w:r w:rsidRPr="007A6D7D">
              <w:rPr>
                <w:bCs/>
                <w:sz w:val="20"/>
                <w:szCs w:val="20"/>
              </w:rPr>
              <w:t>Котельная Центральная, ТПП «Баня», ул. Революционная, д. 20</w:t>
            </w:r>
          </w:p>
        </w:tc>
      </w:tr>
      <w:tr w:rsidR="007A6D7D" w:rsidRPr="007A6D7D" w14:paraId="0E1D0422"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1A493DA2"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06CE2056"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ПСВ 63– 15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2CBB245D"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1988</w:t>
            </w:r>
          </w:p>
        </w:tc>
        <w:tc>
          <w:tcPr>
            <w:tcW w:w="2273" w:type="dxa"/>
            <w:tcBorders>
              <w:top w:val="single" w:sz="6" w:space="0" w:color="000000"/>
              <w:left w:val="single" w:sz="6" w:space="0" w:color="000000"/>
              <w:bottom w:val="single" w:sz="6" w:space="0" w:color="000000"/>
              <w:right w:val="single" w:sz="6" w:space="0" w:color="000000"/>
            </w:tcBorders>
            <w:vAlign w:val="center"/>
          </w:tcPr>
          <w:p w14:paraId="226EC234"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492DF457"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A344B8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1341E584" w14:textId="77777777" w:rsidR="007A6D7D" w:rsidRPr="007A6D7D" w:rsidRDefault="007A6D7D" w:rsidP="006D22D6">
            <w:pPr>
              <w:pStyle w:val="TableParagraph1"/>
              <w:kinsoku w:val="0"/>
              <w:overflowPunct w:val="0"/>
              <w:spacing w:before="47"/>
              <w:ind w:right="1"/>
              <w:rPr>
                <w:sz w:val="20"/>
                <w:szCs w:val="20"/>
              </w:rPr>
            </w:pPr>
            <w:r w:rsidRPr="007A6D7D">
              <w:rPr>
                <w:sz w:val="20"/>
                <w:szCs w:val="20"/>
              </w:rPr>
              <w:t>ПСВ 63– 15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620EB545"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1988</w:t>
            </w:r>
          </w:p>
        </w:tc>
        <w:tc>
          <w:tcPr>
            <w:tcW w:w="2273" w:type="dxa"/>
            <w:tcBorders>
              <w:top w:val="single" w:sz="6" w:space="0" w:color="000000"/>
              <w:left w:val="single" w:sz="6" w:space="0" w:color="000000"/>
              <w:bottom w:val="single" w:sz="6" w:space="0" w:color="000000"/>
              <w:right w:val="single" w:sz="6" w:space="0" w:color="000000"/>
            </w:tcBorders>
            <w:vAlign w:val="center"/>
          </w:tcPr>
          <w:p w14:paraId="694CFA5F" w14:textId="77777777" w:rsidR="007A6D7D" w:rsidRPr="007A6D7D" w:rsidRDefault="007A6D7D" w:rsidP="00710F40">
            <w:pPr>
              <w:pStyle w:val="TableParagraph1"/>
              <w:kinsoku w:val="0"/>
              <w:overflowPunct w:val="0"/>
              <w:spacing w:before="47"/>
              <w:ind w:right="1"/>
              <w:jc w:val="center"/>
              <w:rPr>
                <w:sz w:val="20"/>
                <w:szCs w:val="20"/>
              </w:rPr>
            </w:pPr>
          </w:p>
        </w:tc>
      </w:tr>
      <w:tr w:rsidR="007A6D7D" w:rsidRPr="007A6D7D" w14:paraId="5E0671CD"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30381AE" w14:textId="77777777" w:rsidR="007A6D7D" w:rsidRPr="007A6D7D" w:rsidRDefault="007A6D7D" w:rsidP="00710F40">
            <w:pPr>
              <w:pStyle w:val="TableParagraph1"/>
              <w:kinsoku w:val="0"/>
              <w:overflowPunct w:val="0"/>
              <w:spacing w:before="48"/>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38929C0B" w14:textId="77777777" w:rsidR="007A6D7D" w:rsidRPr="007A6D7D" w:rsidRDefault="007A6D7D" w:rsidP="006D22D6">
            <w:pPr>
              <w:pStyle w:val="TableParagraph1"/>
              <w:kinsoku w:val="0"/>
              <w:overflowPunct w:val="0"/>
              <w:spacing w:before="48"/>
              <w:ind w:left="68"/>
              <w:rPr>
                <w:sz w:val="20"/>
                <w:szCs w:val="20"/>
              </w:rPr>
            </w:pPr>
            <w:r w:rsidRPr="007A6D7D">
              <w:rPr>
                <w:sz w:val="20"/>
                <w:szCs w:val="20"/>
              </w:rPr>
              <w:t>ПП-1-24-7-IV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6B7935CD" w14:textId="77777777" w:rsidR="007A6D7D" w:rsidRPr="007A6D7D" w:rsidRDefault="007A6D7D" w:rsidP="00710F40">
            <w:pPr>
              <w:pStyle w:val="TableParagraph1"/>
              <w:kinsoku w:val="0"/>
              <w:overflowPunct w:val="0"/>
              <w:spacing w:before="48"/>
              <w:ind w:left="2"/>
              <w:jc w:val="center"/>
              <w:rPr>
                <w:sz w:val="20"/>
                <w:szCs w:val="20"/>
              </w:rPr>
            </w:pPr>
            <w:r w:rsidRPr="007A6D7D">
              <w:rPr>
                <w:spacing w:val="1"/>
                <w:sz w:val="20"/>
                <w:szCs w:val="20"/>
              </w:rPr>
              <w:t>1981</w:t>
            </w:r>
          </w:p>
        </w:tc>
        <w:tc>
          <w:tcPr>
            <w:tcW w:w="2273" w:type="dxa"/>
            <w:tcBorders>
              <w:top w:val="single" w:sz="6" w:space="0" w:color="000000"/>
              <w:left w:val="single" w:sz="6" w:space="0" w:color="000000"/>
              <w:bottom w:val="single" w:sz="6" w:space="0" w:color="000000"/>
              <w:right w:val="single" w:sz="6" w:space="0" w:color="000000"/>
            </w:tcBorders>
            <w:vAlign w:val="center"/>
          </w:tcPr>
          <w:p w14:paraId="2411E838" w14:textId="77777777" w:rsidR="007A6D7D" w:rsidRPr="007A6D7D" w:rsidRDefault="007A6D7D" w:rsidP="00710F40">
            <w:pPr>
              <w:rPr>
                <w:rFonts w:ascii="Times New Roman" w:hAnsi="Times New Roman" w:cs="Times New Roman"/>
                <w:sz w:val="20"/>
                <w:szCs w:val="20"/>
              </w:rPr>
            </w:pPr>
          </w:p>
        </w:tc>
      </w:tr>
      <w:tr w:rsidR="007A6D7D" w:rsidRPr="007A6D7D" w14:paraId="6A3B9BF6"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3848ADEC" w14:textId="77777777" w:rsidR="007A6D7D" w:rsidRPr="007A6D7D" w:rsidRDefault="007A6D7D" w:rsidP="00710F40">
            <w:pPr>
              <w:pStyle w:val="TableParagraph1"/>
              <w:kinsoku w:val="0"/>
              <w:overflowPunct w:val="0"/>
              <w:spacing w:before="50"/>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57451884" w14:textId="77777777" w:rsidR="007A6D7D" w:rsidRPr="007A6D7D" w:rsidRDefault="007A6D7D" w:rsidP="006D22D6">
            <w:pPr>
              <w:pStyle w:val="TableParagraph1"/>
              <w:kinsoku w:val="0"/>
              <w:overflowPunct w:val="0"/>
              <w:spacing w:before="50"/>
              <w:ind w:left="68"/>
              <w:rPr>
                <w:sz w:val="20"/>
                <w:szCs w:val="20"/>
              </w:rPr>
            </w:pPr>
            <w:r w:rsidRPr="007A6D7D">
              <w:rPr>
                <w:sz w:val="20"/>
                <w:szCs w:val="20"/>
              </w:rPr>
              <w:t>ПП-1-32-7-IV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10CA5B5E" w14:textId="77777777" w:rsidR="007A6D7D" w:rsidRPr="007A6D7D" w:rsidRDefault="007A6D7D" w:rsidP="00710F40">
            <w:pPr>
              <w:pStyle w:val="TableParagraph1"/>
              <w:kinsoku w:val="0"/>
              <w:overflowPunct w:val="0"/>
              <w:spacing w:before="50"/>
              <w:ind w:left="2"/>
              <w:jc w:val="center"/>
              <w:rPr>
                <w:sz w:val="20"/>
                <w:szCs w:val="20"/>
              </w:rPr>
            </w:pPr>
            <w:r w:rsidRPr="007A6D7D">
              <w:rPr>
                <w:spacing w:val="1"/>
                <w:sz w:val="20"/>
                <w:szCs w:val="20"/>
              </w:rPr>
              <w:t>1981</w:t>
            </w:r>
          </w:p>
        </w:tc>
        <w:tc>
          <w:tcPr>
            <w:tcW w:w="2273" w:type="dxa"/>
            <w:tcBorders>
              <w:top w:val="single" w:sz="6" w:space="0" w:color="000000"/>
              <w:left w:val="single" w:sz="6" w:space="0" w:color="000000"/>
              <w:bottom w:val="single" w:sz="6" w:space="0" w:color="000000"/>
              <w:right w:val="single" w:sz="6" w:space="0" w:color="000000"/>
            </w:tcBorders>
            <w:vAlign w:val="center"/>
          </w:tcPr>
          <w:p w14:paraId="3E1FEFB4" w14:textId="77777777" w:rsidR="007A6D7D" w:rsidRPr="007A6D7D" w:rsidRDefault="007A6D7D" w:rsidP="00710F40">
            <w:pPr>
              <w:rPr>
                <w:rFonts w:ascii="Times New Roman" w:hAnsi="Times New Roman" w:cs="Times New Roman"/>
                <w:sz w:val="20"/>
                <w:szCs w:val="20"/>
              </w:rPr>
            </w:pPr>
          </w:p>
        </w:tc>
      </w:tr>
      <w:tr w:rsidR="007A6D7D" w:rsidRPr="007A6D7D" w14:paraId="3D0B3F51"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BDB28D4" w14:textId="77777777" w:rsidR="007A6D7D" w:rsidRPr="007A6D7D" w:rsidRDefault="007A6D7D" w:rsidP="00710F40">
            <w:pPr>
              <w:pStyle w:val="TableParagraph1"/>
              <w:kinsoku w:val="0"/>
              <w:overflowPunct w:val="0"/>
              <w:spacing w:before="50"/>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71B9F52D" w14:textId="77777777" w:rsidR="007A6D7D" w:rsidRPr="007A6D7D" w:rsidRDefault="007A6D7D" w:rsidP="006D22D6">
            <w:pPr>
              <w:pStyle w:val="TableParagraph1"/>
              <w:kinsoku w:val="0"/>
              <w:overflowPunct w:val="0"/>
              <w:spacing w:before="50"/>
              <w:ind w:left="68"/>
              <w:rPr>
                <w:sz w:val="20"/>
                <w:szCs w:val="20"/>
              </w:rPr>
            </w:pPr>
            <w:r w:rsidRPr="007A6D7D">
              <w:rPr>
                <w:sz w:val="20"/>
                <w:szCs w:val="20"/>
              </w:rPr>
              <w:t>ПП-1-32-7-IV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05FFA6FA" w14:textId="77777777" w:rsidR="007A6D7D" w:rsidRPr="007A6D7D" w:rsidRDefault="007A6D7D" w:rsidP="00710F40">
            <w:pPr>
              <w:pStyle w:val="TableParagraph1"/>
              <w:kinsoku w:val="0"/>
              <w:overflowPunct w:val="0"/>
              <w:spacing w:before="50"/>
              <w:ind w:left="2"/>
              <w:jc w:val="center"/>
              <w:rPr>
                <w:sz w:val="20"/>
                <w:szCs w:val="20"/>
              </w:rPr>
            </w:pPr>
            <w:r w:rsidRPr="007A6D7D">
              <w:rPr>
                <w:spacing w:val="1"/>
                <w:sz w:val="20"/>
                <w:szCs w:val="20"/>
              </w:rPr>
              <w:t>1981</w:t>
            </w:r>
          </w:p>
        </w:tc>
        <w:tc>
          <w:tcPr>
            <w:tcW w:w="2273" w:type="dxa"/>
            <w:tcBorders>
              <w:top w:val="single" w:sz="6" w:space="0" w:color="000000"/>
              <w:left w:val="single" w:sz="6" w:space="0" w:color="000000"/>
              <w:bottom w:val="single" w:sz="6" w:space="0" w:color="000000"/>
              <w:right w:val="single" w:sz="6" w:space="0" w:color="000000"/>
            </w:tcBorders>
            <w:vAlign w:val="center"/>
          </w:tcPr>
          <w:p w14:paraId="3BB58064" w14:textId="77777777" w:rsidR="007A6D7D" w:rsidRPr="007A6D7D" w:rsidRDefault="007A6D7D" w:rsidP="00710F40">
            <w:pPr>
              <w:rPr>
                <w:rFonts w:ascii="Times New Roman" w:hAnsi="Times New Roman" w:cs="Times New Roman"/>
                <w:sz w:val="20"/>
                <w:szCs w:val="20"/>
              </w:rPr>
            </w:pPr>
          </w:p>
        </w:tc>
      </w:tr>
      <w:tr w:rsidR="007A6D7D" w:rsidRPr="007A6D7D" w14:paraId="6E86987F"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7388C8BC" w14:textId="77777777" w:rsidR="007A6D7D" w:rsidRPr="007A6D7D" w:rsidRDefault="007A6D7D" w:rsidP="00710F40">
            <w:pPr>
              <w:pStyle w:val="TableParagraph1"/>
              <w:kinsoku w:val="0"/>
              <w:overflowPunct w:val="0"/>
              <w:spacing w:before="47"/>
              <w:ind w:right="1"/>
              <w:jc w:val="center"/>
              <w:rPr>
                <w:sz w:val="20"/>
                <w:szCs w:val="20"/>
              </w:rPr>
            </w:pPr>
            <w:r w:rsidRPr="007A6D7D">
              <w:rPr>
                <w:sz w:val="20"/>
                <w:szCs w:val="20"/>
              </w:rPr>
              <w:t>4</w:t>
            </w:r>
          </w:p>
        </w:tc>
        <w:tc>
          <w:tcPr>
            <w:tcW w:w="3976" w:type="dxa"/>
            <w:tcBorders>
              <w:top w:val="single" w:sz="6" w:space="0" w:color="000000"/>
              <w:left w:val="single" w:sz="6" w:space="0" w:color="000000"/>
              <w:bottom w:val="single" w:sz="6" w:space="0" w:color="000000"/>
              <w:right w:val="single" w:sz="6" w:space="0" w:color="000000"/>
            </w:tcBorders>
            <w:vAlign w:val="center"/>
          </w:tcPr>
          <w:p w14:paraId="6189CAFB" w14:textId="77777777" w:rsidR="007A6D7D" w:rsidRPr="007A6D7D" w:rsidRDefault="007A6D7D" w:rsidP="006D22D6">
            <w:pPr>
              <w:pStyle w:val="TableParagraph1"/>
              <w:kinsoku w:val="0"/>
              <w:overflowPunct w:val="0"/>
              <w:spacing w:before="47"/>
              <w:ind w:left="68"/>
              <w:rPr>
                <w:sz w:val="20"/>
                <w:szCs w:val="20"/>
              </w:rPr>
            </w:pPr>
            <w:r w:rsidRPr="007A6D7D">
              <w:rPr>
                <w:sz w:val="20"/>
                <w:szCs w:val="20"/>
              </w:rPr>
              <w:t>ПП-1-53-7-IV (пар. подогр. воды)</w:t>
            </w:r>
          </w:p>
        </w:tc>
        <w:tc>
          <w:tcPr>
            <w:tcW w:w="2126" w:type="dxa"/>
            <w:tcBorders>
              <w:top w:val="single" w:sz="6" w:space="0" w:color="000000"/>
              <w:left w:val="single" w:sz="6" w:space="0" w:color="000000"/>
              <w:bottom w:val="single" w:sz="6" w:space="0" w:color="000000"/>
              <w:right w:val="single" w:sz="6" w:space="0" w:color="000000"/>
            </w:tcBorders>
            <w:vAlign w:val="center"/>
          </w:tcPr>
          <w:p w14:paraId="7E3CF498" w14:textId="77777777" w:rsidR="007A6D7D" w:rsidRPr="007A6D7D" w:rsidRDefault="007A6D7D" w:rsidP="00710F40">
            <w:pPr>
              <w:pStyle w:val="TableParagraph1"/>
              <w:kinsoku w:val="0"/>
              <w:overflowPunct w:val="0"/>
              <w:spacing w:before="47"/>
              <w:ind w:left="2"/>
              <w:jc w:val="center"/>
              <w:rPr>
                <w:sz w:val="20"/>
                <w:szCs w:val="20"/>
              </w:rPr>
            </w:pPr>
            <w:r w:rsidRPr="007A6D7D">
              <w:rPr>
                <w:spacing w:val="1"/>
                <w:sz w:val="20"/>
                <w:szCs w:val="20"/>
              </w:rPr>
              <w:t>1981</w:t>
            </w:r>
          </w:p>
        </w:tc>
        <w:tc>
          <w:tcPr>
            <w:tcW w:w="2273" w:type="dxa"/>
            <w:tcBorders>
              <w:top w:val="single" w:sz="6" w:space="0" w:color="000000"/>
              <w:left w:val="single" w:sz="6" w:space="0" w:color="000000"/>
              <w:bottom w:val="single" w:sz="6" w:space="0" w:color="000000"/>
              <w:right w:val="single" w:sz="6" w:space="0" w:color="000000"/>
            </w:tcBorders>
            <w:vAlign w:val="center"/>
          </w:tcPr>
          <w:p w14:paraId="03805D43" w14:textId="77777777" w:rsidR="007A6D7D" w:rsidRPr="007A6D7D" w:rsidRDefault="007A6D7D" w:rsidP="00710F40">
            <w:pPr>
              <w:rPr>
                <w:rFonts w:ascii="Times New Roman" w:hAnsi="Times New Roman" w:cs="Times New Roman"/>
                <w:sz w:val="20"/>
                <w:szCs w:val="20"/>
              </w:rPr>
            </w:pPr>
          </w:p>
        </w:tc>
      </w:tr>
      <w:tr w:rsidR="007A6D7D" w:rsidRPr="007A6D7D" w14:paraId="42D55251"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3C953314" w14:textId="77777777" w:rsidR="007A6D7D" w:rsidRPr="007A6D7D" w:rsidRDefault="007A6D7D" w:rsidP="00710F40">
            <w:pPr>
              <w:rPr>
                <w:rFonts w:ascii="Times New Roman" w:hAnsi="Times New Roman" w:cs="Times New Roman"/>
                <w:sz w:val="20"/>
                <w:szCs w:val="20"/>
              </w:rPr>
            </w:pPr>
            <w:r w:rsidRPr="007A6D7D">
              <w:rPr>
                <w:rFonts w:ascii="Times New Roman" w:hAnsi="Times New Roman" w:cs="Times New Roman"/>
                <w:bCs/>
                <w:sz w:val="20"/>
                <w:szCs w:val="20"/>
              </w:rPr>
              <w:t xml:space="preserve">Котельная Центральная </w:t>
            </w:r>
            <w:r w:rsidRPr="007A6D7D">
              <w:rPr>
                <w:rFonts w:ascii="Times New Roman" w:hAnsi="Times New Roman" w:cs="Times New Roman"/>
                <w:sz w:val="20"/>
                <w:szCs w:val="20"/>
              </w:rPr>
              <w:t>ТПП Василевская фабрика г. Приволжск, ул. Революционная, д. 118А</w:t>
            </w:r>
          </w:p>
        </w:tc>
      </w:tr>
      <w:tr w:rsidR="007A6D7D" w:rsidRPr="007A6D7D" w14:paraId="1353AB4B" w14:textId="77777777" w:rsidTr="007A6D7D">
        <w:trPr>
          <w:trHeight w:hRule="exact" w:val="411"/>
        </w:trPr>
        <w:tc>
          <w:tcPr>
            <w:tcW w:w="710" w:type="dxa"/>
            <w:tcBorders>
              <w:top w:val="single" w:sz="6" w:space="0" w:color="000000"/>
              <w:left w:val="single" w:sz="6" w:space="0" w:color="000000"/>
              <w:bottom w:val="single" w:sz="6" w:space="0" w:color="000000"/>
              <w:right w:val="single" w:sz="6" w:space="0" w:color="000000"/>
            </w:tcBorders>
            <w:vAlign w:val="center"/>
          </w:tcPr>
          <w:p w14:paraId="0CC3D548"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1</w:t>
            </w:r>
          </w:p>
        </w:tc>
        <w:tc>
          <w:tcPr>
            <w:tcW w:w="3976" w:type="dxa"/>
            <w:tcBorders>
              <w:top w:val="single" w:sz="6" w:space="0" w:color="000000"/>
              <w:left w:val="single" w:sz="6" w:space="0" w:color="000000"/>
              <w:bottom w:val="single" w:sz="6" w:space="0" w:color="000000"/>
              <w:right w:val="single" w:sz="6" w:space="0" w:color="000000"/>
            </w:tcBorders>
            <w:vAlign w:val="center"/>
          </w:tcPr>
          <w:p w14:paraId="4FD9D531" w14:textId="77777777" w:rsidR="007A6D7D" w:rsidRPr="007A6D7D" w:rsidRDefault="007A6D7D" w:rsidP="00710F40">
            <w:pPr>
              <w:pStyle w:val="TableParagraph1"/>
              <w:kinsoku w:val="0"/>
              <w:overflowPunct w:val="0"/>
              <w:ind w:left="68"/>
              <w:rPr>
                <w:sz w:val="20"/>
                <w:szCs w:val="20"/>
              </w:rPr>
            </w:pPr>
            <w:r w:rsidRPr="007A6D7D">
              <w:rPr>
                <w:sz w:val="20"/>
                <w:szCs w:val="20"/>
              </w:rPr>
              <w:t>Водонагреватель ПП-1-32-7-IV № 1, 3</w:t>
            </w:r>
          </w:p>
        </w:tc>
        <w:tc>
          <w:tcPr>
            <w:tcW w:w="2126" w:type="dxa"/>
            <w:tcBorders>
              <w:top w:val="single" w:sz="6" w:space="0" w:color="000000"/>
              <w:left w:val="single" w:sz="6" w:space="0" w:color="000000"/>
              <w:bottom w:val="single" w:sz="6" w:space="0" w:color="000000"/>
              <w:right w:val="single" w:sz="6" w:space="0" w:color="000000"/>
            </w:tcBorders>
            <w:vAlign w:val="center"/>
          </w:tcPr>
          <w:p w14:paraId="72D48ED1" w14:textId="77777777" w:rsidR="007A6D7D" w:rsidRPr="007A6D7D" w:rsidRDefault="007A6D7D" w:rsidP="00710F40">
            <w:pPr>
              <w:pStyle w:val="TableParagraph1"/>
              <w:kinsoku w:val="0"/>
              <w:overflowPunct w:val="0"/>
              <w:ind w:left="2"/>
              <w:jc w:val="center"/>
              <w:rPr>
                <w:spacing w:val="1"/>
                <w:sz w:val="20"/>
                <w:szCs w:val="20"/>
              </w:rPr>
            </w:pPr>
          </w:p>
        </w:tc>
        <w:tc>
          <w:tcPr>
            <w:tcW w:w="2273" w:type="dxa"/>
            <w:tcBorders>
              <w:top w:val="single" w:sz="6" w:space="0" w:color="000000"/>
              <w:left w:val="single" w:sz="6" w:space="0" w:color="000000"/>
              <w:bottom w:val="single" w:sz="6" w:space="0" w:color="000000"/>
              <w:right w:val="single" w:sz="6" w:space="0" w:color="000000"/>
            </w:tcBorders>
            <w:vAlign w:val="center"/>
          </w:tcPr>
          <w:p w14:paraId="5F77D5D8" w14:textId="77777777" w:rsidR="007A6D7D" w:rsidRPr="007A6D7D" w:rsidRDefault="007A6D7D" w:rsidP="00710F40">
            <w:pPr>
              <w:jc w:val="center"/>
              <w:rPr>
                <w:rFonts w:ascii="Times New Roman" w:hAnsi="Times New Roman" w:cs="Times New Roman"/>
                <w:sz w:val="20"/>
                <w:szCs w:val="20"/>
              </w:rPr>
            </w:pPr>
          </w:p>
        </w:tc>
      </w:tr>
      <w:tr w:rsidR="007A6D7D" w:rsidRPr="007A6D7D" w14:paraId="48E7A0B0" w14:textId="77777777" w:rsidTr="007A6D7D">
        <w:trPr>
          <w:trHeight w:hRule="exact" w:val="301"/>
        </w:trPr>
        <w:tc>
          <w:tcPr>
            <w:tcW w:w="710" w:type="dxa"/>
            <w:tcBorders>
              <w:top w:val="single" w:sz="6" w:space="0" w:color="000000"/>
              <w:left w:val="single" w:sz="6" w:space="0" w:color="000000"/>
              <w:bottom w:val="single" w:sz="6" w:space="0" w:color="000000"/>
              <w:right w:val="single" w:sz="6" w:space="0" w:color="000000"/>
            </w:tcBorders>
            <w:vAlign w:val="center"/>
          </w:tcPr>
          <w:p w14:paraId="0BDF1E56"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2</w:t>
            </w:r>
          </w:p>
        </w:tc>
        <w:tc>
          <w:tcPr>
            <w:tcW w:w="3976" w:type="dxa"/>
            <w:tcBorders>
              <w:top w:val="single" w:sz="6" w:space="0" w:color="000000"/>
              <w:left w:val="single" w:sz="6" w:space="0" w:color="000000"/>
              <w:bottom w:val="single" w:sz="6" w:space="0" w:color="000000"/>
              <w:right w:val="single" w:sz="6" w:space="0" w:color="000000"/>
            </w:tcBorders>
            <w:vAlign w:val="center"/>
          </w:tcPr>
          <w:p w14:paraId="099B84AA" w14:textId="77777777" w:rsidR="007A6D7D" w:rsidRPr="007A6D7D" w:rsidRDefault="007A6D7D" w:rsidP="00710F40">
            <w:pPr>
              <w:pStyle w:val="TableParagraph1"/>
              <w:kinsoku w:val="0"/>
              <w:overflowPunct w:val="0"/>
              <w:ind w:left="68"/>
              <w:rPr>
                <w:sz w:val="20"/>
                <w:szCs w:val="20"/>
              </w:rPr>
            </w:pPr>
            <w:r w:rsidRPr="007A6D7D">
              <w:rPr>
                <w:sz w:val="20"/>
                <w:szCs w:val="20"/>
              </w:rPr>
              <w:t>Водонагреватель ПП-2-32-7-IV № 2</w:t>
            </w:r>
          </w:p>
        </w:tc>
        <w:tc>
          <w:tcPr>
            <w:tcW w:w="2126" w:type="dxa"/>
            <w:tcBorders>
              <w:top w:val="single" w:sz="6" w:space="0" w:color="000000"/>
              <w:left w:val="single" w:sz="6" w:space="0" w:color="000000"/>
              <w:bottom w:val="single" w:sz="6" w:space="0" w:color="000000"/>
              <w:right w:val="single" w:sz="6" w:space="0" w:color="000000"/>
            </w:tcBorders>
            <w:vAlign w:val="center"/>
          </w:tcPr>
          <w:p w14:paraId="2E3D22CF" w14:textId="77777777" w:rsidR="007A6D7D" w:rsidRPr="007A6D7D" w:rsidRDefault="007A6D7D" w:rsidP="00710F40">
            <w:pPr>
              <w:pStyle w:val="TableParagraph1"/>
              <w:kinsoku w:val="0"/>
              <w:overflowPunct w:val="0"/>
              <w:ind w:left="2"/>
              <w:jc w:val="center"/>
              <w:rPr>
                <w:spacing w:val="1"/>
                <w:sz w:val="20"/>
                <w:szCs w:val="20"/>
              </w:rPr>
            </w:pPr>
          </w:p>
        </w:tc>
        <w:tc>
          <w:tcPr>
            <w:tcW w:w="2273" w:type="dxa"/>
            <w:tcBorders>
              <w:top w:val="single" w:sz="6" w:space="0" w:color="000000"/>
              <w:left w:val="single" w:sz="6" w:space="0" w:color="000000"/>
              <w:bottom w:val="single" w:sz="6" w:space="0" w:color="000000"/>
              <w:right w:val="single" w:sz="6" w:space="0" w:color="000000"/>
            </w:tcBorders>
            <w:vAlign w:val="center"/>
          </w:tcPr>
          <w:p w14:paraId="7A6D29C0" w14:textId="77777777" w:rsidR="007A6D7D" w:rsidRPr="007A6D7D" w:rsidRDefault="007A6D7D" w:rsidP="00710F40">
            <w:pPr>
              <w:jc w:val="center"/>
              <w:rPr>
                <w:rFonts w:ascii="Times New Roman" w:hAnsi="Times New Roman" w:cs="Times New Roman"/>
                <w:sz w:val="20"/>
                <w:szCs w:val="20"/>
              </w:rPr>
            </w:pPr>
          </w:p>
        </w:tc>
      </w:tr>
      <w:tr w:rsidR="007A6D7D" w:rsidRPr="007A6D7D" w14:paraId="4E4D1D3B" w14:textId="77777777" w:rsidTr="007A6D7D">
        <w:trPr>
          <w:trHeight w:hRule="exact" w:val="562"/>
        </w:trPr>
        <w:tc>
          <w:tcPr>
            <w:tcW w:w="710" w:type="dxa"/>
            <w:tcBorders>
              <w:top w:val="single" w:sz="6" w:space="0" w:color="000000"/>
              <w:left w:val="single" w:sz="6" w:space="0" w:color="000000"/>
              <w:bottom w:val="single" w:sz="6" w:space="0" w:color="000000"/>
              <w:right w:val="single" w:sz="6" w:space="0" w:color="000000"/>
            </w:tcBorders>
            <w:vAlign w:val="center"/>
          </w:tcPr>
          <w:p w14:paraId="790C562D" w14:textId="77777777" w:rsidR="007A6D7D" w:rsidRPr="007A6D7D" w:rsidRDefault="007A6D7D" w:rsidP="00710F40">
            <w:pPr>
              <w:pStyle w:val="TableParagraph1"/>
              <w:kinsoku w:val="0"/>
              <w:overflowPunct w:val="0"/>
              <w:ind w:right="1"/>
              <w:jc w:val="center"/>
              <w:rPr>
                <w:sz w:val="20"/>
                <w:szCs w:val="20"/>
              </w:rPr>
            </w:pPr>
            <w:r w:rsidRPr="007A6D7D">
              <w:rPr>
                <w:sz w:val="20"/>
                <w:szCs w:val="20"/>
              </w:rPr>
              <w:t>3</w:t>
            </w:r>
          </w:p>
        </w:tc>
        <w:tc>
          <w:tcPr>
            <w:tcW w:w="3976" w:type="dxa"/>
            <w:tcBorders>
              <w:top w:val="single" w:sz="6" w:space="0" w:color="000000"/>
              <w:left w:val="single" w:sz="6" w:space="0" w:color="000000"/>
              <w:bottom w:val="single" w:sz="6" w:space="0" w:color="000000"/>
              <w:right w:val="single" w:sz="6" w:space="0" w:color="000000"/>
            </w:tcBorders>
            <w:vAlign w:val="center"/>
          </w:tcPr>
          <w:p w14:paraId="6952FF2C" w14:textId="77777777" w:rsidR="007A6D7D" w:rsidRPr="007A6D7D" w:rsidRDefault="007A6D7D" w:rsidP="00710F40">
            <w:pPr>
              <w:pStyle w:val="TableParagraph1"/>
              <w:kinsoku w:val="0"/>
              <w:overflowPunct w:val="0"/>
              <w:ind w:left="68"/>
              <w:rPr>
                <w:sz w:val="20"/>
                <w:szCs w:val="20"/>
              </w:rPr>
            </w:pPr>
            <w:r w:rsidRPr="007A6D7D">
              <w:rPr>
                <w:sz w:val="20"/>
                <w:szCs w:val="20"/>
              </w:rPr>
              <w:t>Емкостной водонагреватель ГВС № 1 (40 м3), 2 (18 м3), 3, 4, 5 (39 м3)</w:t>
            </w:r>
          </w:p>
        </w:tc>
        <w:tc>
          <w:tcPr>
            <w:tcW w:w="2126" w:type="dxa"/>
            <w:tcBorders>
              <w:top w:val="single" w:sz="6" w:space="0" w:color="000000"/>
              <w:left w:val="single" w:sz="6" w:space="0" w:color="000000"/>
              <w:bottom w:val="single" w:sz="6" w:space="0" w:color="000000"/>
              <w:right w:val="single" w:sz="6" w:space="0" w:color="000000"/>
            </w:tcBorders>
            <w:vAlign w:val="center"/>
          </w:tcPr>
          <w:p w14:paraId="30141A85" w14:textId="77777777" w:rsidR="007A6D7D" w:rsidRPr="007A6D7D" w:rsidRDefault="007A6D7D" w:rsidP="00710F40">
            <w:pPr>
              <w:pStyle w:val="TableParagraph1"/>
              <w:kinsoku w:val="0"/>
              <w:overflowPunct w:val="0"/>
              <w:ind w:left="2"/>
              <w:jc w:val="center"/>
              <w:rPr>
                <w:spacing w:val="1"/>
                <w:sz w:val="20"/>
                <w:szCs w:val="20"/>
              </w:rPr>
            </w:pPr>
          </w:p>
        </w:tc>
        <w:tc>
          <w:tcPr>
            <w:tcW w:w="2273" w:type="dxa"/>
            <w:tcBorders>
              <w:top w:val="single" w:sz="6" w:space="0" w:color="000000"/>
              <w:left w:val="single" w:sz="6" w:space="0" w:color="000000"/>
              <w:bottom w:val="single" w:sz="6" w:space="0" w:color="000000"/>
              <w:right w:val="single" w:sz="6" w:space="0" w:color="000000"/>
            </w:tcBorders>
            <w:vAlign w:val="center"/>
          </w:tcPr>
          <w:p w14:paraId="0E4A2A80" w14:textId="77777777" w:rsidR="007A6D7D" w:rsidRPr="007A6D7D" w:rsidRDefault="007A6D7D" w:rsidP="00710F40">
            <w:pPr>
              <w:jc w:val="center"/>
              <w:rPr>
                <w:rFonts w:ascii="Times New Roman" w:hAnsi="Times New Roman" w:cs="Times New Roman"/>
                <w:sz w:val="20"/>
                <w:szCs w:val="20"/>
              </w:rPr>
            </w:pPr>
          </w:p>
        </w:tc>
      </w:tr>
      <w:tr w:rsidR="007A6D7D" w:rsidRPr="007A6D7D" w14:paraId="38BA2401" w14:textId="77777777" w:rsidTr="007A6D7D">
        <w:trPr>
          <w:trHeight w:hRule="exact" w:val="301"/>
        </w:trPr>
        <w:tc>
          <w:tcPr>
            <w:tcW w:w="9085" w:type="dxa"/>
            <w:gridSpan w:val="4"/>
            <w:tcBorders>
              <w:top w:val="single" w:sz="6" w:space="0" w:color="000000"/>
              <w:left w:val="single" w:sz="6" w:space="0" w:color="000000"/>
              <w:bottom w:val="single" w:sz="6" w:space="0" w:color="000000"/>
              <w:right w:val="single" w:sz="6" w:space="0" w:color="000000"/>
            </w:tcBorders>
            <w:vAlign w:val="center"/>
          </w:tcPr>
          <w:p w14:paraId="6BB5A3EC" w14:textId="1EE744AE" w:rsidR="007A6D7D" w:rsidRDefault="007A6D7D" w:rsidP="00710F40">
            <w:pPr>
              <w:pStyle w:val="TableParagraph1"/>
              <w:kinsoku w:val="0"/>
              <w:overflowPunct w:val="0"/>
              <w:jc w:val="center"/>
              <w:rPr>
                <w:bCs/>
                <w:sz w:val="20"/>
                <w:szCs w:val="20"/>
              </w:rPr>
            </w:pPr>
            <w:r w:rsidRPr="007A6D7D">
              <w:rPr>
                <w:bCs/>
                <w:sz w:val="20"/>
                <w:szCs w:val="20"/>
              </w:rPr>
              <w:lastRenderedPageBreak/>
              <w:t>Котельная Центральная</w:t>
            </w:r>
          </w:p>
          <w:p w14:paraId="7F674B21" w14:textId="77777777" w:rsidR="00C05194" w:rsidRPr="00C05194" w:rsidRDefault="00C05194" w:rsidP="00C05194">
            <w:pPr>
              <w:rPr>
                <w:lang w:eastAsia="ru-RU"/>
              </w:rPr>
            </w:pPr>
          </w:p>
        </w:tc>
      </w:tr>
      <w:tr w:rsidR="007A6D7D" w:rsidRPr="007A6D7D" w14:paraId="3E7C5334" w14:textId="77777777" w:rsidTr="007A6D7D">
        <w:trPr>
          <w:trHeight w:hRule="exact" w:val="425"/>
        </w:trPr>
        <w:tc>
          <w:tcPr>
            <w:tcW w:w="710" w:type="dxa"/>
            <w:tcBorders>
              <w:top w:val="single" w:sz="6" w:space="0" w:color="000000"/>
              <w:left w:val="single" w:sz="6" w:space="0" w:color="000000"/>
              <w:bottom w:val="single" w:sz="4" w:space="0" w:color="000000"/>
              <w:right w:val="single" w:sz="6" w:space="0" w:color="000000"/>
            </w:tcBorders>
            <w:vAlign w:val="center"/>
          </w:tcPr>
          <w:p w14:paraId="58040D4F" w14:textId="77777777" w:rsidR="007A6D7D" w:rsidRPr="007A6D7D" w:rsidRDefault="007A6D7D" w:rsidP="00710F40">
            <w:pPr>
              <w:pStyle w:val="TableParagraph1"/>
              <w:kinsoku w:val="0"/>
              <w:overflowPunct w:val="0"/>
              <w:spacing w:before="47"/>
              <w:ind w:right="1"/>
              <w:jc w:val="center"/>
              <w:rPr>
                <w:spacing w:val="-1"/>
                <w:sz w:val="20"/>
                <w:szCs w:val="20"/>
              </w:rPr>
            </w:pPr>
            <w:r w:rsidRPr="007A6D7D">
              <w:rPr>
                <w:spacing w:val="-1"/>
                <w:sz w:val="20"/>
                <w:szCs w:val="20"/>
              </w:rPr>
              <w:t>1</w:t>
            </w:r>
          </w:p>
        </w:tc>
        <w:tc>
          <w:tcPr>
            <w:tcW w:w="3976" w:type="dxa"/>
            <w:tcBorders>
              <w:top w:val="single" w:sz="6" w:space="0" w:color="000000"/>
              <w:left w:val="single" w:sz="6" w:space="0" w:color="000000"/>
              <w:bottom w:val="single" w:sz="4" w:space="0" w:color="000000"/>
              <w:right w:val="single" w:sz="6" w:space="0" w:color="000000"/>
            </w:tcBorders>
            <w:vAlign w:val="center"/>
          </w:tcPr>
          <w:p w14:paraId="2E7F6C76" w14:textId="77777777" w:rsidR="007A6D7D" w:rsidRPr="007A6D7D" w:rsidRDefault="007A6D7D" w:rsidP="006D22D6">
            <w:pPr>
              <w:pStyle w:val="TableParagraph1"/>
              <w:kinsoku w:val="0"/>
              <w:overflowPunct w:val="0"/>
              <w:ind w:left="71"/>
              <w:rPr>
                <w:spacing w:val="-1"/>
                <w:sz w:val="20"/>
                <w:szCs w:val="20"/>
              </w:rPr>
            </w:pPr>
            <w:r w:rsidRPr="007A6D7D">
              <w:rPr>
                <w:spacing w:val="-1"/>
                <w:sz w:val="20"/>
                <w:szCs w:val="20"/>
              </w:rPr>
              <w:t>ПСВ 90–7–15 (пар. подогр. воды)</w:t>
            </w:r>
          </w:p>
        </w:tc>
        <w:tc>
          <w:tcPr>
            <w:tcW w:w="2126" w:type="dxa"/>
            <w:tcBorders>
              <w:top w:val="single" w:sz="6" w:space="0" w:color="000000"/>
              <w:left w:val="single" w:sz="6" w:space="0" w:color="000000"/>
              <w:bottom w:val="single" w:sz="4" w:space="0" w:color="000000"/>
              <w:right w:val="single" w:sz="6" w:space="0" w:color="000000"/>
            </w:tcBorders>
            <w:vAlign w:val="center"/>
          </w:tcPr>
          <w:p w14:paraId="6970BFC2" w14:textId="77777777" w:rsidR="007A6D7D" w:rsidRPr="007A6D7D" w:rsidRDefault="007A6D7D" w:rsidP="00710F40">
            <w:pPr>
              <w:pStyle w:val="TableParagraph1"/>
              <w:kinsoku w:val="0"/>
              <w:overflowPunct w:val="0"/>
              <w:spacing w:before="102"/>
              <w:ind w:left="2"/>
              <w:jc w:val="center"/>
              <w:rPr>
                <w:spacing w:val="-1"/>
                <w:sz w:val="20"/>
                <w:szCs w:val="20"/>
              </w:rPr>
            </w:pPr>
            <w:r w:rsidRPr="007A6D7D">
              <w:rPr>
                <w:spacing w:val="-1"/>
                <w:sz w:val="20"/>
                <w:szCs w:val="20"/>
              </w:rPr>
              <w:t>1988</w:t>
            </w:r>
          </w:p>
        </w:tc>
        <w:tc>
          <w:tcPr>
            <w:tcW w:w="2273" w:type="dxa"/>
            <w:tcBorders>
              <w:top w:val="single" w:sz="6" w:space="0" w:color="000000"/>
              <w:left w:val="single" w:sz="6" w:space="0" w:color="000000"/>
              <w:bottom w:val="single" w:sz="4" w:space="0" w:color="000000"/>
              <w:right w:val="single" w:sz="6" w:space="0" w:color="000000"/>
            </w:tcBorders>
            <w:vAlign w:val="center"/>
          </w:tcPr>
          <w:p w14:paraId="25796DF7" w14:textId="77777777" w:rsidR="007A6D7D" w:rsidRPr="007A6D7D" w:rsidRDefault="007A6D7D" w:rsidP="00710F40">
            <w:pPr>
              <w:rPr>
                <w:rFonts w:ascii="Times New Roman" w:eastAsiaTheme="minorEastAsia" w:hAnsi="Times New Roman" w:cs="Times New Roman"/>
                <w:spacing w:val="-1"/>
                <w:sz w:val="20"/>
                <w:szCs w:val="20"/>
                <w:lang w:eastAsia="ru-RU"/>
              </w:rPr>
            </w:pPr>
          </w:p>
        </w:tc>
      </w:tr>
      <w:tr w:rsidR="007A6D7D" w:rsidRPr="007A6D7D" w14:paraId="4A599654" w14:textId="77777777" w:rsidTr="007A6D7D">
        <w:trPr>
          <w:trHeight w:hRule="exact" w:val="411"/>
        </w:trPr>
        <w:tc>
          <w:tcPr>
            <w:tcW w:w="710" w:type="dxa"/>
            <w:tcBorders>
              <w:top w:val="single" w:sz="4" w:space="0" w:color="000000"/>
              <w:left w:val="single" w:sz="6" w:space="0" w:color="000000"/>
              <w:bottom w:val="single" w:sz="4" w:space="0" w:color="000000"/>
              <w:right w:val="single" w:sz="6" w:space="0" w:color="000000"/>
            </w:tcBorders>
            <w:vAlign w:val="center"/>
          </w:tcPr>
          <w:p w14:paraId="4290CDC1" w14:textId="77777777" w:rsidR="007A6D7D" w:rsidRPr="007A6D7D" w:rsidRDefault="007A6D7D" w:rsidP="00710F40">
            <w:pPr>
              <w:pStyle w:val="TableParagraph1"/>
              <w:kinsoku w:val="0"/>
              <w:overflowPunct w:val="0"/>
              <w:spacing w:before="47"/>
              <w:ind w:right="1"/>
              <w:jc w:val="center"/>
              <w:rPr>
                <w:spacing w:val="-1"/>
                <w:sz w:val="20"/>
                <w:szCs w:val="20"/>
              </w:rPr>
            </w:pPr>
            <w:r w:rsidRPr="007A6D7D">
              <w:rPr>
                <w:spacing w:val="-1"/>
                <w:sz w:val="20"/>
                <w:szCs w:val="20"/>
              </w:rPr>
              <w:t>2</w:t>
            </w:r>
          </w:p>
        </w:tc>
        <w:tc>
          <w:tcPr>
            <w:tcW w:w="3976" w:type="dxa"/>
            <w:tcBorders>
              <w:top w:val="single" w:sz="4" w:space="0" w:color="000000"/>
              <w:left w:val="single" w:sz="6" w:space="0" w:color="000000"/>
              <w:bottom w:val="single" w:sz="4" w:space="0" w:color="000000"/>
              <w:right w:val="single" w:sz="6" w:space="0" w:color="000000"/>
            </w:tcBorders>
            <w:vAlign w:val="center"/>
          </w:tcPr>
          <w:p w14:paraId="4832331D" w14:textId="77777777" w:rsidR="007A6D7D" w:rsidRPr="007A6D7D" w:rsidRDefault="007A6D7D" w:rsidP="006D22D6">
            <w:pPr>
              <w:pStyle w:val="TableParagraph1"/>
              <w:kinsoku w:val="0"/>
              <w:overflowPunct w:val="0"/>
              <w:spacing w:before="47"/>
              <w:ind w:right="1"/>
              <w:rPr>
                <w:spacing w:val="-1"/>
                <w:sz w:val="20"/>
                <w:szCs w:val="20"/>
              </w:rPr>
            </w:pPr>
            <w:r w:rsidRPr="007A6D7D">
              <w:rPr>
                <w:spacing w:val="-1"/>
                <w:sz w:val="20"/>
                <w:szCs w:val="20"/>
              </w:rPr>
              <w:t>ПСВ 90–7–15 (пар. подогр. воды)</w:t>
            </w:r>
          </w:p>
        </w:tc>
        <w:tc>
          <w:tcPr>
            <w:tcW w:w="2126" w:type="dxa"/>
            <w:tcBorders>
              <w:top w:val="single" w:sz="4" w:space="0" w:color="000000"/>
              <w:left w:val="single" w:sz="6" w:space="0" w:color="000000"/>
              <w:bottom w:val="single" w:sz="4" w:space="0" w:color="000000"/>
              <w:right w:val="single" w:sz="6" w:space="0" w:color="000000"/>
            </w:tcBorders>
            <w:vAlign w:val="center"/>
          </w:tcPr>
          <w:p w14:paraId="48DFBCBF" w14:textId="77777777" w:rsidR="007A6D7D" w:rsidRPr="007A6D7D" w:rsidRDefault="007A6D7D" w:rsidP="00710F40">
            <w:pPr>
              <w:pStyle w:val="TableParagraph1"/>
              <w:kinsoku w:val="0"/>
              <w:overflowPunct w:val="0"/>
              <w:spacing w:before="47"/>
              <w:ind w:right="1"/>
              <w:jc w:val="center"/>
              <w:rPr>
                <w:spacing w:val="-1"/>
                <w:sz w:val="20"/>
                <w:szCs w:val="20"/>
              </w:rPr>
            </w:pPr>
            <w:r w:rsidRPr="007A6D7D">
              <w:rPr>
                <w:spacing w:val="-1"/>
                <w:sz w:val="20"/>
                <w:szCs w:val="20"/>
              </w:rPr>
              <w:t>1988</w:t>
            </w:r>
          </w:p>
        </w:tc>
        <w:tc>
          <w:tcPr>
            <w:tcW w:w="2273" w:type="dxa"/>
            <w:tcBorders>
              <w:top w:val="single" w:sz="4" w:space="0" w:color="000000"/>
              <w:left w:val="single" w:sz="6" w:space="0" w:color="000000"/>
              <w:bottom w:val="single" w:sz="4" w:space="0" w:color="000000"/>
              <w:right w:val="single" w:sz="6" w:space="0" w:color="000000"/>
            </w:tcBorders>
            <w:vAlign w:val="center"/>
          </w:tcPr>
          <w:p w14:paraId="4A58C3BA" w14:textId="77777777" w:rsidR="007A6D7D" w:rsidRPr="007A6D7D" w:rsidRDefault="007A6D7D" w:rsidP="00710F40">
            <w:pPr>
              <w:pStyle w:val="TableParagraph1"/>
              <w:kinsoku w:val="0"/>
              <w:overflowPunct w:val="0"/>
              <w:spacing w:before="47"/>
              <w:ind w:right="1"/>
              <w:jc w:val="center"/>
              <w:rPr>
                <w:spacing w:val="-1"/>
                <w:sz w:val="20"/>
                <w:szCs w:val="20"/>
              </w:rPr>
            </w:pPr>
          </w:p>
        </w:tc>
      </w:tr>
    </w:tbl>
    <w:p w14:paraId="69E8F399" w14:textId="77777777" w:rsidR="004C0517" w:rsidRPr="004C0517" w:rsidRDefault="004C0517" w:rsidP="004C0517"/>
    <w:p w14:paraId="28D621AE" w14:textId="77777777" w:rsidR="00E001FA" w:rsidRDefault="00E001FA" w:rsidP="007F24E6">
      <w:pPr>
        <w:pStyle w:val="3"/>
        <w:jc w:val="both"/>
        <w:rPr>
          <w:rFonts w:ascii="Times New Roman" w:hAnsi="Times New Roman" w:cs="Times New Roman"/>
          <w:b/>
          <w:color w:val="auto"/>
        </w:rPr>
      </w:pPr>
      <w:bookmarkStart w:id="22" w:name="_Toc235017917"/>
      <w:r w:rsidRPr="00C749D0">
        <w:rPr>
          <w:rFonts w:ascii="Times New Roman" w:hAnsi="Times New Roman" w:cs="Times New Roman"/>
          <w:b/>
          <w:color w:val="auto"/>
        </w:rPr>
        <w:t>в) ограничения тепловой мощности и параметров располагаемой тепловой мощности</w:t>
      </w:r>
      <w:bookmarkEnd w:id="22"/>
      <w:r w:rsidR="00E82B38" w:rsidRPr="00C749D0">
        <w:rPr>
          <w:rFonts w:ascii="Times New Roman" w:hAnsi="Times New Roman" w:cs="Times New Roman"/>
          <w:b/>
          <w:color w:val="auto"/>
        </w:rPr>
        <w:t xml:space="preserve"> </w:t>
      </w:r>
    </w:p>
    <w:p w14:paraId="39D6D5AC" w14:textId="77777777" w:rsidR="006D22D6" w:rsidRDefault="006D22D6" w:rsidP="006D22D6">
      <w:pPr>
        <w:pStyle w:val="12"/>
      </w:pPr>
    </w:p>
    <w:p w14:paraId="01CFE993" w14:textId="77777777" w:rsidR="006D22D6" w:rsidRDefault="006D22D6" w:rsidP="006D22D6">
      <w:pPr>
        <w:pStyle w:val="12"/>
      </w:pPr>
      <w:r w:rsidRPr="00F41476">
        <w:t>На</w:t>
      </w:r>
      <w:r w:rsidRPr="00F41476">
        <w:rPr>
          <w:spacing w:val="12"/>
        </w:rPr>
        <w:t xml:space="preserve"> </w:t>
      </w:r>
      <w:r w:rsidRPr="00F41476">
        <w:t>момент</w:t>
      </w:r>
      <w:r w:rsidRPr="00F41476">
        <w:rPr>
          <w:spacing w:val="14"/>
        </w:rPr>
        <w:t xml:space="preserve"> </w:t>
      </w:r>
      <w:r w:rsidRPr="00F41476">
        <w:t>актуализации</w:t>
      </w:r>
      <w:r w:rsidRPr="00F41476">
        <w:rPr>
          <w:spacing w:val="15"/>
        </w:rPr>
        <w:t xml:space="preserve"> </w:t>
      </w:r>
      <w:r w:rsidRPr="00F41476">
        <w:t>схемы</w:t>
      </w:r>
      <w:r w:rsidRPr="00F41476">
        <w:rPr>
          <w:spacing w:val="13"/>
        </w:rPr>
        <w:t xml:space="preserve"> </w:t>
      </w:r>
      <w:r w:rsidRPr="00F41476">
        <w:t>теплоснабжения</w:t>
      </w:r>
      <w:r w:rsidRPr="00F41476">
        <w:rPr>
          <w:spacing w:val="19"/>
        </w:rPr>
        <w:t xml:space="preserve"> </w:t>
      </w:r>
      <w:r w:rsidRPr="00F41476">
        <w:t>МО</w:t>
      </w:r>
      <w:r w:rsidRPr="00F41476">
        <w:rPr>
          <w:spacing w:val="13"/>
        </w:rPr>
        <w:t xml:space="preserve"> </w:t>
      </w:r>
      <w:r w:rsidRPr="00F41476">
        <w:t>Приволжское</w:t>
      </w:r>
      <w:r w:rsidRPr="00F41476">
        <w:rPr>
          <w:spacing w:val="13"/>
        </w:rPr>
        <w:t xml:space="preserve"> </w:t>
      </w:r>
      <w:r w:rsidRPr="00F41476">
        <w:t>городское</w:t>
      </w:r>
      <w:r w:rsidRPr="00F41476">
        <w:rPr>
          <w:spacing w:val="13"/>
        </w:rPr>
        <w:t xml:space="preserve"> </w:t>
      </w:r>
      <w:r w:rsidRPr="00F41476">
        <w:t>поселение</w:t>
      </w:r>
      <w:r w:rsidRPr="00F41476">
        <w:rPr>
          <w:spacing w:val="77"/>
        </w:rPr>
        <w:t xml:space="preserve"> </w:t>
      </w:r>
      <w:r w:rsidRPr="00F41476">
        <w:t>Ивановской</w:t>
      </w:r>
      <w:r w:rsidRPr="00F41476">
        <w:rPr>
          <w:spacing w:val="12"/>
        </w:rPr>
        <w:t xml:space="preserve"> </w:t>
      </w:r>
      <w:r w:rsidRPr="00F41476">
        <w:t>области</w:t>
      </w:r>
      <w:r w:rsidRPr="00F41476">
        <w:rPr>
          <w:spacing w:val="14"/>
        </w:rPr>
        <w:t xml:space="preserve"> </w:t>
      </w:r>
      <w:r w:rsidRPr="00F41476">
        <w:t>по</w:t>
      </w:r>
      <w:r w:rsidRPr="00F41476">
        <w:rPr>
          <w:spacing w:val="9"/>
        </w:rPr>
        <w:t xml:space="preserve"> </w:t>
      </w:r>
      <w:r w:rsidRPr="00F41476">
        <w:t>информации</w:t>
      </w:r>
      <w:r w:rsidRPr="00F41476">
        <w:rPr>
          <w:spacing w:val="12"/>
        </w:rPr>
        <w:t xml:space="preserve"> </w:t>
      </w:r>
      <w:r w:rsidRPr="00F41476">
        <w:t>теплоснабжающей</w:t>
      </w:r>
      <w:r w:rsidRPr="00F41476">
        <w:rPr>
          <w:spacing w:val="12"/>
        </w:rPr>
        <w:t xml:space="preserve"> </w:t>
      </w:r>
      <w:r w:rsidRPr="00F41476">
        <w:t>организации,</w:t>
      </w:r>
      <w:r w:rsidRPr="00F41476">
        <w:rPr>
          <w:spacing w:val="9"/>
        </w:rPr>
        <w:t xml:space="preserve"> </w:t>
      </w:r>
      <w:r w:rsidRPr="00F41476">
        <w:t>предписаний</w:t>
      </w:r>
      <w:r w:rsidRPr="00F41476">
        <w:rPr>
          <w:spacing w:val="12"/>
        </w:rPr>
        <w:t xml:space="preserve"> </w:t>
      </w:r>
      <w:r w:rsidRPr="00F41476">
        <w:t>надзорных</w:t>
      </w:r>
      <w:r w:rsidRPr="00F41476">
        <w:rPr>
          <w:spacing w:val="97"/>
        </w:rPr>
        <w:t xml:space="preserve"> </w:t>
      </w:r>
      <w:r w:rsidRPr="00F41476">
        <w:t>органов</w:t>
      </w:r>
      <w:r w:rsidRPr="00F41476">
        <w:rPr>
          <w:spacing w:val="37"/>
        </w:rPr>
        <w:t xml:space="preserve"> </w:t>
      </w:r>
      <w:r w:rsidRPr="00F41476">
        <w:t>по</w:t>
      </w:r>
      <w:r w:rsidRPr="00F41476">
        <w:rPr>
          <w:spacing w:val="38"/>
        </w:rPr>
        <w:t xml:space="preserve"> </w:t>
      </w:r>
      <w:r w:rsidRPr="00F41476">
        <w:t>ограничению</w:t>
      </w:r>
      <w:r w:rsidRPr="00F41476">
        <w:rPr>
          <w:spacing w:val="38"/>
        </w:rPr>
        <w:t xml:space="preserve"> </w:t>
      </w:r>
      <w:r w:rsidRPr="00F41476">
        <w:t>тепловой</w:t>
      </w:r>
      <w:r w:rsidRPr="00F41476">
        <w:rPr>
          <w:spacing w:val="38"/>
        </w:rPr>
        <w:t xml:space="preserve"> </w:t>
      </w:r>
      <w:r w:rsidRPr="00F41476">
        <w:t>мощности</w:t>
      </w:r>
      <w:r w:rsidRPr="00F41476">
        <w:rPr>
          <w:spacing w:val="39"/>
        </w:rPr>
        <w:t xml:space="preserve"> </w:t>
      </w:r>
      <w:r w:rsidRPr="00F41476">
        <w:t>котельных</w:t>
      </w:r>
      <w:r w:rsidRPr="00F41476">
        <w:rPr>
          <w:spacing w:val="40"/>
        </w:rPr>
        <w:t xml:space="preserve"> </w:t>
      </w:r>
      <w:r w:rsidRPr="00F41476">
        <w:t>не</w:t>
      </w:r>
      <w:r w:rsidRPr="00F41476">
        <w:rPr>
          <w:spacing w:val="37"/>
        </w:rPr>
        <w:t xml:space="preserve"> </w:t>
      </w:r>
      <w:r w:rsidRPr="00F41476">
        <w:t>имеется.</w:t>
      </w:r>
      <w:r w:rsidRPr="00F41476">
        <w:rPr>
          <w:spacing w:val="37"/>
        </w:rPr>
        <w:t xml:space="preserve"> </w:t>
      </w:r>
      <w:r w:rsidRPr="00F41476">
        <w:t>Исходя</w:t>
      </w:r>
      <w:r w:rsidRPr="00F41476">
        <w:rPr>
          <w:spacing w:val="38"/>
        </w:rPr>
        <w:t xml:space="preserve"> </w:t>
      </w:r>
      <w:r w:rsidRPr="00F41476">
        <w:t>из</w:t>
      </w:r>
      <w:r w:rsidRPr="00F41476">
        <w:rPr>
          <w:spacing w:val="39"/>
        </w:rPr>
        <w:t xml:space="preserve"> </w:t>
      </w:r>
      <w:r w:rsidRPr="00F41476">
        <w:t>этого,</w:t>
      </w:r>
      <w:r w:rsidRPr="00F41476">
        <w:rPr>
          <w:spacing w:val="67"/>
        </w:rPr>
        <w:t xml:space="preserve"> </w:t>
      </w:r>
      <w:r w:rsidRPr="00F41476">
        <w:t>располагаемая тепловая мощность</w:t>
      </w:r>
      <w:r w:rsidRPr="00F41476">
        <w:rPr>
          <w:spacing w:val="1"/>
        </w:rPr>
        <w:t xml:space="preserve"> </w:t>
      </w:r>
      <w:r w:rsidRPr="00F41476">
        <w:t>котлов равна</w:t>
      </w:r>
      <w:r w:rsidRPr="00F41476">
        <w:rPr>
          <w:spacing w:val="1"/>
        </w:rPr>
        <w:t xml:space="preserve"> </w:t>
      </w:r>
      <w:r w:rsidRPr="00F41476">
        <w:t>наладочной</w:t>
      </w:r>
      <w:r w:rsidRPr="00F41476">
        <w:rPr>
          <w:spacing w:val="1"/>
        </w:rPr>
        <w:t xml:space="preserve"> </w:t>
      </w:r>
      <w:r w:rsidRPr="00F41476">
        <w:t>испытуемой</w:t>
      </w:r>
      <w:r w:rsidRPr="00F41476">
        <w:rPr>
          <w:spacing w:val="3"/>
        </w:rPr>
        <w:t xml:space="preserve"> </w:t>
      </w:r>
      <w:r w:rsidRPr="00F41476">
        <w:t>тепловой мощности.</w:t>
      </w:r>
    </w:p>
    <w:p w14:paraId="204067D3" w14:textId="77777777" w:rsidR="006D22D6" w:rsidRPr="00F41476" w:rsidRDefault="006D22D6" w:rsidP="006D22D6">
      <w:pPr>
        <w:pStyle w:val="12"/>
      </w:pPr>
    </w:p>
    <w:p w14:paraId="61DBBEB4" w14:textId="77777777" w:rsidR="006D22D6" w:rsidRPr="007A6D7D" w:rsidRDefault="006D22D6" w:rsidP="006D22D6">
      <w:pPr>
        <w:pStyle w:val="12"/>
        <w:rPr>
          <w:b/>
        </w:rPr>
      </w:pPr>
      <w:r w:rsidRPr="007A6D7D">
        <w:rPr>
          <w:b/>
        </w:rPr>
        <w:t xml:space="preserve">Таблица </w:t>
      </w:r>
      <w:r>
        <w:rPr>
          <w:b/>
        </w:rPr>
        <w:t>8</w:t>
      </w:r>
      <w:r w:rsidRPr="007A6D7D">
        <w:rPr>
          <w:b/>
        </w:rPr>
        <w:t xml:space="preserve"> </w:t>
      </w:r>
      <w:r w:rsidRPr="00EE2A33">
        <w:t>- Параметры установленной тепловой мощности теплофикационного оборудования и теплофикационной установки</w:t>
      </w:r>
    </w:p>
    <w:tbl>
      <w:tblPr>
        <w:tblW w:w="9398" w:type="dxa"/>
        <w:jc w:val="center"/>
        <w:tblLayout w:type="fixed"/>
        <w:tblCellMar>
          <w:left w:w="0" w:type="dxa"/>
          <w:right w:w="0" w:type="dxa"/>
        </w:tblCellMar>
        <w:tblLook w:val="0000" w:firstRow="0" w:lastRow="0" w:firstColumn="0" w:lastColumn="0" w:noHBand="0" w:noVBand="0"/>
      </w:tblPr>
      <w:tblGrid>
        <w:gridCol w:w="710"/>
        <w:gridCol w:w="2411"/>
        <w:gridCol w:w="1985"/>
        <w:gridCol w:w="2165"/>
        <w:gridCol w:w="2127"/>
      </w:tblGrid>
      <w:tr w:rsidR="006D22D6" w:rsidRPr="006D22D6" w14:paraId="3D6E4FFD" w14:textId="77777777" w:rsidTr="006D22D6">
        <w:trPr>
          <w:trHeight w:hRule="exact" w:val="1183"/>
          <w:tblHeader/>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462FE0F2"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 котла</w:t>
            </w:r>
          </w:p>
        </w:tc>
        <w:tc>
          <w:tcPr>
            <w:tcW w:w="2411" w:type="dxa"/>
            <w:tcBorders>
              <w:top w:val="single" w:sz="6" w:space="0" w:color="000000"/>
              <w:left w:val="single" w:sz="6" w:space="0" w:color="000000"/>
              <w:bottom w:val="single" w:sz="6" w:space="0" w:color="000000"/>
              <w:right w:val="single" w:sz="6" w:space="0" w:color="000000"/>
            </w:tcBorders>
            <w:vAlign w:val="center"/>
          </w:tcPr>
          <w:p w14:paraId="35D590C9"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Наименование котлоагрегата</w:t>
            </w:r>
          </w:p>
        </w:tc>
        <w:tc>
          <w:tcPr>
            <w:tcW w:w="1985" w:type="dxa"/>
            <w:tcBorders>
              <w:top w:val="single" w:sz="6" w:space="0" w:color="000000"/>
              <w:left w:val="single" w:sz="6" w:space="0" w:color="000000"/>
              <w:bottom w:val="single" w:sz="6" w:space="0" w:color="000000"/>
              <w:right w:val="single" w:sz="6" w:space="0" w:color="000000"/>
            </w:tcBorders>
            <w:vAlign w:val="center"/>
          </w:tcPr>
          <w:p w14:paraId="5D2045EF"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Установленная тепловая мощность, Гкал/ч</w:t>
            </w:r>
          </w:p>
        </w:tc>
        <w:tc>
          <w:tcPr>
            <w:tcW w:w="2165" w:type="dxa"/>
            <w:tcBorders>
              <w:top w:val="single" w:sz="6" w:space="0" w:color="000000"/>
              <w:left w:val="single" w:sz="6" w:space="0" w:color="000000"/>
              <w:bottom w:val="single" w:sz="6" w:space="0" w:color="000000"/>
              <w:right w:val="single" w:sz="6" w:space="0" w:color="000000"/>
            </w:tcBorders>
            <w:vAlign w:val="center"/>
          </w:tcPr>
          <w:p w14:paraId="3A27D6A3"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Располагаемая тепловая мощность, Гкал/ч</w:t>
            </w:r>
          </w:p>
        </w:tc>
        <w:tc>
          <w:tcPr>
            <w:tcW w:w="2127" w:type="dxa"/>
            <w:tcBorders>
              <w:top w:val="single" w:sz="6" w:space="0" w:color="000000"/>
              <w:left w:val="single" w:sz="6" w:space="0" w:color="000000"/>
              <w:bottom w:val="single" w:sz="6" w:space="0" w:color="000000"/>
              <w:right w:val="single" w:sz="6" w:space="0" w:color="000000"/>
            </w:tcBorders>
            <w:vAlign w:val="center"/>
          </w:tcPr>
          <w:p w14:paraId="25620BE0" w14:textId="77777777" w:rsidR="006D22D6" w:rsidRPr="006D22D6" w:rsidRDefault="006D22D6" w:rsidP="00710F40">
            <w:pPr>
              <w:pStyle w:val="TableParagraph1"/>
              <w:kinsoku w:val="0"/>
              <w:overflowPunct w:val="0"/>
              <w:spacing w:before="47"/>
              <w:ind w:right="1"/>
              <w:jc w:val="center"/>
              <w:rPr>
                <w:sz w:val="20"/>
                <w:szCs w:val="20"/>
              </w:rPr>
            </w:pPr>
            <w:r w:rsidRPr="006D22D6">
              <w:rPr>
                <w:sz w:val="20"/>
                <w:szCs w:val="20"/>
              </w:rPr>
              <w:t>Предписание надзорных органов по ограничению тепловой мощности</w:t>
            </w:r>
          </w:p>
        </w:tc>
      </w:tr>
      <w:tr w:rsidR="006D22D6" w:rsidRPr="006D22D6" w14:paraId="23B4C754" w14:textId="77777777" w:rsidTr="006D22D6">
        <w:trPr>
          <w:trHeight w:hRule="exact" w:val="301"/>
          <w:jc w:val="center"/>
        </w:trPr>
        <w:tc>
          <w:tcPr>
            <w:tcW w:w="9398" w:type="dxa"/>
            <w:gridSpan w:val="5"/>
            <w:tcBorders>
              <w:top w:val="single" w:sz="6" w:space="0" w:color="000000"/>
              <w:left w:val="single" w:sz="6" w:space="0" w:color="000000"/>
              <w:bottom w:val="single" w:sz="6" w:space="0" w:color="000000"/>
              <w:right w:val="single" w:sz="6" w:space="0" w:color="000000"/>
            </w:tcBorders>
            <w:vAlign w:val="center"/>
          </w:tcPr>
          <w:p w14:paraId="4BFF7EEA" w14:textId="77777777" w:rsidR="006D22D6" w:rsidRPr="006D22D6" w:rsidRDefault="006D22D6" w:rsidP="006D22D6">
            <w:pPr>
              <w:pStyle w:val="TableParagraph1"/>
              <w:kinsoku w:val="0"/>
              <w:overflowPunct w:val="0"/>
              <w:spacing w:line="227" w:lineRule="exact"/>
              <w:jc w:val="center"/>
              <w:rPr>
                <w:sz w:val="20"/>
                <w:szCs w:val="20"/>
              </w:rPr>
            </w:pPr>
            <w:r w:rsidRPr="006D22D6">
              <w:rPr>
                <w:bCs/>
                <w:sz w:val="20"/>
                <w:szCs w:val="20"/>
              </w:rPr>
              <w:t>Котельная Центральная (паровая очередь)</w:t>
            </w:r>
          </w:p>
        </w:tc>
      </w:tr>
      <w:tr w:rsidR="006D22D6" w:rsidRPr="006D22D6" w14:paraId="0139ABA6"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694F9FB4" w14:textId="77777777" w:rsidR="006D22D6" w:rsidRPr="006D22D6" w:rsidRDefault="006D22D6" w:rsidP="00710F40">
            <w:pPr>
              <w:pStyle w:val="TableParagraph1"/>
              <w:kinsoku w:val="0"/>
              <w:overflowPunct w:val="0"/>
              <w:ind w:right="1"/>
              <w:jc w:val="center"/>
              <w:rPr>
                <w:sz w:val="20"/>
                <w:szCs w:val="20"/>
              </w:rPr>
            </w:pPr>
            <w:r w:rsidRPr="006D22D6">
              <w:rPr>
                <w:sz w:val="20"/>
                <w:szCs w:val="20"/>
              </w:rPr>
              <w:t>1</w:t>
            </w:r>
          </w:p>
        </w:tc>
        <w:tc>
          <w:tcPr>
            <w:tcW w:w="2411" w:type="dxa"/>
            <w:tcBorders>
              <w:top w:val="single" w:sz="6" w:space="0" w:color="000000"/>
              <w:left w:val="single" w:sz="6" w:space="0" w:color="000000"/>
              <w:bottom w:val="single" w:sz="6" w:space="0" w:color="000000"/>
              <w:right w:val="single" w:sz="6" w:space="0" w:color="000000"/>
            </w:tcBorders>
            <w:vAlign w:val="center"/>
          </w:tcPr>
          <w:p w14:paraId="2EAEB374" w14:textId="77777777" w:rsidR="006D22D6" w:rsidRPr="006D22D6" w:rsidRDefault="006D22D6" w:rsidP="006D22D6">
            <w:pPr>
              <w:pStyle w:val="TableParagraph1"/>
              <w:kinsoku w:val="0"/>
              <w:overflowPunct w:val="0"/>
              <w:ind w:left="57" w:right="4"/>
              <w:rPr>
                <w:sz w:val="20"/>
                <w:szCs w:val="20"/>
              </w:rPr>
            </w:pPr>
            <w:r w:rsidRPr="006D22D6">
              <w:rPr>
                <w:sz w:val="20"/>
                <w:szCs w:val="20"/>
              </w:rPr>
              <w:t>ТП-35У</w:t>
            </w:r>
          </w:p>
        </w:tc>
        <w:tc>
          <w:tcPr>
            <w:tcW w:w="1985" w:type="dxa"/>
            <w:tcBorders>
              <w:top w:val="single" w:sz="6" w:space="0" w:color="000000"/>
              <w:left w:val="single" w:sz="6" w:space="0" w:color="000000"/>
              <w:bottom w:val="single" w:sz="6" w:space="0" w:color="000000"/>
              <w:right w:val="single" w:sz="6" w:space="0" w:color="000000"/>
            </w:tcBorders>
            <w:vAlign w:val="center"/>
          </w:tcPr>
          <w:p w14:paraId="7F2734AA" w14:textId="77777777" w:rsidR="006D22D6" w:rsidRPr="006D22D6" w:rsidRDefault="006D22D6" w:rsidP="00710F40">
            <w:pPr>
              <w:pStyle w:val="TableParagraph1"/>
              <w:ind w:left="172" w:right="163"/>
              <w:jc w:val="center"/>
              <w:rPr>
                <w:sz w:val="20"/>
                <w:szCs w:val="20"/>
              </w:rPr>
            </w:pPr>
            <w:r w:rsidRPr="006D22D6">
              <w:rPr>
                <w:spacing w:val="-2"/>
                <w:sz w:val="20"/>
                <w:szCs w:val="20"/>
              </w:rPr>
              <w:t>21,64</w:t>
            </w:r>
          </w:p>
        </w:tc>
        <w:tc>
          <w:tcPr>
            <w:tcW w:w="2165" w:type="dxa"/>
            <w:tcBorders>
              <w:top w:val="single" w:sz="6" w:space="0" w:color="000000"/>
              <w:left w:val="single" w:sz="6" w:space="0" w:color="000000"/>
              <w:bottom w:val="single" w:sz="6" w:space="0" w:color="000000"/>
              <w:right w:val="single" w:sz="6" w:space="0" w:color="000000"/>
            </w:tcBorders>
            <w:vAlign w:val="center"/>
          </w:tcPr>
          <w:p w14:paraId="1E1C618F" w14:textId="77777777" w:rsidR="006D22D6" w:rsidRPr="006D22D6" w:rsidRDefault="006D22D6" w:rsidP="00710F40">
            <w:pPr>
              <w:pStyle w:val="TableParagraph1"/>
              <w:ind w:left="172" w:right="163"/>
              <w:jc w:val="center"/>
              <w:rPr>
                <w:sz w:val="20"/>
                <w:szCs w:val="20"/>
              </w:rPr>
            </w:pPr>
            <w:r w:rsidRPr="006D22D6">
              <w:rPr>
                <w:spacing w:val="-2"/>
                <w:sz w:val="20"/>
                <w:szCs w:val="20"/>
              </w:rPr>
              <w:t>21,64</w:t>
            </w:r>
          </w:p>
        </w:tc>
        <w:tc>
          <w:tcPr>
            <w:tcW w:w="2127" w:type="dxa"/>
            <w:tcBorders>
              <w:top w:val="single" w:sz="6" w:space="0" w:color="000000"/>
              <w:left w:val="single" w:sz="6" w:space="0" w:color="000000"/>
              <w:bottom w:val="single" w:sz="6" w:space="0" w:color="000000"/>
              <w:right w:val="single" w:sz="6" w:space="0" w:color="000000"/>
            </w:tcBorders>
            <w:vAlign w:val="center"/>
          </w:tcPr>
          <w:p w14:paraId="41D771E8" w14:textId="1C5B4A94" w:rsidR="006D22D6" w:rsidRPr="006D22D6" w:rsidRDefault="00CC673C" w:rsidP="00710F40">
            <w:pPr>
              <w:pStyle w:val="TableParagraph1"/>
              <w:kinsoku w:val="0"/>
              <w:overflowPunct w:val="0"/>
              <w:ind w:left="96"/>
              <w:jc w:val="center"/>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586DB66A"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1C7AB508" w14:textId="77777777" w:rsidR="006D22D6" w:rsidRPr="006D22D6" w:rsidRDefault="006D22D6" w:rsidP="00710F40">
            <w:pPr>
              <w:pStyle w:val="TableParagraph1"/>
              <w:kinsoku w:val="0"/>
              <w:overflowPunct w:val="0"/>
              <w:ind w:right="1"/>
              <w:jc w:val="center"/>
              <w:rPr>
                <w:sz w:val="20"/>
                <w:szCs w:val="20"/>
              </w:rPr>
            </w:pPr>
            <w:r w:rsidRPr="006D22D6">
              <w:rPr>
                <w:sz w:val="20"/>
                <w:szCs w:val="20"/>
              </w:rPr>
              <w:t>2</w:t>
            </w:r>
          </w:p>
        </w:tc>
        <w:tc>
          <w:tcPr>
            <w:tcW w:w="2411" w:type="dxa"/>
            <w:tcBorders>
              <w:top w:val="single" w:sz="6" w:space="0" w:color="000000"/>
              <w:left w:val="single" w:sz="6" w:space="0" w:color="000000"/>
              <w:bottom w:val="single" w:sz="6" w:space="0" w:color="000000"/>
              <w:right w:val="single" w:sz="6" w:space="0" w:color="000000"/>
            </w:tcBorders>
            <w:vAlign w:val="center"/>
          </w:tcPr>
          <w:p w14:paraId="2A7FB073" w14:textId="77777777" w:rsidR="006D22D6" w:rsidRPr="006D22D6" w:rsidRDefault="006D22D6" w:rsidP="006D22D6">
            <w:pPr>
              <w:pStyle w:val="TableParagraph1"/>
              <w:kinsoku w:val="0"/>
              <w:overflowPunct w:val="0"/>
              <w:ind w:left="57" w:right="4"/>
              <w:rPr>
                <w:sz w:val="20"/>
                <w:szCs w:val="20"/>
              </w:rPr>
            </w:pPr>
            <w:r w:rsidRPr="006D22D6">
              <w:rPr>
                <w:sz w:val="20"/>
                <w:szCs w:val="20"/>
              </w:rPr>
              <w:t>ТП-35У</w:t>
            </w:r>
          </w:p>
        </w:tc>
        <w:tc>
          <w:tcPr>
            <w:tcW w:w="1985" w:type="dxa"/>
            <w:tcBorders>
              <w:top w:val="single" w:sz="6" w:space="0" w:color="000000"/>
              <w:left w:val="single" w:sz="6" w:space="0" w:color="000000"/>
              <w:bottom w:val="single" w:sz="6" w:space="0" w:color="000000"/>
              <w:right w:val="single" w:sz="6" w:space="0" w:color="000000"/>
            </w:tcBorders>
            <w:vAlign w:val="center"/>
          </w:tcPr>
          <w:p w14:paraId="7FA1081F" w14:textId="77777777" w:rsidR="006D22D6" w:rsidRPr="006D22D6" w:rsidRDefault="006D22D6" w:rsidP="00710F40">
            <w:pPr>
              <w:pStyle w:val="TableParagraph1"/>
              <w:ind w:left="172" w:right="163"/>
              <w:jc w:val="center"/>
              <w:rPr>
                <w:sz w:val="20"/>
                <w:szCs w:val="20"/>
              </w:rPr>
            </w:pPr>
            <w:r w:rsidRPr="006D22D6">
              <w:rPr>
                <w:spacing w:val="-2"/>
                <w:sz w:val="20"/>
                <w:szCs w:val="20"/>
              </w:rPr>
              <w:t>20,28</w:t>
            </w:r>
          </w:p>
        </w:tc>
        <w:tc>
          <w:tcPr>
            <w:tcW w:w="2165" w:type="dxa"/>
            <w:tcBorders>
              <w:top w:val="single" w:sz="6" w:space="0" w:color="000000"/>
              <w:left w:val="single" w:sz="6" w:space="0" w:color="000000"/>
              <w:bottom w:val="single" w:sz="6" w:space="0" w:color="000000"/>
              <w:right w:val="single" w:sz="6" w:space="0" w:color="000000"/>
            </w:tcBorders>
            <w:vAlign w:val="center"/>
          </w:tcPr>
          <w:p w14:paraId="5FC19BBC" w14:textId="77777777" w:rsidR="006D22D6" w:rsidRPr="006D22D6" w:rsidRDefault="006D22D6" w:rsidP="00710F40">
            <w:pPr>
              <w:pStyle w:val="TableParagraph1"/>
              <w:ind w:left="172" w:right="163"/>
              <w:jc w:val="center"/>
              <w:rPr>
                <w:sz w:val="20"/>
                <w:szCs w:val="20"/>
              </w:rPr>
            </w:pPr>
            <w:r w:rsidRPr="006D22D6">
              <w:rPr>
                <w:spacing w:val="-2"/>
                <w:sz w:val="20"/>
                <w:szCs w:val="20"/>
              </w:rPr>
              <w:t>20,28</w:t>
            </w:r>
          </w:p>
        </w:tc>
        <w:tc>
          <w:tcPr>
            <w:tcW w:w="2127" w:type="dxa"/>
            <w:tcBorders>
              <w:top w:val="single" w:sz="6" w:space="0" w:color="000000"/>
              <w:left w:val="single" w:sz="6" w:space="0" w:color="000000"/>
              <w:bottom w:val="single" w:sz="6" w:space="0" w:color="000000"/>
              <w:right w:val="single" w:sz="6" w:space="0" w:color="000000"/>
            </w:tcBorders>
            <w:vAlign w:val="center"/>
          </w:tcPr>
          <w:p w14:paraId="2180774E" w14:textId="0714898E" w:rsidR="006D22D6" w:rsidRPr="006D22D6" w:rsidRDefault="00CC673C" w:rsidP="00710F40">
            <w:pPr>
              <w:pStyle w:val="TableParagraph1"/>
              <w:kinsoku w:val="0"/>
              <w:overflowPunct w:val="0"/>
              <w:ind w:left="551"/>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026F651B"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03FBDA80" w14:textId="77777777" w:rsidR="006D22D6" w:rsidRPr="006D22D6" w:rsidRDefault="006D22D6" w:rsidP="00710F40">
            <w:pPr>
              <w:pStyle w:val="TableParagraph1"/>
              <w:kinsoku w:val="0"/>
              <w:overflowPunct w:val="0"/>
              <w:ind w:right="1"/>
              <w:jc w:val="center"/>
              <w:rPr>
                <w:sz w:val="20"/>
                <w:szCs w:val="20"/>
              </w:rPr>
            </w:pPr>
            <w:r w:rsidRPr="006D22D6">
              <w:rPr>
                <w:sz w:val="20"/>
                <w:szCs w:val="20"/>
              </w:rPr>
              <w:t>3</w:t>
            </w:r>
          </w:p>
        </w:tc>
        <w:tc>
          <w:tcPr>
            <w:tcW w:w="2411" w:type="dxa"/>
            <w:tcBorders>
              <w:top w:val="single" w:sz="6" w:space="0" w:color="000000"/>
              <w:left w:val="single" w:sz="6" w:space="0" w:color="000000"/>
              <w:bottom w:val="single" w:sz="6" w:space="0" w:color="000000"/>
              <w:right w:val="single" w:sz="6" w:space="0" w:color="000000"/>
            </w:tcBorders>
            <w:vAlign w:val="center"/>
          </w:tcPr>
          <w:p w14:paraId="6FFA19BE" w14:textId="77777777" w:rsidR="006D22D6" w:rsidRPr="006D22D6" w:rsidRDefault="006D22D6" w:rsidP="006D22D6">
            <w:pPr>
              <w:pStyle w:val="TableParagraph1"/>
              <w:kinsoku w:val="0"/>
              <w:overflowPunct w:val="0"/>
              <w:ind w:left="57" w:right="4"/>
              <w:rPr>
                <w:sz w:val="20"/>
                <w:szCs w:val="20"/>
              </w:rPr>
            </w:pPr>
            <w:r w:rsidRPr="006D22D6">
              <w:rPr>
                <w:sz w:val="20"/>
                <w:szCs w:val="20"/>
              </w:rPr>
              <w:t>ТП-35У</w:t>
            </w:r>
          </w:p>
        </w:tc>
        <w:tc>
          <w:tcPr>
            <w:tcW w:w="1985" w:type="dxa"/>
            <w:tcBorders>
              <w:top w:val="single" w:sz="6" w:space="0" w:color="000000"/>
              <w:left w:val="single" w:sz="6" w:space="0" w:color="000000"/>
              <w:bottom w:val="single" w:sz="6" w:space="0" w:color="000000"/>
              <w:right w:val="single" w:sz="6" w:space="0" w:color="000000"/>
            </w:tcBorders>
            <w:vAlign w:val="center"/>
          </w:tcPr>
          <w:p w14:paraId="68BA8588" w14:textId="77777777" w:rsidR="006D22D6" w:rsidRPr="006D22D6" w:rsidRDefault="006D22D6" w:rsidP="00710F40">
            <w:pPr>
              <w:pStyle w:val="TableParagraph1"/>
              <w:ind w:left="172" w:right="163"/>
              <w:jc w:val="center"/>
              <w:rPr>
                <w:sz w:val="20"/>
                <w:szCs w:val="20"/>
              </w:rPr>
            </w:pPr>
            <w:r w:rsidRPr="006D22D6">
              <w:rPr>
                <w:spacing w:val="-2"/>
                <w:sz w:val="20"/>
                <w:szCs w:val="20"/>
              </w:rPr>
              <w:t>20,28</w:t>
            </w:r>
          </w:p>
        </w:tc>
        <w:tc>
          <w:tcPr>
            <w:tcW w:w="2165" w:type="dxa"/>
            <w:tcBorders>
              <w:top w:val="single" w:sz="6" w:space="0" w:color="000000"/>
              <w:left w:val="single" w:sz="6" w:space="0" w:color="000000"/>
              <w:bottom w:val="single" w:sz="6" w:space="0" w:color="000000"/>
              <w:right w:val="single" w:sz="6" w:space="0" w:color="000000"/>
            </w:tcBorders>
            <w:vAlign w:val="center"/>
          </w:tcPr>
          <w:p w14:paraId="56A1A7D1" w14:textId="77777777" w:rsidR="006D22D6" w:rsidRPr="006D22D6" w:rsidRDefault="006D22D6" w:rsidP="00710F40">
            <w:pPr>
              <w:pStyle w:val="TableParagraph1"/>
              <w:ind w:left="172" w:right="163"/>
              <w:jc w:val="center"/>
              <w:rPr>
                <w:sz w:val="20"/>
                <w:szCs w:val="20"/>
              </w:rPr>
            </w:pPr>
            <w:r w:rsidRPr="006D22D6">
              <w:rPr>
                <w:spacing w:val="-2"/>
                <w:sz w:val="20"/>
                <w:szCs w:val="20"/>
              </w:rPr>
              <w:t>20,28</w:t>
            </w:r>
          </w:p>
        </w:tc>
        <w:tc>
          <w:tcPr>
            <w:tcW w:w="2127" w:type="dxa"/>
            <w:tcBorders>
              <w:top w:val="single" w:sz="6" w:space="0" w:color="000000"/>
              <w:left w:val="single" w:sz="6" w:space="0" w:color="000000"/>
              <w:bottom w:val="single" w:sz="6" w:space="0" w:color="000000"/>
              <w:right w:val="single" w:sz="6" w:space="0" w:color="000000"/>
            </w:tcBorders>
            <w:vAlign w:val="center"/>
          </w:tcPr>
          <w:p w14:paraId="12AFEEF8" w14:textId="73385D19" w:rsidR="006D22D6" w:rsidRPr="006D22D6" w:rsidRDefault="00CC673C" w:rsidP="00710F40">
            <w:pPr>
              <w:pStyle w:val="TableParagraph1"/>
              <w:kinsoku w:val="0"/>
              <w:overflowPunct w:val="0"/>
              <w:ind w:left="551"/>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09711C0E"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06867B74" w14:textId="77777777" w:rsidR="006D22D6" w:rsidRPr="006D22D6" w:rsidRDefault="006D22D6" w:rsidP="00710F40">
            <w:pPr>
              <w:pStyle w:val="TableParagraph1"/>
              <w:kinsoku w:val="0"/>
              <w:overflowPunct w:val="0"/>
              <w:ind w:right="1"/>
              <w:jc w:val="center"/>
              <w:rPr>
                <w:sz w:val="20"/>
                <w:szCs w:val="20"/>
              </w:rPr>
            </w:pPr>
            <w:r w:rsidRPr="006D22D6">
              <w:rPr>
                <w:sz w:val="20"/>
                <w:szCs w:val="20"/>
              </w:rPr>
              <w:t>4</w:t>
            </w:r>
          </w:p>
        </w:tc>
        <w:tc>
          <w:tcPr>
            <w:tcW w:w="2411" w:type="dxa"/>
            <w:tcBorders>
              <w:top w:val="single" w:sz="6" w:space="0" w:color="000000"/>
              <w:left w:val="single" w:sz="6" w:space="0" w:color="000000"/>
              <w:bottom w:val="single" w:sz="6" w:space="0" w:color="000000"/>
              <w:right w:val="single" w:sz="6" w:space="0" w:color="000000"/>
            </w:tcBorders>
            <w:vAlign w:val="center"/>
          </w:tcPr>
          <w:p w14:paraId="703ABEEC" w14:textId="77777777" w:rsidR="006D22D6" w:rsidRPr="006D22D6" w:rsidRDefault="006D22D6" w:rsidP="006D22D6">
            <w:pPr>
              <w:pStyle w:val="TableParagraph1"/>
              <w:kinsoku w:val="0"/>
              <w:overflowPunct w:val="0"/>
              <w:ind w:left="57"/>
              <w:rPr>
                <w:sz w:val="20"/>
                <w:szCs w:val="20"/>
              </w:rPr>
            </w:pPr>
            <w:r w:rsidRPr="006D22D6">
              <w:rPr>
                <w:sz w:val="20"/>
                <w:szCs w:val="20"/>
              </w:rPr>
              <w:t>ГМ-50-14/250</w:t>
            </w:r>
          </w:p>
        </w:tc>
        <w:tc>
          <w:tcPr>
            <w:tcW w:w="1985" w:type="dxa"/>
            <w:tcBorders>
              <w:top w:val="single" w:sz="6" w:space="0" w:color="000000"/>
              <w:left w:val="single" w:sz="6" w:space="0" w:color="000000"/>
              <w:bottom w:val="single" w:sz="6" w:space="0" w:color="000000"/>
              <w:right w:val="single" w:sz="6" w:space="0" w:color="000000"/>
            </w:tcBorders>
            <w:vAlign w:val="center"/>
          </w:tcPr>
          <w:p w14:paraId="18BB53E5" w14:textId="77777777" w:rsidR="006D22D6" w:rsidRPr="006D22D6" w:rsidRDefault="006D22D6" w:rsidP="00710F40">
            <w:pPr>
              <w:pStyle w:val="TableParagraph1"/>
              <w:ind w:left="172" w:right="163"/>
              <w:jc w:val="center"/>
              <w:rPr>
                <w:sz w:val="20"/>
                <w:szCs w:val="20"/>
              </w:rPr>
            </w:pPr>
            <w:r w:rsidRPr="006D22D6">
              <w:rPr>
                <w:spacing w:val="-2"/>
                <w:sz w:val="20"/>
                <w:szCs w:val="20"/>
              </w:rPr>
              <w:t>26,26</w:t>
            </w:r>
          </w:p>
        </w:tc>
        <w:tc>
          <w:tcPr>
            <w:tcW w:w="2165" w:type="dxa"/>
            <w:tcBorders>
              <w:top w:val="single" w:sz="6" w:space="0" w:color="000000"/>
              <w:left w:val="single" w:sz="6" w:space="0" w:color="000000"/>
              <w:bottom w:val="single" w:sz="6" w:space="0" w:color="000000"/>
              <w:right w:val="single" w:sz="6" w:space="0" w:color="000000"/>
            </w:tcBorders>
            <w:vAlign w:val="center"/>
          </w:tcPr>
          <w:p w14:paraId="658E3F99" w14:textId="77777777" w:rsidR="006D22D6" w:rsidRPr="006D22D6" w:rsidRDefault="006D22D6" w:rsidP="00710F40">
            <w:pPr>
              <w:pStyle w:val="TableParagraph1"/>
              <w:ind w:left="172" w:right="163"/>
              <w:jc w:val="center"/>
              <w:rPr>
                <w:sz w:val="20"/>
                <w:szCs w:val="20"/>
              </w:rPr>
            </w:pPr>
            <w:r w:rsidRPr="006D22D6">
              <w:rPr>
                <w:spacing w:val="-2"/>
                <w:sz w:val="20"/>
                <w:szCs w:val="20"/>
              </w:rPr>
              <w:t>26,26</w:t>
            </w:r>
          </w:p>
        </w:tc>
        <w:tc>
          <w:tcPr>
            <w:tcW w:w="2127" w:type="dxa"/>
            <w:tcBorders>
              <w:top w:val="single" w:sz="6" w:space="0" w:color="000000"/>
              <w:left w:val="single" w:sz="6" w:space="0" w:color="000000"/>
              <w:bottom w:val="single" w:sz="6" w:space="0" w:color="000000"/>
              <w:right w:val="single" w:sz="6" w:space="0" w:color="000000"/>
            </w:tcBorders>
            <w:vAlign w:val="center"/>
          </w:tcPr>
          <w:p w14:paraId="1D2AAE65" w14:textId="63DE655A" w:rsidR="006D22D6" w:rsidRPr="006D22D6" w:rsidRDefault="00CC673C" w:rsidP="00710F40">
            <w:pPr>
              <w:pStyle w:val="TableParagraph1"/>
              <w:kinsoku w:val="0"/>
              <w:overflowPunct w:val="0"/>
              <w:ind w:left="551"/>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72F78A74" w14:textId="77777777" w:rsidTr="006D22D6">
        <w:trPr>
          <w:trHeight w:hRule="exact" w:val="301"/>
          <w:jc w:val="center"/>
        </w:trPr>
        <w:tc>
          <w:tcPr>
            <w:tcW w:w="9398" w:type="dxa"/>
            <w:gridSpan w:val="5"/>
            <w:tcBorders>
              <w:top w:val="single" w:sz="6" w:space="0" w:color="000000"/>
              <w:left w:val="single" w:sz="6" w:space="0" w:color="000000"/>
              <w:bottom w:val="single" w:sz="6" w:space="0" w:color="000000"/>
              <w:right w:val="single" w:sz="6" w:space="0" w:color="000000"/>
            </w:tcBorders>
            <w:vAlign w:val="center"/>
          </w:tcPr>
          <w:p w14:paraId="534E03E0" w14:textId="01F6A277" w:rsidR="006D22D6" w:rsidRPr="006D22D6" w:rsidRDefault="006D22D6" w:rsidP="006D22D6">
            <w:pPr>
              <w:pStyle w:val="TableParagraph1"/>
              <w:kinsoku w:val="0"/>
              <w:overflowPunct w:val="0"/>
              <w:spacing w:line="227" w:lineRule="exact"/>
              <w:jc w:val="center"/>
              <w:rPr>
                <w:sz w:val="20"/>
                <w:szCs w:val="20"/>
              </w:rPr>
            </w:pPr>
            <w:r w:rsidRPr="006D22D6">
              <w:rPr>
                <w:bCs/>
                <w:sz w:val="20"/>
                <w:szCs w:val="20"/>
              </w:rPr>
              <w:t>Котельная (</w:t>
            </w:r>
            <w:r w:rsidR="00BB2BA8">
              <w:rPr>
                <w:bCs/>
                <w:sz w:val="20"/>
                <w:szCs w:val="20"/>
              </w:rPr>
              <w:t>паровая</w:t>
            </w:r>
            <w:r w:rsidRPr="006D22D6">
              <w:rPr>
                <w:bCs/>
                <w:sz w:val="20"/>
                <w:szCs w:val="20"/>
              </w:rPr>
              <w:t xml:space="preserve"> очередь)</w:t>
            </w:r>
          </w:p>
        </w:tc>
      </w:tr>
      <w:tr w:rsidR="006D22D6" w:rsidRPr="006D22D6" w14:paraId="39D5D48A"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1D877B6E"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1</w:t>
            </w:r>
          </w:p>
        </w:tc>
        <w:tc>
          <w:tcPr>
            <w:tcW w:w="2411" w:type="dxa"/>
            <w:tcBorders>
              <w:top w:val="single" w:sz="6" w:space="0" w:color="000000"/>
              <w:left w:val="single" w:sz="6" w:space="0" w:color="000000"/>
              <w:bottom w:val="single" w:sz="6" w:space="0" w:color="000000"/>
              <w:right w:val="single" w:sz="6" w:space="0" w:color="000000"/>
            </w:tcBorders>
            <w:vAlign w:val="center"/>
          </w:tcPr>
          <w:p w14:paraId="7196E507" w14:textId="77777777" w:rsidR="006D22D6" w:rsidRPr="006D22D6" w:rsidRDefault="006D22D6" w:rsidP="006D22D6">
            <w:pPr>
              <w:pStyle w:val="TableParagraph1"/>
              <w:kinsoku w:val="0"/>
              <w:overflowPunct w:val="0"/>
              <w:spacing w:before="47"/>
              <w:ind w:left="261" w:hanging="204"/>
              <w:rPr>
                <w:sz w:val="20"/>
                <w:szCs w:val="20"/>
              </w:rPr>
            </w:pPr>
            <w:r w:rsidRPr="006D22D6">
              <w:rPr>
                <w:sz w:val="20"/>
                <w:szCs w:val="20"/>
              </w:rPr>
              <w:t>Ural-Power»</w:t>
            </w:r>
            <w:r w:rsidRPr="006D22D6">
              <w:rPr>
                <w:spacing w:val="-13"/>
                <w:sz w:val="20"/>
                <w:szCs w:val="20"/>
              </w:rPr>
              <w:t xml:space="preserve"> </w:t>
            </w:r>
            <w:r w:rsidRPr="006D22D6">
              <w:rPr>
                <w:sz w:val="20"/>
                <w:szCs w:val="20"/>
              </w:rPr>
              <w:t>UPG</w:t>
            </w:r>
            <w:r w:rsidRPr="006D22D6">
              <w:rPr>
                <w:spacing w:val="-10"/>
                <w:sz w:val="20"/>
                <w:szCs w:val="20"/>
              </w:rPr>
              <w:t xml:space="preserve"> </w:t>
            </w:r>
            <w:r w:rsidRPr="006D22D6">
              <w:rPr>
                <w:sz w:val="20"/>
                <w:szCs w:val="20"/>
              </w:rPr>
              <w:t>6000</w:t>
            </w:r>
          </w:p>
        </w:tc>
        <w:tc>
          <w:tcPr>
            <w:tcW w:w="1985" w:type="dxa"/>
            <w:tcBorders>
              <w:top w:val="single" w:sz="6" w:space="0" w:color="000000"/>
              <w:left w:val="single" w:sz="6" w:space="0" w:color="000000"/>
              <w:bottom w:val="single" w:sz="6" w:space="0" w:color="000000"/>
              <w:right w:val="single" w:sz="6" w:space="0" w:color="000000"/>
            </w:tcBorders>
            <w:vAlign w:val="center"/>
          </w:tcPr>
          <w:p w14:paraId="44DD34FB" w14:textId="77777777" w:rsidR="006D22D6" w:rsidRPr="006D22D6" w:rsidRDefault="006D22D6" w:rsidP="00710F40">
            <w:pPr>
              <w:pStyle w:val="TableParagraph1"/>
              <w:kinsoku w:val="0"/>
              <w:overflowPunct w:val="0"/>
              <w:spacing w:before="47"/>
              <w:jc w:val="center"/>
              <w:rPr>
                <w:sz w:val="20"/>
                <w:szCs w:val="20"/>
              </w:rPr>
            </w:pPr>
            <w:r w:rsidRPr="006D22D6">
              <w:rPr>
                <w:sz w:val="20"/>
                <w:szCs w:val="20"/>
              </w:rPr>
              <w:t>3,53</w:t>
            </w:r>
          </w:p>
        </w:tc>
        <w:tc>
          <w:tcPr>
            <w:tcW w:w="2165" w:type="dxa"/>
            <w:tcBorders>
              <w:top w:val="single" w:sz="6" w:space="0" w:color="000000"/>
              <w:left w:val="single" w:sz="6" w:space="0" w:color="000000"/>
              <w:bottom w:val="single" w:sz="6" w:space="0" w:color="000000"/>
              <w:right w:val="single" w:sz="6" w:space="0" w:color="000000"/>
            </w:tcBorders>
            <w:vAlign w:val="center"/>
          </w:tcPr>
          <w:p w14:paraId="75464956"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3,53</w:t>
            </w:r>
          </w:p>
        </w:tc>
        <w:tc>
          <w:tcPr>
            <w:tcW w:w="2127" w:type="dxa"/>
            <w:tcBorders>
              <w:top w:val="single" w:sz="6" w:space="0" w:color="000000"/>
              <w:left w:val="single" w:sz="6" w:space="0" w:color="000000"/>
              <w:bottom w:val="single" w:sz="6" w:space="0" w:color="000000"/>
              <w:right w:val="single" w:sz="6" w:space="0" w:color="000000"/>
            </w:tcBorders>
            <w:vAlign w:val="center"/>
          </w:tcPr>
          <w:p w14:paraId="24786560" w14:textId="52263E9F" w:rsidR="006D22D6" w:rsidRPr="006D22D6" w:rsidRDefault="00CC673C" w:rsidP="00710F40">
            <w:pPr>
              <w:pStyle w:val="TableParagraph1"/>
              <w:kinsoku w:val="0"/>
              <w:overflowPunct w:val="0"/>
              <w:spacing w:before="47"/>
              <w:ind w:left="551"/>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6BB2BB5E"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5B47829B"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2</w:t>
            </w:r>
          </w:p>
        </w:tc>
        <w:tc>
          <w:tcPr>
            <w:tcW w:w="2411" w:type="dxa"/>
            <w:tcBorders>
              <w:top w:val="single" w:sz="6" w:space="0" w:color="000000"/>
              <w:left w:val="single" w:sz="6" w:space="0" w:color="000000"/>
              <w:bottom w:val="single" w:sz="6" w:space="0" w:color="000000"/>
              <w:right w:val="single" w:sz="6" w:space="0" w:color="000000"/>
            </w:tcBorders>
            <w:vAlign w:val="center"/>
          </w:tcPr>
          <w:p w14:paraId="616A514B" w14:textId="77777777" w:rsidR="006D22D6" w:rsidRPr="006D22D6" w:rsidRDefault="006D22D6" w:rsidP="006D22D6">
            <w:pPr>
              <w:pStyle w:val="TableParagraph1"/>
              <w:kinsoku w:val="0"/>
              <w:overflowPunct w:val="0"/>
              <w:spacing w:before="47"/>
              <w:ind w:left="261" w:hanging="204"/>
              <w:rPr>
                <w:sz w:val="20"/>
                <w:szCs w:val="20"/>
              </w:rPr>
            </w:pPr>
            <w:r w:rsidRPr="006D22D6">
              <w:rPr>
                <w:sz w:val="20"/>
                <w:szCs w:val="20"/>
              </w:rPr>
              <w:t>Ural-Power»</w:t>
            </w:r>
            <w:r w:rsidRPr="006D22D6">
              <w:rPr>
                <w:spacing w:val="-13"/>
                <w:sz w:val="20"/>
                <w:szCs w:val="20"/>
              </w:rPr>
              <w:t xml:space="preserve"> </w:t>
            </w:r>
            <w:r w:rsidRPr="006D22D6">
              <w:rPr>
                <w:sz w:val="20"/>
                <w:szCs w:val="20"/>
              </w:rPr>
              <w:t>UPG</w:t>
            </w:r>
            <w:r w:rsidRPr="006D22D6">
              <w:rPr>
                <w:spacing w:val="-10"/>
                <w:sz w:val="20"/>
                <w:szCs w:val="20"/>
              </w:rPr>
              <w:t xml:space="preserve"> </w:t>
            </w:r>
            <w:r w:rsidRPr="006D22D6">
              <w:rPr>
                <w:sz w:val="20"/>
                <w:szCs w:val="20"/>
              </w:rPr>
              <w:t>6000</w:t>
            </w:r>
          </w:p>
        </w:tc>
        <w:tc>
          <w:tcPr>
            <w:tcW w:w="1985" w:type="dxa"/>
            <w:tcBorders>
              <w:top w:val="single" w:sz="6" w:space="0" w:color="000000"/>
              <w:left w:val="single" w:sz="6" w:space="0" w:color="000000"/>
              <w:bottom w:val="single" w:sz="6" w:space="0" w:color="000000"/>
              <w:right w:val="single" w:sz="6" w:space="0" w:color="000000"/>
            </w:tcBorders>
            <w:vAlign w:val="center"/>
          </w:tcPr>
          <w:p w14:paraId="46BD940B" w14:textId="77777777" w:rsidR="006D22D6" w:rsidRPr="006D22D6" w:rsidRDefault="006D22D6" w:rsidP="00710F40">
            <w:pPr>
              <w:pStyle w:val="TableParagraph1"/>
              <w:kinsoku w:val="0"/>
              <w:overflowPunct w:val="0"/>
              <w:spacing w:before="47"/>
              <w:ind w:left="45"/>
              <w:jc w:val="center"/>
              <w:rPr>
                <w:sz w:val="20"/>
                <w:szCs w:val="20"/>
              </w:rPr>
            </w:pPr>
            <w:r w:rsidRPr="006D22D6">
              <w:rPr>
                <w:sz w:val="20"/>
                <w:szCs w:val="20"/>
              </w:rPr>
              <w:t>3,53</w:t>
            </w:r>
          </w:p>
        </w:tc>
        <w:tc>
          <w:tcPr>
            <w:tcW w:w="2165" w:type="dxa"/>
            <w:tcBorders>
              <w:top w:val="single" w:sz="6" w:space="0" w:color="000000"/>
              <w:left w:val="single" w:sz="6" w:space="0" w:color="000000"/>
              <w:bottom w:val="single" w:sz="6" w:space="0" w:color="000000"/>
              <w:right w:val="single" w:sz="6" w:space="0" w:color="000000"/>
            </w:tcBorders>
            <w:vAlign w:val="center"/>
          </w:tcPr>
          <w:p w14:paraId="71E5561D"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3,53</w:t>
            </w:r>
          </w:p>
        </w:tc>
        <w:tc>
          <w:tcPr>
            <w:tcW w:w="2127" w:type="dxa"/>
            <w:tcBorders>
              <w:top w:val="single" w:sz="6" w:space="0" w:color="000000"/>
              <w:left w:val="single" w:sz="6" w:space="0" w:color="000000"/>
              <w:bottom w:val="single" w:sz="6" w:space="0" w:color="000000"/>
              <w:right w:val="single" w:sz="6" w:space="0" w:color="000000"/>
            </w:tcBorders>
            <w:vAlign w:val="center"/>
          </w:tcPr>
          <w:p w14:paraId="06259ADD" w14:textId="67D48266" w:rsidR="006D22D6" w:rsidRPr="006D22D6" w:rsidRDefault="00CC673C" w:rsidP="00710F40">
            <w:pPr>
              <w:pStyle w:val="TableParagraph1"/>
              <w:kinsoku w:val="0"/>
              <w:overflowPunct w:val="0"/>
              <w:spacing w:before="47"/>
              <w:ind w:left="551"/>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7E65E45F" w14:textId="77777777" w:rsidTr="006D22D6">
        <w:trPr>
          <w:trHeight w:hRule="exact" w:val="301"/>
          <w:jc w:val="center"/>
        </w:trPr>
        <w:tc>
          <w:tcPr>
            <w:tcW w:w="9398" w:type="dxa"/>
            <w:gridSpan w:val="5"/>
            <w:tcBorders>
              <w:top w:val="single" w:sz="6" w:space="0" w:color="000000"/>
              <w:left w:val="single" w:sz="6" w:space="0" w:color="000000"/>
              <w:bottom w:val="single" w:sz="6" w:space="0" w:color="000000"/>
              <w:right w:val="single" w:sz="6" w:space="0" w:color="000000"/>
            </w:tcBorders>
            <w:vAlign w:val="center"/>
          </w:tcPr>
          <w:p w14:paraId="42CAEFFF" w14:textId="77777777" w:rsidR="006D22D6" w:rsidRPr="006D22D6" w:rsidRDefault="006D22D6" w:rsidP="006D22D6">
            <w:pPr>
              <w:pStyle w:val="TableParagraph1"/>
              <w:kinsoku w:val="0"/>
              <w:overflowPunct w:val="0"/>
              <w:spacing w:line="227" w:lineRule="exact"/>
              <w:jc w:val="center"/>
              <w:rPr>
                <w:sz w:val="20"/>
                <w:szCs w:val="20"/>
              </w:rPr>
            </w:pPr>
            <w:r w:rsidRPr="006D22D6">
              <w:rPr>
                <w:bCs/>
                <w:sz w:val="20"/>
                <w:szCs w:val="20"/>
              </w:rPr>
              <w:t>Котельная</w:t>
            </w:r>
            <w:r w:rsidRPr="006D22D6">
              <w:rPr>
                <w:bCs/>
                <w:spacing w:val="-8"/>
                <w:sz w:val="20"/>
                <w:szCs w:val="20"/>
              </w:rPr>
              <w:t xml:space="preserve"> </w:t>
            </w:r>
            <w:r w:rsidRPr="006D22D6">
              <w:rPr>
                <w:bCs/>
                <w:sz w:val="20"/>
                <w:szCs w:val="20"/>
              </w:rPr>
              <w:t>г.</w:t>
            </w:r>
            <w:r w:rsidRPr="006D22D6">
              <w:rPr>
                <w:bCs/>
                <w:spacing w:val="-7"/>
                <w:sz w:val="20"/>
                <w:szCs w:val="20"/>
              </w:rPr>
              <w:t xml:space="preserve"> </w:t>
            </w:r>
            <w:r w:rsidRPr="006D22D6">
              <w:rPr>
                <w:bCs/>
                <w:spacing w:val="-1"/>
                <w:sz w:val="20"/>
                <w:szCs w:val="20"/>
              </w:rPr>
              <w:t>Приволжск,</w:t>
            </w:r>
            <w:r w:rsidRPr="006D22D6">
              <w:rPr>
                <w:bCs/>
                <w:spacing w:val="-7"/>
                <w:sz w:val="20"/>
                <w:szCs w:val="20"/>
              </w:rPr>
              <w:t xml:space="preserve"> </w:t>
            </w:r>
            <w:r w:rsidRPr="006D22D6">
              <w:rPr>
                <w:bCs/>
                <w:sz w:val="20"/>
                <w:szCs w:val="20"/>
              </w:rPr>
              <w:t>ул.</w:t>
            </w:r>
            <w:r w:rsidRPr="006D22D6">
              <w:rPr>
                <w:bCs/>
                <w:spacing w:val="-4"/>
                <w:sz w:val="20"/>
                <w:szCs w:val="20"/>
              </w:rPr>
              <w:t xml:space="preserve"> </w:t>
            </w:r>
            <w:r w:rsidRPr="006D22D6">
              <w:rPr>
                <w:bCs/>
                <w:spacing w:val="-1"/>
                <w:sz w:val="20"/>
                <w:szCs w:val="20"/>
              </w:rPr>
              <w:t>Дружбы,</w:t>
            </w:r>
            <w:r w:rsidRPr="006D22D6">
              <w:rPr>
                <w:bCs/>
                <w:spacing w:val="-6"/>
                <w:sz w:val="20"/>
                <w:szCs w:val="20"/>
              </w:rPr>
              <w:t xml:space="preserve"> </w:t>
            </w:r>
            <w:r w:rsidRPr="006D22D6">
              <w:rPr>
                <w:bCs/>
                <w:sz w:val="20"/>
                <w:szCs w:val="20"/>
              </w:rPr>
              <w:t>6а</w:t>
            </w:r>
          </w:p>
        </w:tc>
      </w:tr>
      <w:tr w:rsidR="006D22D6" w:rsidRPr="006D22D6" w14:paraId="05360FC1"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25F70F71"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1</w:t>
            </w:r>
          </w:p>
        </w:tc>
        <w:tc>
          <w:tcPr>
            <w:tcW w:w="2411" w:type="dxa"/>
            <w:tcBorders>
              <w:top w:val="single" w:sz="6" w:space="0" w:color="000000"/>
              <w:left w:val="single" w:sz="6" w:space="0" w:color="000000"/>
              <w:bottom w:val="single" w:sz="6" w:space="0" w:color="000000"/>
              <w:right w:val="single" w:sz="6" w:space="0" w:color="000000"/>
            </w:tcBorders>
            <w:vAlign w:val="center"/>
          </w:tcPr>
          <w:p w14:paraId="12183081" w14:textId="77777777" w:rsidR="006D22D6" w:rsidRPr="006D22D6" w:rsidRDefault="006D22D6" w:rsidP="006D22D6">
            <w:pPr>
              <w:pStyle w:val="TableParagraph1"/>
              <w:kinsoku w:val="0"/>
              <w:overflowPunct w:val="0"/>
              <w:spacing w:before="50"/>
              <w:ind w:left="57"/>
              <w:rPr>
                <w:sz w:val="20"/>
                <w:szCs w:val="20"/>
              </w:rPr>
            </w:pPr>
            <w:r w:rsidRPr="006D22D6">
              <w:rPr>
                <w:sz w:val="20"/>
                <w:szCs w:val="20"/>
              </w:rPr>
              <w:t>КВЖ-2-115</w:t>
            </w:r>
            <w:r w:rsidRPr="006D22D6">
              <w:rPr>
                <w:spacing w:val="-10"/>
                <w:sz w:val="20"/>
                <w:szCs w:val="20"/>
              </w:rPr>
              <w:t xml:space="preserve"> </w:t>
            </w:r>
            <w:r w:rsidRPr="006D22D6">
              <w:rPr>
                <w:sz w:val="20"/>
                <w:szCs w:val="20"/>
              </w:rPr>
              <w:t>ГМ</w:t>
            </w:r>
            <w:r w:rsidRPr="006D22D6">
              <w:rPr>
                <w:spacing w:val="-10"/>
                <w:sz w:val="20"/>
                <w:szCs w:val="20"/>
              </w:rPr>
              <w:t xml:space="preserve"> </w:t>
            </w:r>
            <w:r w:rsidRPr="006D22D6">
              <w:rPr>
                <w:sz w:val="20"/>
                <w:szCs w:val="20"/>
              </w:rPr>
              <w:t>(водогр.)</w:t>
            </w:r>
          </w:p>
        </w:tc>
        <w:tc>
          <w:tcPr>
            <w:tcW w:w="1985" w:type="dxa"/>
            <w:tcBorders>
              <w:top w:val="single" w:sz="6" w:space="0" w:color="000000"/>
              <w:left w:val="single" w:sz="6" w:space="0" w:color="000000"/>
              <w:bottom w:val="single" w:sz="6" w:space="0" w:color="000000"/>
              <w:right w:val="single" w:sz="6" w:space="0" w:color="000000"/>
            </w:tcBorders>
            <w:vAlign w:val="center"/>
          </w:tcPr>
          <w:p w14:paraId="45097F28" w14:textId="77777777" w:rsidR="006D22D6" w:rsidRPr="006D22D6" w:rsidRDefault="006D22D6" w:rsidP="00710F40">
            <w:pPr>
              <w:pStyle w:val="TableParagraph1"/>
              <w:kinsoku w:val="0"/>
              <w:overflowPunct w:val="0"/>
              <w:spacing w:before="50"/>
              <w:jc w:val="center"/>
              <w:rPr>
                <w:sz w:val="20"/>
                <w:szCs w:val="20"/>
              </w:rPr>
            </w:pPr>
            <w:r w:rsidRPr="006D22D6">
              <w:rPr>
                <w:sz w:val="20"/>
                <w:szCs w:val="20"/>
              </w:rPr>
              <w:t>1,72</w:t>
            </w:r>
          </w:p>
        </w:tc>
        <w:tc>
          <w:tcPr>
            <w:tcW w:w="2165" w:type="dxa"/>
            <w:tcBorders>
              <w:top w:val="single" w:sz="6" w:space="0" w:color="000000"/>
              <w:left w:val="single" w:sz="6" w:space="0" w:color="000000"/>
              <w:bottom w:val="single" w:sz="6" w:space="0" w:color="000000"/>
              <w:right w:val="single" w:sz="6" w:space="0" w:color="000000"/>
            </w:tcBorders>
            <w:vAlign w:val="center"/>
          </w:tcPr>
          <w:p w14:paraId="18600783" w14:textId="77777777" w:rsidR="006D22D6" w:rsidRPr="006D22D6" w:rsidRDefault="006D22D6" w:rsidP="00710F40">
            <w:pPr>
              <w:pStyle w:val="TableParagraph1"/>
              <w:kinsoku w:val="0"/>
              <w:overflowPunct w:val="0"/>
              <w:spacing w:before="50"/>
              <w:ind w:right="2"/>
              <w:jc w:val="center"/>
              <w:rPr>
                <w:sz w:val="20"/>
                <w:szCs w:val="20"/>
              </w:rPr>
            </w:pPr>
            <w:r w:rsidRPr="006D22D6">
              <w:rPr>
                <w:sz w:val="20"/>
                <w:szCs w:val="20"/>
              </w:rPr>
              <w:t>1,72</w:t>
            </w:r>
          </w:p>
        </w:tc>
        <w:tc>
          <w:tcPr>
            <w:tcW w:w="2127" w:type="dxa"/>
            <w:tcBorders>
              <w:top w:val="single" w:sz="6" w:space="0" w:color="000000"/>
              <w:left w:val="single" w:sz="6" w:space="0" w:color="000000"/>
              <w:bottom w:val="single" w:sz="6" w:space="0" w:color="000000"/>
              <w:right w:val="single" w:sz="6" w:space="0" w:color="000000"/>
            </w:tcBorders>
            <w:vAlign w:val="center"/>
          </w:tcPr>
          <w:p w14:paraId="370CE83C" w14:textId="0C2A4DA1" w:rsidR="006D22D6" w:rsidRPr="006D22D6" w:rsidRDefault="00CC673C" w:rsidP="00710F40">
            <w:pPr>
              <w:pStyle w:val="TableParagraph1"/>
              <w:kinsoku w:val="0"/>
              <w:overflowPunct w:val="0"/>
              <w:spacing w:before="61"/>
              <w:ind w:left="602"/>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0E506E6C"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06071D4F"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2</w:t>
            </w:r>
          </w:p>
        </w:tc>
        <w:tc>
          <w:tcPr>
            <w:tcW w:w="2411" w:type="dxa"/>
            <w:tcBorders>
              <w:top w:val="single" w:sz="6" w:space="0" w:color="000000"/>
              <w:left w:val="single" w:sz="6" w:space="0" w:color="000000"/>
              <w:bottom w:val="single" w:sz="6" w:space="0" w:color="000000"/>
              <w:right w:val="single" w:sz="6" w:space="0" w:color="000000"/>
            </w:tcBorders>
            <w:vAlign w:val="center"/>
          </w:tcPr>
          <w:p w14:paraId="59FC0A08" w14:textId="77777777" w:rsidR="006D22D6" w:rsidRPr="006D22D6" w:rsidRDefault="006D22D6" w:rsidP="006D22D6">
            <w:pPr>
              <w:pStyle w:val="TableParagraph1"/>
              <w:kinsoku w:val="0"/>
              <w:overflowPunct w:val="0"/>
              <w:spacing w:before="50"/>
              <w:ind w:left="57"/>
              <w:rPr>
                <w:sz w:val="20"/>
                <w:szCs w:val="20"/>
              </w:rPr>
            </w:pPr>
            <w:r w:rsidRPr="006D22D6">
              <w:rPr>
                <w:sz w:val="20"/>
                <w:szCs w:val="20"/>
              </w:rPr>
              <w:t>КВа-2,0ГМ (водогр.)</w:t>
            </w:r>
          </w:p>
        </w:tc>
        <w:tc>
          <w:tcPr>
            <w:tcW w:w="1985" w:type="dxa"/>
            <w:tcBorders>
              <w:top w:val="single" w:sz="6" w:space="0" w:color="000000"/>
              <w:left w:val="single" w:sz="6" w:space="0" w:color="000000"/>
              <w:bottom w:val="single" w:sz="6" w:space="0" w:color="000000"/>
              <w:right w:val="single" w:sz="6" w:space="0" w:color="000000"/>
            </w:tcBorders>
            <w:vAlign w:val="center"/>
          </w:tcPr>
          <w:p w14:paraId="3519C6CC" w14:textId="77777777" w:rsidR="006D22D6" w:rsidRPr="006D22D6" w:rsidRDefault="006D22D6" w:rsidP="00710F40">
            <w:pPr>
              <w:pStyle w:val="TableParagraph1"/>
              <w:kinsoku w:val="0"/>
              <w:overflowPunct w:val="0"/>
              <w:spacing w:before="50"/>
              <w:jc w:val="center"/>
              <w:rPr>
                <w:sz w:val="20"/>
                <w:szCs w:val="20"/>
              </w:rPr>
            </w:pPr>
            <w:r w:rsidRPr="006D22D6">
              <w:rPr>
                <w:sz w:val="20"/>
                <w:szCs w:val="20"/>
              </w:rPr>
              <w:t>1,72</w:t>
            </w:r>
          </w:p>
        </w:tc>
        <w:tc>
          <w:tcPr>
            <w:tcW w:w="2165" w:type="dxa"/>
            <w:tcBorders>
              <w:top w:val="single" w:sz="6" w:space="0" w:color="000000"/>
              <w:left w:val="single" w:sz="6" w:space="0" w:color="000000"/>
              <w:bottom w:val="single" w:sz="6" w:space="0" w:color="000000"/>
              <w:right w:val="single" w:sz="6" w:space="0" w:color="000000"/>
            </w:tcBorders>
            <w:vAlign w:val="center"/>
          </w:tcPr>
          <w:p w14:paraId="38EC5D8C" w14:textId="77777777" w:rsidR="006D22D6" w:rsidRPr="006D22D6" w:rsidRDefault="006D22D6" w:rsidP="00710F40">
            <w:pPr>
              <w:pStyle w:val="TableParagraph1"/>
              <w:kinsoku w:val="0"/>
              <w:overflowPunct w:val="0"/>
              <w:spacing w:before="50"/>
              <w:ind w:right="2"/>
              <w:jc w:val="center"/>
              <w:rPr>
                <w:sz w:val="20"/>
                <w:szCs w:val="20"/>
              </w:rPr>
            </w:pPr>
            <w:r w:rsidRPr="006D22D6">
              <w:rPr>
                <w:sz w:val="20"/>
                <w:szCs w:val="20"/>
              </w:rPr>
              <w:t>1,72</w:t>
            </w:r>
          </w:p>
        </w:tc>
        <w:tc>
          <w:tcPr>
            <w:tcW w:w="2127" w:type="dxa"/>
            <w:tcBorders>
              <w:top w:val="single" w:sz="6" w:space="0" w:color="000000"/>
              <w:left w:val="single" w:sz="6" w:space="0" w:color="000000"/>
              <w:bottom w:val="single" w:sz="6" w:space="0" w:color="000000"/>
              <w:right w:val="single" w:sz="6" w:space="0" w:color="000000"/>
            </w:tcBorders>
            <w:vAlign w:val="center"/>
          </w:tcPr>
          <w:p w14:paraId="5ECD8ABD" w14:textId="2C24782F" w:rsidR="006D22D6" w:rsidRPr="006D22D6" w:rsidRDefault="00CC673C" w:rsidP="00710F40">
            <w:pPr>
              <w:pStyle w:val="TableParagraph1"/>
              <w:kinsoku w:val="0"/>
              <w:overflowPunct w:val="0"/>
              <w:spacing w:before="61"/>
              <w:ind w:left="602"/>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47074853"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3EA8DF14"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3</w:t>
            </w:r>
          </w:p>
        </w:tc>
        <w:tc>
          <w:tcPr>
            <w:tcW w:w="2411" w:type="dxa"/>
            <w:tcBorders>
              <w:top w:val="single" w:sz="6" w:space="0" w:color="000000"/>
              <w:left w:val="single" w:sz="6" w:space="0" w:color="000000"/>
              <w:bottom w:val="single" w:sz="6" w:space="0" w:color="000000"/>
              <w:right w:val="single" w:sz="6" w:space="0" w:color="000000"/>
            </w:tcBorders>
            <w:vAlign w:val="center"/>
          </w:tcPr>
          <w:p w14:paraId="6F82E4CB" w14:textId="77777777" w:rsidR="006D22D6" w:rsidRPr="006D22D6" w:rsidRDefault="006D22D6" w:rsidP="006D22D6">
            <w:pPr>
              <w:pStyle w:val="TableParagraph1"/>
              <w:kinsoku w:val="0"/>
              <w:overflowPunct w:val="0"/>
              <w:spacing w:before="47"/>
              <w:ind w:left="57"/>
              <w:rPr>
                <w:sz w:val="20"/>
                <w:szCs w:val="20"/>
              </w:rPr>
            </w:pPr>
            <w:r w:rsidRPr="006D22D6">
              <w:rPr>
                <w:sz w:val="20"/>
                <w:szCs w:val="20"/>
              </w:rPr>
              <w:t>КВа-1,74 (водогр.)</w:t>
            </w:r>
          </w:p>
        </w:tc>
        <w:tc>
          <w:tcPr>
            <w:tcW w:w="1985" w:type="dxa"/>
            <w:tcBorders>
              <w:top w:val="single" w:sz="6" w:space="0" w:color="000000"/>
              <w:left w:val="single" w:sz="6" w:space="0" w:color="000000"/>
              <w:bottom w:val="single" w:sz="6" w:space="0" w:color="000000"/>
              <w:right w:val="single" w:sz="6" w:space="0" w:color="000000"/>
            </w:tcBorders>
            <w:vAlign w:val="center"/>
          </w:tcPr>
          <w:p w14:paraId="0B903A7B" w14:textId="77777777" w:rsidR="006D22D6" w:rsidRPr="006D22D6" w:rsidRDefault="006D22D6" w:rsidP="00710F40">
            <w:pPr>
              <w:pStyle w:val="TableParagraph1"/>
              <w:kinsoku w:val="0"/>
              <w:overflowPunct w:val="0"/>
              <w:spacing w:before="47"/>
              <w:jc w:val="center"/>
              <w:rPr>
                <w:sz w:val="20"/>
                <w:szCs w:val="20"/>
              </w:rPr>
            </w:pPr>
            <w:r w:rsidRPr="006D22D6">
              <w:rPr>
                <w:sz w:val="20"/>
                <w:szCs w:val="20"/>
              </w:rPr>
              <w:t>1,5</w:t>
            </w:r>
          </w:p>
        </w:tc>
        <w:tc>
          <w:tcPr>
            <w:tcW w:w="2165" w:type="dxa"/>
            <w:tcBorders>
              <w:top w:val="single" w:sz="6" w:space="0" w:color="000000"/>
              <w:left w:val="single" w:sz="6" w:space="0" w:color="000000"/>
              <w:bottom w:val="single" w:sz="6" w:space="0" w:color="000000"/>
              <w:right w:val="single" w:sz="6" w:space="0" w:color="000000"/>
            </w:tcBorders>
            <w:vAlign w:val="center"/>
          </w:tcPr>
          <w:p w14:paraId="3720488A"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1,5</w:t>
            </w:r>
          </w:p>
        </w:tc>
        <w:tc>
          <w:tcPr>
            <w:tcW w:w="2127" w:type="dxa"/>
            <w:tcBorders>
              <w:top w:val="single" w:sz="6" w:space="0" w:color="000000"/>
              <w:left w:val="single" w:sz="6" w:space="0" w:color="000000"/>
              <w:bottom w:val="single" w:sz="6" w:space="0" w:color="000000"/>
              <w:right w:val="single" w:sz="6" w:space="0" w:color="000000"/>
            </w:tcBorders>
            <w:vAlign w:val="center"/>
          </w:tcPr>
          <w:p w14:paraId="6C8BB763" w14:textId="02B84BF8" w:rsidR="006D22D6" w:rsidRPr="006D22D6" w:rsidRDefault="00CC673C" w:rsidP="00710F40">
            <w:pPr>
              <w:pStyle w:val="TableParagraph1"/>
              <w:kinsoku w:val="0"/>
              <w:overflowPunct w:val="0"/>
              <w:spacing w:before="61"/>
              <w:ind w:left="602"/>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13231769" w14:textId="77777777" w:rsidTr="006D22D6">
        <w:trPr>
          <w:trHeight w:hRule="exact" w:val="301"/>
          <w:jc w:val="center"/>
        </w:trPr>
        <w:tc>
          <w:tcPr>
            <w:tcW w:w="9398" w:type="dxa"/>
            <w:gridSpan w:val="5"/>
            <w:tcBorders>
              <w:top w:val="single" w:sz="6" w:space="0" w:color="000000"/>
              <w:left w:val="single" w:sz="6" w:space="0" w:color="000000"/>
              <w:bottom w:val="single" w:sz="6" w:space="0" w:color="000000"/>
              <w:right w:val="single" w:sz="6" w:space="0" w:color="000000"/>
            </w:tcBorders>
            <w:vAlign w:val="center"/>
          </w:tcPr>
          <w:p w14:paraId="7D6E7FA0" w14:textId="77777777" w:rsidR="006D22D6" w:rsidRPr="006D22D6" w:rsidRDefault="006D22D6" w:rsidP="006D22D6">
            <w:pPr>
              <w:pStyle w:val="TableParagraph1"/>
              <w:kinsoku w:val="0"/>
              <w:overflowPunct w:val="0"/>
              <w:spacing w:line="227" w:lineRule="exact"/>
              <w:jc w:val="center"/>
              <w:rPr>
                <w:sz w:val="20"/>
                <w:szCs w:val="20"/>
              </w:rPr>
            </w:pPr>
            <w:r w:rsidRPr="006D22D6">
              <w:rPr>
                <w:bCs/>
                <w:sz w:val="20"/>
                <w:szCs w:val="20"/>
              </w:rPr>
              <w:t>Котельная</w:t>
            </w:r>
            <w:r w:rsidRPr="006D22D6">
              <w:rPr>
                <w:bCs/>
                <w:spacing w:val="-10"/>
                <w:sz w:val="20"/>
                <w:szCs w:val="20"/>
              </w:rPr>
              <w:t xml:space="preserve"> </w:t>
            </w:r>
            <w:r w:rsidRPr="006D22D6">
              <w:rPr>
                <w:bCs/>
                <w:sz w:val="20"/>
                <w:szCs w:val="20"/>
              </w:rPr>
              <w:t>г.</w:t>
            </w:r>
            <w:r w:rsidRPr="006D22D6">
              <w:rPr>
                <w:bCs/>
                <w:spacing w:val="-7"/>
                <w:sz w:val="20"/>
                <w:szCs w:val="20"/>
              </w:rPr>
              <w:t xml:space="preserve"> </w:t>
            </w:r>
            <w:r w:rsidRPr="006D22D6">
              <w:rPr>
                <w:bCs/>
                <w:spacing w:val="-1"/>
                <w:sz w:val="20"/>
                <w:szCs w:val="20"/>
              </w:rPr>
              <w:t>Приволжск,</w:t>
            </w:r>
            <w:r w:rsidRPr="006D22D6">
              <w:rPr>
                <w:bCs/>
                <w:spacing w:val="-8"/>
                <w:sz w:val="20"/>
                <w:szCs w:val="20"/>
              </w:rPr>
              <w:t xml:space="preserve"> </w:t>
            </w:r>
            <w:r w:rsidRPr="006D22D6">
              <w:rPr>
                <w:bCs/>
                <w:sz w:val="20"/>
                <w:szCs w:val="20"/>
              </w:rPr>
              <w:t>пер.</w:t>
            </w:r>
            <w:r w:rsidRPr="006D22D6">
              <w:rPr>
                <w:bCs/>
                <w:spacing w:val="-7"/>
                <w:sz w:val="20"/>
                <w:szCs w:val="20"/>
              </w:rPr>
              <w:t xml:space="preserve"> </w:t>
            </w:r>
            <w:r w:rsidRPr="006D22D6">
              <w:rPr>
                <w:bCs/>
                <w:sz w:val="20"/>
                <w:szCs w:val="20"/>
              </w:rPr>
              <w:t>Северный,</w:t>
            </w:r>
            <w:r w:rsidRPr="006D22D6">
              <w:rPr>
                <w:bCs/>
                <w:spacing w:val="-7"/>
                <w:sz w:val="20"/>
                <w:szCs w:val="20"/>
              </w:rPr>
              <w:t xml:space="preserve"> </w:t>
            </w:r>
            <w:r w:rsidRPr="006D22D6">
              <w:rPr>
                <w:bCs/>
                <w:sz w:val="20"/>
                <w:szCs w:val="20"/>
              </w:rPr>
              <w:t>1б</w:t>
            </w:r>
          </w:p>
        </w:tc>
      </w:tr>
      <w:tr w:rsidR="006D22D6" w:rsidRPr="006D22D6" w14:paraId="4351D93F" w14:textId="77777777" w:rsidTr="006D22D6">
        <w:trPr>
          <w:trHeight w:hRule="exact" w:val="301"/>
          <w:jc w:val="center"/>
        </w:trPr>
        <w:tc>
          <w:tcPr>
            <w:tcW w:w="710" w:type="dxa"/>
            <w:tcBorders>
              <w:top w:val="single" w:sz="6" w:space="0" w:color="000000"/>
              <w:left w:val="single" w:sz="6" w:space="0" w:color="000000"/>
              <w:bottom w:val="single" w:sz="6" w:space="0" w:color="000000"/>
              <w:right w:val="single" w:sz="6" w:space="0" w:color="000000"/>
            </w:tcBorders>
            <w:vAlign w:val="center"/>
          </w:tcPr>
          <w:p w14:paraId="4445DB67"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1</w:t>
            </w:r>
          </w:p>
        </w:tc>
        <w:tc>
          <w:tcPr>
            <w:tcW w:w="2411" w:type="dxa"/>
            <w:tcBorders>
              <w:top w:val="single" w:sz="6" w:space="0" w:color="000000"/>
              <w:left w:val="single" w:sz="6" w:space="0" w:color="000000"/>
              <w:bottom w:val="single" w:sz="6" w:space="0" w:color="000000"/>
              <w:right w:val="single" w:sz="6" w:space="0" w:color="000000"/>
            </w:tcBorders>
            <w:vAlign w:val="center"/>
          </w:tcPr>
          <w:p w14:paraId="46FEEA77" w14:textId="77777777" w:rsidR="006D22D6" w:rsidRPr="006D22D6" w:rsidRDefault="006D22D6" w:rsidP="006D22D6">
            <w:pPr>
              <w:pStyle w:val="TableParagraph1"/>
              <w:kinsoku w:val="0"/>
              <w:overflowPunct w:val="0"/>
              <w:spacing w:before="48"/>
              <w:ind w:left="414" w:hanging="357"/>
              <w:jc w:val="both"/>
              <w:rPr>
                <w:sz w:val="20"/>
                <w:szCs w:val="20"/>
              </w:rPr>
            </w:pPr>
            <w:r w:rsidRPr="006D22D6">
              <w:rPr>
                <w:sz w:val="20"/>
                <w:szCs w:val="20"/>
              </w:rPr>
              <w:t>ДКВР</w:t>
            </w:r>
            <w:r w:rsidRPr="006D22D6">
              <w:rPr>
                <w:spacing w:val="-5"/>
                <w:sz w:val="20"/>
                <w:szCs w:val="20"/>
              </w:rPr>
              <w:t xml:space="preserve"> </w:t>
            </w:r>
            <w:r w:rsidRPr="006D22D6">
              <w:rPr>
                <w:sz w:val="20"/>
                <w:szCs w:val="20"/>
              </w:rPr>
              <w:t>4-13</w:t>
            </w:r>
            <w:r w:rsidRPr="006D22D6">
              <w:rPr>
                <w:spacing w:val="-6"/>
                <w:sz w:val="20"/>
                <w:szCs w:val="20"/>
              </w:rPr>
              <w:t xml:space="preserve"> </w:t>
            </w:r>
            <w:r w:rsidRPr="006D22D6">
              <w:rPr>
                <w:sz w:val="20"/>
                <w:szCs w:val="20"/>
              </w:rPr>
              <w:t>(пар)</w:t>
            </w:r>
          </w:p>
        </w:tc>
        <w:tc>
          <w:tcPr>
            <w:tcW w:w="1985" w:type="dxa"/>
            <w:tcBorders>
              <w:top w:val="single" w:sz="6" w:space="0" w:color="000000"/>
              <w:left w:val="single" w:sz="6" w:space="0" w:color="000000"/>
              <w:bottom w:val="single" w:sz="6" w:space="0" w:color="000000"/>
              <w:right w:val="single" w:sz="6" w:space="0" w:color="000000"/>
            </w:tcBorders>
            <w:vAlign w:val="center"/>
          </w:tcPr>
          <w:p w14:paraId="3C75AE39" w14:textId="77777777" w:rsidR="006D22D6" w:rsidRPr="006D22D6" w:rsidRDefault="006D22D6" w:rsidP="00710F40">
            <w:pPr>
              <w:pStyle w:val="TableParagraph1"/>
              <w:kinsoku w:val="0"/>
              <w:overflowPunct w:val="0"/>
              <w:spacing w:before="48"/>
              <w:jc w:val="center"/>
              <w:rPr>
                <w:sz w:val="20"/>
                <w:szCs w:val="20"/>
              </w:rPr>
            </w:pPr>
            <w:r w:rsidRPr="006D22D6">
              <w:rPr>
                <w:sz w:val="20"/>
                <w:szCs w:val="20"/>
              </w:rPr>
              <w:t>2,5</w:t>
            </w:r>
          </w:p>
        </w:tc>
        <w:tc>
          <w:tcPr>
            <w:tcW w:w="2165" w:type="dxa"/>
            <w:tcBorders>
              <w:top w:val="single" w:sz="6" w:space="0" w:color="000000"/>
              <w:left w:val="single" w:sz="6" w:space="0" w:color="000000"/>
              <w:bottom w:val="single" w:sz="6" w:space="0" w:color="000000"/>
              <w:right w:val="single" w:sz="6" w:space="0" w:color="000000"/>
            </w:tcBorders>
            <w:vAlign w:val="center"/>
          </w:tcPr>
          <w:p w14:paraId="09A99621" w14:textId="77777777" w:rsidR="006D22D6" w:rsidRPr="006D22D6" w:rsidRDefault="006D22D6" w:rsidP="00710F40">
            <w:pPr>
              <w:pStyle w:val="TableParagraph1"/>
              <w:kinsoku w:val="0"/>
              <w:overflowPunct w:val="0"/>
              <w:spacing w:before="48"/>
              <w:ind w:right="2"/>
              <w:jc w:val="center"/>
              <w:rPr>
                <w:sz w:val="20"/>
                <w:szCs w:val="20"/>
              </w:rPr>
            </w:pPr>
            <w:r w:rsidRPr="006D22D6">
              <w:rPr>
                <w:sz w:val="20"/>
                <w:szCs w:val="20"/>
              </w:rPr>
              <w:t>2,5</w:t>
            </w:r>
          </w:p>
        </w:tc>
        <w:tc>
          <w:tcPr>
            <w:tcW w:w="2127" w:type="dxa"/>
            <w:tcBorders>
              <w:top w:val="single" w:sz="6" w:space="0" w:color="000000"/>
              <w:left w:val="single" w:sz="6" w:space="0" w:color="000000"/>
              <w:bottom w:val="single" w:sz="6" w:space="0" w:color="000000"/>
              <w:right w:val="single" w:sz="6" w:space="0" w:color="000000"/>
            </w:tcBorders>
            <w:vAlign w:val="center"/>
          </w:tcPr>
          <w:p w14:paraId="49F12629" w14:textId="0896106F" w:rsidR="006D22D6" w:rsidRPr="006D22D6" w:rsidRDefault="00CC673C" w:rsidP="00710F40">
            <w:pPr>
              <w:pStyle w:val="TableParagraph1"/>
              <w:kinsoku w:val="0"/>
              <w:overflowPunct w:val="0"/>
              <w:spacing w:before="61"/>
              <w:ind w:left="602"/>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1BA48A4B" w14:textId="77777777" w:rsidTr="006D22D6">
        <w:trPr>
          <w:trHeight w:hRule="exact" w:val="301"/>
          <w:jc w:val="center"/>
        </w:trPr>
        <w:tc>
          <w:tcPr>
            <w:tcW w:w="710" w:type="dxa"/>
            <w:tcBorders>
              <w:top w:val="single" w:sz="6" w:space="0" w:color="000000"/>
              <w:left w:val="single" w:sz="6" w:space="0" w:color="000000"/>
              <w:bottom w:val="single" w:sz="4" w:space="0" w:color="000000"/>
              <w:right w:val="single" w:sz="6" w:space="0" w:color="000000"/>
            </w:tcBorders>
            <w:vAlign w:val="center"/>
          </w:tcPr>
          <w:p w14:paraId="3608245F"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2</w:t>
            </w:r>
          </w:p>
        </w:tc>
        <w:tc>
          <w:tcPr>
            <w:tcW w:w="2411" w:type="dxa"/>
            <w:tcBorders>
              <w:top w:val="single" w:sz="6" w:space="0" w:color="000000"/>
              <w:left w:val="single" w:sz="6" w:space="0" w:color="000000"/>
              <w:bottom w:val="single" w:sz="4" w:space="0" w:color="000000"/>
              <w:right w:val="single" w:sz="6" w:space="0" w:color="000000"/>
            </w:tcBorders>
            <w:vAlign w:val="center"/>
          </w:tcPr>
          <w:p w14:paraId="71682C39" w14:textId="77777777" w:rsidR="006D22D6" w:rsidRPr="006D22D6" w:rsidRDefault="006D22D6" w:rsidP="006D22D6">
            <w:pPr>
              <w:pStyle w:val="TableParagraph1"/>
              <w:kinsoku w:val="0"/>
              <w:overflowPunct w:val="0"/>
              <w:spacing w:before="47"/>
              <w:ind w:left="414" w:hanging="357"/>
              <w:jc w:val="both"/>
              <w:rPr>
                <w:sz w:val="20"/>
                <w:szCs w:val="20"/>
              </w:rPr>
            </w:pPr>
            <w:r w:rsidRPr="006D22D6">
              <w:rPr>
                <w:sz w:val="20"/>
                <w:szCs w:val="20"/>
              </w:rPr>
              <w:t>ДКВР</w:t>
            </w:r>
            <w:r w:rsidRPr="006D22D6">
              <w:rPr>
                <w:spacing w:val="-5"/>
                <w:sz w:val="20"/>
                <w:szCs w:val="20"/>
              </w:rPr>
              <w:t xml:space="preserve"> </w:t>
            </w:r>
            <w:r w:rsidRPr="006D22D6">
              <w:rPr>
                <w:sz w:val="20"/>
                <w:szCs w:val="20"/>
              </w:rPr>
              <w:t>4-13</w:t>
            </w:r>
            <w:r w:rsidRPr="006D22D6">
              <w:rPr>
                <w:spacing w:val="-6"/>
                <w:sz w:val="20"/>
                <w:szCs w:val="20"/>
              </w:rPr>
              <w:t xml:space="preserve"> </w:t>
            </w:r>
            <w:r w:rsidRPr="006D22D6">
              <w:rPr>
                <w:sz w:val="20"/>
                <w:szCs w:val="20"/>
              </w:rPr>
              <w:t>(пар)</w:t>
            </w:r>
          </w:p>
        </w:tc>
        <w:tc>
          <w:tcPr>
            <w:tcW w:w="1985" w:type="dxa"/>
            <w:tcBorders>
              <w:top w:val="single" w:sz="6" w:space="0" w:color="000000"/>
              <w:left w:val="single" w:sz="6" w:space="0" w:color="000000"/>
              <w:bottom w:val="single" w:sz="4" w:space="0" w:color="000000"/>
              <w:right w:val="single" w:sz="6" w:space="0" w:color="000000"/>
            </w:tcBorders>
            <w:vAlign w:val="center"/>
          </w:tcPr>
          <w:p w14:paraId="44756D22" w14:textId="77777777" w:rsidR="006D22D6" w:rsidRPr="006D22D6" w:rsidRDefault="006D22D6" w:rsidP="00710F40">
            <w:pPr>
              <w:pStyle w:val="TableParagraph1"/>
              <w:kinsoku w:val="0"/>
              <w:overflowPunct w:val="0"/>
              <w:spacing w:before="47"/>
              <w:jc w:val="center"/>
              <w:rPr>
                <w:sz w:val="20"/>
                <w:szCs w:val="20"/>
              </w:rPr>
            </w:pPr>
            <w:r w:rsidRPr="006D22D6">
              <w:rPr>
                <w:sz w:val="20"/>
                <w:szCs w:val="20"/>
              </w:rPr>
              <w:t>2,5</w:t>
            </w:r>
          </w:p>
        </w:tc>
        <w:tc>
          <w:tcPr>
            <w:tcW w:w="2165" w:type="dxa"/>
            <w:tcBorders>
              <w:top w:val="single" w:sz="6" w:space="0" w:color="000000"/>
              <w:left w:val="single" w:sz="6" w:space="0" w:color="000000"/>
              <w:bottom w:val="single" w:sz="4" w:space="0" w:color="000000"/>
              <w:right w:val="single" w:sz="6" w:space="0" w:color="000000"/>
            </w:tcBorders>
            <w:vAlign w:val="center"/>
          </w:tcPr>
          <w:p w14:paraId="67E896E1"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2,5</w:t>
            </w:r>
          </w:p>
        </w:tc>
        <w:tc>
          <w:tcPr>
            <w:tcW w:w="2127" w:type="dxa"/>
            <w:tcBorders>
              <w:top w:val="single" w:sz="6" w:space="0" w:color="000000"/>
              <w:left w:val="single" w:sz="6" w:space="0" w:color="000000"/>
              <w:bottom w:val="single" w:sz="4" w:space="0" w:color="000000"/>
              <w:right w:val="single" w:sz="6" w:space="0" w:color="000000"/>
            </w:tcBorders>
            <w:vAlign w:val="center"/>
          </w:tcPr>
          <w:p w14:paraId="60F1144C" w14:textId="48D466F8" w:rsidR="006D22D6" w:rsidRPr="006D22D6" w:rsidRDefault="00CC673C" w:rsidP="00710F40">
            <w:pPr>
              <w:pStyle w:val="TableParagraph1"/>
              <w:kinsoku w:val="0"/>
              <w:overflowPunct w:val="0"/>
              <w:spacing w:before="61"/>
              <w:ind w:left="602"/>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2860BA35" w14:textId="77777777" w:rsidTr="006D22D6">
        <w:trPr>
          <w:trHeight w:hRule="exact" w:val="301"/>
          <w:jc w:val="center"/>
        </w:trPr>
        <w:tc>
          <w:tcPr>
            <w:tcW w:w="710" w:type="dxa"/>
            <w:tcBorders>
              <w:top w:val="single" w:sz="4" w:space="0" w:color="000000"/>
              <w:left w:val="single" w:sz="6" w:space="0" w:color="000000"/>
              <w:bottom w:val="single" w:sz="4" w:space="0" w:color="000000"/>
              <w:right w:val="single" w:sz="6" w:space="0" w:color="000000"/>
            </w:tcBorders>
            <w:vAlign w:val="center"/>
          </w:tcPr>
          <w:p w14:paraId="125A1B31" w14:textId="77777777" w:rsidR="006D22D6" w:rsidRPr="006D22D6" w:rsidRDefault="006D22D6" w:rsidP="00710F40">
            <w:pPr>
              <w:pStyle w:val="TableParagraph1"/>
              <w:kinsoku w:val="0"/>
              <w:overflowPunct w:val="0"/>
              <w:spacing w:before="61"/>
              <w:ind w:right="1"/>
              <w:jc w:val="center"/>
              <w:rPr>
                <w:sz w:val="20"/>
                <w:szCs w:val="20"/>
              </w:rPr>
            </w:pPr>
            <w:r w:rsidRPr="006D22D6">
              <w:rPr>
                <w:sz w:val="20"/>
                <w:szCs w:val="20"/>
              </w:rPr>
              <w:t>3</w:t>
            </w:r>
          </w:p>
        </w:tc>
        <w:tc>
          <w:tcPr>
            <w:tcW w:w="2411" w:type="dxa"/>
            <w:tcBorders>
              <w:top w:val="single" w:sz="4" w:space="0" w:color="000000"/>
              <w:left w:val="single" w:sz="6" w:space="0" w:color="000000"/>
              <w:bottom w:val="single" w:sz="4" w:space="0" w:color="000000"/>
              <w:right w:val="single" w:sz="6" w:space="0" w:color="000000"/>
            </w:tcBorders>
            <w:vAlign w:val="center"/>
          </w:tcPr>
          <w:p w14:paraId="25D1E644" w14:textId="77777777" w:rsidR="006D22D6" w:rsidRPr="006D22D6" w:rsidRDefault="006D22D6" w:rsidP="006D22D6">
            <w:pPr>
              <w:pStyle w:val="TableParagraph1"/>
              <w:kinsoku w:val="0"/>
              <w:overflowPunct w:val="0"/>
              <w:spacing w:before="47"/>
              <w:ind w:left="414" w:hanging="357"/>
              <w:jc w:val="both"/>
              <w:rPr>
                <w:sz w:val="20"/>
                <w:szCs w:val="20"/>
              </w:rPr>
            </w:pPr>
            <w:r w:rsidRPr="006D22D6">
              <w:rPr>
                <w:sz w:val="20"/>
                <w:szCs w:val="20"/>
              </w:rPr>
              <w:t>ДКВР</w:t>
            </w:r>
            <w:r w:rsidRPr="006D22D6">
              <w:rPr>
                <w:spacing w:val="-6"/>
                <w:sz w:val="20"/>
                <w:szCs w:val="20"/>
              </w:rPr>
              <w:t xml:space="preserve"> </w:t>
            </w:r>
            <w:r w:rsidRPr="006D22D6">
              <w:rPr>
                <w:sz w:val="20"/>
                <w:szCs w:val="20"/>
              </w:rPr>
              <w:t>2,5-14</w:t>
            </w:r>
            <w:r w:rsidRPr="006D22D6">
              <w:rPr>
                <w:spacing w:val="-6"/>
                <w:sz w:val="20"/>
                <w:szCs w:val="20"/>
              </w:rPr>
              <w:t xml:space="preserve"> </w:t>
            </w:r>
            <w:r w:rsidRPr="006D22D6">
              <w:rPr>
                <w:sz w:val="20"/>
                <w:szCs w:val="20"/>
              </w:rPr>
              <w:t>(пар)</w:t>
            </w:r>
          </w:p>
        </w:tc>
        <w:tc>
          <w:tcPr>
            <w:tcW w:w="1985" w:type="dxa"/>
            <w:tcBorders>
              <w:top w:val="single" w:sz="4" w:space="0" w:color="000000"/>
              <w:left w:val="single" w:sz="6" w:space="0" w:color="000000"/>
              <w:bottom w:val="single" w:sz="4" w:space="0" w:color="000000"/>
              <w:right w:val="single" w:sz="6" w:space="0" w:color="000000"/>
            </w:tcBorders>
            <w:vAlign w:val="center"/>
          </w:tcPr>
          <w:p w14:paraId="007B92C7" w14:textId="77777777" w:rsidR="006D22D6" w:rsidRPr="006D22D6" w:rsidRDefault="006D22D6" w:rsidP="00710F40">
            <w:pPr>
              <w:pStyle w:val="TableParagraph1"/>
              <w:kinsoku w:val="0"/>
              <w:overflowPunct w:val="0"/>
              <w:spacing w:before="47"/>
              <w:jc w:val="center"/>
              <w:rPr>
                <w:sz w:val="20"/>
                <w:szCs w:val="20"/>
              </w:rPr>
            </w:pPr>
            <w:r w:rsidRPr="006D22D6">
              <w:rPr>
                <w:sz w:val="20"/>
                <w:szCs w:val="20"/>
              </w:rPr>
              <w:t>1,3</w:t>
            </w:r>
          </w:p>
        </w:tc>
        <w:tc>
          <w:tcPr>
            <w:tcW w:w="2165" w:type="dxa"/>
            <w:tcBorders>
              <w:top w:val="single" w:sz="4" w:space="0" w:color="000000"/>
              <w:left w:val="single" w:sz="6" w:space="0" w:color="000000"/>
              <w:bottom w:val="single" w:sz="4" w:space="0" w:color="000000"/>
              <w:right w:val="single" w:sz="6" w:space="0" w:color="000000"/>
            </w:tcBorders>
            <w:vAlign w:val="center"/>
          </w:tcPr>
          <w:p w14:paraId="1FBA8821" w14:textId="77777777" w:rsidR="006D22D6" w:rsidRPr="006D22D6" w:rsidRDefault="006D22D6" w:rsidP="00710F40">
            <w:pPr>
              <w:pStyle w:val="TableParagraph1"/>
              <w:kinsoku w:val="0"/>
              <w:overflowPunct w:val="0"/>
              <w:spacing w:before="47"/>
              <w:ind w:right="2"/>
              <w:jc w:val="center"/>
              <w:rPr>
                <w:sz w:val="20"/>
                <w:szCs w:val="20"/>
              </w:rPr>
            </w:pPr>
            <w:r w:rsidRPr="006D22D6">
              <w:rPr>
                <w:sz w:val="20"/>
                <w:szCs w:val="20"/>
              </w:rPr>
              <w:t>1,3</w:t>
            </w:r>
          </w:p>
        </w:tc>
        <w:tc>
          <w:tcPr>
            <w:tcW w:w="2127" w:type="dxa"/>
            <w:tcBorders>
              <w:top w:val="single" w:sz="4" w:space="0" w:color="000000"/>
              <w:left w:val="single" w:sz="6" w:space="0" w:color="000000"/>
              <w:bottom w:val="single" w:sz="4" w:space="0" w:color="000000"/>
              <w:right w:val="single" w:sz="6" w:space="0" w:color="000000"/>
            </w:tcBorders>
            <w:vAlign w:val="center"/>
          </w:tcPr>
          <w:p w14:paraId="5205176E" w14:textId="02330E1A" w:rsidR="006D22D6" w:rsidRPr="006D22D6" w:rsidRDefault="00CC673C" w:rsidP="00710F40">
            <w:pPr>
              <w:pStyle w:val="TableParagraph1"/>
              <w:kinsoku w:val="0"/>
              <w:overflowPunct w:val="0"/>
              <w:spacing w:before="61"/>
              <w:ind w:left="602"/>
              <w:rPr>
                <w:sz w:val="20"/>
                <w:szCs w:val="20"/>
              </w:rPr>
            </w:pPr>
            <w:r w:rsidRPr="006D22D6">
              <w:rPr>
                <w:spacing w:val="-1"/>
                <w:sz w:val="20"/>
                <w:szCs w:val="20"/>
              </w:rPr>
              <w:t>О</w:t>
            </w:r>
            <w:r w:rsidR="006D22D6" w:rsidRPr="006D22D6">
              <w:rPr>
                <w:spacing w:val="-1"/>
                <w:sz w:val="20"/>
                <w:szCs w:val="20"/>
              </w:rPr>
              <w:t>тсутствует</w:t>
            </w:r>
          </w:p>
        </w:tc>
      </w:tr>
      <w:tr w:rsidR="006D22D6" w:rsidRPr="006D22D6" w14:paraId="5E4B311A" w14:textId="77777777" w:rsidTr="006D22D6">
        <w:trPr>
          <w:trHeight w:hRule="exact" w:val="301"/>
          <w:jc w:val="center"/>
        </w:trPr>
        <w:tc>
          <w:tcPr>
            <w:tcW w:w="710" w:type="dxa"/>
            <w:tcBorders>
              <w:top w:val="single" w:sz="4" w:space="0" w:color="000000"/>
              <w:left w:val="single" w:sz="6" w:space="0" w:color="000000"/>
              <w:bottom w:val="single" w:sz="4" w:space="0" w:color="000000"/>
              <w:right w:val="single" w:sz="6" w:space="0" w:color="000000"/>
            </w:tcBorders>
            <w:vAlign w:val="center"/>
          </w:tcPr>
          <w:p w14:paraId="21D439F4" w14:textId="77777777" w:rsidR="006D22D6" w:rsidRPr="006D22D6" w:rsidRDefault="006D22D6" w:rsidP="00710F40">
            <w:pPr>
              <w:pStyle w:val="TableParagraph1"/>
              <w:kinsoku w:val="0"/>
              <w:overflowPunct w:val="0"/>
              <w:spacing w:before="61"/>
              <w:ind w:right="1"/>
              <w:jc w:val="center"/>
              <w:rPr>
                <w:sz w:val="20"/>
                <w:szCs w:val="20"/>
              </w:rPr>
            </w:pPr>
            <w:r>
              <w:rPr>
                <w:sz w:val="20"/>
                <w:szCs w:val="20"/>
              </w:rPr>
              <w:t>4</w:t>
            </w:r>
          </w:p>
        </w:tc>
        <w:tc>
          <w:tcPr>
            <w:tcW w:w="2411" w:type="dxa"/>
            <w:tcBorders>
              <w:top w:val="single" w:sz="4" w:space="0" w:color="000000"/>
              <w:left w:val="single" w:sz="6" w:space="0" w:color="000000"/>
              <w:bottom w:val="single" w:sz="4" w:space="0" w:color="000000"/>
              <w:right w:val="single" w:sz="6" w:space="0" w:color="000000"/>
            </w:tcBorders>
            <w:vAlign w:val="center"/>
          </w:tcPr>
          <w:p w14:paraId="65C0100B" w14:textId="77777777" w:rsidR="006D22D6" w:rsidRPr="006D22D6" w:rsidRDefault="006D22D6" w:rsidP="006D22D6">
            <w:pPr>
              <w:pStyle w:val="TableParagraph1"/>
              <w:kinsoku w:val="0"/>
              <w:overflowPunct w:val="0"/>
              <w:spacing w:before="47"/>
              <w:ind w:left="414" w:hanging="357"/>
              <w:jc w:val="both"/>
              <w:rPr>
                <w:sz w:val="20"/>
                <w:szCs w:val="20"/>
              </w:rPr>
            </w:pPr>
            <w:r w:rsidRPr="001C0A74">
              <w:rPr>
                <w:sz w:val="20"/>
              </w:rPr>
              <w:t>КВа 0,4</w:t>
            </w:r>
          </w:p>
        </w:tc>
        <w:tc>
          <w:tcPr>
            <w:tcW w:w="1985" w:type="dxa"/>
            <w:tcBorders>
              <w:top w:val="single" w:sz="4" w:space="0" w:color="000000"/>
              <w:left w:val="single" w:sz="6" w:space="0" w:color="000000"/>
              <w:bottom w:val="single" w:sz="4" w:space="0" w:color="000000"/>
              <w:right w:val="single" w:sz="6" w:space="0" w:color="000000"/>
            </w:tcBorders>
            <w:vAlign w:val="center"/>
          </w:tcPr>
          <w:p w14:paraId="14345E00" w14:textId="77777777" w:rsidR="006D22D6" w:rsidRPr="006D22D6" w:rsidRDefault="006D22D6" w:rsidP="00710F40">
            <w:pPr>
              <w:pStyle w:val="TableParagraph1"/>
              <w:kinsoku w:val="0"/>
              <w:overflowPunct w:val="0"/>
              <w:spacing w:before="47"/>
              <w:jc w:val="center"/>
              <w:rPr>
                <w:sz w:val="20"/>
                <w:szCs w:val="20"/>
              </w:rPr>
            </w:pPr>
            <w:r>
              <w:rPr>
                <w:sz w:val="20"/>
                <w:szCs w:val="20"/>
              </w:rPr>
              <w:t>0,34</w:t>
            </w:r>
          </w:p>
        </w:tc>
        <w:tc>
          <w:tcPr>
            <w:tcW w:w="2165" w:type="dxa"/>
            <w:tcBorders>
              <w:top w:val="single" w:sz="4" w:space="0" w:color="000000"/>
              <w:left w:val="single" w:sz="6" w:space="0" w:color="000000"/>
              <w:bottom w:val="single" w:sz="4" w:space="0" w:color="000000"/>
              <w:right w:val="single" w:sz="6" w:space="0" w:color="000000"/>
            </w:tcBorders>
            <w:vAlign w:val="center"/>
          </w:tcPr>
          <w:p w14:paraId="3806DDF9" w14:textId="77777777" w:rsidR="006D22D6" w:rsidRPr="006D22D6" w:rsidRDefault="006D22D6" w:rsidP="00710F40">
            <w:pPr>
              <w:pStyle w:val="TableParagraph1"/>
              <w:kinsoku w:val="0"/>
              <w:overflowPunct w:val="0"/>
              <w:spacing w:before="47"/>
              <w:ind w:right="2"/>
              <w:jc w:val="center"/>
              <w:rPr>
                <w:sz w:val="20"/>
                <w:szCs w:val="20"/>
              </w:rPr>
            </w:pPr>
            <w:r>
              <w:rPr>
                <w:sz w:val="20"/>
                <w:szCs w:val="20"/>
              </w:rPr>
              <w:t>0,34</w:t>
            </w:r>
          </w:p>
        </w:tc>
        <w:tc>
          <w:tcPr>
            <w:tcW w:w="2127" w:type="dxa"/>
            <w:tcBorders>
              <w:top w:val="single" w:sz="4" w:space="0" w:color="000000"/>
              <w:left w:val="single" w:sz="6" w:space="0" w:color="000000"/>
              <w:bottom w:val="single" w:sz="4" w:space="0" w:color="000000"/>
              <w:right w:val="single" w:sz="6" w:space="0" w:color="000000"/>
            </w:tcBorders>
            <w:vAlign w:val="center"/>
          </w:tcPr>
          <w:p w14:paraId="7A7E673B" w14:textId="43B7CAF8" w:rsidR="006D22D6" w:rsidRPr="006D22D6" w:rsidRDefault="00CC673C" w:rsidP="00710F40">
            <w:pPr>
              <w:pStyle w:val="TableParagraph1"/>
              <w:kinsoku w:val="0"/>
              <w:overflowPunct w:val="0"/>
              <w:spacing w:before="61"/>
              <w:ind w:left="602"/>
              <w:rPr>
                <w:spacing w:val="-1"/>
                <w:sz w:val="20"/>
                <w:szCs w:val="20"/>
              </w:rPr>
            </w:pPr>
            <w:r w:rsidRPr="006D22D6">
              <w:rPr>
                <w:spacing w:val="-1"/>
                <w:sz w:val="20"/>
                <w:szCs w:val="20"/>
              </w:rPr>
              <w:t>О</w:t>
            </w:r>
            <w:r w:rsidR="006D22D6" w:rsidRPr="006D22D6">
              <w:rPr>
                <w:spacing w:val="-1"/>
                <w:sz w:val="20"/>
                <w:szCs w:val="20"/>
              </w:rPr>
              <w:t>тсутствует</w:t>
            </w:r>
          </w:p>
        </w:tc>
      </w:tr>
    </w:tbl>
    <w:p w14:paraId="05A7973A" w14:textId="77777777" w:rsidR="006D22D6" w:rsidRDefault="006D22D6" w:rsidP="006D22D6">
      <w:pPr>
        <w:pStyle w:val="12"/>
      </w:pPr>
    </w:p>
    <w:p w14:paraId="09614B50" w14:textId="77777777" w:rsidR="00FB5087" w:rsidRPr="00C749D0" w:rsidRDefault="00E001FA" w:rsidP="00FB5087">
      <w:pPr>
        <w:pStyle w:val="3"/>
        <w:jc w:val="both"/>
        <w:rPr>
          <w:rFonts w:ascii="Times New Roman" w:hAnsi="Times New Roman" w:cs="Times New Roman"/>
          <w:b/>
          <w:color w:val="auto"/>
        </w:rPr>
      </w:pPr>
      <w:bookmarkStart w:id="23" w:name="_Toc235017918"/>
      <w:r w:rsidRPr="00C749D0">
        <w:rPr>
          <w:rFonts w:ascii="Times New Roman" w:hAnsi="Times New Roman" w:cs="Times New Roman"/>
          <w:b/>
          <w:color w:val="auto"/>
        </w:rPr>
        <w:lastRenderedPageBreak/>
        <w:t xml:space="preserve">г) объем потребления тепловой энергии (мощности) на собственные и хозяйственные </w:t>
      </w:r>
      <w:r w:rsidR="00FB5087" w:rsidRPr="00C749D0">
        <w:rPr>
          <w:rFonts w:ascii="Times New Roman" w:hAnsi="Times New Roman" w:cs="Times New Roman"/>
          <w:b/>
          <w:color w:val="auto"/>
        </w:rPr>
        <w:t>нужды теплоснабжающей организации в отношении источников тепловой энергии и параметры тепловой мощности нетто</w:t>
      </w:r>
      <w:bookmarkEnd w:id="23"/>
      <w:r w:rsidR="00FB5087" w:rsidRPr="00C749D0">
        <w:rPr>
          <w:rFonts w:ascii="Times New Roman" w:hAnsi="Times New Roman" w:cs="Times New Roman"/>
          <w:b/>
          <w:color w:val="auto"/>
        </w:rPr>
        <w:t xml:space="preserve"> </w:t>
      </w:r>
    </w:p>
    <w:p w14:paraId="7492FB39" w14:textId="77777777" w:rsidR="00FB5087" w:rsidRDefault="00FB5087" w:rsidP="006D22D6">
      <w:pPr>
        <w:pStyle w:val="12"/>
      </w:pPr>
    </w:p>
    <w:p w14:paraId="45BCBEA1" w14:textId="77777777" w:rsidR="006D22D6" w:rsidRPr="00EE2A33" w:rsidRDefault="006D22D6" w:rsidP="006D22D6">
      <w:pPr>
        <w:pStyle w:val="12"/>
      </w:pPr>
      <w:r w:rsidRPr="007A6D7D">
        <w:rPr>
          <w:b/>
        </w:rPr>
        <w:t xml:space="preserve">Таблица </w:t>
      </w:r>
      <w:r>
        <w:rPr>
          <w:b/>
        </w:rPr>
        <w:t>9</w:t>
      </w:r>
      <w:r w:rsidRPr="007A6D7D">
        <w:rPr>
          <w:b/>
        </w:rPr>
        <w:t xml:space="preserve"> - </w:t>
      </w:r>
      <w:r w:rsidRPr="00EE2A33">
        <w:t>Параметры тепловой мощности «нетто»</w:t>
      </w:r>
    </w:p>
    <w:tbl>
      <w:tblPr>
        <w:tblStyle w:val="af1"/>
        <w:tblW w:w="5000" w:type="pct"/>
        <w:jc w:val="center"/>
        <w:tblLook w:val="04A0" w:firstRow="1" w:lastRow="0" w:firstColumn="1" w:lastColumn="0" w:noHBand="0" w:noVBand="1"/>
      </w:tblPr>
      <w:tblGrid>
        <w:gridCol w:w="490"/>
        <w:gridCol w:w="3032"/>
        <w:gridCol w:w="1880"/>
        <w:gridCol w:w="1863"/>
        <w:gridCol w:w="2079"/>
      </w:tblGrid>
      <w:tr w:rsidR="00FB5087" w:rsidRPr="00FB5087" w14:paraId="75E1AFB0" w14:textId="77777777" w:rsidTr="00FB5087">
        <w:trPr>
          <w:jc w:val="center"/>
        </w:trPr>
        <w:tc>
          <w:tcPr>
            <w:tcW w:w="491" w:type="dxa"/>
            <w:tcMar>
              <w:top w:w="40" w:type="dxa"/>
              <w:left w:w="100" w:type="dxa"/>
              <w:bottom w:w="40" w:type="dxa"/>
              <w:right w:w="100" w:type="dxa"/>
            </w:tcMar>
            <w:vAlign w:val="center"/>
          </w:tcPr>
          <w:p w14:paraId="74EA0951" w14:textId="77777777" w:rsidR="00FB5087" w:rsidRPr="00FB5087" w:rsidRDefault="00FB5087" w:rsidP="00710F40">
            <w:pPr>
              <w:jc w:val="center"/>
              <w:rPr>
                <w:rFonts w:cs="Times New Roman"/>
                <w:sz w:val="20"/>
                <w:szCs w:val="20"/>
              </w:rPr>
            </w:pPr>
            <w:r w:rsidRPr="00FB5087">
              <w:rPr>
                <w:rFonts w:cs="Times New Roman"/>
                <w:sz w:val="20"/>
                <w:szCs w:val="20"/>
              </w:rPr>
              <w:t>№</w:t>
            </w:r>
          </w:p>
        </w:tc>
        <w:tc>
          <w:tcPr>
            <w:tcW w:w="3032" w:type="dxa"/>
            <w:tcMar>
              <w:top w:w="40" w:type="dxa"/>
              <w:left w:w="200" w:type="dxa"/>
              <w:bottom w:w="40" w:type="dxa"/>
              <w:right w:w="400" w:type="dxa"/>
            </w:tcMar>
            <w:vAlign w:val="center"/>
          </w:tcPr>
          <w:p w14:paraId="517458AB" w14:textId="77777777" w:rsidR="00FB5087" w:rsidRPr="00FB5087" w:rsidRDefault="00FB5087" w:rsidP="00710F40">
            <w:pPr>
              <w:jc w:val="center"/>
              <w:rPr>
                <w:rFonts w:cs="Times New Roman"/>
                <w:sz w:val="20"/>
                <w:szCs w:val="20"/>
              </w:rPr>
            </w:pPr>
            <w:r w:rsidRPr="00FB5087">
              <w:rPr>
                <w:rFonts w:cs="Times New Roman"/>
                <w:sz w:val="20"/>
                <w:szCs w:val="20"/>
              </w:rPr>
              <w:t>Показатель</w:t>
            </w:r>
          </w:p>
        </w:tc>
        <w:tc>
          <w:tcPr>
            <w:tcW w:w="1880" w:type="dxa"/>
            <w:tcMar>
              <w:top w:w="120" w:type="dxa"/>
              <w:left w:w="200" w:type="dxa"/>
              <w:bottom w:w="120" w:type="dxa"/>
              <w:right w:w="200" w:type="dxa"/>
            </w:tcMar>
            <w:vAlign w:val="center"/>
          </w:tcPr>
          <w:p w14:paraId="777A75DA" w14:textId="77777777" w:rsidR="00FB5087" w:rsidRPr="00FB5087" w:rsidRDefault="00FB5087" w:rsidP="00710F40">
            <w:pPr>
              <w:jc w:val="center"/>
              <w:rPr>
                <w:rFonts w:cs="Times New Roman"/>
                <w:sz w:val="20"/>
                <w:szCs w:val="20"/>
              </w:rPr>
            </w:pPr>
            <w:r w:rsidRPr="00FB5087">
              <w:rPr>
                <w:rFonts w:cs="Times New Roman"/>
                <w:sz w:val="20"/>
                <w:szCs w:val="20"/>
              </w:rPr>
              <w:t>Котельная Центральная</w:t>
            </w:r>
          </w:p>
        </w:tc>
        <w:tc>
          <w:tcPr>
            <w:tcW w:w="1863" w:type="dxa"/>
            <w:tcMar>
              <w:top w:w="120" w:type="dxa"/>
              <w:left w:w="200" w:type="dxa"/>
              <w:bottom w:w="120" w:type="dxa"/>
              <w:right w:w="200" w:type="dxa"/>
            </w:tcMar>
            <w:vAlign w:val="center"/>
          </w:tcPr>
          <w:p w14:paraId="30083551" w14:textId="77777777" w:rsidR="00FB5087" w:rsidRPr="00EE2A33" w:rsidRDefault="00FB5087" w:rsidP="00710F40">
            <w:pPr>
              <w:jc w:val="center"/>
              <w:rPr>
                <w:rFonts w:cs="Times New Roman"/>
                <w:sz w:val="20"/>
                <w:szCs w:val="20"/>
                <w:lang w:val="ru-RU"/>
              </w:rPr>
            </w:pPr>
            <w:r w:rsidRPr="00EE2A33">
              <w:rPr>
                <w:rFonts w:cs="Times New Roman"/>
                <w:sz w:val="20"/>
                <w:szCs w:val="20"/>
                <w:lang w:val="ru-RU"/>
              </w:rPr>
              <w:t>Котельная ул. Дружбы, д.6а</w:t>
            </w:r>
          </w:p>
        </w:tc>
        <w:tc>
          <w:tcPr>
            <w:tcW w:w="2079" w:type="dxa"/>
            <w:tcMar>
              <w:top w:w="120" w:type="dxa"/>
              <w:left w:w="200" w:type="dxa"/>
              <w:bottom w:w="120" w:type="dxa"/>
              <w:right w:w="200" w:type="dxa"/>
            </w:tcMar>
            <w:vAlign w:val="center"/>
          </w:tcPr>
          <w:p w14:paraId="45F2277D" w14:textId="77777777" w:rsidR="00FB5087" w:rsidRPr="00EE2A33" w:rsidRDefault="00FB5087" w:rsidP="00710F40">
            <w:pPr>
              <w:jc w:val="center"/>
              <w:rPr>
                <w:rFonts w:cs="Times New Roman"/>
                <w:sz w:val="20"/>
                <w:szCs w:val="20"/>
                <w:lang w:val="ru-RU"/>
              </w:rPr>
            </w:pPr>
            <w:r w:rsidRPr="00EE2A33">
              <w:rPr>
                <w:rFonts w:cs="Times New Roman"/>
                <w:sz w:val="20"/>
                <w:szCs w:val="20"/>
                <w:lang w:val="ru-RU"/>
              </w:rPr>
              <w:t>Котельная пер.Северный, д.1б</w:t>
            </w:r>
          </w:p>
        </w:tc>
      </w:tr>
      <w:tr w:rsidR="00FB5087" w:rsidRPr="00FB5087" w14:paraId="124784EE" w14:textId="77777777" w:rsidTr="00FB5087">
        <w:trPr>
          <w:jc w:val="center"/>
        </w:trPr>
        <w:tc>
          <w:tcPr>
            <w:tcW w:w="491" w:type="dxa"/>
            <w:tcMar>
              <w:top w:w="40" w:type="dxa"/>
              <w:left w:w="100" w:type="dxa"/>
              <w:bottom w:w="40" w:type="dxa"/>
              <w:right w:w="100" w:type="dxa"/>
            </w:tcMar>
            <w:vAlign w:val="center"/>
          </w:tcPr>
          <w:p w14:paraId="6E1DE580" w14:textId="77777777" w:rsidR="00FB5087" w:rsidRPr="00FB5087" w:rsidRDefault="00FB5087" w:rsidP="00710F40">
            <w:pPr>
              <w:jc w:val="center"/>
              <w:rPr>
                <w:rFonts w:cs="Times New Roman"/>
                <w:sz w:val="20"/>
                <w:szCs w:val="20"/>
              </w:rPr>
            </w:pPr>
            <w:r w:rsidRPr="00FB5087">
              <w:rPr>
                <w:rFonts w:cs="Times New Roman"/>
                <w:sz w:val="20"/>
                <w:szCs w:val="20"/>
              </w:rPr>
              <w:t>1</w:t>
            </w:r>
          </w:p>
        </w:tc>
        <w:tc>
          <w:tcPr>
            <w:tcW w:w="3032" w:type="dxa"/>
            <w:tcMar>
              <w:top w:w="40" w:type="dxa"/>
              <w:left w:w="200" w:type="dxa"/>
              <w:bottom w:w="40" w:type="dxa"/>
              <w:right w:w="400" w:type="dxa"/>
            </w:tcMar>
            <w:vAlign w:val="center"/>
          </w:tcPr>
          <w:p w14:paraId="0BFA555E" w14:textId="77777777" w:rsidR="00FB5087" w:rsidRPr="00EE2A33" w:rsidRDefault="00FB5087" w:rsidP="00710F40">
            <w:pPr>
              <w:rPr>
                <w:rFonts w:cs="Times New Roman"/>
                <w:sz w:val="20"/>
                <w:szCs w:val="20"/>
                <w:lang w:val="ru-RU"/>
              </w:rPr>
            </w:pPr>
            <w:r w:rsidRPr="00EE2A33">
              <w:rPr>
                <w:rFonts w:cs="Times New Roman"/>
                <w:sz w:val="20"/>
                <w:szCs w:val="20"/>
                <w:lang w:val="ru-RU"/>
              </w:rPr>
              <w:t>Установленная тепловая мощность, Гкал/ч</w:t>
            </w:r>
          </w:p>
        </w:tc>
        <w:tc>
          <w:tcPr>
            <w:tcW w:w="1880" w:type="dxa"/>
            <w:tcMar>
              <w:top w:w="40" w:type="dxa"/>
              <w:left w:w="100" w:type="dxa"/>
              <w:bottom w:w="40" w:type="dxa"/>
              <w:right w:w="100" w:type="dxa"/>
            </w:tcMar>
            <w:vAlign w:val="center"/>
          </w:tcPr>
          <w:p w14:paraId="1DA99FFD" w14:textId="77777777" w:rsidR="00FB5087" w:rsidRPr="00FB5087" w:rsidRDefault="00FB5087" w:rsidP="00710F40">
            <w:pPr>
              <w:jc w:val="center"/>
              <w:rPr>
                <w:rFonts w:cs="Times New Roman"/>
                <w:sz w:val="20"/>
                <w:szCs w:val="20"/>
              </w:rPr>
            </w:pPr>
            <w:r w:rsidRPr="00FB5087">
              <w:rPr>
                <w:rFonts w:cs="Times New Roman"/>
                <w:sz w:val="20"/>
                <w:szCs w:val="20"/>
              </w:rPr>
              <w:t>88,46</w:t>
            </w:r>
          </w:p>
          <w:p w14:paraId="0F6B602A" w14:textId="77777777" w:rsidR="00FB5087" w:rsidRPr="00FB5087" w:rsidRDefault="00FB5087" w:rsidP="00710F40">
            <w:pPr>
              <w:pStyle w:val="ab"/>
              <w:jc w:val="center"/>
              <w:rPr>
                <w:rFonts w:cs="Times New Roman"/>
                <w:sz w:val="20"/>
                <w:szCs w:val="20"/>
              </w:rPr>
            </w:pPr>
            <w:r w:rsidRPr="00FB5087">
              <w:rPr>
                <w:rFonts w:cs="Times New Roman"/>
                <w:sz w:val="20"/>
                <w:szCs w:val="20"/>
              </w:rPr>
              <w:t>7,06</w:t>
            </w:r>
          </w:p>
        </w:tc>
        <w:tc>
          <w:tcPr>
            <w:tcW w:w="1863" w:type="dxa"/>
            <w:tcMar>
              <w:top w:w="40" w:type="dxa"/>
              <w:left w:w="100" w:type="dxa"/>
              <w:bottom w:w="40" w:type="dxa"/>
              <w:right w:w="100" w:type="dxa"/>
            </w:tcMar>
            <w:vAlign w:val="center"/>
          </w:tcPr>
          <w:p w14:paraId="2554E807" w14:textId="77777777" w:rsidR="00FB5087" w:rsidRPr="00FB5087" w:rsidRDefault="00FB5087" w:rsidP="00710F40">
            <w:pPr>
              <w:jc w:val="center"/>
              <w:rPr>
                <w:rFonts w:cs="Times New Roman"/>
                <w:sz w:val="20"/>
                <w:szCs w:val="20"/>
              </w:rPr>
            </w:pPr>
            <w:r w:rsidRPr="00FB5087">
              <w:rPr>
                <w:rFonts w:cs="Times New Roman"/>
                <w:sz w:val="20"/>
                <w:szCs w:val="20"/>
              </w:rPr>
              <w:t>4,94</w:t>
            </w:r>
          </w:p>
        </w:tc>
        <w:tc>
          <w:tcPr>
            <w:tcW w:w="2079" w:type="dxa"/>
            <w:tcMar>
              <w:top w:w="40" w:type="dxa"/>
              <w:left w:w="100" w:type="dxa"/>
              <w:bottom w:w="40" w:type="dxa"/>
              <w:right w:w="100" w:type="dxa"/>
            </w:tcMar>
            <w:vAlign w:val="center"/>
          </w:tcPr>
          <w:p w14:paraId="455613EF" w14:textId="77777777" w:rsidR="00FB5087" w:rsidRPr="00FB5087" w:rsidRDefault="00FB5087" w:rsidP="00710F40">
            <w:pPr>
              <w:jc w:val="center"/>
              <w:rPr>
                <w:rFonts w:cs="Times New Roman"/>
                <w:sz w:val="20"/>
                <w:szCs w:val="20"/>
              </w:rPr>
            </w:pPr>
            <w:r w:rsidRPr="00FB5087">
              <w:rPr>
                <w:rFonts w:cs="Times New Roman"/>
                <w:sz w:val="20"/>
                <w:szCs w:val="20"/>
              </w:rPr>
              <w:t>6,64</w:t>
            </w:r>
          </w:p>
        </w:tc>
      </w:tr>
      <w:tr w:rsidR="00FB5087" w:rsidRPr="00FB5087" w14:paraId="04B7A78A" w14:textId="77777777" w:rsidTr="00FB5087">
        <w:trPr>
          <w:jc w:val="center"/>
        </w:trPr>
        <w:tc>
          <w:tcPr>
            <w:tcW w:w="491" w:type="dxa"/>
            <w:tcMar>
              <w:top w:w="40" w:type="dxa"/>
              <w:left w:w="100" w:type="dxa"/>
              <w:bottom w:w="40" w:type="dxa"/>
              <w:right w:w="100" w:type="dxa"/>
            </w:tcMar>
            <w:vAlign w:val="center"/>
          </w:tcPr>
          <w:p w14:paraId="5CC34E6A" w14:textId="77777777" w:rsidR="00FB5087" w:rsidRPr="00FB5087" w:rsidRDefault="00FB5087" w:rsidP="00710F40">
            <w:pPr>
              <w:jc w:val="center"/>
              <w:rPr>
                <w:rFonts w:cs="Times New Roman"/>
                <w:sz w:val="20"/>
                <w:szCs w:val="20"/>
              </w:rPr>
            </w:pPr>
            <w:r w:rsidRPr="00FB5087">
              <w:rPr>
                <w:rFonts w:cs="Times New Roman"/>
                <w:sz w:val="20"/>
                <w:szCs w:val="20"/>
              </w:rPr>
              <w:t>2</w:t>
            </w:r>
          </w:p>
        </w:tc>
        <w:tc>
          <w:tcPr>
            <w:tcW w:w="3032" w:type="dxa"/>
            <w:tcMar>
              <w:top w:w="40" w:type="dxa"/>
              <w:left w:w="200" w:type="dxa"/>
              <w:bottom w:w="40" w:type="dxa"/>
              <w:right w:w="400" w:type="dxa"/>
            </w:tcMar>
            <w:vAlign w:val="center"/>
          </w:tcPr>
          <w:p w14:paraId="4BA41BF0" w14:textId="77777777" w:rsidR="00FB5087" w:rsidRPr="00FB5087" w:rsidRDefault="00FB5087" w:rsidP="00710F40">
            <w:pPr>
              <w:rPr>
                <w:rFonts w:cs="Times New Roman"/>
                <w:sz w:val="20"/>
                <w:szCs w:val="20"/>
              </w:rPr>
            </w:pPr>
            <w:r w:rsidRPr="00FB5087">
              <w:rPr>
                <w:rFonts w:cs="Times New Roman"/>
                <w:sz w:val="20"/>
                <w:szCs w:val="20"/>
              </w:rPr>
              <w:t>Собственные и хозяйственные нужды</w:t>
            </w:r>
          </w:p>
        </w:tc>
        <w:tc>
          <w:tcPr>
            <w:tcW w:w="1880" w:type="dxa"/>
            <w:tcMar>
              <w:top w:w="40" w:type="dxa"/>
              <w:left w:w="100" w:type="dxa"/>
              <w:bottom w:w="40" w:type="dxa"/>
              <w:right w:w="100" w:type="dxa"/>
            </w:tcMar>
            <w:vAlign w:val="center"/>
          </w:tcPr>
          <w:p w14:paraId="71D0A173" w14:textId="77777777" w:rsidR="00FB5087" w:rsidRPr="00FB5087" w:rsidRDefault="00FB5087" w:rsidP="00710F40">
            <w:pPr>
              <w:pStyle w:val="ab"/>
              <w:jc w:val="center"/>
              <w:rPr>
                <w:rFonts w:cs="Times New Roman"/>
                <w:sz w:val="20"/>
                <w:szCs w:val="20"/>
              </w:rPr>
            </w:pPr>
            <w:r w:rsidRPr="00FB5087">
              <w:rPr>
                <w:rFonts w:cs="Times New Roman"/>
                <w:sz w:val="20"/>
                <w:szCs w:val="20"/>
              </w:rPr>
              <w:t>0,319</w:t>
            </w:r>
          </w:p>
        </w:tc>
        <w:tc>
          <w:tcPr>
            <w:tcW w:w="1863" w:type="dxa"/>
            <w:tcMar>
              <w:top w:w="40" w:type="dxa"/>
              <w:left w:w="100" w:type="dxa"/>
              <w:bottom w:w="40" w:type="dxa"/>
              <w:right w:w="100" w:type="dxa"/>
            </w:tcMar>
            <w:vAlign w:val="center"/>
          </w:tcPr>
          <w:p w14:paraId="6BCE9BC1" w14:textId="77777777" w:rsidR="00FB5087" w:rsidRPr="00FB5087" w:rsidRDefault="00FB5087" w:rsidP="00710F40">
            <w:pPr>
              <w:jc w:val="center"/>
              <w:rPr>
                <w:rFonts w:cs="Times New Roman"/>
                <w:sz w:val="20"/>
                <w:szCs w:val="20"/>
              </w:rPr>
            </w:pPr>
            <w:r w:rsidRPr="00FB5087">
              <w:rPr>
                <w:rFonts w:cs="Times New Roman"/>
                <w:sz w:val="20"/>
                <w:szCs w:val="20"/>
              </w:rPr>
              <w:t>0,0140</w:t>
            </w:r>
          </w:p>
        </w:tc>
        <w:tc>
          <w:tcPr>
            <w:tcW w:w="2079" w:type="dxa"/>
            <w:tcMar>
              <w:top w:w="40" w:type="dxa"/>
              <w:left w:w="100" w:type="dxa"/>
              <w:bottom w:w="40" w:type="dxa"/>
              <w:right w:w="100" w:type="dxa"/>
            </w:tcMar>
            <w:vAlign w:val="center"/>
          </w:tcPr>
          <w:p w14:paraId="703A395D" w14:textId="77777777" w:rsidR="00FB5087" w:rsidRPr="00FB5087" w:rsidRDefault="00FB5087" w:rsidP="00710F40">
            <w:pPr>
              <w:jc w:val="center"/>
              <w:rPr>
                <w:rFonts w:cs="Times New Roman"/>
                <w:sz w:val="20"/>
                <w:szCs w:val="20"/>
              </w:rPr>
            </w:pPr>
            <w:r w:rsidRPr="00FB5087">
              <w:rPr>
                <w:rFonts w:cs="Times New Roman"/>
                <w:sz w:val="20"/>
                <w:szCs w:val="20"/>
              </w:rPr>
              <w:t>0,0650</w:t>
            </w:r>
          </w:p>
        </w:tc>
      </w:tr>
      <w:tr w:rsidR="00FB5087" w:rsidRPr="00FB5087" w14:paraId="4C687D1C" w14:textId="77777777" w:rsidTr="00FB5087">
        <w:trPr>
          <w:jc w:val="center"/>
        </w:trPr>
        <w:tc>
          <w:tcPr>
            <w:tcW w:w="491" w:type="dxa"/>
            <w:tcMar>
              <w:top w:w="40" w:type="dxa"/>
              <w:left w:w="100" w:type="dxa"/>
              <w:bottom w:w="40" w:type="dxa"/>
              <w:right w:w="100" w:type="dxa"/>
            </w:tcMar>
            <w:vAlign w:val="center"/>
          </w:tcPr>
          <w:p w14:paraId="14A30B43" w14:textId="77777777" w:rsidR="00FB5087" w:rsidRPr="00FB5087" w:rsidRDefault="00FB5087" w:rsidP="00710F40">
            <w:pPr>
              <w:jc w:val="center"/>
              <w:rPr>
                <w:rFonts w:cs="Times New Roman"/>
                <w:sz w:val="20"/>
                <w:szCs w:val="20"/>
              </w:rPr>
            </w:pPr>
            <w:r w:rsidRPr="00FB5087">
              <w:rPr>
                <w:rFonts w:cs="Times New Roman"/>
                <w:sz w:val="20"/>
                <w:szCs w:val="20"/>
              </w:rPr>
              <w:t>3</w:t>
            </w:r>
          </w:p>
        </w:tc>
        <w:tc>
          <w:tcPr>
            <w:tcW w:w="3032" w:type="dxa"/>
            <w:tcMar>
              <w:top w:w="40" w:type="dxa"/>
              <w:left w:w="200" w:type="dxa"/>
              <w:bottom w:w="40" w:type="dxa"/>
              <w:right w:w="400" w:type="dxa"/>
            </w:tcMar>
            <w:vAlign w:val="center"/>
          </w:tcPr>
          <w:p w14:paraId="4DF3D0AC" w14:textId="77777777" w:rsidR="00FB5087" w:rsidRPr="00EE2A33" w:rsidRDefault="00FB5087" w:rsidP="00710F40">
            <w:pPr>
              <w:rPr>
                <w:rFonts w:cs="Times New Roman"/>
                <w:sz w:val="20"/>
                <w:szCs w:val="20"/>
                <w:lang w:val="ru-RU"/>
              </w:rPr>
            </w:pPr>
            <w:r w:rsidRPr="00EE2A33">
              <w:rPr>
                <w:rFonts w:cs="Times New Roman"/>
                <w:sz w:val="20"/>
                <w:szCs w:val="20"/>
                <w:lang w:val="ru-RU"/>
              </w:rPr>
              <w:t>Параметры тепловой мощности «нетто», Гкал/ч</w:t>
            </w:r>
          </w:p>
        </w:tc>
        <w:tc>
          <w:tcPr>
            <w:tcW w:w="1880" w:type="dxa"/>
            <w:tcMar>
              <w:top w:w="40" w:type="dxa"/>
              <w:left w:w="100" w:type="dxa"/>
              <w:bottom w:w="40" w:type="dxa"/>
              <w:right w:w="100" w:type="dxa"/>
            </w:tcMar>
            <w:vAlign w:val="center"/>
          </w:tcPr>
          <w:p w14:paraId="1D992D54" w14:textId="77777777" w:rsidR="00FB5087" w:rsidRPr="00FB5087" w:rsidRDefault="00FB5087" w:rsidP="00710F40">
            <w:pPr>
              <w:jc w:val="center"/>
              <w:rPr>
                <w:rFonts w:cs="Times New Roman"/>
                <w:sz w:val="20"/>
                <w:szCs w:val="20"/>
              </w:rPr>
            </w:pPr>
            <w:r w:rsidRPr="00FB5087">
              <w:rPr>
                <w:rFonts w:cs="Times New Roman"/>
                <w:sz w:val="20"/>
                <w:szCs w:val="20"/>
              </w:rPr>
              <w:t>95,201</w:t>
            </w:r>
          </w:p>
        </w:tc>
        <w:tc>
          <w:tcPr>
            <w:tcW w:w="1863" w:type="dxa"/>
            <w:tcMar>
              <w:top w:w="40" w:type="dxa"/>
              <w:left w:w="100" w:type="dxa"/>
              <w:bottom w:w="40" w:type="dxa"/>
              <w:right w:w="100" w:type="dxa"/>
            </w:tcMar>
            <w:vAlign w:val="center"/>
          </w:tcPr>
          <w:p w14:paraId="186CB700" w14:textId="77777777" w:rsidR="00FB5087" w:rsidRPr="00FB5087" w:rsidRDefault="00FB5087" w:rsidP="00710F40">
            <w:pPr>
              <w:jc w:val="center"/>
              <w:rPr>
                <w:rFonts w:cs="Times New Roman"/>
                <w:sz w:val="20"/>
                <w:szCs w:val="20"/>
              </w:rPr>
            </w:pPr>
            <w:r w:rsidRPr="00FB5087">
              <w:rPr>
                <w:rFonts w:cs="Times New Roman"/>
                <w:sz w:val="20"/>
                <w:szCs w:val="20"/>
              </w:rPr>
              <w:t>4,926</w:t>
            </w:r>
          </w:p>
        </w:tc>
        <w:tc>
          <w:tcPr>
            <w:tcW w:w="2079" w:type="dxa"/>
            <w:tcMar>
              <w:top w:w="40" w:type="dxa"/>
              <w:left w:w="100" w:type="dxa"/>
              <w:bottom w:w="40" w:type="dxa"/>
              <w:right w:w="100" w:type="dxa"/>
            </w:tcMar>
            <w:vAlign w:val="center"/>
          </w:tcPr>
          <w:p w14:paraId="1DB5396B" w14:textId="77777777" w:rsidR="00FB5087" w:rsidRPr="00FB5087" w:rsidRDefault="00FB5087" w:rsidP="00710F40">
            <w:pPr>
              <w:jc w:val="center"/>
              <w:rPr>
                <w:rFonts w:cs="Times New Roman"/>
                <w:sz w:val="20"/>
                <w:szCs w:val="20"/>
              </w:rPr>
            </w:pPr>
            <w:r w:rsidRPr="00FB5087">
              <w:rPr>
                <w:rFonts w:cs="Times New Roman"/>
                <w:sz w:val="20"/>
                <w:szCs w:val="20"/>
              </w:rPr>
              <w:t>6,575</w:t>
            </w:r>
          </w:p>
        </w:tc>
      </w:tr>
    </w:tbl>
    <w:p w14:paraId="5F9480B3" w14:textId="77777777" w:rsidR="00E001FA" w:rsidRDefault="00E001FA" w:rsidP="007F24E6">
      <w:pPr>
        <w:pStyle w:val="3"/>
        <w:jc w:val="both"/>
        <w:rPr>
          <w:rFonts w:ascii="Times New Roman" w:hAnsi="Times New Roman" w:cs="Times New Roman"/>
          <w:b/>
          <w:color w:val="auto"/>
        </w:rPr>
      </w:pPr>
      <w:bookmarkStart w:id="24" w:name="_Toc235017919"/>
      <w:r w:rsidRPr="00C749D0">
        <w:rPr>
          <w:rFonts w:ascii="Times New Roman" w:hAnsi="Times New Roman" w:cs="Times New Roman"/>
          <w:b/>
          <w:color w:val="auto"/>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4"/>
      <w:r w:rsidR="00E82B38" w:rsidRPr="00C749D0">
        <w:rPr>
          <w:rFonts w:ascii="Times New Roman" w:hAnsi="Times New Roman" w:cs="Times New Roman"/>
          <w:b/>
          <w:color w:val="auto"/>
        </w:rPr>
        <w:t xml:space="preserve"> </w:t>
      </w:r>
    </w:p>
    <w:p w14:paraId="5F1A3196" w14:textId="77777777" w:rsidR="00EE2A33" w:rsidRPr="00EE2A33" w:rsidRDefault="00EE2A33" w:rsidP="00EE2A33"/>
    <w:p w14:paraId="0AED2A2D" w14:textId="77777777" w:rsidR="00EE2A33" w:rsidRPr="0038685E" w:rsidRDefault="00EE2A33" w:rsidP="00EE2A33">
      <w:pPr>
        <w:pStyle w:val="12"/>
      </w:pPr>
      <w:r w:rsidRPr="00EE2A33">
        <w:rPr>
          <w:b/>
        </w:rPr>
        <w:t xml:space="preserve">Таблица </w:t>
      </w:r>
      <w:r>
        <w:rPr>
          <w:b/>
        </w:rPr>
        <w:t>10</w:t>
      </w:r>
      <w:r w:rsidRPr="00EE2A33">
        <w:rPr>
          <w:b/>
        </w:rPr>
        <w:t xml:space="preserve"> -</w:t>
      </w:r>
      <w:r w:rsidRPr="00EE2A33">
        <w:t xml:space="preserve"> </w:t>
      </w:r>
      <w:r w:rsidRPr="0038685E">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Look w:val="04A0" w:firstRow="1" w:lastRow="0" w:firstColumn="1" w:lastColumn="0" w:noHBand="0" w:noVBand="1"/>
      </w:tblPr>
      <w:tblGrid>
        <w:gridCol w:w="846"/>
        <w:gridCol w:w="3431"/>
        <w:gridCol w:w="1125"/>
        <w:gridCol w:w="1474"/>
        <w:gridCol w:w="617"/>
        <w:gridCol w:w="617"/>
        <w:gridCol w:w="617"/>
        <w:gridCol w:w="617"/>
      </w:tblGrid>
      <w:tr w:rsidR="00EE2A33" w:rsidRPr="00EE2A33" w14:paraId="4D66D94E" w14:textId="77777777" w:rsidTr="00EE2A33">
        <w:trPr>
          <w:trHeight w:val="705"/>
        </w:trPr>
        <w:tc>
          <w:tcPr>
            <w:tcW w:w="4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77BC4A"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 котла</w:t>
            </w:r>
          </w:p>
        </w:tc>
        <w:tc>
          <w:tcPr>
            <w:tcW w:w="183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7F48B6"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Тип котлоагрегата</w:t>
            </w:r>
          </w:p>
        </w:tc>
        <w:tc>
          <w:tcPr>
            <w:tcW w:w="6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154230"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Дата ввода в экс</w:t>
            </w:r>
            <w:r w:rsidRPr="00EE2A33">
              <w:rPr>
                <w:rFonts w:ascii="Times New Roman" w:eastAsia="Times New Roman" w:hAnsi="Times New Roman" w:cs="Times New Roman"/>
                <w:b/>
                <w:bCs/>
                <w:color w:val="000000"/>
                <w:sz w:val="18"/>
                <w:szCs w:val="18"/>
                <w:lang w:eastAsia="ru-RU"/>
              </w:rPr>
              <w:softHyphen/>
              <w:t>плуатацию котла, год</w:t>
            </w:r>
          </w:p>
        </w:tc>
        <w:tc>
          <w:tcPr>
            <w:tcW w:w="78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98FDA2"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Установленная тепловая мощ</w:t>
            </w:r>
            <w:r w:rsidRPr="00EE2A33">
              <w:rPr>
                <w:rFonts w:ascii="Times New Roman" w:eastAsia="Times New Roman" w:hAnsi="Times New Roman" w:cs="Times New Roman"/>
                <w:b/>
                <w:bCs/>
                <w:color w:val="000000"/>
                <w:sz w:val="18"/>
                <w:szCs w:val="18"/>
                <w:lang w:eastAsia="ru-RU"/>
              </w:rPr>
              <w:softHyphen/>
              <w:t>ность Nуст, Гкал/ч</w:t>
            </w:r>
          </w:p>
        </w:tc>
        <w:tc>
          <w:tcPr>
            <w:tcW w:w="660" w:type="pct"/>
            <w:gridSpan w:val="2"/>
            <w:tcBorders>
              <w:top w:val="single" w:sz="4" w:space="0" w:color="auto"/>
              <w:left w:val="nil"/>
              <w:bottom w:val="single" w:sz="4" w:space="0" w:color="auto"/>
              <w:right w:val="single" w:sz="4" w:space="0" w:color="auto"/>
            </w:tcBorders>
            <w:shd w:val="clear" w:color="000000" w:fill="FFFFFF"/>
            <w:vAlign w:val="center"/>
            <w:hideMark/>
          </w:tcPr>
          <w:p w14:paraId="3B4713A8"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Последнее тех. освидетель</w:t>
            </w:r>
            <w:r w:rsidRPr="00EE2A33">
              <w:rPr>
                <w:rFonts w:ascii="Times New Roman" w:eastAsia="Times New Roman" w:hAnsi="Times New Roman" w:cs="Times New Roman"/>
                <w:b/>
                <w:bCs/>
                <w:color w:val="000000"/>
                <w:sz w:val="18"/>
                <w:szCs w:val="18"/>
                <w:lang w:eastAsia="ru-RU"/>
              </w:rPr>
              <w:softHyphen/>
              <w:t>ствование</w:t>
            </w:r>
          </w:p>
        </w:tc>
        <w:tc>
          <w:tcPr>
            <w:tcW w:w="660" w:type="pct"/>
            <w:gridSpan w:val="2"/>
            <w:tcBorders>
              <w:top w:val="single" w:sz="4" w:space="0" w:color="auto"/>
              <w:left w:val="nil"/>
              <w:bottom w:val="single" w:sz="4" w:space="0" w:color="auto"/>
              <w:right w:val="single" w:sz="4" w:space="0" w:color="auto"/>
            </w:tcBorders>
            <w:shd w:val="clear" w:color="000000" w:fill="FFFFFF"/>
            <w:vAlign w:val="center"/>
            <w:hideMark/>
          </w:tcPr>
          <w:p w14:paraId="30C9EBC6"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Следующее тех. освидетель</w:t>
            </w:r>
            <w:r w:rsidRPr="00EE2A33">
              <w:rPr>
                <w:rFonts w:ascii="Times New Roman" w:eastAsia="Times New Roman" w:hAnsi="Times New Roman" w:cs="Times New Roman"/>
                <w:b/>
                <w:bCs/>
                <w:color w:val="000000"/>
                <w:sz w:val="18"/>
                <w:szCs w:val="18"/>
                <w:lang w:eastAsia="ru-RU"/>
              </w:rPr>
              <w:softHyphen/>
              <w:t>ствование</w:t>
            </w:r>
          </w:p>
        </w:tc>
      </w:tr>
      <w:tr w:rsidR="00EE2A33" w:rsidRPr="00EE2A33" w14:paraId="680ACC21" w14:textId="77777777" w:rsidTr="00EE2A33">
        <w:trPr>
          <w:trHeight w:val="975"/>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7DAB5F06" w14:textId="77777777" w:rsidR="00EE2A33" w:rsidRPr="00EE2A33" w:rsidRDefault="00EE2A33" w:rsidP="00EE2A33">
            <w:pPr>
              <w:spacing w:after="0" w:line="240" w:lineRule="auto"/>
              <w:rPr>
                <w:rFonts w:ascii="Times New Roman" w:eastAsia="Times New Roman" w:hAnsi="Times New Roman" w:cs="Times New Roman"/>
                <w:b/>
                <w:bCs/>
                <w:color w:val="000000"/>
                <w:sz w:val="18"/>
                <w:szCs w:val="18"/>
                <w:lang w:eastAsia="ru-RU"/>
              </w:rPr>
            </w:pPr>
          </w:p>
        </w:tc>
        <w:tc>
          <w:tcPr>
            <w:tcW w:w="1836" w:type="pct"/>
            <w:vMerge/>
            <w:tcBorders>
              <w:top w:val="single" w:sz="4" w:space="0" w:color="auto"/>
              <w:left w:val="single" w:sz="4" w:space="0" w:color="auto"/>
              <w:bottom w:val="single" w:sz="4" w:space="0" w:color="auto"/>
              <w:right w:val="single" w:sz="4" w:space="0" w:color="auto"/>
            </w:tcBorders>
            <w:vAlign w:val="center"/>
            <w:hideMark/>
          </w:tcPr>
          <w:p w14:paraId="32695348" w14:textId="77777777" w:rsidR="00EE2A33" w:rsidRPr="00EE2A33" w:rsidRDefault="00EE2A33" w:rsidP="00EE2A33">
            <w:pPr>
              <w:spacing w:after="0" w:line="240" w:lineRule="auto"/>
              <w:rPr>
                <w:rFonts w:ascii="Times New Roman" w:eastAsia="Times New Roman" w:hAnsi="Times New Roman" w:cs="Times New Roman"/>
                <w:b/>
                <w:bCs/>
                <w:color w:val="000000"/>
                <w:sz w:val="18"/>
                <w:szCs w:val="18"/>
                <w:lang w:eastAsia="ru-RU"/>
              </w:rPr>
            </w:pPr>
          </w:p>
        </w:tc>
        <w:tc>
          <w:tcPr>
            <w:tcW w:w="602" w:type="pct"/>
            <w:vMerge/>
            <w:tcBorders>
              <w:top w:val="single" w:sz="4" w:space="0" w:color="auto"/>
              <w:left w:val="single" w:sz="4" w:space="0" w:color="auto"/>
              <w:bottom w:val="single" w:sz="4" w:space="0" w:color="auto"/>
              <w:right w:val="single" w:sz="4" w:space="0" w:color="auto"/>
            </w:tcBorders>
            <w:vAlign w:val="center"/>
            <w:hideMark/>
          </w:tcPr>
          <w:p w14:paraId="0DACAC6E" w14:textId="77777777" w:rsidR="00EE2A33" w:rsidRPr="00EE2A33" w:rsidRDefault="00EE2A33" w:rsidP="00EE2A33">
            <w:pPr>
              <w:spacing w:after="0" w:line="240" w:lineRule="auto"/>
              <w:rPr>
                <w:rFonts w:ascii="Times New Roman" w:eastAsia="Times New Roman" w:hAnsi="Times New Roman" w:cs="Times New Roman"/>
                <w:b/>
                <w:bCs/>
                <w:color w:val="000000"/>
                <w:sz w:val="18"/>
                <w:szCs w:val="18"/>
                <w:lang w:eastAsia="ru-RU"/>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14:paraId="345F9F13" w14:textId="77777777" w:rsidR="00EE2A33" w:rsidRPr="00EE2A33" w:rsidRDefault="00EE2A33" w:rsidP="00EE2A33">
            <w:pPr>
              <w:spacing w:after="0" w:line="240" w:lineRule="auto"/>
              <w:rPr>
                <w:rFonts w:ascii="Times New Roman" w:eastAsia="Times New Roman" w:hAnsi="Times New Roman" w:cs="Times New Roman"/>
                <w:b/>
                <w:bCs/>
                <w:color w:val="000000"/>
                <w:sz w:val="18"/>
                <w:szCs w:val="18"/>
                <w:lang w:eastAsia="ru-RU"/>
              </w:rPr>
            </w:pPr>
          </w:p>
        </w:tc>
        <w:tc>
          <w:tcPr>
            <w:tcW w:w="330" w:type="pct"/>
            <w:tcBorders>
              <w:top w:val="nil"/>
              <w:left w:val="nil"/>
              <w:bottom w:val="single" w:sz="4" w:space="0" w:color="auto"/>
              <w:right w:val="single" w:sz="4" w:space="0" w:color="auto"/>
            </w:tcBorders>
            <w:shd w:val="clear" w:color="000000" w:fill="FFFFFF"/>
            <w:vAlign w:val="center"/>
            <w:hideMark/>
          </w:tcPr>
          <w:p w14:paraId="53666EB2"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НВО</w:t>
            </w:r>
          </w:p>
        </w:tc>
        <w:tc>
          <w:tcPr>
            <w:tcW w:w="330" w:type="pct"/>
            <w:tcBorders>
              <w:top w:val="nil"/>
              <w:left w:val="nil"/>
              <w:bottom w:val="single" w:sz="4" w:space="0" w:color="auto"/>
              <w:right w:val="single" w:sz="4" w:space="0" w:color="auto"/>
            </w:tcBorders>
            <w:shd w:val="clear" w:color="000000" w:fill="FFFFFF"/>
            <w:vAlign w:val="center"/>
            <w:hideMark/>
          </w:tcPr>
          <w:p w14:paraId="1BB197DB"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ГИ</w:t>
            </w:r>
          </w:p>
        </w:tc>
        <w:tc>
          <w:tcPr>
            <w:tcW w:w="330" w:type="pct"/>
            <w:tcBorders>
              <w:top w:val="nil"/>
              <w:left w:val="nil"/>
              <w:bottom w:val="single" w:sz="4" w:space="0" w:color="auto"/>
              <w:right w:val="single" w:sz="4" w:space="0" w:color="auto"/>
            </w:tcBorders>
            <w:shd w:val="clear" w:color="000000" w:fill="FFFFFF"/>
            <w:vAlign w:val="center"/>
            <w:hideMark/>
          </w:tcPr>
          <w:p w14:paraId="071B6356"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НВО</w:t>
            </w:r>
          </w:p>
        </w:tc>
        <w:tc>
          <w:tcPr>
            <w:tcW w:w="330" w:type="pct"/>
            <w:tcBorders>
              <w:top w:val="nil"/>
              <w:left w:val="nil"/>
              <w:bottom w:val="single" w:sz="4" w:space="0" w:color="auto"/>
              <w:right w:val="single" w:sz="4" w:space="0" w:color="auto"/>
            </w:tcBorders>
            <w:shd w:val="clear" w:color="000000" w:fill="FFFFFF"/>
            <w:vAlign w:val="center"/>
            <w:hideMark/>
          </w:tcPr>
          <w:p w14:paraId="40BE8540"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18"/>
                <w:szCs w:val="18"/>
                <w:lang w:eastAsia="ru-RU"/>
              </w:rPr>
            </w:pPr>
            <w:r w:rsidRPr="00EE2A33">
              <w:rPr>
                <w:rFonts w:ascii="Times New Roman" w:eastAsia="Times New Roman" w:hAnsi="Times New Roman" w:cs="Times New Roman"/>
                <w:b/>
                <w:bCs/>
                <w:color w:val="000000"/>
                <w:sz w:val="18"/>
                <w:szCs w:val="18"/>
                <w:lang w:eastAsia="ru-RU"/>
              </w:rPr>
              <w:t>ГИ</w:t>
            </w:r>
          </w:p>
        </w:tc>
      </w:tr>
      <w:tr w:rsidR="00EE2A33" w:rsidRPr="00EE2A33" w14:paraId="72965947" w14:textId="77777777" w:rsidTr="00EE2A33">
        <w:trPr>
          <w:trHeight w:hRule="exact" w:val="30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145ECB4"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20"/>
                <w:szCs w:val="20"/>
                <w:lang w:eastAsia="ru-RU"/>
              </w:rPr>
            </w:pPr>
            <w:r w:rsidRPr="00EE2A33">
              <w:rPr>
                <w:rFonts w:ascii="Times New Roman" w:eastAsia="Times New Roman" w:hAnsi="Times New Roman" w:cs="Times New Roman"/>
                <w:b/>
                <w:bCs/>
                <w:color w:val="000000"/>
                <w:sz w:val="20"/>
                <w:szCs w:val="20"/>
                <w:lang w:eastAsia="ru-RU"/>
              </w:rPr>
              <w:t>Котельная Центральная г. Приволжск, ул. Волгореченская, 1</w:t>
            </w:r>
          </w:p>
        </w:tc>
      </w:tr>
      <w:tr w:rsidR="00EE2A33" w:rsidRPr="00EE2A33" w14:paraId="0ABAFC17"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0CEBF93A"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w:t>
            </w:r>
          </w:p>
        </w:tc>
        <w:tc>
          <w:tcPr>
            <w:tcW w:w="1836" w:type="pct"/>
            <w:tcBorders>
              <w:top w:val="nil"/>
              <w:left w:val="nil"/>
              <w:bottom w:val="single" w:sz="4" w:space="0" w:color="auto"/>
              <w:right w:val="single" w:sz="4" w:space="0" w:color="auto"/>
            </w:tcBorders>
            <w:vAlign w:val="center"/>
            <w:hideMark/>
          </w:tcPr>
          <w:p w14:paraId="53C4CB75" w14:textId="77777777" w:rsidR="00EE2A33" w:rsidRPr="00EE2A33" w:rsidRDefault="00EE2A33" w:rsidP="00EE2A33">
            <w:pPr>
              <w:spacing w:after="0" w:line="240" w:lineRule="auto"/>
              <w:ind w:firstLineChars="100" w:firstLine="200"/>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ТП-35У (пар)</w:t>
            </w:r>
          </w:p>
        </w:tc>
        <w:tc>
          <w:tcPr>
            <w:tcW w:w="602" w:type="pct"/>
            <w:tcBorders>
              <w:top w:val="nil"/>
              <w:left w:val="nil"/>
              <w:bottom w:val="single" w:sz="4" w:space="0" w:color="auto"/>
              <w:right w:val="single" w:sz="4" w:space="0" w:color="auto"/>
            </w:tcBorders>
            <w:vAlign w:val="center"/>
            <w:hideMark/>
          </w:tcPr>
          <w:p w14:paraId="3FBE39D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1"/>
                <w:sz w:val="20"/>
                <w:szCs w:val="20"/>
                <w:lang w:eastAsia="ru-RU"/>
              </w:rPr>
              <w:t>1982</w:t>
            </w:r>
          </w:p>
        </w:tc>
        <w:tc>
          <w:tcPr>
            <w:tcW w:w="789" w:type="pct"/>
            <w:tcBorders>
              <w:top w:val="nil"/>
              <w:left w:val="nil"/>
              <w:bottom w:val="single" w:sz="4" w:space="0" w:color="auto"/>
              <w:right w:val="single" w:sz="4" w:space="0" w:color="auto"/>
            </w:tcBorders>
            <w:vAlign w:val="center"/>
            <w:hideMark/>
          </w:tcPr>
          <w:p w14:paraId="7FBDF45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2"/>
                <w:sz w:val="20"/>
                <w:szCs w:val="20"/>
                <w:lang w:eastAsia="ru-RU"/>
              </w:rPr>
              <w:t>21,64</w:t>
            </w:r>
          </w:p>
        </w:tc>
        <w:tc>
          <w:tcPr>
            <w:tcW w:w="330" w:type="pct"/>
            <w:tcBorders>
              <w:top w:val="nil"/>
              <w:left w:val="nil"/>
              <w:bottom w:val="single" w:sz="4" w:space="0" w:color="auto"/>
              <w:right w:val="single" w:sz="4" w:space="0" w:color="auto"/>
            </w:tcBorders>
            <w:vAlign w:val="center"/>
            <w:hideMark/>
          </w:tcPr>
          <w:p w14:paraId="3553F53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70F3149F"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86B0934"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7D4CEA0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049DB908"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4265C76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w:t>
            </w:r>
          </w:p>
        </w:tc>
        <w:tc>
          <w:tcPr>
            <w:tcW w:w="1836" w:type="pct"/>
            <w:tcBorders>
              <w:top w:val="nil"/>
              <w:left w:val="nil"/>
              <w:bottom w:val="single" w:sz="4" w:space="0" w:color="auto"/>
              <w:right w:val="single" w:sz="4" w:space="0" w:color="auto"/>
            </w:tcBorders>
            <w:vAlign w:val="center"/>
            <w:hideMark/>
          </w:tcPr>
          <w:p w14:paraId="559FE4CE"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ТП-35У (пар)</w:t>
            </w:r>
          </w:p>
        </w:tc>
        <w:tc>
          <w:tcPr>
            <w:tcW w:w="602" w:type="pct"/>
            <w:tcBorders>
              <w:top w:val="nil"/>
              <w:left w:val="nil"/>
              <w:bottom w:val="single" w:sz="4" w:space="0" w:color="auto"/>
              <w:right w:val="single" w:sz="4" w:space="0" w:color="auto"/>
            </w:tcBorders>
            <w:vAlign w:val="center"/>
            <w:hideMark/>
          </w:tcPr>
          <w:p w14:paraId="72198E9F"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1982</w:t>
            </w:r>
          </w:p>
        </w:tc>
        <w:tc>
          <w:tcPr>
            <w:tcW w:w="789" w:type="pct"/>
            <w:tcBorders>
              <w:top w:val="nil"/>
              <w:left w:val="nil"/>
              <w:bottom w:val="single" w:sz="4" w:space="0" w:color="auto"/>
              <w:right w:val="single" w:sz="4" w:space="0" w:color="auto"/>
            </w:tcBorders>
            <w:vAlign w:val="center"/>
            <w:hideMark/>
          </w:tcPr>
          <w:p w14:paraId="5981572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2"/>
                <w:sz w:val="20"/>
                <w:szCs w:val="20"/>
                <w:lang w:eastAsia="ru-RU"/>
              </w:rPr>
              <w:t>20,28</w:t>
            </w:r>
          </w:p>
        </w:tc>
        <w:tc>
          <w:tcPr>
            <w:tcW w:w="330" w:type="pct"/>
            <w:tcBorders>
              <w:top w:val="nil"/>
              <w:left w:val="nil"/>
              <w:bottom w:val="single" w:sz="4" w:space="0" w:color="auto"/>
              <w:right w:val="single" w:sz="4" w:space="0" w:color="auto"/>
            </w:tcBorders>
            <w:vAlign w:val="center"/>
            <w:hideMark/>
          </w:tcPr>
          <w:p w14:paraId="51F97AD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6AEB484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5F3FA28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274B08CF"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5742EB70"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31D0147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w:t>
            </w:r>
          </w:p>
        </w:tc>
        <w:tc>
          <w:tcPr>
            <w:tcW w:w="1836" w:type="pct"/>
            <w:tcBorders>
              <w:top w:val="nil"/>
              <w:left w:val="nil"/>
              <w:bottom w:val="single" w:sz="4" w:space="0" w:color="auto"/>
              <w:right w:val="single" w:sz="4" w:space="0" w:color="auto"/>
            </w:tcBorders>
            <w:vAlign w:val="center"/>
            <w:hideMark/>
          </w:tcPr>
          <w:p w14:paraId="16AEDC2D"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ТП-35У (пар)</w:t>
            </w:r>
          </w:p>
        </w:tc>
        <w:tc>
          <w:tcPr>
            <w:tcW w:w="602" w:type="pct"/>
            <w:tcBorders>
              <w:top w:val="nil"/>
              <w:left w:val="nil"/>
              <w:bottom w:val="single" w:sz="4" w:space="0" w:color="auto"/>
              <w:right w:val="single" w:sz="4" w:space="0" w:color="auto"/>
            </w:tcBorders>
            <w:vAlign w:val="center"/>
            <w:hideMark/>
          </w:tcPr>
          <w:p w14:paraId="4D4158E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1982</w:t>
            </w:r>
          </w:p>
        </w:tc>
        <w:tc>
          <w:tcPr>
            <w:tcW w:w="789" w:type="pct"/>
            <w:tcBorders>
              <w:top w:val="nil"/>
              <w:left w:val="nil"/>
              <w:bottom w:val="single" w:sz="4" w:space="0" w:color="auto"/>
              <w:right w:val="single" w:sz="4" w:space="0" w:color="auto"/>
            </w:tcBorders>
            <w:vAlign w:val="center"/>
            <w:hideMark/>
          </w:tcPr>
          <w:p w14:paraId="5EFB81D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2"/>
                <w:sz w:val="20"/>
                <w:szCs w:val="20"/>
                <w:lang w:eastAsia="ru-RU"/>
              </w:rPr>
              <w:t>20,28</w:t>
            </w:r>
          </w:p>
        </w:tc>
        <w:tc>
          <w:tcPr>
            <w:tcW w:w="330" w:type="pct"/>
            <w:tcBorders>
              <w:top w:val="nil"/>
              <w:left w:val="nil"/>
              <w:bottom w:val="single" w:sz="4" w:space="0" w:color="auto"/>
              <w:right w:val="single" w:sz="4" w:space="0" w:color="auto"/>
            </w:tcBorders>
            <w:vAlign w:val="center"/>
            <w:hideMark/>
          </w:tcPr>
          <w:p w14:paraId="71B1B1C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48FD3B5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5DA46C2"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11D94544"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F3F8655"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3D4F0832"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4</w:t>
            </w:r>
          </w:p>
        </w:tc>
        <w:tc>
          <w:tcPr>
            <w:tcW w:w="1836" w:type="pct"/>
            <w:tcBorders>
              <w:top w:val="nil"/>
              <w:left w:val="nil"/>
              <w:bottom w:val="single" w:sz="4" w:space="0" w:color="auto"/>
              <w:right w:val="single" w:sz="4" w:space="0" w:color="auto"/>
            </w:tcBorders>
            <w:vAlign w:val="center"/>
            <w:hideMark/>
          </w:tcPr>
          <w:p w14:paraId="1BFA3E35"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ГМ-50-14/250 (пар)</w:t>
            </w:r>
          </w:p>
        </w:tc>
        <w:tc>
          <w:tcPr>
            <w:tcW w:w="602" w:type="pct"/>
            <w:tcBorders>
              <w:top w:val="nil"/>
              <w:left w:val="nil"/>
              <w:bottom w:val="single" w:sz="4" w:space="0" w:color="auto"/>
              <w:right w:val="single" w:sz="4" w:space="0" w:color="auto"/>
            </w:tcBorders>
            <w:vAlign w:val="center"/>
            <w:hideMark/>
          </w:tcPr>
          <w:p w14:paraId="6A313B2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1986</w:t>
            </w:r>
          </w:p>
        </w:tc>
        <w:tc>
          <w:tcPr>
            <w:tcW w:w="789" w:type="pct"/>
            <w:tcBorders>
              <w:top w:val="nil"/>
              <w:left w:val="nil"/>
              <w:bottom w:val="single" w:sz="4" w:space="0" w:color="auto"/>
              <w:right w:val="single" w:sz="4" w:space="0" w:color="auto"/>
            </w:tcBorders>
            <w:vAlign w:val="center"/>
            <w:hideMark/>
          </w:tcPr>
          <w:p w14:paraId="7DB69D4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pacing w:val="-2"/>
                <w:sz w:val="20"/>
                <w:szCs w:val="20"/>
                <w:lang w:eastAsia="ru-RU"/>
              </w:rPr>
              <w:t>26,26</w:t>
            </w:r>
          </w:p>
        </w:tc>
        <w:tc>
          <w:tcPr>
            <w:tcW w:w="330" w:type="pct"/>
            <w:tcBorders>
              <w:top w:val="nil"/>
              <w:left w:val="nil"/>
              <w:bottom w:val="single" w:sz="4" w:space="0" w:color="auto"/>
              <w:right w:val="single" w:sz="4" w:space="0" w:color="auto"/>
            </w:tcBorders>
            <w:vAlign w:val="center"/>
            <w:hideMark/>
          </w:tcPr>
          <w:p w14:paraId="61BCBEC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20EEC5A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0321AC2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3DD714A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0DF27A34" w14:textId="77777777" w:rsidTr="00EE2A33">
        <w:trPr>
          <w:trHeight w:hRule="exact" w:val="30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31168E9" w14:textId="4D8317B2" w:rsidR="00EE2A33" w:rsidRPr="00EE2A33" w:rsidRDefault="00EE2A33" w:rsidP="00EE2A33">
            <w:pPr>
              <w:spacing w:after="0" w:line="240" w:lineRule="auto"/>
              <w:jc w:val="center"/>
              <w:rPr>
                <w:rFonts w:ascii="Times New Roman" w:eastAsia="Times New Roman" w:hAnsi="Times New Roman" w:cs="Times New Roman"/>
                <w:b/>
                <w:bCs/>
                <w:color w:val="000000"/>
                <w:sz w:val="20"/>
                <w:szCs w:val="20"/>
                <w:lang w:eastAsia="ru-RU"/>
              </w:rPr>
            </w:pPr>
            <w:r w:rsidRPr="00EE2A33">
              <w:rPr>
                <w:rFonts w:ascii="Times New Roman" w:eastAsia="Times New Roman" w:hAnsi="Times New Roman" w:cs="Times New Roman"/>
                <w:b/>
                <w:bCs/>
                <w:color w:val="000000"/>
                <w:sz w:val="20"/>
                <w:szCs w:val="20"/>
                <w:lang w:eastAsia="ru-RU"/>
              </w:rPr>
              <w:t>Котельная Центральная г. Приволжск, ул. Волгореченская, 1 литера «А</w:t>
            </w:r>
            <w:r w:rsidR="004727EF">
              <w:rPr>
                <w:rFonts w:ascii="Times New Roman" w:eastAsia="Times New Roman" w:hAnsi="Times New Roman" w:cs="Times New Roman"/>
                <w:b/>
                <w:bCs/>
                <w:color w:val="000000"/>
                <w:sz w:val="20"/>
                <w:szCs w:val="20"/>
                <w:lang w:eastAsia="ru-RU"/>
              </w:rPr>
              <w:t xml:space="preserve"> и Б</w:t>
            </w:r>
            <w:r w:rsidRPr="00EE2A33">
              <w:rPr>
                <w:rFonts w:ascii="Times New Roman" w:eastAsia="Times New Roman" w:hAnsi="Times New Roman" w:cs="Times New Roman"/>
                <w:b/>
                <w:bCs/>
                <w:color w:val="000000"/>
                <w:sz w:val="20"/>
                <w:szCs w:val="20"/>
                <w:lang w:eastAsia="ru-RU"/>
              </w:rPr>
              <w:t>»</w:t>
            </w:r>
          </w:p>
        </w:tc>
      </w:tr>
      <w:tr w:rsidR="00EE2A33" w:rsidRPr="00EE2A33" w14:paraId="55CBA939"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2A46E24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w:t>
            </w:r>
          </w:p>
        </w:tc>
        <w:tc>
          <w:tcPr>
            <w:tcW w:w="1836" w:type="pct"/>
            <w:tcBorders>
              <w:top w:val="nil"/>
              <w:left w:val="nil"/>
              <w:bottom w:val="single" w:sz="4" w:space="0" w:color="auto"/>
              <w:right w:val="single" w:sz="4" w:space="0" w:color="auto"/>
            </w:tcBorders>
            <w:vAlign w:val="center"/>
            <w:hideMark/>
          </w:tcPr>
          <w:p w14:paraId="7C6378E8"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Ural-Power» UPG 6000 (пар)</w:t>
            </w:r>
          </w:p>
        </w:tc>
        <w:tc>
          <w:tcPr>
            <w:tcW w:w="602" w:type="pct"/>
            <w:tcBorders>
              <w:top w:val="nil"/>
              <w:left w:val="nil"/>
              <w:bottom w:val="single" w:sz="4" w:space="0" w:color="auto"/>
              <w:right w:val="single" w:sz="4" w:space="0" w:color="auto"/>
            </w:tcBorders>
            <w:vAlign w:val="center"/>
            <w:hideMark/>
          </w:tcPr>
          <w:p w14:paraId="0F22688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2019</w:t>
            </w:r>
          </w:p>
        </w:tc>
        <w:tc>
          <w:tcPr>
            <w:tcW w:w="789" w:type="pct"/>
            <w:tcBorders>
              <w:top w:val="nil"/>
              <w:left w:val="nil"/>
              <w:bottom w:val="single" w:sz="4" w:space="0" w:color="auto"/>
              <w:right w:val="single" w:sz="4" w:space="0" w:color="auto"/>
            </w:tcBorders>
            <w:vAlign w:val="center"/>
            <w:hideMark/>
          </w:tcPr>
          <w:p w14:paraId="36119DE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3,53</w:t>
            </w:r>
          </w:p>
        </w:tc>
        <w:tc>
          <w:tcPr>
            <w:tcW w:w="330" w:type="pct"/>
            <w:tcBorders>
              <w:top w:val="nil"/>
              <w:left w:val="nil"/>
              <w:bottom w:val="single" w:sz="4" w:space="0" w:color="auto"/>
              <w:right w:val="single" w:sz="4" w:space="0" w:color="auto"/>
            </w:tcBorders>
            <w:vAlign w:val="center"/>
            <w:hideMark/>
          </w:tcPr>
          <w:p w14:paraId="5CE34EA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174C5AA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673F265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7CAEB7B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16852B5B"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0127C85A"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w:t>
            </w:r>
          </w:p>
        </w:tc>
        <w:tc>
          <w:tcPr>
            <w:tcW w:w="1836" w:type="pct"/>
            <w:tcBorders>
              <w:top w:val="nil"/>
              <w:left w:val="nil"/>
              <w:bottom w:val="single" w:sz="4" w:space="0" w:color="auto"/>
              <w:right w:val="single" w:sz="4" w:space="0" w:color="auto"/>
            </w:tcBorders>
            <w:vAlign w:val="center"/>
            <w:hideMark/>
          </w:tcPr>
          <w:p w14:paraId="6E3DD399"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Ural-Power» UPG 6000 (пар)</w:t>
            </w:r>
          </w:p>
        </w:tc>
        <w:tc>
          <w:tcPr>
            <w:tcW w:w="602" w:type="pct"/>
            <w:tcBorders>
              <w:top w:val="nil"/>
              <w:left w:val="nil"/>
              <w:bottom w:val="single" w:sz="4" w:space="0" w:color="auto"/>
              <w:right w:val="single" w:sz="4" w:space="0" w:color="auto"/>
            </w:tcBorders>
            <w:vAlign w:val="center"/>
            <w:hideMark/>
          </w:tcPr>
          <w:p w14:paraId="54EB898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2019</w:t>
            </w:r>
          </w:p>
        </w:tc>
        <w:tc>
          <w:tcPr>
            <w:tcW w:w="789" w:type="pct"/>
            <w:tcBorders>
              <w:top w:val="nil"/>
              <w:left w:val="nil"/>
              <w:bottom w:val="single" w:sz="4" w:space="0" w:color="auto"/>
              <w:right w:val="single" w:sz="4" w:space="0" w:color="auto"/>
            </w:tcBorders>
            <w:vAlign w:val="center"/>
            <w:hideMark/>
          </w:tcPr>
          <w:p w14:paraId="6B0893B4"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3,53</w:t>
            </w:r>
          </w:p>
        </w:tc>
        <w:tc>
          <w:tcPr>
            <w:tcW w:w="330" w:type="pct"/>
            <w:tcBorders>
              <w:top w:val="nil"/>
              <w:left w:val="nil"/>
              <w:bottom w:val="single" w:sz="4" w:space="0" w:color="auto"/>
              <w:right w:val="single" w:sz="4" w:space="0" w:color="auto"/>
            </w:tcBorders>
            <w:vAlign w:val="center"/>
            <w:hideMark/>
          </w:tcPr>
          <w:p w14:paraId="4317440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6E9A4A5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021C39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1A5A554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0122275" w14:textId="77777777" w:rsidTr="00EE2A33">
        <w:trPr>
          <w:trHeight w:hRule="exact" w:val="315"/>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DDCF0E4"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20"/>
                <w:szCs w:val="20"/>
                <w:lang w:eastAsia="ru-RU"/>
              </w:rPr>
            </w:pPr>
            <w:r w:rsidRPr="00EE2A33">
              <w:rPr>
                <w:rFonts w:ascii="Times New Roman" w:eastAsia="Times New Roman" w:hAnsi="Times New Roman" w:cs="Times New Roman"/>
                <w:b/>
                <w:bCs/>
                <w:color w:val="000000"/>
                <w:sz w:val="20"/>
                <w:szCs w:val="20"/>
                <w:lang w:eastAsia="ru-RU"/>
              </w:rPr>
              <w:t>Котельная г. Приволжск, ул. Дружбы, 6а</w:t>
            </w:r>
          </w:p>
        </w:tc>
      </w:tr>
      <w:tr w:rsidR="00EE2A33" w:rsidRPr="00EE2A33" w14:paraId="2461DE26"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02C0D53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w:t>
            </w:r>
          </w:p>
        </w:tc>
        <w:tc>
          <w:tcPr>
            <w:tcW w:w="1836" w:type="pct"/>
            <w:tcBorders>
              <w:top w:val="nil"/>
              <w:left w:val="nil"/>
              <w:bottom w:val="single" w:sz="4" w:space="0" w:color="auto"/>
              <w:right w:val="single" w:sz="4" w:space="0" w:color="auto"/>
            </w:tcBorders>
            <w:vAlign w:val="center"/>
            <w:hideMark/>
          </w:tcPr>
          <w:p w14:paraId="3AC0A2C8"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КВЖ-2-115 ГМ (водогр.)</w:t>
            </w:r>
          </w:p>
        </w:tc>
        <w:tc>
          <w:tcPr>
            <w:tcW w:w="602" w:type="pct"/>
            <w:tcBorders>
              <w:top w:val="nil"/>
              <w:left w:val="nil"/>
              <w:bottom w:val="single" w:sz="4" w:space="0" w:color="auto"/>
              <w:right w:val="single" w:sz="4" w:space="0" w:color="auto"/>
            </w:tcBorders>
            <w:vAlign w:val="center"/>
            <w:hideMark/>
          </w:tcPr>
          <w:p w14:paraId="0B31998B"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2003</w:t>
            </w:r>
          </w:p>
        </w:tc>
        <w:tc>
          <w:tcPr>
            <w:tcW w:w="789" w:type="pct"/>
            <w:tcBorders>
              <w:top w:val="nil"/>
              <w:left w:val="nil"/>
              <w:bottom w:val="single" w:sz="4" w:space="0" w:color="auto"/>
              <w:right w:val="single" w:sz="4" w:space="0" w:color="auto"/>
            </w:tcBorders>
            <w:vAlign w:val="center"/>
            <w:hideMark/>
          </w:tcPr>
          <w:p w14:paraId="08DC2D8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1,72</w:t>
            </w:r>
          </w:p>
        </w:tc>
        <w:tc>
          <w:tcPr>
            <w:tcW w:w="330" w:type="pct"/>
            <w:tcBorders>
              <w:top w:val="nil"/>
              <w:left w:val="nil"/>
              <w:bottom w:val="single" w:sz="4" w:space="0" w:color="auto"/>
              <w:right w:val="single" w:sz="4" w:space="0" w:color="auto"/>
            </w:tcBorders>
            <w:vAlign w:val="center"/>
            <w:hideMark/>
          </w:tcPr>
          <w:p w14:paraId="01CB918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799B8B3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5F38914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182A288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2E3A7FD9"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59940B2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w:t>
            </w:r>
          </w:p>
        </w:tc>
        <w:tc>
          <w:tcPr>
            <w:tcW w:w="1836" w:type="pct"/>
            <w:tcBorders>
              <w:top w:val="nil"/>
              <w:left w:val="nil"/>
              <w:bottom w:val="single" w:sz="4" w:space="0" w:color="auto"/>
              <w:right w:val="single" w:sz="4" w:space="0" w:color="auto"/>
            </w:tcBorders>
            <w:vAlign w:val="center"/>
            <w:hideMark/>
          </w:tcPr>
          <w:p w14:paraId="1F7BDB17"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КВа-2,0ГМ (водогр.)</w:t>
            </w:r>
          </w:p>
        </w:tc>
        <w:tc>
          <w:tcPr>
            <w:tcW w:w="602" w:type="pct"/>
            <w:tcBorders>
              <w:top w:val="nil"/>
              <w:left w:val="nil"/>
              <w:bottom w:val="single" w:sz="4" w:space="0" w:color="auto"/>
              <w:right w:val="single" w:sz="4" w:space="0" w:color="auto"/>
            </w:tcBorders>
            <w:vAlign w:val="center"/>
            <w:hideMark/>
          </w:tcPr>
          <w:p w14:paraId="6D90BC9F"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2020</w:t>
            </w:r>
          </w:p>
        </w:tc>
        <w:tc>
          <w:tcPr>
            <w:tcW w:w="789" w:type="pct"/>
            <w:tcBorders>
              <w:top w:val="nil"/>
              <w:left w:val="nil"/>
              <w:bottom w:val="single" w:sz="4" w:space="0" w:color="auto"/>
              <w:right w:val="single" w:sz="4" w:space="0" w:color="auto"/>
            </w:tcBorders>
            <w:vAlign w:val="center"/>
            <w:hideMark/>
          </w:tcPr>
          <w:p w14:paraId="64A1139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1,72</w:t>
            </w:r>
          </w:p>
        </w:tc>
        <w:tc>
          <w:tcPr>
            <w:tcW w:w="330" w:type="pct"/>
            <w:tcBorders>
              <w:top w:val="nil"/>
              <w:left w:val="nil"/>
              <w:bottom w:val="single" w:sz="4" w:space="0" w:color="auto"/>
              <w:right w:val="single" w:sz="4" w:space="0" w:color="auto"/>
            </w:tcBorders>
            <w:vAlign w:val="center"/>
            <w:hideMark/>
          </w:tcPr>
          <w:p w14:paraId="1279CDE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65DC809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573DF5C0"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7F0998D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CB01611"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154783C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3</w:t>
            </w:r>
          </w:p>
        </w:tc>
        <w:tc>
          <w:tcPr>
            <w:tcW w:w="1836" w:type="pct"/>
            <w:tcBorders>
              <w:top w:val="nil"/>
              <w:left w:val="nil"/>
              <w:bottom w:val="single" w:sz="4" w:space="0" w:color="auto"/>
              <w:right w:val="single" w:sz="4" w:space="0" w:color="auto"/>
            </w:tcBorders>
            <w:vAlign w:val="center"/>
            <w:hideMark/>
          </w:tcPr>
          <w:p w14:paraId="7396F188"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КВа-1,74 (водогр.)</w:t>
            </w:r>
          </w:p>
        </w:tc>
        <w:tc>
          <w:tcPr>
            <w:tcW w:w="602" w:type="pct"/>
            <w:tcBorders>
              <w:top w:val="nil"/>
              <w:left w:val="nil"/>
              <w:bottom w:val="single" w:sz="4" w:space="0" w:color="auto"/>
              <w:right w:val="single" w:sz="4" w:space="0" w:color="auto"/>
            </w:tcBorders>
            <w:vAlign w:val="center"/>
            <w:hideMark/>
          </w:tcPr>
          <w:p w14:paraId="00BCEDD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2006</w:t>
            </w:r>
          </w:p>
        </w:tc>
        <w:tc>
          <w:tcPr>
            <w:tcW w:w="789" w:type="pct"/>
            <w:tcBorders>
              <w:top w:val="nil"/>
              <w:left w:val="nil"/>
              <w:bottom w:val="single" w:sz="4" w:space="0" w:color="auto"/>
              <w:right w:val="single" w:sz="4" w:space="0" w:color="auto"/>
            </w:tcBorders>
            <w:vAlign w:val="center"/>
            <w:hideMark/>
          </w:tcPr>
          <w:p w14:paraId="6AFDE9B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1,5</w:t>
            </w:r>
          </w:p>
        </w:tc>
        <w:tc>
          <w:tcPr>
            <w:tcW w:w="330" w:type="pct"/>
            <w:tcBorders>
              <w:top w:val="nil"/>
              <w:left w:val="nil"/>
              <w:bottom w:val="single" w:sz="4" w:space="0" w:color="auto"/>
              <w:right w:val="single" w:sz="4" w:space="0" w:color="auto"/>
            </w:tcBorders>
            <w:vAlign w:val="center"/>
            <w:hideMark/>
          </w:tcPr>
          <w:p w14:paraId="29FBCE5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C27180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42D272A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1E8558E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0B5F6726" w14:textId="77777777" w:rsidTr="00EE2A33">
        <w:trPr>
          <w:trHeight w:hRule="exact" w:val="315"/>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A4B71F4" w14:textId="77777777" w:rsidR="00EE2A33" w:rsidRPr="00EE2A33" w:rsidRDefault="00EE2A33" w:rsidP="00EE2A33">
            <w:pPr>
              <w:spacing w:after="0" w:line="240" w:lineRule="auto"/>
              <w:jc w:val="center"/>
              <w:rPr>
                <w:rFonts w:ascii="Times New Roman" w:eastAsia="Times New Roman" w:hAnsi="Times New Roman" w:cs="Times New Roman"/>
                <w:b/>
                <w:bCs/>
                <w:color w:val="000000"/>
                <w:sz w:val="20"/>
                <w:szCs w:val="20"/>
                <w:lang w:eastAsia="ru-RU"/>
              </w:rPr>
            </w:pPr>
            <w:r w:rsidRPr="00EE2A33">
              <w:rPr>
                <w:rFonts w:ascii="Times New Roman" w:eastAsia="Times New Roman" w:hAnsi="Times New Roman" w:cs="Times New Roman"/>
                <w:b/>
                <w:bCs/>
                <w:color w:val="000000"/>
                <w:sz w:val="20"/>
                <w:szCs w:val="20"/>
                <w:lang w:eastAsia="ru-RU"/>
              </w:rPr>
              <w:t>Котельная г. Приволжск, пер. Северный, 1б</w:t>
            </w:r>
          </w:p>
        </w:tc>
      </w:tr>
      <w:tr w:rsidR="00EE2A33" w:rsidRPr="00EE2A33" w14:paraId="03099419"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6604D78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w:t>
            </w:r>
          </w:p>
        </w:tc>
        <w:tc>
          <w:tcPr>
            <w:tcW w:w="1836" w:type="pct"/>
            <w:tcBorders>
              <w:top w:val="nil"/>
              <w:left w:val="nil"/>
              <w:bottom w:val="single" w:sz="4" w:space="0" w:color="auto"/>
              <w:right w:val="single" w:sz="4" w:space="0" w:color="auto"/>
            </w:tcBorders>
            <w:vAlign w:val="center"/>
            <w:hideMark/>
          </w:tcPr>
          <w:p w14:paraId="62CDFF48"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ДКВР 4-13 (пар)</w:t>
            </w:r>
          </w:p>
        </w:tc>
        <w:tc>
          <w:tcPr>
            <w:tcW w:w="602" w:type="pct"/>
            <w:tcBorders>
              <w:top w:val="nil"/>
              <w:left w:val="nil"/>
              <w:bottom w:val="single" w:sz="4" w:space="0" w:color="auto"/>
              <w:right w:val="single" w:sz="4" w:space="0" w:color="auto"/>
            </w:tcBorders>
            <w:vAlign w:val="center"/>
            <w:hideMark/>
          </w:tcPr>
          <w:p w14:paraId="13C75CC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1974</w:t>
            </w:r>
          </w:p>
        </w:tc>
        <w:tc>
          <w:tcPr>
            <w:tcW w:w="789" w:type="pct"/>
            <w:tcBorders>
              <w:top w:val="nil"/>
              <w:left w:val="nil"/>
              <w:bottom w:val="single" w:sz="4" w:space="0" w:color="auto"/>
              <w:right w:val="single" w:sz="4" w:space="0" w:color="auto"/>
            </w:tcBorders>
            <w:vAlign w:val="center"/>
            <w:hideMark/>
          </w:tcPr>
          <w:p w14:paraId="623FF0A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2,5</w:t>
            </w:r>
          </w:p>
        </w:tc>
        <w:tc>
          <w:tcPr>
            <w:tcW w:w="330" w:type="pct"/>
            <w:tcBorders>
              <w:top w:val="nil"/>
              <w:left w:val="nil"/>
              <w:bottom w:val="single" w:sz="4" w:space="0" w:color="auto"/>
              <w:right w:val="single" w:sz="4" w:space="0" w:color="auto"/>
            </w:tcBorders>
            <w:vAlign w:val="center"/>
            <w:hideMark/>
          </w:tcPr>
          <w:p w14:paraId="4A00EC4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2075019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43CAAE42"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518C00DA"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4884832"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218341F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w:t>
            </w:r>
          </w:p>
        </w:tc>
        <w:tc>
          <w:tcPr>
            <w:tcW w:w="1836" w:type="pct"/>
            <w:tcBorders>
              <w:top w:val="nil"/>
              <w:left w:val="nil"/>
              <w:bottom w:val="single" w:sz="4" w:space="0" w:color="auto"/>
              <w:right w:val="single" w:sz="4" w:space="0" w:color="auto"/>
            </w:tcBorders>
            <w:vAlign w:val="center"/>
            <w:hideMark/>
          </w:tcPr>
          <w:p w14:paraId="4385C9F7"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ДКВР 4-13 (пар)</w:t>
            </w:r>
          </w:p>
        </w:tc>
        <w:tc>
          <w:tcPr>
            <w:tcW w:w="602" w:type="pct"/>
            <w:tcBorders>
              <w:top w:val="nil"/>
              <w:left w:val="nil"/>
              <w:bottom w:val="single" w:sz="4" w:space="0" w:color="auto"/>
              <w:right w:val="single" w:sz="4" w:space="0" w:color="auto"/>
            </w:tcBorders>
            <w:vAlign w:val="center"/>
            <w:hideMark/>
          </w:tcPr>
          <w:p w14:paraId="7EA1EC8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1982</w:t>
            </w:r>
          </w:p>
        </w:tc>
        <w:tc>
          <w:tcPr>
            <w:tcW w:w="789" w:type="pct"/>
            <w:tcBorders>
              <w:top w:val="nil"/>
              <w:left w:val="nil"/>
              <w:bottom w:val="single" w:sz="4" w:space="0" w:color="auto"/>
              <w:right w:val="single" w:sz="4" w:space="0" w:color="auto"/>
            </w:tcBorders>
            <w:vAlign w:val="center"/>
            <w:hideMark/>
          </w:tcPr>
          <w:p w14:paraId="24FC1B8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2,5</w:t>
            </w:r>
          </w:p>
        </w:tc>
        <w:tc>
          <w:tcPr>
            <w:tcW w:w="330" w:type="pct"/>
            <w:tcBorders>
              <w:top w:val="nil"/>
              <w:left w:val="nil"/>
              <w:bottom w:val="single" w:sz="4" w:space="0" w:color="auto"/>
              <w:right w:val="single" w:sz="4" w:space="0" w:color="auto"/>
            </w:tcBorders>
            <w:vAlign w:val="center"/>
            <w:hideMark/>
          </w:tcPr>
          <w:p w14:paraId="76B83F0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1557434B"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4FBD5402"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2D4CC0AC"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5040741F"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2B468B7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lastRenderedPageBreak/>
              <w:t>3</w:t>
            </w:r>
          </w:p>
        </w:tc>
        <w:tc>
          <w:tcPr>
            <w:tcW w:w="1836" w:type="pct"/>
            <w:tcBorders>
              <w:top w:val="nil"/>
              <w:left w:val="nil"/>
              <w:bottom w:val="single" w:sz="4" w:space="0" w:color="auto"/>
              <w:right w:val="single" w:sz="4" w:space="0" w:color="auto"/>
            </w:tcBorders>
            <w:vAlign w:val="center"/>
            <w:hideMark/>
          </w:tcPr>
          <w:p w14:paraId="4C61443F"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ДСЕ 2,5-14 ГМ</w:t>
            </w:r>
          </w:p>
        </w:tc>
        <w:tc>
          <w:tcPr>
            <w:tcW w:w="602" w:type="pct"/>
            <w:tcBorders>
              <w:top w:val="nil"/>
              <w:left w:val="nil"/>
              <w:bottom w:val="single" w:sz="4" w:space="0" w:color="auto"/>
              <w:right w:val="single" w:sz="4" w:space="0" w:color="auto"/>
            </w:tcBorders>
            <w:vAlign w:val="center"/>
            <w:hideMark/>
          </w:tcPr>
          <w:p w14:paraId="4A8413E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2007</w:t>
            </w:r>
          </w:p>
        </w:tc>
        <w:tc>
          <w:tcPr>
            <w:tcW w:w="789" w:type="pct"/>
            <w:tcBorders>
              <w:top w:val="nil"/>
              <w:left w:val="nil"/>
              <w:bottom w:val="single" w:sz="4" w:space="0" w:color="auto"/>
              <w:right w:val="single" w:sz="4" w:space="0" w:color="auto"/>
            </w:tcBorders>
            <w:vAlign w:val="center"/>
            <w:hideMark/>
          </w:tcPr>
          <w:p w14:paraId="47FD72A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1,3</w:t>
            </w:r>
          </w:p>
        </w:tc>
        <w:tc>
          <w:tcPr>
            <w:tcW w:w="330" w:type="pct"/>
            <w:tcBorders>
              <w:top w:val="nil"/>
              <w:left w:val="nil"/>
              <w:bottom w:val="single" w:sz="4" w:space="0" w:color="auto"/>
              <w:right w:val="single" w:sz="4" w:space="0" w:color="auto"/>
            </w:tcBorders>
            <w:vAlign w:val="center"/>
            <w:hideMark/>
          </w:tcPr>
          <w:p w14:paraId="6123EDF8"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A6D2E9E"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09A22FFB"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2E1755B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r w:rsidR="00EE2A33" w:rsidRPr="00EE2A33" w14:paraId="77DDEB02" w14:textId="77777777" w:rsidTr="00EE2A33">
        <w:trPr>
          <w:trHeight w:hRule="exact" w:val="300"/>
        </w:trPr>
        <w:tc>
          <w:tcPr>
            <w:tcW w:w="453" w:type="pct"/>
            <w:tcBorders>
              <w:top w:val="nil"/>
              <w:left w:val="single" w:sz="4" w:space="0" w:color="auto"/>
              <w:bottom w:val="single" w:sz="4" w:space="0" w:color="auto"/>
              <w:right w:val="single" w:sz="4" w:space="0" w:color="auto"/>
            </w:tcBorders>
            <w:vAlign w:val="center"/>
            <w:hideMark/>
          </w:tcPr>
          <w:p w14:paraId="53B3A1E7"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4</w:t>
            </w:r>
          </w:p>
        </w:tc>
        <w:tc>
          <w:tcPr>
            <w:tcW w:w="1836" w:type="pct"/>
            <w:tcBorders>
              <w:top w:val="nil"/>
              <w:left w:val="nil"/>
              <w:bottom w:val="single" w:sz="4" w:space="0" w:color="auto"/>
              <w:right w:val="single" w:sz="4" w:space="0" w:color="auto"/>
            </w:tcBorders>
            <w:vAlign w:val="center"/>
            <w:hideMark/>
          </w:tcPr>
          <w:p w14:paraId="2D56F030" w14:textId="77777777" w:rsidR="00EE2A33" w:rsidRPr="00EE2A33" w:rsidRDefault="00EE2A33" w:rsidP="00EE2A33">
            <w:pPr>
              <w:spacing w:after="0" w:line="240" w:lineRule="auto"/>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4"/>
                <w:lang w:eastAsia="ru-RU"/>
              </w:rPr>
              <w:t>КВа 0,4</w:t>
            </w:r>
          </w:p>
        </w:tc>
        <w:tc>
          <w:tcPr>
            <w:tcW w:w="602" w:type="pct"/>
            <w:tcBorders>
              <w:top w:val="nil"/>
              <w:left w:val="nil"/>
              <w:bottom w:val="single" w:sz="4" w:space="0" w:color="auto"/>
              <w:right w:val="single" w:sz="4" w:space="0" w:color="auto"/>
            </w:tcBorders>
            <w:vAlign w:val="center"/>
            <w:hideMark/>
          </w:tcPr>
          <w:p w14:paraId="7B493009"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2021</w:t>
            </w:r>
          </w:p>
        </w:tc>
        <w:tc>
          <w:tcPr>
            <w:tcW w:w="789" w:type="pct"/>
            <w:tcBorders>
              <w:top w:val="nil"/>
              <w:left w:val="nil"/>
              <w:bottom w:val="single" w:sz="4" w:space="0" w:color="auto"/>
              <w:right w:val="single" w:sz="4" w:space="0" w:color="auto"/>
            </w:tcBorders>
            <w:vAlign w:val="center"/>
            <w:hideMark/>
          </w:tcPr>
          <w:p w14:paraId="41C4B7DD"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0,34</w:t>
            </w:r>
          </w:p>
        </w:tc>
        <w:tc>
          <w:tcPr>
            <w:tcW w:w="330" w:type="pct"/>
            <w:tcBorders>
              <w:top w:val="nil"/>
              <w:left w:val="nil"/>
              <w:bottom w:val="single" w:sz="4" w:space="0" w:color="auto"/>
              <w:right w:val="single" w:sz="4" w:space="0" w:color="auto"/>
            </w:tcBorders>
            <w:vAlign w:val="center"/>
            <w:hideMark/>
          </w:tcPr>
          <w:p w14:paraId="32CE7706"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35B8DD93"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2023</w:t>
            </w:r>
          </w:p>
        </w:tc>
        <w:tc>
          <w:tcPr>
            <w:tcW w:w="330" w:type="pct"/>
            <w:tcBorders>
              <w:top w:val="nil"/>
              <w:left w:val="nil"/>
              <w:bottom w:val="single" w:sz="4" w:space="0" w:color="auto"/>
              <w:right w:val="single" w:sz="4" w:space="0" w:color="auto"/>
            </w:tcBorders>
            <w:vAlign w:val="center"/>
            <w:hideMark/>
          </w:tcPr>
          <w:p w14:paraId="10191351"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c>
          <w:tcPr>
            <w:tcW w:w="330" w:type="pct"/>
            <w:tcBorders>
              <w:top w:val="nil"/>
              <w:left w:val="nil"/>
              <w:bottom w:val="single" w:sz="4" w:space="0" w:color="auto"/>
              <w:right w:val="single" w:sz="4" w:space="0" w:color="auto"/>
            </w:tcBorders>
            <w:vAlign w:val="center"/>
            <w:hideMark/>
          </w:tcPr>
          <w:p w14:paraId="2D06C5C5" w14:textId="77777777" w:rsidR="00EE2A33" w:rsidRPr="00EE2A33" w:rsidRDefault="00EE2A33" w:rsidP="00EE2A33">
            <w:pPr>
              <w:spacing w:after="0" w:line="240" w:lineRule="auto"/>
              <w:jc w:val="center"/>
              <w:rPr>
                <w:rFonts w:ascii="Times New Roman" w:eastAsia="Times New Roman" w:hAnsi="Times New Roman" w:cs="Times New Roman"/>
                <w:color w:val="000000"/>
                <w:sz w:val="20"/>
                <w:szCs w:val="20"/>
                <w:lang w:eastAsia="ru-RU"/>
              </w:rPr>
            </w:pPr>
            <w:r w:rsidRPr="00EE2A33">
              <w:rPr>
                <w:rFonts w:ascii="Times New Roman" w:eastAsia="Times New Roman" w:hAnsi="Times New Roman" w:cs="Times New Roman"/>
                <w:color w:val="000000"/>
                <w:sz w:val="20"/>
                <w:szCs w:val="20"/>
                <w:lang w:eastAsia="ru-RU"/>
              </w:rPr>
              <w:t>2025</w:t>
            </w:r>
          </w:p>
        </w:tc>
      </w:tr>
    </w:tbl>
    <w:p w14:paraId="178DA0C4" w14:textId="77777777" w:rsidR="00E001FA" w:rsidRDefault="00E001FA" w:rsidP="007F24E6">
      <w:pPr>
        <w:pStyle w:val="3"/>
        <w:jc w:val="both"/>
        <w:rPr>
          <w:rFonts w:ascii="Times New Roman" w:hAnsi="Times New Roman" w:cs="Times New Roman"/>
          <w:b/>
          <w:color w:val="auto"/>
        </w:rPr>
      </w:pPr>
      <w:bookmarkStart w:id="25" w:name="_Toc235017920"/>
      <w:r w:rsidRPr="00C749D0">
        <w:rPr>
          <w:rFonts w:ascii="Times New Roman" w:hAnsi="Times New Roman" w:cs="Times New Roman"/>
          <w:b/>
          <w:color w:val="auto"/>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5"/>
      <w:r w:rsidR="00E82B38" w:rsidRPr="00C749D0">
        <w:rPr>
          <w:rFonts w:ascii="Times New Roman" w:hAnsi="Times New Roman" w:cs="Times New Roman"/>
          <w:b/>
          <w:color w:val="auto"/>
        </w:rPr>
        <w:t xml:space="preserve"> </w:t>
      </w:r>
    </w:p>
    <w:p w14:paraId="2F5D4E8E" w14:textId="77777777" w:rsidR="008C59D4" w:rsidRPr="00F41476" w:rsidRDefault="008C59D4" w:rsidP="008C59D4">
      <w:pPr>
        <w:pStyle w:val="12"/>
      </w:pPr>
      <w:r w:rsidRPr="00F41476">
        <w:t>Техническая</w:t>
      </w:r>
      <w:r w:rsidRPr="00F41476">
        <w:rPr>
          <w:spacing w:val="28"/>
        </w:rPr>
        <w:t xml:space="preserve"> </w:t>
      </w:r>
      <w:r w:rsidRPr="00F41476">
        <w:t>документация</w:t>
      </w:r>
      <w:r w:rsidRPr="00F41476">
        <w:rPr>
          <w:spacing w:val="28"/>
        </w:rPr>
        <w:t xml:space="preserve"> </w:t>
      </w:r>
      <w:r w:rsidRPr="00F41476">
        <w:t>и</w:t>
      </w:r>
      <w:r w:rsidRPr="00F41476">
        <w:rPr>
          <w:spacing w:val="29"/>
        </w:rPr>
        <w:t xml:space="preserve"> </w:t>
      </w:r>
      <w:r w:rsidRPr="00F41476">
        <w:t>схемы</w:t>
      </w:r>
      <w:r w:rsidRPr="00F41476">
        <w:rPr>
          <w:spacing w:val="28"/>
        </w:rPr>
        <w:t xml:space="preserve"> </w:t>
      </w:r>
      <w:r w:rsidRPr="00F41476">
        <w:t>оборудования</w:t>
      </w:r>
      <w:r w:rsidRPr="00F41476">
        <w:rPr>
          <w:spacing w:val="28"/>
        </w:rPr>
        <w:t xml:space="preserve"> </w:t>
      </w:r>
      <w:r w:rsidRPr="00F41476">
        <w:t>по</w:t>
      </w:r>
      <w:r w:rsidRPr="00F41476">
        <w:rPr>
          <w:spacing w:val="34"/>
        </w:rPr>
        <w:t xml:space="preserve"> </w:t>
      </w:r>
      <w:r w:rsidRPr="00F41476">
        <w:t>тепловым</w:t>
      </w:r>
      <w:r w:rsidRPr="00F41476">
        <w:rPr>
          <w:spacing w:val="27"/>
        </w:rPr>
        <w:t xml:space="preserve"> </w:t>
      </w:r>
      <w:r w:rsidRPr="00F41476">
        <w:t>источникам</w:t>
      </w:r>
      <w:r w:rsidRPr="00F41476">
        <w:rPr>
          <w:spacing w:val="30"/>
        </w:rPr>
        <w:t xml:space="preserve"> </w:t>
      </w:r>
      <w:r w:rsidRPr="00F41476">
        <w:t>котельных</w:t>
      </w:r>
      <w:r w:rsidRPr="00F41476">
        <w:rPr>
          <w:spacing w:val="70"/>
        </w:rPr>
        <w:t xml:space="preserve"> </w:t>
      </w:r>
      <w:r w:rsidRPr="00F41476">
        <w:t>МО</w:t>
      </w:r>
      <w:r w:rsidRPr="00F41476">
        <w:rPr>
          <w:spacing w:val="26"/>
        </w:rPr>
        <w:t xml:space="preserve"> </w:t>
      </w:r>
      <w:r w:rsidRPr="00F41476">
        <w:t>Приволжское</w:t>
      </w:r>
      <w:r w:rsidRPr="00F41476">
        <w:rPr>
          <w:spacing w:val="25"/>
        </w:rPr>
        <w:t xml:space="preserve"> </w:t>
      </w:r>
      <w:r w:rsidRPr="00F41476">
        <w:t>городское</w:t>
      </w:r>
      <w:r w:rsidRPr="00F41476">
        <w:rPr>
          <w:spacing w:val="25"/>
        </w:rPr>
        <w:t xml:space="preserve"> </w:t>
      </w:r>
      <w:r w:rsidRPr="00F41476">
        <w:t>поселение</w:t>
      </w:r>
      <w:r w:rsidRPr="00F41476">
        <w:rPr>
          <w:spacing w:val="25"/>
        </w:rPr>
        <w:t xml:space="preserve"> </w:t>
      </w:r>
      <w:r w:rsidRPr="00F41476">
        <w:t>Ивановской</w:t>
      </w:r>
      <w:r w:rsidRPr="00F41476">
        <w:rPr>
          <w:spacing w:val="27"/>
        </w:rPr>
        <w:t xml:space="preserve"> </w:t>
      </w:r>
      <w:r w:rsidRPr="00F41476">
        <w:t>области</w:t>
      </w:r>
      <w:r w:rsidRPr="00F41476">
        <w:rPr>
          <w:spacing w:val="32"/>
        </w:rPr>
        <w:t xml:space="preserve"> </w:t>
      </w:r>
      <w:r w:rsidRPr="00F41476">
        <w:t>разработаны</w:t>
      </w:r>
      <w:r w:rsidRPr="00F41476">
        <w:rPr>
          <w:spacing w:val="27"/>
        </w:rPr>
        <w:t xml:space="preserve"> </w:t>
      </w:r>
      <w:r w:rsidRPr="00F41476">
        <w:t>и</w:t>
      </w:r>
      <w:r w:rsidRPr="00F41476">
        <w:rPr>
          <w:spacing w:val="27"/>
        </w:rPr>
        <w:t xml:space="preserve"> </w:t>
      </w:r>
      <w:r w:rsidRPr="00F41476">
        <w:t>находятся</w:t>
      </w:r>
      <w:r w:rsidRPr="00F41476">
        <w:rPr>
          <w:spacing w:val="26"/>
        </w:rPr>
        <w:t xml:space="preserve"> </w:t>
      </w:r>
      <w:r w:rsidRPr="00F41476">
        <w:t>у</w:t>
      </w:r>
      <w:r w:rsidRPr="00F41476">
        <w:rPr>
          <w:spacing w:val="81"/>
        </w:rPr>
        <w:t xml:space="preserve"> </w:t>
      </w:r>
      <w:r w:rsidRPr="00F41476">
        <w:t>теплоснабжающей</w:t>
      </w:r>
      <w:r w:rsidRPr="00F41476">
        <w:rPr>
          <w:spacing w:val="2"/>
        </w:rPr>
        <w:t xml:space="preserve"> </w:t>
      </w:r>
      <w:r w:rsidRPr="00F41476">
        <w:t>организации.</w:t>
      </w:r>
    </w:p>
    <w:p w14:paraId="299B5EC6" w14:textId="77777777" w:rsidR="00E001FA" w:rsidRDefault="00E001FA" w:rsidP="007F24E6">
      <w:pPr>
        <w:pStyle w:val="3"/>
        <w:jc w:val="both"/>
        <w:rPr>
          <w:rFonts w:ascii="Times New Roman" w:hAnsi="Times New Roman" w:cs="Times New Roman"/>
          <w:b/>
          <w:color w:val="auto"/>
        </w:rPr>
      </w:pPr>
      <w:bookmarkStart w:id="26" w:name="_Toc235017921"/>
      <w:r w:rsidRPr="00C749D0">
        <w:rPr>
          <w:rFonts w:ascii="Times New Roman" w:hAnsi="Times New Roman" w:cs="Times New Roman"/>
          <w:b/>
          <w:color w:val="auto"/>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26"/>
      <w:r w:rsidR="00E82B38" w:rsidRPr="00C749D0">
        <w:rPr>
          <w:rFonts w:ascii="Times New Roman" w:hAnsi="Times New Roman" w:cs="Times New Roman"/>
          <w:b/>
          <w:color w:val="auto"/>
        </w:rPr>
        <w:t xml:space="preserve"> </w:t>
      </w:r>
    </w:p>
    <w:p w14:paraId="488FACD1" w14:textId="4C263025" w:rsidR="008C59D4" w:rsidRPr="00F41476" w:rsidRDefault="008C59D4" w:rsidP="008C59D4">
      <w:pPr>
        <w:pStyle w:val="12"/>
      </w:pPr>
      <w:r w:rsidRPr="00F41476">
        <w:t>Для</w:t>
      </w:r>
      <w:r w:rsidRPr="00F41476">
        <w:rPr>
          <w:spacing w:val="37"/>
        </w:rPr>
        <w:t xml:space="preserve"> </w:t>
      </w:r>
      <w:r w:rsidRPr="00F41476">
        <w:t>котельных</w:t>
      </w:r>
      <w:r w:rsidRPr="00F41476">
        <w:rPr>
          <w:spacing w:val="40"/>
        </w:rPr>
        <w:t xml:space="preserve"> </w:t>
      </w:r>
      <w:r w:rsidRPr="00F41476">
        <w:t>и</w:t>
      </w:r>
      <w:r w:rsidRPr="00F41476">
        <w:rPr>
          <w:spacing w:val="39"/>
        </w:rPr>
        <w:t xml:space="preserve"> </w:t>
      </w:r>
      <w:r w:rsidRPr="00F41476">
        <w:rPr>
          <w:spacing w:val="-2"/>
        </w:rPr>
        <w:t>ТПП</w:t>
      </w:r>
      <w:r w:rsidRPr="00F41476">
        <w:rPr>
          <w:spacing w:val="37"/>
        </w:rPr>
        <w:t xml:space="preserve"> </w:t>
      </w:r>
      <w:r w:rsidRPr="00F41476">
        <w:t>(теплопотребляющий</w:t>
      </w:r>
      <w:r w:rsidRPr="00F41476">
        <w:rPr>
          <w:spacing w:val="39"/>
        </w:rPr>
        <w:t xml:space="preserve"> </w:t>
      </w:r>
      <w:r w:rsidRPr="00F41476">
        <w:t>пункт)</w:t>
      </w:r>
      <w:r w:rsidRPr="00F41476">
        <w:rPr>
          <w:spacing w:val="42"/>
        </w:rPr>
        <w:t xml:space="preserve"> </w:t>
      </w:r>
      <w:r w:rsidRPr="00F41476">
        <w:t>МО</w:t>
      </w:r>
      <w:r w:rsidRPr="00F41476">
        <w:rPr>
          <w:spacing w:val="38"/>
        </w:rPr>
        <w:t xml:space="preserve"> </w:t>
      </w:r>
      <w:r w:rsidRPr="00F41476">
        <w:t>Приволжское</w:t>
      </w:r>
      <w:r w:rsidRPr="00F41476">
        <w:rPr>
          <w:spacing w:val="37"/>
        </w:rPr>
        <w:t xml:space="preserve"> </w:t>
      </w:r>
      <w:r w:rsidRPr="00F41476">
        <w:t>городское</w:t>
      </w:r>
      <w:r w:rsidRPr="00F41476">
        <w:rPr>
          <w:spacing w:val="73"/>
        </w:rPr>
        <w:t xml:space="preserve"> </w:t>
      </w:r>
      <w:r w:rsidRPr="00F41476">
        <w:t>поселени</w:t>
      </w:r>
      <w:r w:rsidR="00485B62">
        <w:t>е</w:t>
      </w:r>
      <w:r w:rsidRPr="00F41476">
        <w:rPr>
          <w:spacing w:val="43"/>
        </w:rPr>
        <w:t xml:space="preserve"> </w:t>
      </w:r>
      <w:r w:rsidRPr="00F41476">
        <w:t>Ивановской</w:t>
      </w:r>
      <w:r w:rsidRPr="00F41476">
        <w:rPr>
          <w:spacing w:val="43"/>
        </w:rPr>
        <w:t xml:space="preserve"> </w:t>
      </w:r>
      <w:r w:rsidRPr="00F41476">
        <w:t>области</w:t>
      </w:r>
      <w:r w:rsidRPr="00F41476">
        <w:rPr>
          <w:spacing w:val="47"/>
        </w:rPr>
        <w:t xml:space="preserve"> </w:t>
      </w:r>
      <w:r w:rsidRPr="00F41476">
        <w:t>способ</w:t>
      </w:r>
      <w:r w:rsidRPr="00F41476">
        <w:rPr>
          <w:spacing w:val="43"/>
        </w:rPr>
        <w:t xml:space="preserve"> </w:t>
      </w:r>
      <w:r w:rsidRPr="00F41476">
        <w:t>регулирования</w:t>
      </w:r>
      <w:r w:rsidRPr="00F41476">
        <w:rPr>
          <w:spacing w:val="45"/>
        </w:rPr>
        <w:t xml:space="preserve"> </w:t>
      </w:r>
      <w:r w:rsidRPr="00F41476">
        <w:t>отпуска</w:t>
      </w:r>
      <w:r w:rsidRPr="00F41476">
        <w:rPr>
          <w:spacing w:val="44"/>
        </w:rPr>
        <w:t xml:space="preserve"> </w:t>
      </w:r>
      <w:r w:rsidRPr="00F41476">
        <w:t>тепловой</w:t>
      </w:r>
      <w:r w:rsidRPr="00F41476">
        <w:rPr>
          <w:spacing w:val="43"/>
        </w:rPr>
        <w:t xml:space="preserve"> </w:t>
      </w:r>
      <w:r w:rsidRPr="00F41476">
        <w:t>энергии</w:t>
      </w:r>
      <w:r w:rsidRPr="00F41476">
        <w:rPr>
          <w:spacing w:val="44"/>
        </w:rPr>
        <w:t xml:space="preserve"> </w:t>
      </w:r>
      <w:r w:rsidRPr="00F41476">
        <w:t>–</w:t>
      </w:r>
      <w:r w:rsidRPr="00F41476">
        <w:rPr>
          <w:spacing w:val="71"/>
        </w:rPr>
        <w:t xml:space="preserve"> </w:t>
      </w:r>
      <w:r w:rsidRPr="00F41476">
        <w:t>качественный,</w:t>
      </w:r>
      <w:r w:rsidRPr="00F41476">
        <w:rPr>
          <w:spacing w:val="-15"/>
        </w:rPr>
        <w:t xml:space="preserve"> </w:t>
      </w:r>
      <w:r w:rsidRPr="00F41476">
        <w:t>по</w:t>
      </w:r>
      <w:r w:rsidRPr="00F41476">
        <w:rPr>
          <w:spacing w:val="-15"/>
        </w:rPr>
        <w:t xml:space="preserve"> </w:t>
      </w:r>
      <w:r w:rsidRPr="00F41476">
        <w:t>температурному</w:t>
      </w:r>
      <w:r w:rsidRPr="00F41476">
        <w:rPr>
          <w:spacing w:val="-20"/>
        </w:rPr>
        <w:t xml:space="preserve"> </w:t>
      </w:r>
      <w:r w:rsidRPr="00F41476">
        <w:t>графику</w:t>
      </w:r>
      <w:r w:rsidRPr="00F41476">
        <w:rPr>
          <w:spacing w:val="-20"/>
        </w:rPr>
        <w:t xml:space="preserve"> </w:t>
      </w:r>
      <w:r w:rsidRPr="00F41476">
        <w:t>95/70</w:t>
      </w:r>
      <w:r w:rsidRPr="00F41476">
        <w:rPr>
          <w:spacing w:val="-14"/>
        </w:rPr>
        <w:t xml:space="preserve"> </w:t>
      </w:r>
      <w:r w:rsidRPr="00F41476">
        <w:rPr>
          <w:spacing w:val="1"/>
        </w:rPr>
        <w:t>ºС,</w:t>
      </w:r>
      <w:r w:rsidRPr="00F41476">
        <w:rPr>
          <w:spacing w:val="-15"/>
        </w:rPr>
        <w:t xml:space="preserve"> </w:t>
      </w:r>
      <w:r w:rsidRPr="00F41476">
        <w:t>для</w:t>
      </w:r>
      <w:r w:rsidRPr="00F41476">
        <w:rPr>
          <w:spacing w:val="-14"/>
        </w:rPr>
        <w:t xml:space="preserve"> </w:t>
      </w:r>
      <w:r w:rsidRPr="00F41476">
        <w:t>Котельной Центральная</w:t>
      </w:r>
      <w:r w:rsidRPr="00F41476">
        <w:rPr>
          <w:spacing w:val="-14"/>
        </w:rPr>
        <w:t xml:space="preserve"> </w:t>
      </w:r>
      <w:r w:rsidRPr="00F41476">
        <w:t>(в</w:t>
      </w:r>
      <w:r w:rsidRPr="00F41476">
        <w:rPr>
          <w:spacing w:val="-16"/>
        </w:rPr>
        <w:t xml:space="preserve"> </w:t>
      </w:r>
      <w:r w:rsidRPr="00F41476">
        <w:t>режиме</w:t>
      </w:r>
      <w:r w:rsidRPr="00F41476">
        <w:rPr>
          <w:spacing w:val="-16"/>
        </w:rPr>
        <w:t xml:space="preserve"> </w:t>
      </w:r>
      <w:r w:rsidRPr="00F41476">
        <w:t>пар)</w:t>
      </w:r>
      <w:r w:rsidRPr="00F41476">
        <w:rPr>
          <w:spacing w:val="96"/>
        </w:rPr>
        <w:t xml:space="preserve"> </w:t>
      </w:r>
      <w:r w:rsidRPr="00F41476">
        <w:t>250/90</w:t>
      </w:r>
      <w:r w:rsidRPr="00F41476">
        <w:rPr>
          <w:spacing w:val="21"/>
        </w:rPr>
        <w:t xml:space="preserve"> </w:t>
      </w:r>
      <w:r w:rsidRPr="00F41476">
        <w:t>ºС.</w:t>
      </w:r>
      <w:r w:rsidRPr="00F41476">
        <w:rPr>
          <w:spacing w:val="22"/>
        </w:rPr>
        <w:t xml:space="preserve"> </w:t>
      </w:r>
      <w:r w:rsidRPr="00F41476">
        <w:t>Системы</w:t>
      </w:r>
      <w:r w:rsidRPr="00F41476">
        <w:rPr>
          <w:spacing w:val="20"/>
        </w:rPr>
        <w:t xml:space="preserve"> </w:t>
      </w:r>
      <w:r w:rsidRPr="00F41476">
        <w:t>теплоснабжения</w:t>
      </w:r>
      <w:r w:rsidRPr="00F41476">
        <w:rPr>
          <w:spacing w:val="21"/>
        </w:rPr>
        <w:t xml:space="preserve"> </w:t>
      </w:r>
      <w:r w:rsidRPr="00F41476">
        <w:t>всех</w:t>
      </w:r>
      <w:r w:rsidRPr="00F41476">
        <w:rPr>
          <w:spacing w:val="21"/>
        </w:rPr>
        <w:t xml:space="preserve"> </w:t>
      </w:r>
      <w:r w:rsidRPr="00F41476">
        <w:t>котельных</w:t>
      </w:r>
      <w:r w:rsidRPr="00F41476">
        <w:rPr>
          <w:spacing w:val="28"/>
        </w:rPr>
        <w:t xml:space="preserve"> </w:t>
      </w:r>
      <w:r w:rsidRPr="00F41476">
        <w:t>-</w:t>
      </w:r>
      <w:r w:rsidRPr="00F41476">
        <w:rPr>
          <w:spacing w:val="18"/>
        </w:rPr>
        <w:t xml:space="preserve"> </w:t>
      </w:r>
      <w:r w:rsidRPr="00F41476">
        <w:t>закрытые.</w:t>
      </w:r>
      <w:r w:rsidRPr="00F41476">
        <w:rPr>
          <w:spacing w:val="21"/>
        </w:rPr>
        <w:t xml:space="preserve"> </w:t>
      </w:r>
      <w:r w:rsidRPr="00F41476">
        <w:t>Система</w:t>
      </w:r>
      <w:r w:rsidRPr="00F41476">
        <w:rPr>
          <w:spacing w:val="20"/>
        </w:rPr>
        <w:t xml:space="preserve"> </w:t>
      </w:r>
      <w:r w:rsidRPr="00F41476">
        <w:t>горячего</w:t>
      </w:r>
      <w:r w:rsidRPr="00F41476">
        <w:rPr>
          <w:spacing w:val="63"/>
        </w:rPr>
        <w:t xml:space="preserve"> </w:t>
      </w:r>
      <w:r w:rsidRPr="00F41476">
        <w:t>водоснабжения</w:t>
      </w:r>
      <w:r w:rsidRPr="00F41476">
        <w:rPr>
          <w:spacing w:val="33"/>
        </w:rPr>
        <w:t xml:space="preserve"> </w:t>
      </w:r>
      <w:r w:rsidRPr="00F41476">
        <w:t>в</w:t>
      </w:r>
      <w:r w:rsidRPr="00F41476">
        <w:rPr>
          <w:spacing w:val="32"/>
        </w:rPr>
        <w:t xml:space="preserve"> </w:t>
      </w:r>
      <w:r w:rsidRPr="00F41476">
        <w:t>границах</w:t>
      </w:r>
      <w:r w:rsidRPr="00F41476">
        <w:rPr>
          <w:spacing w:val="35"/>
        </w:rPr>
        <w:t xml:space="preserve"> </w:t>
      </w:r>
      <w:r w:rsidRPr="00F41476">
        <w:t>городского</w:t>
      </w:r>
      <w:r w:rsidRPr="00F41476">
        <w:rPr>
          <w:spacing w:val="33"/>
        </w:rPr>
        <w:t xml:space="preserve"> </w:t>
      </w:r>
      <w:r w:rsidRPr="00F41476">
        <w:t>поселения</w:t>
      </w:r>
      <w:r w:rsidRPr="00F41476">
        <w:rPr>
          <w:spacing w:val="37"/>
        </w:rPr>
        <w:t xml:space="preserve"> </w:t>
      </w:r>
      <w:r w:rsidRPr="00F41476">
        <w:t>организована</w:t>
      </w:r>
      <w:r w:rsidRPr="00F41476">
        <w:rPr>
          <w:spacing w:val="32"/>
        </w:rPr>
        <w:t xml:space="preserve"> </w:t>
      </w:r>
      <w:r w:rsidRPr="00F41476">
        <w:t>централизовано,</w:t>
      </w:r>
      <w:r w:rsidRPr="00F41476">
        <w:rPr>
          <w:spacing w:val="33"/>
        </w:rPr>
        <w:t xml:space="preserve"> </w:t>
      </w:r>
      <w:r w:rsidRPr="00F41476">
        <w:t>исключение</w:t>
      </w:r>
      <w:r w:rsidRPr="00F41476">
        <w:rPr>
          <w:spacing w:val="75"/>
        </w:rPr>
        <w:t xml:space="preserve"> </w:t>
      </w:r>
      <w:r w:rsidRPr="00F41476">
        <w:t>составляет система теплоснабжения от котельной по</w:t>
      </w:r>
      <w:r w:rsidRPr="00F41476">
        <w:rPr>
          <w:spacing w:val="2"/>
        </w:rPr>
        <w:t xml:space="preserve"> </w:t>
      </w:r>
      <w:r w:rsidRPr="00F41476">
        <w:rPr>
          <w:spacing w:val="-2"/>
        </w:rPr>
        <w:t>улице</w:t>
      </w:r>
      <w:r w:rsidRPr="00F41476">
        <w:rPr>
          <w:spacing w:val="3"/>
        </w:rPr>
        <w:t xml:space="preserve"> </w:t>
      </w:r>
      <w:r w:rsidRPr="00F41476">
        <w:t>Дружбы.</w:t>
      </w:r>
    </w:p>
    <w:p w14:paraId="4AE5B46D" w14:textId="77777777" w:rsidR="008C59D4" w:rsidRPr="00F41476" w:rsidRDefault="008C59D4" w:rsidP="008C59D4">
      <w:pPr>
        <w:pStyle w:val="12"/>
      </w:pPr>
      <w:r w:rsidRPr="00F41476">
        <w:t>Отпуск</w:t>
      </w:r>
      <w:r w:rsidRPr="00F41476">
        <w:rPr>
          <w:spacing w:val="58"/>
        </w:rPr>
        <w:t xml:space="preserve"> </w:t>
      </w:r>
      <w:r w:rsidRPr="00F41476">
        <w:t>тепла</w:t>
      </w:r>
      <w:r w:rsidRPr="00F41476">
        <w:rPr>
          <w:spacing w:val="56"/>
        </w:rPr>
        <w:t xml:space="preserve"> </w:t>
      </w:r>
      <w:r w:rsidRPr="00F41476">
        <w:t>на</w:t>
      </w:r>
      <w:r w:rsidRPr="00F41476">
        <w:rPr>
          <w:spacing w:val="56"/>
        </w:rPr>
        <w:t xml:space="preserve"> </w:t>
      </w:r>
      <w:r w:rsidRPr="00F41476">
        <w:t>нужды</w:t>
      </w:r>
      <w:r w:rsidRPr="00F41476">
        <w:rPr>
          <w:spacing w:val="56"/>
        </w:rPr>
        <w:t xml:space="preserve"> </w:t>
      </w:r>
      <w:r w:rsidRPr="00F41476">
        <w:t>отопления</w:t>
      </w:r>
      <w:r w:rsidRPr="00F41476">
        <w:rPr>
          <w:spacing w:val="54"/>
        </w:rPr>
        <w:t xml:space="preserve"> </w:t>
      </w:r>
      <w:r w:rsidRPr="00F41476">
        <w:t>и</w:t>
      </w:r>
      <w:r w:rsidRPr="00F41476">
        <w:rPr>
          <w:spacing w:val="58"/>
        </w:rPr>
        <w:t xml:space="preserve"> </w:t>
      </w:r>
      <w:r w:rsidRPr="00F41476">
        <w:t>горячего</w:t>
      </w:r>
      <w:r w:rsidRPr="00F41476">
        <w:rPr>
          <w:spacing w:val="57"/>
        </w:rPr>
        <w:t xml:space="preserve"> </w:t>
      </w:r>
      <w:r w:rsidRPr="00F41476">
        <w:t>водоснабжения</w:t>
      </w:r>
      <w:r w:rsidRPr="00F41476">
        <w:rPr>
          <w:spacing w:val="57"/>
        </w:rPr>
        <w:t xml:space="preserve"> </w:t>
      </w:r>
      <w:r w:rsidRPr="00F41476">
        <w:t>только</w:t>
      </w:r>
      <w:r w:rsidRPr="00F41476">
        <w:rPr>
          <w:spacing w:val="57"/>
        </w:rPr>
        <w:t xml:space="preserve"> </w:t>
      </w:r>
      <w:r w:rsidRPr="00F41476">
        <w:t>на</w:t>
      </w:r>
      <w:r w:rsidRPr="00F41476">
        <w:rPr>
          <w:spacing w:val="56"/>
        </w:rPr>
        <w:t xml:space="preserve"> </w:t>
      </w:r>
      <w:r w:rsidRPr="00F41476">
        <w:t>котельной «Центральная»</w:t>
      </w:r>
      <w:r w:rsidRPr="00F41476">
        <w:rPr>
          <w:spacing w:val="-6"/>
        </w:rPr>
        <w:t xml:space="preserve"> </w:t>
      </w:r>
      <w:r w:rsidRPr="00F41476">
        <w:t>осуществляется через тепловые преобразовательные</w:t>
      </w:r>
      <w:r w:rsidRPr="00F41476">
        <w:rPr>
          <w:spacing w:val="-2"/>
        </w:rPr>
        <w:t xml:space="preserve"> </w:t>
      </w:r>
      <w:r w:rsidRPr="00F41476">
        <w:t>пункты.</w:t>
      </w:r>
    </w:p>
    <w:p w14:paraId="6947A604" w14:textId="77777777" w:rsidR="008C59D4" w:rsidRPr="00F41476" w:rsidRDefault="008C59D4" w:rsidP="008C59D4">
      <w:pPr>
        <w:pStyle w:val="12"/>
        <w:rPr>
          <w:b/>
          <w:bCs/>
        </w:rPr>
      </w:pPr>
      <w:r w:rsidRPr="00F41476">
        <w:rPr>
          <w:b/>
        </w:rPr>
        <w:t>Котельная «Центральная»</w:t>
      </w:r>
    </w:p>
    <w:p w14:paraId="7CB8E148" w14:textId="1B58E4E5" w:rsidR="008C59D4" w:rsidRPr="00F41476" w:rsidRDefault="008C59D4" w:rsidP="008C59D4">
      <w:pPr>
        <w:pStyle w:val="12"/>
      </w:pPr>
      <w:r w:rsidRPr="00F41476">
        <w:t>Отпуск тепловой энергии внешним потребителям</w:t>
      </w:r>
      <w:r w:rsidRPr="00F41476">
        <w:rPr>
          <w:spacing w:val="3"/>
        </w:rPr>
        <w:t xml:space="preserve"> </w:t>
      </w:r>
      <w:r w:rsidRPr="00F41476">
        <w:t>присоединенных</w:t>
      </w:r>
      <w:r w:rsidRPr="00F41476">
        <w:rPr>
          <w:spacing w:val="2"/>
        </w:rPr>
        <w:t xml:space="preserve"> </w:t>
      </w:r>
      <w:r w:rsidRPr="00F41476">
        <w:t>к</w:t>
      </w:r>
      <w:r w:rsidRPr="00F41476">
        <w:rPr>
          <w:spacing w:val="-2"/>
        </w:rPr>
        <w:t xml:space="preserve"> </w:t>
      </w:r>
      <w:r w:rsidRPr="00F41476">
        <w:t>источнику</w:t>
      </w:r>
      <w:r w:rsidRPr="00F41476">
        <w:rPr>
          <w:spacing w:val="-8"/>
        </w:rPr>
        <w:t xml:space="preserve"> </w:t>
      </w:r>
      <w:r w:rsidRPr="00F41476">
        <w:t>тепловой</w:t>
      </w:r>
      <w:r w:rsidRPr="00F41476">
        <w:rPr>
          <w:spacing w:val="53"/>
        </w:rPr>
        <w:t xml:space="preserve"> </w:t>
      </w:r>
      <w:r w:rsidRPr="00F41476">
        <w:t>энергии</w:t>
      </w:r>
      <w:r w:rsidRPr="00F41476">
        <w:rPr>
          <w:spacing w:val="30"/>
        </w:rPr>
        <w:t xml:space="preserve"> </w:t>
      </w:r>
      <w:r w:rsidRPr="00F41476">
        <w:t>осуществляется</w:t>
      </w:r>
      <w:r w:rsidRPr="00F41476">
        <w:rPr>
          <w:spacing w:val="28"/>
        </w:rPr>
        <w:t xml:space="preserve"> </w:t>
      </w:r>
      <w:r w:rsidRPr="00F41476">
        <w:t>по</w:t>
      </w:r>
      <w:r w:rsidRPr="00F41476">
        <w:rPr>
          <w:spacing w:val="28"/>
        </w:rPr>
        <w:t xml:space="preserve"> </w:t>
      </w:r>
      <w:r w:rsidRPr="00F41476">
        <w:t>двум</w:t>
      </w:r>
      <w:r w:rsidRPr="00F41476">
        <w:rPr>
          <w:spacing w:val="27"/>
        </w:rPr>
        <w:t xml:space="preserve"> </w:t>
      </w:r>
      <w:r w:rsidRPr="00F41476">
        <w:t>основным</w:t>
      </w:r>
      <w:r w:rsidRPr="00F41476">
        <w:rPr>
          <w:spacing w:val="27"/>
        </w:rPr>
        <w:t xml:space="preserve"> </w:t>
      </w:r>
      <w:r w:rsidRPr="00F41476">
        <w:t>выводам</w:t>
      </w:r>
      <w:r w:rsidRPr="00F41476">
        <w:rPr>
          <w:spacing w:val="27"/>
        </w:rPr>
        <w:t xml:space="preserve"> </w:t>
      </w:r>
      <w:r w:rsidRPr="00F41476">
        <w:t>котельной</w:t>
      </w:r>
      <w:r w:rsidRPr="00F41476">
        <w:rPr>
          <w:spacing w:val="27"/>
        </w:rPr>
        <w:t xml:space="preserve"> </w:t>
      </w:r>
      <w:r w:rsidRPr="00F41476">
        <w:t>(при</w:t>
      </w:r>
      <w:r w:rsidRPr="00F41476">
        <w:rPr>
          <w:spacing w:val="30"/>
        </w:rPr>
        <w:t xml:space="preserve"> </w:t>
      </w:r>
      <w:r w:rsidRPr="00F41476">
        <w:t>этом</w:t>
      </w:r>
      <w:r w:rsidRPr="00F41476">
        <w:rPr>
          <w:spacing w:val="27"/>
        </w:rPr>
        <w:t xml:space="preserve"> </w:t>
      </w:r>
      <w:r w:rsidRPr="00F41476">
        <w:t>ООО</w:t>
      </w:r>
      <w:r w:rsidRPr="00F41476">
        <w:rPr>
          <w:spacing w:val="32"/>
        </w:rPr>
        <w:t xml:space="preserve"> </w:t>
      </w:r>
      <w:r w:rsidR="000809C2">
        <w:t>«НСК»</w:t>
      </w:r>
      <w:r w:rsidRPr="00F41476">
        <w:t xml:space="preserve"> самостоятельно осуществляет передачу</w:t>
      </w:r>
      <w:r w:rsidRPr="00F41476">
        <w:rPr>
          <w:spacing w:val="-5"/>
        </w:rPr>
        <w:t xml:space="preserve"> </w:t>
      </w:r>
      <w:r w:rsidRPr="00F41476">
        <w:t>и реализацию</w:t>
      </w:r>
      <w:r w:rsidRPr="00F41476">
        <w:rPr>
          <w:spacing w:val="-2"/>
        </w:rPr>
        <w:t xml:space="preserve"> </w:t>
      </w:r>
      <w:r w:rsidRPr="00F41476">
        <w:t>тепловой энергии):</w:t>
      </w:r>
    </w:p>
    <w:p w14:paraId="5BA794B2" w14:textId="77777777" w:rsidR="008C59D4" w:rsidRPr="00F41476" w:rsidRDefault="008C59D4" w:rsidP="008C59D4">
      <w:pPr>
        <w:pStyle w:val="12"/>
      </w:pPr>
      <w:r w:rsidRPr="00F41476">
        <w:t>Паропровод №2 (Р-6 кгс/см2 Т-250оС) для поставки тепловой энергии:</w:t>
      </w:r>
    </w:p>
    <w:p w14:paraId="71E94084" w14:textId="77777777" w:rsidR="008C59D4" w:rsidRPr="00F41476" w:rsidRDefault="008C59D4" w:rsidP="008C59D4">
      <w:pPr>
        <w:pStyle w:val="12"/>
      </w:pPr>
      <w:r w:rsidRPr="00F41476">
        <w:t xml:space="preserve">- в промышленную зону (через </w:t>
      </w:r>
      <w:r w:rsidRPr="00F41476">
        <w:rPr>
          <w:w w:val="95"/>
        </w:rPr>
        <w:t xml:space="preserve">наружный отвод </w:t>
      </w:r>
      <w:r w:rsidRPr="00F41476">
        <w:t xml:space="preserve">паропровода </w:t>
      </w:r>
      <w:r w:rsidRPr="00F41476">
        <w:rPr>
          <w:w w:val="95"/>
        </w:rPr>
        <w:t xml:space="preserve">на </w:t>
      </w:r>
      <w:r w:rsidRPr="00F41476">
        <w:t>территорию</w:t>
      </w:r>
      <w:r w:rsidRPr="00F41476">
        <w:rPr>
          <w:spacing w:val="45"/>
        </w:rPr>
        <w:t xml:space="preserve"> </w:t>
      </w:r>
      <w:r w:rsidRPr="00F41476">
        <w:t>Яковлевской фабрики);</w:t>
      </w:r>
    </w:p>
    <w:p w14:paraId="1C5CEE62" w14:textId="77777777" w:rsidR="008C59D4" w:rsidRPr="00F41476" w:rsidRDefault="008C59D4" w:rsidP="008C59D4">
      <w:pPr>
        <w:pStyle w:val="12"/>
      </w:pPr>
      <w:r w:rsidRPr="00F41476">
        <w:t>- через</w:t>
      </w:r>
      <w:r w:rsidRPr="00F41476">
        <w:rPr>
          <w:spacing w:val="43"/>
        </w:rPr>
        <w:t xml:space="preserve"> </w:t>
      </w:r>
      <w:r w:rsidRPr="00F41476">
        <w:t>отвод</w:t>
      </w:r>
      <w:r w:rsidRPr="00F41476">
        <w:rPr>
          <w:spacing w:val="43"/>
        </w:rPr>
        <w:t xml:space="preserve"> </w:t>
      </w:r>
      <w:r w:rsidRPr="00F41476">
        <w:t>паропровода</w:t>
      </w:r>
      <w:r w:rsidRPr="00F41476">
        <w:rPr>
          <w:spacing w:val="41"/>
        </w:rPr>
        <w:t xml:space="preserve"> </w:t>
      </w:r>
      <w:r w:rsidRPr="00F41476">
        <w:t>до</w:t>
      </w:r>
      <w:r w:rsidRPr="00F41476">
        <w:rPr>
          <w:spacing w:val="43"/>
        </w:rPr>
        <w:t xml:space="preserve"> </w:t>
      </w:r>
      <w:r w:rsidRPr="00F41476">
        <w:t>ТПП</w:t>
      </w:r>
      <w:r w:rsidRPr="00F41476">
        <w:rPr>
          <w:spacing w:val="47"/>
        </w:rPr>
        <w:t xml:space="preserve"> </w:t>
      </w:r>
      <w:r w:rsidRPr="00F41476">
        <w:t>«Баня»</w:t>
      </w:r>
      <w:r w:rsidRPr="00F41476">
        <w:rPr>
          <w:spacing w:val="38"/>
        </w:rPr>
        <w:t xml:space="preserve"> </w:t>
      </w:r>
      <w:r w:rsidRPr="00F41476">
        <w:t>ТПП,</w:t>
      </w:r>
      <w:r w:rsidRPr="00F41476">
        <w:rPr>
          <w:spacing w:val="42"/>
        </w:rPr>
        <w:t xml:space="preserve"> </w:t>
      </w:r>
      <w:r w:rsidRPr="00F41476">
        <w:t>который</w:t>
      </w:r>
      <w:r w:rsidRPr="00F41476">
        <w:rPr>
          <w:spacing w:val="44"/>
        </w:rPr>
        <w:t xml:space="preserve"> </w:t>
      </w:r>
      <w:r w:rsidRPr="00F41476">
        <w:t>объединяет</w:t>
      </w:r>
      <w:r w:rsidRPr="00F41476">
        <w:rPr>
          <w:spacing w:val="43"/>
        </w:rPr>
        <w:t xml:space="preserve"> </w:t>
      </w:r>
      <w:r w:rsidRPr="00F41476">
        <w:t>два</w:t>
      </w:r>
      <w:r w:rsidRPr="00F41476">
        <w:rPr>
          <w:spacing w:val="41"/>
        </w:rPr>
        <w:t xml:space="preserve"> </w:t>
      </w:r>
      <w:r w:rsidRPr="00F41476">
        <w:t>контура</w:t>
      </w:r>
      <w:r w:rsidRPr="00F41476">
        <w:rPr>
          <w:spacing w:val="44"/>
        </w:rPr>
        <w:t xml:space="preserve"> </w:t>
      </w:r>
      <w:r w:rsidRPr="00F41476">
        <w:t>с</w:t>
      </w:r>
      <w:r w:rsidRPr="00F41476">
        <w:rPr>
          <w:spacing w:val="45"/>
        </w:rPr>
        <w:t xml:space="preserve"> </w:t>
      </w:r>
      <w:r w:rsidRPr="00F41476">
        <w:t>разными параметрами теплоносителя (пар и горячая вода).</w:t>
      </w:r>
    </w:p>
    <w:p w14:paraId="3431E4C4" w14:textId="77777777" w:rsidR="008C59D4" w:rsidRPr="00F41476" w:rsidRDefault="008C59D4" w:rsidP="008C59D4">
      <w:pPr>
        <w:pStyle w:val="12"/>
      </w:pPr>
      <w:r w:rsidRPr="00F41476">
        <w:t>Паропровод №3 (Р-6 кгс/см2 Т-250оС) для поставки тепловой энергии:</w:t>
      </w:r>
    </w:p>
    <w:p w14:paraId="792211C2" w14:textId="77777777" w:rsidR="008C59D4" w:rsidRPr="00F41476" w:rsidRDefault="008C59D4" w:rsidP="008C59D4">
      <w:pPr>
        <w:pStyle w:val="12"/>
      </w:pPr>
      <w:r w:rsidRPr="00F41476">
        <w:t>- до ТПП</w:t>
      </w:r>
      <w:r w:rsidRPr="00F41476">
        <w:rPr>
          <w:spacing w:val="52"/>
        </w:rPr>
        <w:t xml:space="preserve"> </w:t>
      </w:r>
      <w:r w:rsidRPr="00F41476">
        <w:t>«Василевская фабрика», который объединяет два контура с разными</w:t>
      </w:r>
      <w:r w:rsidRPr="00F41476">
        <w:rPr>
          <w:spacing w:val="61"/>
        </w:rPr>
        <w:t xml:space="preserve"> </w:t>
      </w:r>
      <w:r w:rsidRPr="00F41476">
        <w:t>параметрами теплоносителя (пар и горячая вода);</w:t>
      </w:r>
    </w:p>
    <w:p w14:paraId="2B104886" w14:textId="77777777" w:rsidR="008C59D4" w:rsidRPr="00F41476" w:rsidRDefault="008C59D4" w:rsidP="008C59D4">
      <w:pPr>
        <w:pStyle w:val="12"/>
      </w:pPr>
      <w:r w:rsidRPr="00F41476">
        <w:t>- от</w:t>
      </w:r>
      <w:r w:rsidRPr="00F41476">
        <w:rPr>
          <w:spacing w:val="31"/>
        </w:rPr>
        <w:t xml:space="preserve"> </w:t>
      </w:r>
      <w:r w:rsidRPr="00F41476">
        <w:t>ТПП</w:t>
      </w:r>
      <w:r w:rsidRPr="00F41476">
        <w:rPr>
          <w:spacing w:val="35"/>
        </w:rPr>
        <w:t xml:space="preserve"> </w:t>
      </w:r>
      <w:r w:rsidRPr="00F41476">
        <w:t>«Василевская</w:t>
      </w:r>
      <w:r w:rsidRPr="00F41476">
        <w:rPr>
          <w:spacing w:val="33"/>
        </w:rPr>
        <w:t xml:space="preserve"> </w:t>
      </w:r>
      <w:r w:rsidRPr="00F41476">
        <w:t>фабрика»</w:t>
      </w:r>
      <w:r w:rsidRPr="00F41476">
        <w:rPr>
          <w:spacing w:val="23"/>
        </w:rPr>
        <w:t xml:space="preserve"> </w:t>
      </w:r>
      <w:r w:rsidRPr="00F41476">
        <w:t>паропровод</w:t>
      </w:r>
      <w:r w:rsidRPr="00F41476">
        <w:rPr>
          <w:spacing w:val="30"/>
        </w:rPr>
        <w:t xml:space="preserve"> </w:t>
      </w:r>
      <w:r w:rsidRPr="00F41476">
        <w:t>в</w:t>
      </w:r>
      <w:r w:rsidRPr="00F41476">
        <w:rPr>
          <w:spacing w:val="30"/>
        </w:rPr>
        <w:t xml:space="preserve"> </w:t>
      </w:r>
      <w:r w:rsidRPr="00F41476">
        <w:t>промышленную</w:t>
      </w:r>
      <w:r w:rsidRPr="00F41476">
        <w:rPr>
          <w:spacing w:val="33"/>
        </w:rPr>
        <w:t xml:space="preserve"> </w:t>
      </w:r>
      <w:r w:rsidRPr="00F41476">
        <w:t>зону</w:t>
      </w:r>
      <w:r w:rsidRPr="00F41476">
        <w:rPr>
          <w:spacing w:val="28"/>
        </w:rPr>
        <w:t xml:space="preserve"> </w:t>
      </w:r>
      <w:r w:rsidRPr="00F41476">
        <w:t>(на</w:t>
      </w:r>
      <w:r w:rsidRPr="00F41476">
        <w:rPr>
          <w:spacing w:val="30"/>
        </w:rPr>
        <w:t xml:space="preserve"> </w:t>
      </w:r>
      <w:r w:rsidRPr="00F41476">
        <w:t>территорию</w:t>
      </w:r>
      <w:r w:rsidRPr="00F41476">
        <w:rPr>
          <w:spacing w:val="45"/>
        </w:rPr>
        <w:t xml:space="preserve"> </w:t>
      </w:r>
      <w:r w:rsidRPr="00F41476">
        <w:t>Василевской фабрики);</w:t>
      </w:r>
    </w:p>
    <w:p w14:paraId="2ABAF8B3" w14:textId="77777777" w:rsidR="008C59D4" w:rsidRPr="00F41476" w:rsidRDefault="008C59D4" w:rsidP="008C59D4">
      <w:pPr>
        <w:pStyle w:val="12"/>
      </w:pPr>
      <w:r w:rsidRPr="00F41476">
        <w:t>- через</w:t>
      </w:r>
      <w:r w:rsidRPr="00F41476">
        <w:rPr>
          <w:spacing w:val="-2"/>
        </w:rPr>
        <w:t xml:space="preserve"> </w:t>
      </w:r>
      <w:r w:rsidRPr="00F41476">
        <w:t>наружный</w:t>
      </w:r>
      <w:r w:rsidRPr="00F41476">
        <w:rPr>
          <w:spacing w:val="-2"/>
        </w:rPr>
        <w:t xml:space="preserve"> </w:t>
      </w:r>
      <w:r w:rsidRPr="00F41476">
        <w:t>отвод</w:t>
      </w:r>
      <w:r w:rsidRPr="00F41476">
        <w:rPr>
          <w:spacing w:val="-2"/>
        </w:rPr>
        <w:t xml:space="preserve"> </w:t>
      </w:r>
      <w:r w:rsidRPr="00F41476">
        <w:t>паропровода</w:t>
      </w:r>
      <w:r w:rsidRPr="00F41476">
        <w:rPr>
          <w:spacing w:val="-4"/>
        </w:rPr>
        <w:t xml:space="preserve"> </w:t>
      </w:r>
      <w:r w:rsidRPr="00F41476">
        <w:t>на</w:t>
      </w:r>
      <w:r w:rsidRPr="00F41476">
        <w:rPr>
          <w:spacing w:val="-4"/>
        </w:rPr>
        <w:t xml:space="preserve"> </w:t>
      </w:r>
      <w:r w:rsidRPr="00F41476">
        <w:t>ТПП «Котельная</w:t>
      </w:r>
      <w:r w:rsidRPr="00F41476">
        <w:rPr>
          <w:spacing w:val="-3"/>
        </w:rPr>
        <w:t xml:space="preserve"> </w:t>
      </w:r>
      <w:r w:rsidRPr="00F41476">
        <w:rPr>
          <w:spacing w:val="-2"/>
        </w:rPr>
        <w:t>№4»,</w:t>
      </w:r>
      <w:r w:rsidRPr="00F41476">
        <w:rPr>
          <w:spacing w:val="-3"/>
        </w:rPr>
        <w:t xml:space="preserve"> </w:t>
      </w:r>
      <w:r w:rsidRPr="00F41476">
        <w:t>который</w:t>
      </w:r>
      <w:r w:rsidRPr="00F41476">
        <w:rPr>
          <w:spacing w:val="-2"/>
        </w:rPr>
        <w:t xml:space="preserve"> </w:t>
      </w:r>
      <w:r w:rsidRPr="00F41476">
        <w:t>объединяет</w:t>
      </w:r>
      <w:r w:rsidRPr="00F41476">
        <w:rPr>
          <w:spacing w:val="-2"/>
        </w:rPr>
        <w:t xml:space="preserve"> </w:t>
      </w:r>
      <w:r w:rsidRPr="00F41476">
        <w:lastRenderedPageBreak/>
        <w:t>два</w:t>
      </w:r>
      <w:r w:rsidRPr="00F41476">
        <w:rPr>
          <w:spacing w:val="49"/>
        </w:rPr>
        <w:t xml:space="preserve"> </w:t>
      </w:r>
      <w:r w:rsidRPr="00F41476">
        <w:t>контура</w:t>
      </w:r>
      <w:r w:rsidRPr="00F41476">
        <w:rPr>
          <w:spacing w:val="1"/>
        </w:rPr>
        <w:t xml:space="preserve"> </w:t>
      </w:r>
      <w:r w:rsidRPr="00F41476">
        <w:t>с разными параметрами теплоносителя (пар и горячая вода);</w:t>
      </w:r>
    </w:p>
    <w:p w14:paraId="61E3B175" w14:textId="77777777" w:rsidR="008C59D4" w:rsidRPr="00F41476" w:rsidRDefault="008C59D4" w:rsidP="008C59D4">
      <w:pPr>
        <w:pStyle w:val="12"/>
      </w:pPr>
      <w:r w:rsidRPr="00F41476">
        <w:t>- через</w:t>
      </w:r>
      <w:r w:rsidRPr="00F41476">
        <w:rPr>
          <w:spacing w:val="17"/>
        </w:rPr>
        <w:t xml:space="preserve"> </w:t>
      </w:r>
      <w:r w:rsidRPr="00F41476">
        <w:t xml:space="preserve">наружный отвод паропровода на </w:t>
      </w:r>
      <w:r w:rsidRPr="00F41476">
        <w:rPr>
          <w:spacing w:val="-2"/>
        </w:rPr>
        <w:t>ТПП</w:t>
      </w:r>
      <w:r w:rsidRPr="00F41476">
        <w:t xml:space="preserve"> </w:t>
      </w:r>
      <w:r w:rsidRPr="00F41476">
        <w:rPr>
          <w:spacing w:val="-2"/>
        </w:rPr>
        <w:t>«Южная»,</w:t>
      </w:r>
      <w:r w:rsidRPr="00F41476">
        <w:t xml:space="preserve"> который объединяет два</w:t>
      </w:r>
      <w:r w:rsidRPr="00F41476">
        <w:rPr>
          <w:spacing w:val="63"/>
        </w:rPr>
        <w:t xml:space="preserve"> </w:t>
      </w:r>
      <w:r w:rsidRPr="00F41476">
        <w:t>контура</w:t>
      </w:r>
      <w:r w:rsidRPr="00F41476">
        <w:rPr>
          <w:spacing w:val="1"/>
        </w:rPr>
        <w:t xml:space="preserve"> </w:t>
      </w:r>
      <w:r w:rsidRPr="00F41476">
        <w:t>с разными параметрами теплоносителя (пар и горячая вода).</w:t>
      </w:r>
    </w:p>
    <w:p w14:paraId="771BCBD0" w14:textId="77777777" w:rsidR="008C59D4" w:rsidRPr="00F41476" w:rsidRDefault="008C59D4" w:rsidP="008C59D4">
      <w:pPr>
        <w:pStyle w:val="12"/>
      </w:pPr>
      <w:r w:rsidRPr="00F41476">
        <w:t>Третий</w:t>
      </w:r>
      <w:r w:rsidRPr="00F41476">
        <w:rPr>
          <w:spacing w:val="27"/>
        </w:rPr>
        <w:t xml:space="preserve"> </w:t>
      </w:r>
      <w:r w:rsidRPr="00F41476">
        <w:t>вывод</w:t>
      </w:r>
      <w:r w:rsidRPr="00F41476">
        <w:rPr>
          <w:spacing w:val="25"/>
        </w:rPr>
        <w:t xml:space="preserve"> </w:t>
      </w:r>
      <w:r w:rsidRPr="00F41476">
        <w:t>с</w:t>
      </w:r>
      <w:r w:rsidRPr="00F41476">
        <w:rPr>
          <w:spacing w:val="25"/>
        </w:rPr>
        <w:t xml:space="preserve"> </w:t>
      </w:r>
      <w:r w:rsidRPr="00F41476">
        <w:t>котельной</w:t>
      </w:r>
      <w:r w:rsidRPr="00F41476">
        <w:rPr>
          <w:spacing w:val="29"/>
        </w:rPr>
        <w:t xml:space="preserve"> </w:t>
      </w:r>
      <w:r w:rsidRPr="00F41476">
        <w:t>«Центральная»</w:t>
      </w:r>
      <w:r w:rsidRPr="00F41476">
        <w:rPr>
          <w:spacing w:val="18"/>
        </w:rPr>
        <w:t xml:space="preserve"> </w:t>
      </w:r>
      <w:r w:rsidRPr="00F41476">
        <w:t>в</w:t>
      </w:r>
      <w:r w:rsidRPr="00F41476">
        <w:rPr>
          <w:spacing w:val="25"/>
        </w:rPr>
        <w:t xml:space="preserve"> </w:t>
      </w:r>
      <w:r w:rsidRPr="00F41476">
        <w:t>соответствии</w:t>
      </w:r>
      <w:r w:rsidRPr="00F41476">
        <w:rPr>
          <w:spacing w:val="27"/>
        </w:rPr>
        <w:t xml:space="preserve"> </w:t>
      </w:r>
      <w:r w:rsidRPr="00F41476">
        <w:t>с</w:t>
      </w:r>
      <w:r w:rsidRPr="00F41476">
        <w:rPr>
          <w:spacing w:val="25"/>
        </w:rPr>
        <w:t xml:space="preserve"> </w:t>
      </w:r>
      <w:r w:rsidRPr="00F41476">
        <w:t>проектной</w:t>
      </w:r>
      <w:r w:rsidRPr="00F41476">
        <w:rPr>
          <w:spacing w:val="26"/>
        </w:rPr>
        <w:t xml:space="preserve"> </w:t>
      </w:r>
      <w:r w:rsidRPr="00F41476">
        <w:t>документацией</w:t>
      </w:r>
      <w:r w:rsidRPr="00F41476">
        <w:rPr>
          <w:spacing w:val="77"/>
        </w:rPr>
        <w:t xml:space="preserve"> </w:t>
      </w:r>
      <w:r w:rsidRPr="00F41476">
        <w:t>Паропровод №1 (Р-6 кгс/см2 Т-250оС) не подлежит эксплуатации.</w:t>
      </w:r>
    </w:p>
    <w:p w14:paraId="0066E380" w14:textId="77777777" w:rsidR="008C59D4" w:rsidRPr="00F41476" w:rsidRDefault="008C59D4" w:rsidP="008C59D4">
      <w:pPr>
        <w:pStyle w:val="12"/>
      </w:pPr>
      <w:r w:rsidRPr="00F41476">
        <w:t>Пар</w:t>
      </w:r>
      <w:r w:rsidRPr="00F41476">
        <w:rPr>
          <w:spacing w:val="47"/>
        </w:rPr>
        <w:t xml:space="preserve"> </w:t>
      </w:r>
      <w:r w:rsidRPr="00F41476">
        <w:t>используется</w:t>
      </w:r>
      <w:r w:rsidRPr="00F41476">
        <w:rPr>
          <w:spacing w:val="47"/>
        </w:rPr>
        <w:t xml:space="preserve"> </w:t>
      </w:r>
      <w:r w:rsidRPr="00F41476">
        <w:t>на</w:t>
      </w:r>
      <w:r w:rsidRPr="00F41476">
        <w:rPr>
          <w:spacing w:val="46"/>
        </w:rPr>
        <w:t xml:space="preserve"> </w:t>
      </w:r>
      <w:r w:rsidRPr="00F41476">
        <w:t>технологические</w:t>
      </w:r>
      <w:r w:rsidRPr="00F41476">
        <w:rPr>
          <w:spacing w:val="46"/>
        </w:rPr>
        <w:t xml:space="preserve"> </w:t>
      </w:r>
      <w:r w:rsidRPr="00F41476">
        <w:t>нужды,</w:t>
      </w:r>
      <w:r w:rsidRPr="00F41476">
        <w:rPr>
          <w:spacing w:val="47"/>
        </w:rPr>
        <w:t xml:space="preserve"> </w:t>
      </w:r>
      <w:r w:rsidRPr="00F41476">
        <w:t>для</w:t>
      </w:r>
      <w:r w:rsidRPr="00F41476">
        <w:rPr>
          <w:spacing w:val="48"/>
        </w:rPr>
        <w:t xml:space="preserve"> </w:t>
      </w:r>
      <w:r w:rsidRPr="00F41476">
        <w:t>приготовления</w:t>
      </w:r>
      <w:r w:rsidRPr="00F41476">
        <w:rPr>
          <w:spacing w:val="47"/>
        </w:rPr>
        <w:t xml:space="preserve"> </w:t>
      </w:r>
      <w:r w:rsidRPr="00F41476">
        <w:t>горячей</w:t>
      </w:r>
      <w:r w:rsidRPr="00F41476">
        <w:rPr>
          <w:spacing w:val="48"/>
        </w:rPr>
        <w:t xml:space="preserve"> </w:t>
      </w:r>
      <w:r w:rsidRPr="00F41476">
        <w:t>воды,</w:t>
      </w:r>
      <w:r w:rsidRPr="00F41476">
        <w:rPr>
          <w:spacing w:val="47"/>
        </w:rPr>
        <w:t xml:space="preserve"> </w:t>
      </w:r>
      <w:r w:rsidRPr="00F41476">
        <w:t>для</w:t>
      </w:r>
      <w:r w:rsidRPr="00F41476">
        <w:rPr>
          <w:spacing w:val="59"/>
        </w:rPr>
        <w:t xml:space="preserve"> </w:t>
      </w:r>
      <w:r w:rsidRPr="00F41476">
        <w:t>обеспечения</w:t>
      </w:r>
      <w:r w:rsidRPr="00F41476">
        <w:rPr>
          <w:spacing w:val="35"/>
        </w:rPr>
        <w:t xml:space="preserve"> </w:t>
      </w:r>
      <w:r w:rsidRPr="00F41476">
        <w:t>функционирования</w:t>
      </w:r>
      <w:r w:rsidRPr="00F41476">
        <w:rPr>
          <w:spacing w:val="33"/>
        </w:rPr>
        <w:t xml:space="preserve"> </w:t>
      </w:r>
      <w:r w:rsidRPr="00F41476">
        <w:t>технологического</w:t>
      </w:r>
      <w:r w:rsidRPr="00F41476">
        <w:rPr>
          <w:spacing w:val="35"/>
        </w:rPr>
        <w:t xml:space="preserve"> </w:t>
      </w:r>
      <w:r w:rsidRPr="00F41476">
        <w:t>оборудования,</w:t>
      </w:r>
      <w:r w:rsidRPr="00F41476">
        <w:rPr>
          <w:spacing w:val="35"/>
        </w:rPr>
        <w:t xml:space="preserve"> </w:t>
      </w:r>
      <w:r w:rsidRPr="00F41476">
        <w:t>систем</w:t>
      </w:r>
      <w:r w:rsidRPr="00F41476">
        <w:rPr>
          <w:spacing w:val="34"/>
        </w:rPr>
        <w:t xml:space="preserve"> </w:t>
      </w:r>
      <w:r w:rsidRPr="00F41476">
        <w:t>отопления.</w:t>
      </w:r>
      <w:r w:rsidRPr="00F41476">
        <w:rPr>
          <w:spacing w:val="33"/>
        </w:rPr>
        <w:t xml:space="preserve"> </w:t>
      </w:r>
      <w:r w:rsidRPr="00F41476">
        <w:t>При</w:t>
      </w:r>
      <w:r w:rsidRPr="00F41476">
        <w:rPr>
          <w:spacing w:val="79"/>
        </w:rPr>
        <w:t xml:space="preserve"> </w:t>
      </w:r>
      <w:r w:rsidRPr="00F41476">
        <w:t>выборе</w:t>
      </w:r>
      <w:r w:rsidRPr="00F41476">
        <w:rPr>
          <w:spacing w:val="23"/>
        </w:rPr>
        <w:t xml:space="preserve"> </w:t>
      </w:r>
      <w:r w:rsidRPr="00F41476">
        <w:t>теплоносителя</w:t>
      </w:r>
      <w:r w:rsidRPr="00F41476">
        <w:rPr>
          <w:spacing w:val="21"/>
        </w:rPr>
        <w:t xml:space="preserve"> </w:t>
      </w:r>
      <w:r w:rsidRPr="00F41476">
        <w:t>руководствовались</w:t>
      </w:r>
      <w:r w:rsidRPr="00F41476">
        <w:rPr>
          <w:spacing w:val="24"/>
        </w:rPr>
        <w:t xml:space="preserve"> </w:t>
      </w:r>
      <w:r w:rsidRPr="00F41476">
        <w:t>тем,</w:t>
      </w:r>
      <w:r w:rsidRPr="00F41476">
        <w:rPr>
          <w:spacing w:val="23"/>
        </w:rPr>
        <w:t xml:space="preserve"> </w:t>
      </w:r>
      <w:r w:rsidRPr="00F41476">
        <w:t>что</w:t>
      </w:r>
      <w:r w:rsidRPr="00F41476">
        <w:rPr>
          <w:spacing w:val="24"/>
        </w:rPr>
        <w:t xml:space="preserve"> </w:t>
      </w:r>
      <w:r w:rsidRPr="00F41476">
        <w:t>единый</w:t>
      </w:r>
      <w:r w:rsidRPr="00F41476">
        <w:rPr>
          <w:spacing w:val="21"/>
        </w:rPr>
        <w:t xml:space="preserve"> </w:t>
      </w:r>
      <w:r w:rsidRPr="00F41476">
        <w:t>комплекс</w:t>
      </w:r>
      <w:r w:rsidRPr="00F41476">
        <w:rPr>
          <w:spacing w:val="22"/>
        </w:rPr>
        <w:t xml:space="preserve"> </w:t>
      </w:r>
      <w:r w:rsidRPr="00F41476">
        <w:t>должен</w:t>
      </w:r>
      <w:r w:rsidRPr="00F41476">
        <w:rPr>
          <w:spacing w:val="24"/>
        </w:rPr>
        <w:t xml:space="preserve"> </w:t>
      </w:r>
      <w:r w:rsidRPr="00F41476">
        <w:t>обеспечить</w:t>
      </w:r>
      <w:r w:rsidRPr="00F41476">
        <w:rPr>
          <w:spacing w:val="69"/>
        </w:rPr>
        <w:t xml:space="preserve"> </w:t>
      </w:r>
      <w:r w:rsidRPr="00F41476">
        <w:t>потребность</w:t>
      </w:r>
      <w:r w:rsidRPr="00F41476">
        <w:rPr>
          <w:spacing w:val="39"/>
        </w:rPr>
        <w:t xml:space="preserve"> </w:t>
      </w:r>
      <w:r w:rsidRPr="00F41476">
        <w:t>всех</w:t>
      </w:r>
      <w:r w:rsidRPr="00F41476">
        <w:rPr>
          <w:spacing w:val="40"/>
        </w:rPr>
        <w:t xml:space="preserve"> </w:t>
      </w:r>
      <w:r w:rsidRPr="00F41476">
        <w:t>производств</w:t>
      </w:r>
      <w:r w:rsidRPr="00F41476">
        <w:rPr>
          <w:spacing w:val="38"/>
        </w:rPr>
        <w:t xml:space="preserve"> </w:t>
      </w:r>
      <w:r w:rsidRPr="00F41476">
        <w:t>промышленной</w:t>
      </w:r>
      <w:r w:rsidRPr="00F41476">
        <w:rPr>
          <w:spacing w:val="39"/>
        </w:rPr>
        <w:t xml:space="preserve"> </w:t>
      </w:r>
      <w:r w:rsidRPr="00F41476">
        <w:t>зоны</w:t>
      </w:r>
      <w:r w:rsidRPr="00F41476">
        <w:rPr>
          <w:spacing w:val="37"/>
        </w:rPr>
        <w:t xml:space="preserve"> </w:t>
      </w:r>
      <w:r w:rsidRPr="00F41476">
        <w:t>(Яковлевская</w:t>
      </w:r>
      <w:r w:rsidRPr="00F41476">
        <w:rPr>
          <w:spacing w:val="38"/>
        </w:rPr>
        <w:t xml:space="preserve"> </w:t>
      </w:r>
      <w:r w:rsidRPr="00F41476">
        <w:t>фабрика;</w:t>
      </w:r>
      <w:r w:rsidRPr="00F41476">
        <w:rPr>
          <w:spacing w:val="45"/>
        </w:rPr>
        <w:t xml:space="preserve"> </w:t>
      </w:r>
      <w:r w:rsidRPr="00F41476">
        <w:t>Василевская</w:t>
      </w:r>
      <w:r w:rsidRPr="00F41476">
        <w:rPr>
          <w:spacing w:val="91"/>
        </w:rPr>
        <w:t xml:space="preserve"> </w:t>
      </w:r>
      <w:r w:rsidRPr="00F41476">
        <w:t>фабрика),</w:t>
      </w:r>
      <w:r w:rsidRPr="00F41476">
        <w:rPr>
          <w:spacing w:val="-4"/>
        </w:rPr>
        <w:t xml:space="preserve"> </w:t>
      </w:r>
      <w:r w:rsidRPr="00F41476">
        <w:t>при</w:t>
      </w:r>
      <w:r w:rsidRPr="00F41476">
        <w:rPr>
          <w:spacing w:val="-4"/>
        </w:rPr>
        <w:t xml:space="preserve"> </w:t>
      </w:r>
      <w:r w:rsidRPr="00F41476">
        <w:t>этом</w:t>
      </w:r>
      <w:r w:rsidRPr="00F41476">
        <w:rPr>
          <w:spacing w:val="-4"/>
        </w:rPr>
        <w:t xml:space="preserve"> </w:t>
      </w:r>
      <w:r w:rsidRPr="00F41476">
        <w:t>тепловую</w:t>
      </w:r>
      <w:r w:rsidRPr="00F41476">
        <w:rPr>
          <w:spacing w:val="-2"/>
        </w:rPr>
        <w:t xml:space="preserve"> </w:t>
      </w:r>
      <w:r w:rsidRPr="00F41476">
        <w:t>энергию</w:t>
      </w:r>
      <w:r w:rsidRPr="00F41476">
        <w:rPr>
          <w:spacing w:val="-2"/>
        </w:rPr>
        <w:t xml:space="preserve"> </w:t>
      </w:r>
      <w:r w:rsidRPr="00F41476">
        <w:t>для</w:t>
      </w:r>
      <w:r w:rsidRPr="00F41476">
        <w:rPr>
          <w:spacing w:val="-5"/>
        </w:rPr>
        <w:t xml:space="preserve"> </w:t>
      </w:r>
      <w:r w:rsidRPr="00F41476">
        <w:t>потребителей</w:t>
      </w:r>
      <w:r w:rsidRPr="00F41476">
        <w:rPr>
          <w:spacing w:val="-2"/>
        </w:rPr>
        <w:t xml:space="preserve"> </w:t>
      </w:r>
      <w:r w:rsidRPr="00F41476">
        <w:t>необходимо</w:t>
      </w:r>
      <w:r w:rsidRPr="00F41476">
        <w:rPr>
          <w:spacing w:val="-5"/>
        </w:rPr>
        <w:t xml:space="preserve"> </w:t>
      </w:r>
      <w:r w:rsidRPr="00F41476">
        <w:t>передавать на</w:t>
      </w:r>
      <w:r w:rsidRPr="00F41476">
        <w:rPr>
          <w:spacing w:val="-4"/>
        </w:rPr>
        <w:t xml:space="preserve"> </w:t>
      </w:r>
      <w:r w:rsidRPr="00F41476">
        <w:t>достаточно</w:t>
      </w:r>
      <w:r w:rsidRPr="00F41476">
        <w:rPr>
          <w:spacing w:val="83"/>
        </w:rPr>
        <w:t xml:space="preserve"> </w:t>
      </w:r>
      <w:r w:rsidRPr="00F41476">
        <w:t>большое расстояние.</w:t>
      </w:r>
    </w:p>
    <w:p w14:paraId="06325F93" w14:textId="7DDD1FD8" w:rsidR="008C59D4" w:rsidRPr="00F41476" w:rsidRDefault="008C59D4" w:rsidP="008C59D4">
      <w:pPr>
        <w:pStyle w:val="12"/>
      </w:pPr>
      <w:r w:rsidRPr="00F41476">
        <w:t>Проектирование</w:t>
      </w:r>
      <w:r w:rsidRPr="00F41476">
        <w:rPr>
          <w:spacing w:val="3"/>
        </w:rPr>
        <w:t xml:space="preserve"> </w:t>
      </w:r>
      <w:r w:rsidRPr="00F41476">
        <w:t>паропроводов</w:t>
      </w:r>
      <w:r w:rsidRPr="00F41476">
        <w:rPr>
          <w:spacing w:val="3"/>
        </w:rPr>
        <w:t xml:space="preserve"> </w:t>
      </w:r>
      <w:r w:rsidRPr="00F41476">
        <w:t>на</w:t>
      </w:r>
      <w:r w:rsidRPr="00F41476">
        <w:rPr>
          <w:spacing w:val="6"/>
        </w:rPr>
        <w:t xml:space="preserve"> </w:t>
      </w:r>
      <w:r w:rsidRPr="00F41476">
        <w:t>участке</w:t>
      </w:r>
      <w:r w:rsidRPr="00F41476">
        <w:rPr>
          <w:spacing w:val="3"/>
        </w:rPr>
        <w:t xml:space="preserve"> </w:t>
      </w:r>
      <w:r w:rsidRPr="00F41476">
        <w:t>системы</w:t>
      </w:r>
      <w:r w:rsidRPr="00F41476">
        <w:rPr>
          <w:spacing w:val="4"/>
        </w:rPr>
        <w:t xml:space="preserve"> </w:t>
      </w:r>
      <w:r w:rsidRPr="00F41476">
        <w:t>отопления</w:t>
      </w:r>
      <w:r w:rsidRPr="00F41476">
        <w:rPr>
          <w:spacing w:val="2"/>
        </w:rPr>
        <w:t xml:space="preserve"> </w:t>
      </w:r>
      <w:r w:rsidRPr="00F41476">
        <w:t>от</w:t>
      </w:r>
      <w:r w:rsidRPr="00F41476">
        <w:rPr>
          <w:spacing w:val="5"/>
        </w:rPr>
        <w:t xml:space="preserve"> </w:t>
      </w:r>
      <w:r w:rsidRPr="00F41476">
        <w:t>котельной</w:t>
      </w:r>
      <w:r w:rsidRPr="00F41476">
        <w:rPr>
          <w:spacing w:val="3"/>
        </w:rPr>
        <w:t xml:space="preserve"> </w:t>
      </w:r>
      <w:r w:rsidRPr="00F41476">
        <w:t>до</w:t>
      </w:r>
      <w:r w:rsidRPr="00F41476">
        <w:rPr>
          <w:spacing w:val="65"/>
        </w:rPr>
        <w:t xml:space="preserve"> </w:t>
      </w:r>
      <w:r w:rsidR="0042628E" w:rsidRPr="00F41476">
        <w:t>тепло преобразователь</w:t>
      </w:r>
      <w:r w:rsidR="0042628E">
        <w:t>ного</w:t>
      </w:r>
      <w:r w:rsidRPr="00F41476">
        <w:rPr>
          <w:spacing w:val="20"/>
        </w:rPr>
        <w:t xml:space="preserve"> </w:t>
      </w:r>
      <w:r w:rsidRPr="00F41476">
        <w:t>пункт</w:t>
      </w:r>
      <w:r w:rsidR="0042628E">
        <w:t>а</w:t>
      </w:r>
      <w:r w:rsidRPr="00F41476">
        <w:rPr>
          <w:spacing w:val="24"/>
        </w:rPr>
        <w:t xml:space="preserve"> </w:t>
      </w:r>
      <w:r w:rsidRPr="00F41476">
        <w:t>«Василевская</w:t>
      </w:r>
      <w:r w:rsidRPr="00F41476">
        <w:rPr>
          <w:spacing w:val="18"/>
        </w:rPr>
        <w:t xml:space="preserve"> </w:t>
      </w:r>
      <w:r w:rsidRPr="00F41476">
        <w:t>фабрика»,</w:t>
      </w:r>
      <w:r w:rsidRPr="00F41476">
        <w:rPr>
          <w:spacing w:val="21"/>
        </w:rPr>
        <w:t xml:space="preserve"> </w:t>
      </w:r>
      <w:r w:rsidRPr="00F41476">
        <w:t>которая</w:t>
      </w:r>
      <w:r w:rsidRPr="00F41476">
        <w:rPr>
          <w:spacing w:val="71"/>
        </w:rPr>
        <w:t xml:space="preserve"> </w:t>
      </w:r>
      <w:r w:rsidRPr="00F41476">
        <w:t>предназначена</w:t>
      </w:r>
      <w:r w:rsidRPr="00F41476">
        <w:rPr>
          <w:spacing w:val="27"/>
        </w:rPr>
        <w:t xml:space="preserve"> </w:t>
      </w:r>
      <w:r w:rsidRPr="00F41476">
        <w:t>для</w:t>
      </w:r>
      <w:r w:rsidRPr="00F41476">
        <w:rPr>
          <w:spacing w:val="29"/>
        </w:rPr>
        <w:t xml:space="preserve"> </w:t>
      </w:r>
      <w:r w:rsidRPr="00F41476">
        <w:t>перенаправления</w:t>
      </w:r>
      <w:r w:rsidRPr="00F41476">
        <w:rPr>
          <w:spacing w:val="28"/>
        </w:rPr>
        <w:t xml:space="preserve"> </w:t>
      </w:r>
      <w:r w:rsidRPr="00F41476">
        <w:t>потоков</w:t>
      </w:r>
      <w:r w:rsidRPr="00F41476">
        <w:rPr>
          <w:spacing w:val="25"/>
        </w:rPr>
        <w:t xml:space="preserve"> </w:t>
      </w:r>
      <w:r w:rsidRPr="00F41476">
        <w:t>теплоносителя,</w:t>
      </w:r>
      <w:r w:rsidRPr="00F41476">
        <w:rPr>
          <w:spacing w:val="26"/>
        </w:rPr>
        <w:t xml:space="preserve"> </w:t>
      </w:r>
      <w:r w:rsidRPr="00F41476">
        <w:t>поступающего</w:t>
      </w:r>
      <w:r w:rsidRPr="00F41476">
        <w:rPr>
          <w:spacing w:val="28"/>
        </w:rPr>
        <w:t xml:space="preserve"> </w:t>
      </w:r>
      <w:r w:rsidRPr="00F41476">
        <w:t>из</w:t>
      </w:r>
      <w:r w:rsidRPr="00F41476">
        <w:rPr>
          <w:spacing w:val="29"/>
        </w:rPr>
        <w:t xml:space="preserve"> </w:t>
      </w:r>
      <w:r w:rsidRPr="00F41476">
        <w:t>паропровод</w:t>
      </w:r>
      <w:r w:rsidR="0042628E">
        <w:t>а</w:t>
      </w:r>
      <w:r w:rsidRPr="00F41476">
        <w:t>№</w:t>
      </w:r>
      <w:r w:rsidR="0042628E">
        <w:t>3.</w:t>
      </w:r>
    </w:p>
    <w:p w14:paraId="5589351D" w14:textId="77777777" w:rsidR="008C59D4" w:rsidRPr="00F41476" w:rsidRDefault="008C59D4" w:rsidP="008C59D4">
      <w:pPr>
        <w:pStyle w:val="12"/>
      </w:pPr>
      <w:r w:rsidRPr="00F41476">
        <w:t>Первый</w:t>
      </w:r>
      <w:r w:rsidRPr="00F41476">
        <w:rPr>
          <w:spacing w:val="7"/>
        </w:rPr>
        <w:t xml:space="preserve"> </w:t>
      </w:r>
      <w:r w:rsidRPr="00F41476">
        <w:t>контур:</w:t>
      </w:r>
      <w:r w:rsidRPr="00F41476">
        <w:rPr>
          <w:spacing w:val="7"/>
        </w:rPr>
        <w:t xml:space="preserve"> </w:t>
      </w:r>
      <w:r w:rsidRPr="00F41476">
        <w:t>присоединение</w:t>
      </w:r>
      <w:r w:rsidRPr="00F41476">
        <w:rPr>
          <w:spacing w:val="6"/>
        </w:rPr>
        <w:t xml:space="preserve"> </w:t>
      </w:r>
      <w:r w:rsidRPr="00F41476">
        <w:t>паровой</w:t>
      </w:r>
      <w:r w:rsidRPr="00F41476">
        <w:rPr>
          <w:spacing w:val="7"/>
        </w:rPr>
        <w:t xml:space="preserve"> </w:t>
      </w:r>
      <w:r w:rsidRPr="00F41476">
        <w:t>котельной</w:t>
      </w:r>
      <w:r w:rsidRPr="00F41476">
        <w:rPr>
          <w:spacing w:val="5"/>
        </w:rPr>
        <w:t xml:space="preserve"> </w:t>
      </w:r>
      <w:r w:rsidRPr="00F41476">
        <w:t>к</w:t>
      </w:r>
      <w:r w:rsidRPr="00F41476">
        <w:rPr>
          <w:spacing w:val="5"/>
        </w:rPr>
        <w:t xml:space="preserve"> </w:t>
      </w:r>
      <w:r w:rsidRPr="00F41476">
        <w:t>паровой</w:t>
      </w:r>
      <w:r w:rsidRPr="00F41476">
        <w:rPr>
          <w:spacing w:val="7"/>
        </w:rPr>
        <w:t xml:space="preserve"> </w:t>
      </w:r>
      <w:r w:rsidRPr="00F41476">
        <w:t>системе</w:t>
      </w:r>
      <w:r w:rsidRPr="00F41476">
        <w:rPr>
          <w:spacing w:val="6"/>
        </w:rPr>
        <w:t xml:space="preserve"> </w:t>
      </w:r>
      <w:r w:rsidRPr="00F41476">
        <w:t>теплоснабжения.</w:t>
      </w:r>
      <w:r w:rsidRPr="00F41476">
        <w:rPr>
          <w:spacing w:val="99"/>
        </w:rPr>
        <w:t xml:space="preserve"> </w:t>
      </w:r>
      <w:r w:rsidRPr="00F41476">
        <w:t>Пар</w:t>
      </w:r>
      <w:r w:rsidRPr="00F41476">
        <w:rPr>
          <w:spacing w:val="50"/>
        </w:rPr>
        <w:t xml:space="preserve"> </w:t>
      </w:r>
      <w:r w:rsidRPr="00F41476">
        <w:t>из</w:t>
      </w:r>
      <w:r w:rsidRPr="00F41476">
        <w:rPr>
          <w:spacing w:val="51"/>
        </w:rPr>
        <w:t xml:space="preserve"> </w:t>
      </w:r>
      <w:r w:rsidRPr="00F41476">
        <w:t>парового</w:t>
      </w:r>
      <w:r w:rsidRPr="00F41476">
        <w:rPr>
          <w:spacing w:val="49"/>
        </w:rPr>
        <w:t xml:space="preserve"> </w:t>
      </w:r>
      <w:r w:rsidRPr="00F41476">
        <w:t>котла</w:t>
      </w:r>
      <w:r w:rsidRPr="00F41476">
        <w:rPr>
          <w:spacing w:val="49"/>
        </w:rPr>
        <w:t xml:space="preserve"> </w:t>
      </w:r>
      <w:r w:rsidRPr="00F41476">
        <w:t>через</w:t>
      </w:r>
      <w:r w:rsidRPr="00F41476">
        <w:rPr>
          <w:spacing w:val="51"/>
        </w:rPr>
        <w:t xml:space="preserve"> </w:t>
      </w:r>
      <w:r w:rsidRPr="00F41476">
        <w:t>редукционно-охладительные</w:t>
      </w:r>
      <w:r w:rsidRPr="00F41476">
        <w:rPr>
          <w:spacing w:val="51"/>
        </w:rPr>
        <w:t xml:space="preserve"> </w:t>
      </w:r>
      <w:r w:rsidRPr="00F41476">
        <w:t>установки</w:t>
      </w:r>
      <w:r w:rsidRPr="00F41476">
        <w:rPr>
          <w:spacing w:val="51"/>
        </w:rPr>
        <w:t xml:space="preserve"> </w:t>
      </w:r>
      <w:r w:rsidRPr="00F41476">
        <w:t>РОУ-80-39111</w:t>
      </w:r>
      <w:r w:rsidRPr="00F41476">
        <w:rPr>
          <w:spacing w:val="83"/>
        </w:rPr>
        <w:t xml:space="preserve"> </w:t>
      </w:r>
      <w:r w:rsidRPr="00F41476">
        <w:t>направляется</w:t>
      </w:r>
      <w:r w:rsidRPr="00F41476">
        <w:rPr>
          <w:spacing w:val="54"/>
        </w:rPr>
        <w:t xml:space="preserve"> </w:t>
      </w:r>
      <w:r w:rsidRPr="00F41476">
        <w:t>к</w:t>
      </w:r>
      <w:r w:rsidRPr="00F41476">
        <w:rPr>
          <w:spacing w:val="55"/>
        </w:rPr>
        <w:t xml:space="preserve"> </w:t>
      </w:r>
      <w:r w:rsidRPr="00F41476">
        <w:t>потребителю</w:t>
      </w:r>
      <w:r w:rsidRPr="00F41476">
        <w:rPr>
          <w:spacing w:val="55"/>
        </w:rPr>
        <w:t xml:space="preserve"> </w:t>
      </w:r>
      <w:r w:rsidRPr="00F41476">
        <w:t>(Промышленная</w:t>
      </w:r>
      <w:r w:rsidRPr="00F41476">
        <w:rPr>
          <w:spacing w:val="54"/>
        </w:rPr>
        <w:t xml:space="preserve"> </w:t>
      </w:r>
      <w:r w:rsidRPr="00F41476">
        <w:t>зона)</w:t>
      </w:r>
      <w:r w:rsidRPr="00F41476">
        <w:rPr>
          <w:spacing w:val="54"/>
        </w:rPr>
        <w:t xml:space="preserve"> </w:t>
      </w:r>
      <w:r w:rsidRPr="00F41476">
        <w:t>и</w:t>
      </w:r>
      <w:r w:rsidRPr="00F41476">
        <w:rPr>
          <w:spacing w:val="53"/>
        </w:rPr>
        <w:t xml:space="preserve"> </w:t>
      </w:r>
      <w:r w:rsidRPr="00F41476">
        <w:t>к</w:t>
      </w:r>
      <w:r w:rsidRPr="00F41476">
        <w:rPr>
          <w:spacing w:val="55"/>
        </w:rPr>
        <w:t xml:space="preserve"> </w:t>
      </w:r>
      <w:r w:rsidRPr="00F41476">
        <w:t>теплопреобразовательным</w:t>
      </w:r>
      <w:r w:rsidRPr="00F41476">
        <w:rPr>
          <w:spacing w:val="53"/>
        </w:rPr>
        <w:t xml:space="preserve"> </w:t>
      </w:r>
      <w:r w:rsidRPr="00F41476">
        <w:t>пунктам</w:t>
      </w:r>
      <w:r w:rsidRPr="00F41476">
        <w:rPr>
          <w:spacing w:val="97"/>
        </w:rPr>
        <w:t xml:space="preserve"> </w:t>
      </w:r>
      <w:r w:rsidRPr="00F41476">
        <w:t>системы</w:t>
      </w:r>
      <w:r w:rsidRPr="00F41476">
        <w:rPr>
          <w:spacing w:val="1"/>
        </w:rPr>
        <w:t xml:space="preserve"> </w:t>
      </w:r>
      <w:r w:rsidRPr="00F41476">
        <w:t>теплоснабжения</w:t>
      </w:r>
      <w:r w:rsidRPr="00F41476">
        <w:rPr>
          <w:spacing w:val="2"/>
        </w:rPr>
        <w:t xml:space="preserve"> </w:t>
      </w:r>
      <w:r w:rsidRPr="00F41476">
        <w:t>города</w:t>
      </w:r>
      <w:r w:rsidRPr="00F41476">
        <w:rPr>
          <w:spacing w:val="1"/>
        </w:rPr>
        <w:t xml:space="preserve"> </w:t>
      </w:r>
      <w:r w:rsidRPr="00F41476">
        <w:t>Приволжска.</w:t>
      </w:r>
      <w:r w:rsidRPr="00F41476">
        <w:rPr>
          <w:spacing w:val="2"/>
        </w:rPr>
        <w:t xml:space="preserve"> </w:t>
      </w:r>
      <w:r w:rsidRPr="00F41476">
        <w:t>Конденсат,</w:t>
      </w:r>
      <w:r w:rsidRPr="00F41476">
        <w:rPr>
          <w:spacing w:val="2"/>
        </w:rPr>
        <w:t xml:space="preserve"> </w:t>
      </w:r>
      <w:r w:rsidRPr="00F41476">
        <w:t>возвращаемый</w:t>
      </w:r>
      <w:r w:rsidRPr="00F41476">
        <w:rPr>
          <w:spacing w:val="2"/>
        </w:rPr>
        <w:t xml:space="preserve"> </w:t>
      </w:r>
      <w:r w:rsidRPr="00F41476">
        <w:t>в</w:t>
      </w:r>
      <w:r w:rsidRPr="00F41476">
        <w:rPr>
          <w:spacing w:val="1"/>
        </w:rPr>
        <w:t xml:space="preserve"> </w:t>
      </w:r>
      <w:r w:rsidRPr="00F41476">
        <w:t>котельную,</w:t>
      </w:r>
      <w:r w:rsidRPr="00F41476">
        <w:rPr>
          <w:spacing w:val="77"/>
        </w:rPr>
        <w:t xml:space="preserve"> </w:t>
      </w:r>
      <w:r w:rsidRPr="00F41476">
        <w:t>поступает</w:t>
      </w:r>
      <w:r w:rsidRPr="00F41476">
        <w:rPr>
          <w:spacing w:val="55"/>
        </w:rPr>
        <w:t xml:space="preserve"> </w:t>
      </w:r>
      <w:r w:rsidRPr="00F41476">
        <w:t>в</w:t>
      </w:r>
      <w:r w:rsidRPr="00F41476">
        <w:rPr>
          <w:spacing w:val="54"/>
        </w:rPr>
        <w:t xml:space="preserve"> </w:t>
      </w:r>
      <w:r w:rsidRPr="00F41476">
        <w:t>деаэратор.</w:t>
      </w:r>
      <w:r w:rsidRPr="00F41476">
        <w:rPr>
          <w:spacing w:val="57"/>
        </w:rPr>
        <w:t xml:space="preserve"> </w:t>
      </w:r>
      <w:r w:rsidRPr="00F41476">
        <w:t>Потери</w:t>
      </w:r>
      <w:r w:rsidRPr="00F41476">
        <w:rPr>
          <w:spacing w:val="55"/>
        </w:rPr>
        <w:t xml:space="preserve"> </w:t>
      </w:r>
      <w:r w:rsidRPr="00F41476">
        <w:t>конденсата</w:t>
      </w:r>
      <w:r w:rsidRPr="00F41476">
        <w:rPr>
          <w:spacing w:val="54"/>
        </w:rPr>
        <w:t xml:space="preserve"> </w:t>
      </w:r>
      <w:r w:rsidRPr="00F41476">
        <w:t>компенсируются</w:t>
      </w:r>
      <w:r w:rsidRPr="00F41476">
        <w:rPr>
          <w:spacing w:val="54"/>
        </w:rPr>
        <w:t xml:space="preserve"> </w:t>
      </w:r>
      <w:r w:rsidRPr="00F41476">
        <w:t>химочищенной</w:t>
      </w:r>
      <w:r w:rsidRPr="00F41476">
        <w:rPr>
          <w:spacing w:val="55"/>
        </w:rPr>
        <w:t xml:space="preserve"> </w:t>
      </w:r>
      <w:r w:rsidRPr="00F41476">
        <w:t>водой,</w:t>
      </w:r>
      <w:r w:rsidRPr="00F41476">
        <w:rPr>
          <w:spacing w:val="52"/>
        </w:rPr>
        <w:t xml:space="preserve"> </w:t>
      </w:r>
      <w:r w:rsidRPr="00F41476">
        <w:t>которая</w:t>
      </w:r>
      <w:r w:rsidRPr="00F41476">
        <w:rPr>
          <w:spacing w:val="69"/>
        </w:rPr>
        <w:t xml:space="preserve"> </w:t>
      </w:r>
      <w:r w:rsidRPr="00F41476">
        <w:t>также</w:t>
      </w:r>
      <w:r w:rsidRPr="00F41476">
        <w:rPr>
          <w:spacing w:val="11"/>
        </w:rPr>
        <w:t xml:space="preserve"> </w:t>
      </w:r>
      <w:r w:rsidRPr="00F41476">
        <w:t>подается</w:t>
      </w:r>
      <w:r w:rsidRPr="00F41476">
        <w:rPr>
          <w:spacing w:val="11"/>
        </w:rPr>
        <w:t xml:space="preserve"> </w:t>
      </w:r>
      <w:r w:rsidRPr="00F41476">
        <w:t>в</w:t>
      </w:r>
      <w:r w:rsidRPr="00F41476">
        <w:rPr>
          <w:spacing w:val="11"/>
        </w:rPr>
        <w:t xml:space="preserve"> </w:t>
      </w:r>
      <w:r w:rsidRPr="00F41476">
        <w:t>деаэратор.</w:t>
      </w:r>
      <w:r w:rsidRPr="00F41476">
        <w:rPr>
          <w:spacing w:val="12"/>
        </w:rPr>
        <w:t xml:space="preserve"> </w:t>
      </w:r>
      <w:r w:rsidRPr="00F41476">
        <w:t>Смесь</w:t>
      </w:r>
      <w:r w:rsidRPr="00F41476">
        <w:rPr>
          <w:spacing w:val="12"/>
        </w:rPr>
        <w:t xml:space="preserve"> </w:t>
      </w:r>
      <w:r w:rsidRPr="00F41476">
        <w:t>конденсата</w:t>
      </w:r>
      <w:r w:rsidRPr="00F41476">
        <w:rPr>
          <w:spacing w:val="11"/>
        </w:rPr>
        <w:t xml:space="preserve"> </w:t>
      </w:r>
      <w:r w:rsidRPr="00F41476">
        <w:t>и</w:t>
      </w:r>
      <w:r w:rsidRPr="00F41476">
        <w:rPr>
          <w:spacing w:val="12"/>
        </w:rPr>
        <w:t xml:space="preserve"> </w:t>
      </w:r>
      <w:r w:rsidRPr="00F41476">
        <w:t>добавочной</w:t>
      </w:r>
      <w:r w:rsidRPr="00F41476">
        <w:rPr>
          <w:spacing w:val="10"/>
        </w:rPr>
        <w:t xml:space="preserve"> </w:t>
      </w:r>
      <w:r w:rsidRPr="00F41476">
        <w:t>химочищенной</w:t>
      </w:r>
      <w:r w:rsidRPr="00F41476">
        <w:rPr>
          <w:spacing w:val="12"/>
        </w:rPr>
        <w:t xml:space="preserve"> </w:t>
      </w:r>
      <w:r w:rsidRPr="00F41476">
        <w:t>воды</w:t>
      </w:r>
      <w:r w:rsidRPr="00F41476">
        <w:rPr>
          <w:spacing w:val="8"/>
        </w:rPr>
        <w:t xml:space="preserve"> </w:t>
      </w:r>
      <w:r w:rsidRPr="00F41476">
        <w:t>после</w:t>
      </w:r>
      <w:r w:rsidRPr="00F41476">
        <w:rPr>
          <w:spacing w:val="75"/>
        </w:rPr>
        <w:t xml:space="preserve"> </w:t>
      </w:r>
      <w:r w:rsidRPr="00F41476">
        <w:t>деаэрации направляется в котел в качестве питательной воды.</w:t>
      </w:r>
    </w:p>
    <w:p w14:paraId="0BC76FEB" w14:textId="77777777" w:rsidR="008C59D4" w:rsidRPr="00F41476" w:rsidRDefault="008C59D4" w:rsidP="008C59D4">
      <w:pPr>
        <w:pStyle w:val="12"/>
      </w:pPr>
      <w:r w:rsidRPr="00F41476">
        <w:t>Второй</w:t>
      </w:r>
      <w:r w:rsidRPr="00F41476">
        <w:rPr>
          <w:spacing w:val="51"/>
        </w:rPr>
        <w:t xml:space="preserve"> </w:t>
      </w:r>
      <w:r w:rsidRPr="00F41476">
        <w:t>контур:</w:t>
      </w:r>
      <w:r w:rsidRPr="00F41476">
        <w:rPr>
          <w:spacing w:val="50"/>
        </w:rPr>
        <w:t xml:space="preserve"> </w:t>
      </w:r>
      <w:r w:rsidRPr="00F41476">
        <w:t>присоединение</w:t>
      </w:r>
      <w:r w:rsidRPr="00F41476">
        <w:rPr>
          <w:spacing w:val="49"/>
        </w:rPr>
        <w:t xml:space="preserve"> </w:t>
      </w:r>
      <w:r w:rsidRPr="00F41476">
        <w:t>водяной</w:t>
      </w:r>
      <w:r w:rsidRPr="00F41476">
        <w:rPr>
          <w:spacing w:val="51"/>
        </w:rPr>
        <w:t xml:space="preserve"> </w:t>
      </w:r>
      <w:r w:rsidRPr="00F41476">
        <w:t>системы</w:t>
      </w:r>
      <w:r w:rsidRPr="00F41476">
        <w:rPr>
          <w:spacing w:val="49"/>
        </w:rPr>
        <w:t xml:space="preserve"> </w:t>
      </w:r>
      <w:r w:rsidRPr="00F41476">
        <w:t>теплоснабжения.</w:t>
      </w:r>
      <w:r w:rsidRPr="00F41476">
        <w:rPr>
          <w:spacing w:val="50"/>
        </w:rPr>
        <w:t xml:space="preserve"> </w:t>
      </w:r>
      <w:r w:rsidRPr="00F41476">
        <w:t>Сетевая</w:t>
      </w:r>
      <w:r w:rsidRPr="00F41476">
        <w:rPr>
          <w:spacing w:val="50"/>
        </w:rPr>
        <w:t xml:space="preserve"> </w:t>
      </w:r>
      <w:r w:rsidRPr="00F41476">
        <w:t>вода,</w:t>
      </w:r>
      <w:r w:rsidRPr="00F41476">
        <w:rPr>
          <w:spacing w:val="27"/>
        </w:rPr>
        <w:t xml:space="preserve"> </w:t>
      </w:r>
      <w:r w:rsidRPr="00F41476">
        <w:t>использованная</w:t>
      </w:r>
      <w:r w:rsidRPr="00F41476">
        <w:rPr>
          <w:spacing w:val="59"/>
        </w:rPr>
        <w:t xml:space="preserve"> </w:t>
      </w:r>
      <w:r w:rsidRPr="00F41476">
        <w:t>у</w:t>
      </w:r>
      <w:r w:rsidRPr="00F41476">
        <w:rPr>
          <w:spacing w:val="52"/>
        </w:rPr>
        <w:t xml:space="preserve"> </w:t>
      </w:r>
      <w:r w:rsidRPr="00F41476">
        <w:t>потребителей,</w:t>
      </w:r>
      <w:r w:rsidRPr="00F41476">
        <w:rPr>
          <w:spacing w:val="57"/>
        </w:rPr>
        <w:t xml:space="preserve"> </w:t>
      </w:r>
      <w:r w:rsidRPr="00F41476">
        <w:t>после</w:t>
      </w:r>
      <w:r w:rsidRPr="00F41476">
        <w:rPr>
          <w:spacing w:val="56"/>
        </w:rPr>
        <w:t xml:space="preserve"> </w:t>
      </w:r>
      <w:r w:rsidRPr="00F41476">
        <w:t>подпитки</w:t>
      </w:r>
      <w:r w:rsidRPr="00F41476">
        <w:rPr>
          <w:spacing w:val="58"/>
        </w:rPr>
        <w:t xml:space="preserve"> </w:t>
      </w:r>
      <w:r w:rsidRPr="00F41476">
        <w:t>и</w:t>
      </w:r>
      <w:r w:rsidRPr="00F41476">
        <w:rPr>
          <w:spacing w:val="55"/>
        </w:rPr>
        <w:t xml:space="preserve"> </w:t>
      </w:r>
      <w:r w:rsidRPr="00F41476">
        <w:t>повышения</w:t>
      </w:r>
      <w:r w:rsidRPr="00F41476">
        <w:rPr>
          <w:spacing w:val="57"/>
        </w:rPr>
        <w:t xml:space="preserve"> </w:t>
      </w:r>
      <w:r w:rsidRPr="00F41476">
        <w:t>давления</w:t>
      </w:r>
      <w:r w:rsidRPr="00F41476">
        <w:rPr>
          <w:spacing w:val="57"/>
        </w:rPr>
        <w:t xml:space="preserve"> </w:t>
      </w:r>
      <w:r w:rsidRPr="00F41476">
        <w:t>в</w:t>
      </w:r>
      <w:r w:rsidRPr="00F41476">
        <w:rPr>
          <w:spacing w:val="56"/>
        </w:rPr>
        <w:t xml:space="preserve"> </w:t>
      </w:r>
      <w:r w:rsidRPr="00F41476">
        <w:t>сетевом</w:t>
      </w:r>
      <w:r w:rsidRPr="00F41476">
        <w:rPr>
          <w:spacing w:val="58"/>
        </w:rPr>
        <w:t xml:space="preserve"> </w:t>
      </w:r>
      <w:r w:rsidRPr="00F41476">
        <w:t>насосе</w:t>
      </w:r>
      <w:r w:rsidRPr="00F41476">
        <w:rPr>
          <w:spacing w:val="91"/>
        </w:rPr>
        <w:t xml:space="preserve"> </w:t>
      </w:r>
      <w:r w:rsidRPr="00F41476">
        <w:t>поступает</w:t>
      </w:r>
      <w:r w:rsidRPr="00F41476">
        <w:rPr>
          <w:spacing w:val="7"/>
        </w:rPr>
        <w:t xml:space="preserve"> </w:t>
      </w:r>
      <w:r w:rsidRPr="00F41476">
        <w:t>в</w:t>
      </w:r>
      <w:r w:rsidRPr="00F41476">
        <w:rPr>
          <w:spacing w:val="8"/>
        </w:rPr>
        <w:t xml:space="preserve"> </w:t>
      </w:r>
      <w:r w:rsidRPr="00F41476">
        <w:t>подогреватели.</w:t>
      </w:r>
      <w:r w:rsidRPr="00F41476">
        <w:rPr>
          <w:spacing w:val="6"/>
        </w:rPr>
        <w:t xml:space="preserve"> </w:t>
      </w:r>
      <w:r w:rsidRPr="00F41476">
        <w:t>Интенсивность</w:t>
      </w:r>
      <w:r w:rsidRPr="00F41476">
        <w:rPr>
          <w:spacing w:val="8"/>
        </w:rPr>
        <w:t xml:space="preserve"> </w:t>
      </w:r>
      <w:r w:rsidRPr="00F41476">
        <w:t>подпитки</w:t>
      </w:r>
      <w:r w:rsidRPr="00F41476">
        <w:rPr>
          <w:spacing w:val="7"/>
        </w:rPr>
        <w:t xml:space="preserve"> </w:t>
      </w:r>
      <w:r w:rsidRPr="00F41476">
        <w:t>зависит</w:t>
      </w:r>
      <w:r w:rsidRPr="00F41476">
        <w:rPr>
          <w:spacing w:val="7"/>
        </w:rPr>
        <w:t xml:space="preserve"> </w:t>
      </w:r>
      <w:r w:rsidRPr="00F41476">
        <w:t>от</w:t>
      </w:r>
      <w:r w:rsidRPr="00F41476">
        <w:rPr>
          <w:spacing w:val="7"/>
        </w:rPr>
        <w:t xml:space="preserve"> </w:t>
      </w:r>
      <w:r w:rsidRPr="00F41476">
        <w:t>степени</w:t>
      </w:r>
      <w:r w:rsidRPr="00F41476">
        <w:rPr>
          <w:spacing w:val="7"/>
        </w:rPr>
        <w:t xml:space="preserve"> </w:t>
      </w:r>
      <w:r w:rsidRPr="00F41476">
        <w:t>отклонения</w:t>
      </w:r>
      <w:r w:rsidRPr="00F41476">
        <w:rPr>
          <w:spacing w:val="6"/>
        </w:rPr>
        <w:t xml:space="preserve"> </w:t>
      </w:r>
      <w:r w:rsidRPr="00F41476">
        <w:t>давления</w:t>
      </w:r>
      <w:r w:rsidRPr="00F41476">
        <w:rPr>
          <w:spacing w:val="75"/>
        </w:rPr>
        <w:t xml:space="preserve"> </w:t>
      </w:r>
      <w:r w:rsidRPr="00F41476">
        <w:t>сетевой воды в</w:t>
      </w:r>
      <w:r w:rsidRPr="00F41476">
        <w:rPr>
          <w:spacing w:val="-2"/>
        </w:rPr>
        <w:t xml:space="preserve"> </w:t>
      </w:r>
      <w:r w:rsidRPr="00F41476">
        <w:t xml:space="preserve">обратной линии </w:t>
      </w:r>
      <w:r w:rsidRPr="00F41476">
        <w:rPr>
          <w:spacing w:val="-2"/>
        </w:rPr>
        <w:t xml:space="preserve">от </w:t>
      </w:r>
      <w:r w:rsidRPr="00F41476">
        <w:t>номинального значения.</w:t>
      </w:r>
      <w:r w:rsidRPr="00F41476">
        <w:rPr>
          <w:spacing w:val="-3"/>
        </w:rPr>
        <w:t xml:space="preserve"> </w:t>
      </w:r>
      <w:r w:rsidRPr="00F41476">
        <w:t>Пар из</w:t>
      </w:r>
      <w:r w:rsidRPr="00F41476">
        <w:rPr>
          <w:spacing w:val="-2"/>
        </w:rPr>
        <w:t xml:space="preserve"> </w:t>
      </w:r>
      <w:r w:rsidRPr="00F41476">
        <w:t>паропровода</w:t>
      </w:r>
      <w:r w:rsidRPr="00F41476">
        <w:rPr>
          <w:spacing w:val="-2"/>
        </w:rPr>
        <w:t xml:space="preserve"> </w:t>
      </w:r>
      <w:r w:rsidRPr="00F41476">
        <w:t>направляется в</w:t>
      </w:r>
      <w:r w:rsidRPr="00F41476">
        <w:rPr>
          <w:spacing w:val="79"/>
        </w:rPr>
        <w:t xml:space="preserve"> </w:t>
      </w:r>
      <w:r w:rsidRPr="00F41476">
        <w:t>сетевые</w:t>
      </w:r>
      <w:r w:rsidRPr="00F41476">
        <w:rPr>
          <w:spacing w:val="6"/>
        </w:rPr>
        <w:t xml:space="preserve"> </w:t>
      </w:r>
      <w:r w:rsidRPr="00F41476">
        <w:t>подогреватели,</w:t>
      </w:r>
      <w:r w:rsidRPr="00F41476">
        <w:rPr>
          <w:spacing w:val="6"/>
        </w:rPr>
        <w:t xml:space="preserve"> </w:t>
      </w:r>
      <w:r w:rsidRPr="00F41476">
        <w:t>где</w:t>
      </w:r>
      <w:r w:rsidRPr="00F41476">
        <w:rPr>
          <w:spacing w:val="6"/>
        </w:rPr>
        <w:t xml:space="preserve"> </w:t>
      </w:r>
      <w:r w:rsidRPr="00F41476">
        <w:t>нагревает</w:t>
      </w:r>
      <w:r w:rsidRPr="00F41476">
        <w:rPr>
          <w:spacing w:val="7"/>
        </w:rPr>
        <w:t xml:space="preserve"> </w:t>
      </w:r>
      <w:r w:rsidRPr="00F41476">
        <w:rPr>
          <w:spacing w:val="1"/>
        </w:rPr>
        <w:t>воду</w:t>
      </w:r>
      <w:r w:rsidRPr="00F41476">
        <w:rPr>
          <w:spacing w:val="4"/>
        </w:rPr>
        <w:t xml:space="preserve"> </w:t>
      </w:r>
      <w:r w:rsidRPr="00F41476">
        <w:t>и</w:t>
      </w:r>
      <w:r w:rsidRPr="00F41476">
        <w:rPr>
          <w:spacing w:val="7"/>
        </w:rPr>
        <w:t xml:space="preserve"> </w:t>
      </w:r>
      <w:r w:rsidRPr="00F41476">
        <w:t>конденсируется.</w:t>
      </w:r>
      <w:r w:rsidRPr="00F41476">
        <w:rPr>
          <w:spacing w:val="6"/>
        </w:rPr>
        <w:t xml:space="preserve"> </w:t>
      </w:r>
      <w:r w:rsidRPr="00F41476">
        <w:t>Конденсат</w:t>
      </w:r>
      <w:r w:rsidRPr="00F41476">
        <w:rPr>
          <w:spacing w:val="7"/>
        </w:rPr>
        <w:t xml:space="preserve"> </w:t>
      </w:r>
      <w:r w:rsidRPr="00F41476">
        <w:t>отводится</w:t>
      </w:r>
      <w:r w:rsidRPr="00F41476">
        <w:rPr>
          <w:spacing w:val="6"/>
        </w:rPr>
        <w:t xml:space="preserve"> </w:t>
      </w:r>
      <w:r w:rsidRPr="00F41476">
        <w:t>через</w:t>
      </w:r>
      <w:r w:rsidRPr="00F41476">
        <w:rPr>
          <w:spacing w:val="57"/>
        </w:rPr>
        <w:t xml:space="preserve"> </w:t>
      </w:r>
      <w:r w:rsidRPr="00F41476">
        <w:t>конденсатопровод.</w:t>
      </w:r>
      <w:r w:rsidRPr="00F41476">
        <w:rPr>
          <w:spacing w:val="16"/>
        </w:rPr>
        <w:t xml:space="preserve"> </w:t>
      </w:r>
      <w:r w:rsidRPr="00F41476">
        <w:t>Регулирование</w:t>
      </w:r>
      <w:r w:rsidRPr="00F41476">
        <w:rPr>
          <w:spacing w:val="15"/>
        </w:rPr>
        <w:t xml:space="preserve"> </w:t>
      </w:r>
      <w:r w:rsidRPr="00F41476">
        <w:t>температуры</w:t>
      </w:r>
      <w:r w:rsidRPr="00F41476">
        <w:rPr>
          <w:spacing w:val="18"/>
        </w:rPr>
        <w:t xml:space="preserve"> </w:t>
      </w:r>
      <w:r w:rsidRPr="00F41476">
        <w:t>сетевой</w:t>
      </w:r>
      <w:r w:rsidRPr="00F41476">
        <w:rPr>
          <w:spacing w:val="17"/>
        </w:rPr>
        <w:t xml:space="preserve"> </w:t>
      </w:r>
      <w:r w:rsidRPr="00F41476">
        <w:t>воды,</w:t>
      </w:r>
      <w:r w:rsidRPr="00F41476">
        <w:rPr>
          <w:spacing w:val="18"/>
        </w:rPr>
        <w:t xml:space="preserve"> </w:t>
      </w:r>
      <w:r w:rsidRPr="00F41476">
        <w:t>поступающей</w:t>
      </w:r>
      <w:r w:rsidRPr="00F41476">
        <w:rPr>
          <w:spacing w:val="17"/>
        </w:rPr>
        <w:t xml:space="preserve"> </w:t>
      </w:r>
      <w:r w:rsidRPr="00F41476">
        <w:t>в</w:t>
      </w:r>
      <w:r w:rsidRPr="00F41476">
        <w:rPr>
          <w:spacing w:val="16"/>
        </w:rPr>
        <w:t xml:space="preserve"> </w:t>
      </w:r>
      <w:r w:rsidRPr="00F41476">
        <w:t>ПЛТС,</w:t>
      </w:r>
      <w:r w:rsidRPr="00F41476">
        <w:rPr>
          <w:spacing w:val="79"/>
        </w:rPr>
        <w:t xml:space="preserve"> </w:t>
      </w:r>
      <w:r w:rsidRPr="00F41476">
        <w:t>осуществляется</w:t>
      </w:r>
      <w:r w:rsidRPr="00F41476">
        <w:rPr>
          <w:spacing w:val="2"/>
        </w:rPr>
        <w:t xml:space="preserve"> </w:t>
      </w:r>
      <w:r w:rsidRPr="00F41476">
        <w:t>в сторону</w:t>
      </w:r>
      <w:r w:rsidRPr="00F41476">
        <w:rPr>
          <w:spacing w:val="-5"/>
        </w:rPr>
        <w:t xml:space="preserve"> </w:t>
      </w:r>
      <w:r w:rsidRPr="00F41476">
        <w:t>понижения</w:t>
      </w:r>
      <w:r w:rsidRPr="00F41476">
        <w:rPr>
          <w:spacing w:val="-3"/>
        </w:rPr>
        <w:t xml:space="preserve"> </w:t>
      </w:r>
      <w:r w:rsidRPr="00F41476">
        <w:t>путем подачи воды из</w:t>
      </w:r>
      <w:r w:rsidRPr="00F41476">
        <w:rPr>
          <w:spacing w:val="1"/>
        </w:rPr>
        <w:t xml:space="preserve"> </w:t>
      </w:r>
      <w:r w:rsidRPr="00F41476">
        <w:t>ОЛТС.</w:t>
      </w:r>
    </w:p>
    <w:p w14:paraId="7D1D378D" w14:textId="77777777" w:rsidR="008C59D4" w:rsidRPr="00F41476" w:rsidRDefault="008C59D4" w:rsidP="008C59D4">
      <w:pPr>
        <w:pStyle w:val="12"/>
      </w:pPr>
      <w:r w:rsidRPr="00F41476">
        <w:t>С</w:t>
      </w:r>
      <w:r w:rsidRPr="00F41476">
        <w:rPr>
          <w:spacing w:val="45"/>
        </w:rPr>
        <w:t xml:space="preserve"> </w:t>
      </w:r>
      <w:r w:rsidRPr="00F41476">
        <w:t>учетом</w:t>
      </w:r>
      <w:r w:rsidRPr="00F41476">
        <w:rPr>
          <w:spacing w:val="42"/>
        </w:rPr>
        <w:t xml:space="preserve"> </w:t>
      </w:r>
      <w:r w:rsidRPr="00F41476">
        <w:t>того,</w:t>
      </w:r>
      <w:r w:rsidRPr="00F41476">
        <w:rPr>
          <w:spacing w:val="43"/>
        </w:rPr>
        <w:t xml:space="preserve"> </w:t>
      </w:r>
      <w:r w:rsidRPr="00F41476">
        <w:t>что</w:t>
      </w:r>
      <w:r w:rsidRPr="00F41476">
        <w:rPr>
          <w:spacing w:val="43"/>
        </w:rPr>
        <w:t xml:space="preserve"> </w:t>
      </w:r>
      <w:r w:rsidRPr="00F41476">
        <w:t>приготовление</w:t>
      </w:r>
      <w:r w:rsidRPr="00F41476">
        <w:rPr>
          <w:spacing w:val="42"/>
        </w:rPr>
        <w:t xml:space="preserve"> </w:t>
      </w:r>
      <w:r w:rsidRPr="00F41476">
        <w:t>горячей</w:t>
      </w:r>
      <w:r w:rsidRPr="00F41476">
        <w:rPr>
          <w:spacing w:val="43"/>
        </w:rPr>
        <w:t xml:space="preserve"> </w:t>
      </w:r>
      <w:r w:rsidRPr="00F41476">
        <w:t>воды</w:t>
      </w:r>
      <w:r w:rsidRPr="00F41476">
        <w:rPr>
          <w:spacing w:val="42"/>
        </w:rPr>
        <w:t xml:space="preserve"> </w:t>
      </w:r>
      <w:r w:rsidRPr="00F41476">
        <w:t>для</w:t>
      </w:r>
      <w:r w:rsidRPr="00F41476">
        <w:rPr>
          <w:spacing w:val="43"/>
        </w:rPr>
        <w:t xml:space="preserve"> </w:t>
      </w:r>
      <w:r w:rsidRPr="00F41476">
        <w:t>нужд</w:t>
      </w:r>
      <w:r w:rsidRPr="00F41476">
        <w:rPr>
          <w:spacing w:val="42"/>
        </w:rPr>
        <w:t xml:space="preserve"> </w:t>
      </w:r>
      <w:r w:rsidRPr="00F41476">
        <w:t>производства,</w:t>
      </w:r>
      <w:r w:rsidRPr="00F41476">
        <w:rPr>
          <w:spacing w:val="42"/>
        </w:rPr>
        <w:t xml:space="preserve"> </w:t>
      </w:r>
      <w:r w:rsidRPr="00F41476">
        <w:t>отопления,</w:t>
      </w:r>
      <w:r w:rsidRPr="00F41476">
        <w:rPr>
          <w:spacing w:val="46"/>
        </w:rPr>
        <w:t xml:space="preserve"> </w:t>
      </w:r>
      <w:r w:rsidRPr="00F41476">
        <w:t>вентиляции,</w:t>
      </w:r>
      <w:r w:rsidRPr="00F41476">
        <w:rPr>
          <w:spacing w:val="21"/>
        </w:rPr>
        <w:t xml:space="preserve"> </w:t>
      </w:r>
      <w:r w:rsidRPr="00F41476">
        <w:t>горячего</w:t>
      </w:r>
      <w:r w:rsidRPr="00F41476">
        <w:rPr>
          <w:spacing w:val="21"/>
        </w:rPr>
        <w:t xml:space="preserve"> </w:t>
      </w:r>
      <w:r w:rsidRPr="00F41476">
        <w:t>водоснабжения</w:t>
      </w:r>
      <w:r w:rsidRPr="00F41476">
        <w:rPr>
          <w:spacing w:val="21"/>
        </w:rPr>
        <w:t xml:space="preserve"> </w:t>
      </w:r>
      <w:r w:rsidRPr="00F41476">
        <w:t>происходит</w:t>
      </w:r>
      <w:r w:rsidRPr="00F41476">
        <w:rPr>
          <w:spacing w:val="22"/>
        </w:rPr>
        <w:t xml:space="preserve"> </w:t>
      </w:r>
      <w:r w:rsidRPr="00F41476">
        <w:t>на</w:t>
      </w:r>
      <w:r w:rsidRPr="00F41476">
        <w:rPr>
          <w:spacing w:val="20"/>
        </w:rPr>
        <w:t xml:space="preserve"> </w:t>
      </w:r>
      <w:r w:rsidRPr="00F41476">
        <w:t>площадках</w:t>
      </w:r>
      <w:r w:rsidRPr="00F41476">
        <w:rPr>
          <w:spacing w:val="23"/>
        </w:rPr>
        <w:t xml:space="preserve"> </w:t>
      </w:r>
      <w:r w:rsidRPr="00F41476">
        <w:t>теплоснабжающей</w:t>
      </w:r>
      <w:r w:rsidRPr="00F41476">
        <w:rPr>
          <w:spacing w:val="89"/>
        </w:rPr>
        <w:t xml:space="preserve"> </w:t>
      </w:r>
      <w:r w:rsidRPr="00F41476">
        <w:t>организации</w:t>
      </w:r>
      <w:r w:rsidRPr="00F41476">
        <w:rPr>
          <w:spacing w:val="15"/>
        </w:rPr>
        <w:t xml:space="preserve"> </w:t>
      </w:r>
      <w:r w:rsidRPr="00F41476">
        <w:t>при</w:t>
      </w:r>
      <w:r w:rsidRPr="00F41476">
        <w:rPr>
          <w:spacing w:val="15"/>
        </w:rPr>
        <w:t xml:space="preserve"> </w:t>
      </w:r>
      <w:r w:rsidRPr="00F41476">
        <w:t>выборе</w:t>
      </w:r>
      <w:r w:rsidRPr="00F41476">
        <w:rPr>
          <w:spacing w:val="13"/>
        </w:rPr>
        <w:t xml:space="preserve"> </w:t>
      </w:r>
      <w:r w:rsidRPr="00F41476">
        <w:t>оборудования</w:t>
      </w:r>
      <w:r w:rsidRPr="00F41476">
        <w:rPr>
          <w:spacing w:val="14"/>
        </w:rPr>
        <w:t xml:space="preserve"> </w:t>
      </w:r>
      <w:r w:rsidRPr="00F41476">
        <w:t>тепловых</w:t>
      </w:r>
      <w:r w:rsidRPr="00F41476">
        <w:rPr>
          <w:spacing w:val="15"/>
        </w:rPr>
        <w:t xml:space="preserve"> </w:t>
      </w:r>
      <w:r w:rsidRPr="00F41476">
        <w:t>пунктов</w:t>
      </w:r>
      <w:r w:rsidRPr="00F41476">
        <w:rPr>
          <w:spacing w:val="16"/>
        </w:rPr>
        <w:t xml:space="preserve"> </w:t>
      </w:r>
      <w:r w:rsidRPr="00F41476">
        <w:t>учитывались</w:t>
      </w:r>
      <w:r w:rsidRPr="00F41476">
        <w:rPr>
          <w:spacing w:val="14"/>
        </w:rPr>
        <w:t xml:space="preserve"> </w:t>
      </w:r>
      <w:r w:rsidRPr="00F41476">
        <w:lastRenderedPageBreak/>
        <w:t>энергоэффективность, универсальность,</w:t>
      </w:r>
      <w:r w:rsidRPr="00F41476">
        <w:rPr>
          <w:spacing w:val="2"/>
        </w:rPr>
        <w:t xml:space="preserve"> </w:t>
      </w:r>
      <w:r w:rsidRPr="00F41476">
        <w:t>габаритные размеры. На ТПП поддерживаются требуемые расход и</w:t>
      </w:r>
      <w:r w:rsidRPr="00F41476">
        <w:rPr>
          <w:spacing w:val="71"/>
        </w:rPr>
        <w:t xml:space="preserve"> </w:t>
      </w:r>
      <w:r w:rsidRPr="00F41476">
        <w:t>температура теплоносителя, поступающего в распределительные</w:t>
      </w:r>
      <w:r w:rsidRPr="00F41476">
        <w:rPr>
          <w:spacing w:val="-2"/>
        </w:rPr>
        <w:t xml:space="preserve"> </w:t>
      </w:r>
      <w:r w:rsidRPr="00F41476">
        <w:t>или</w:t>
      </w:r>
      <w:r w:rsidRPr="00F41476">
        <w:rPr>
          <w:spacing w:val="-2"/>
        </w:rPr>
        <w:t xml:space="preserve"> </w:t>
      </w:r>
      <w:r w:rsidRPr="00F41476">
        <w:t>внутриквартальные</w:t>
      </w:r>
      <w:r w:rsidRPr="00F41476">
        <w:rPr>
          <w:spacing w:val="-2"/>
        </w:rPr>
        <w:t xml:space="preserve"> </w:t>
      </w:r>
      <w:r w:rsidRPr="00F41476">
        <w:t>сети.</w:t>
      </w:r>
    </w:p>
    <w:p w14:paraId="64E90A5E" w14:textId="77777777" w:rsidR="008C59D4" w:rsidRPr="00F41476" w:rsidRDefault="008C59D4" w:rsidP="008C59D4">
      <w:pPr>
        <w:pStyle w:val="12"/>
      </w:pPr>
      <w:r w:rsidRPr="00F41476">
        <w:t>От</w:t>
      </w:r>
      <w:r w:rsidRPr="00F41476">
        <w:rPr>
          <w:spacing w:val="26"/>
        </w:rPr>
        <w:t xml:space="preserve"> </w:t>
      </w:r>
      <w:r w:rsidRPr="00F41476">
        <w:t>котельной</w:t>
      </w:r>
      <w:r w:rsidRPr="00F41476">
        <w:rPr>
          <w:spacing w:val="29"/>
        </w:rPr>
        <w:t xml:space="preserve"> </w:t>
      </w:r>
      <w:r w:rsidRPr="00F41476">
        <w:t>«Центральная»</w:t>
      </w:r>
      <w:r w:rsidRPr="00F41476">
        <w:rPr>
          <w:spacing w:val="21"/>
        </w:rPr>
        <w:t xml:space="preserve"> </w:t>
      </w:r>
      <w:r w:rsidRPr="00F41476">
        <w:t>осуществляется</w:t>
      </w:r>
      <w:r w:rsidRPr="00F41476">
        <w:rPr>
          <w:spacing w:val="28"/>
        </w:rPr>
        <w:t xml:space="preserve"> </w:t>
      </w:r>
      <w:r w:rsidRPr="00F41476">
        <w:t>централизованное</w:t>
      </w:r>
      <w:r w:rsidRPr="00F41476">
        <w:rPr>
          <w:spacing w:val="25"/>
        </w:rPr>
        <w:t xml:space="preserve"> </w:t>
      </w:r>
      <w:r w:rsidRPr="00F41476">
        <w:t>регулирование</w:t>
      </w:r>
      <w:r w:rsidRPr="00F41476">
        <w:rPr>
          <w:spacing w:val="25"/>
        </w:rPr>
        <w:t xml:space="preserve"> </w:t>
      </w:r>
      <w:r w:rsidRPr="00F41476">
        <w:t>отпуска</w:t>
      </w:r>
      <w:r w:rsidRPr="00F41476">
        <w:rPr>
          <w:spacing w:val="78"/>
        </w:rPr>
        <w:t xml:space="preserve"> </w:t>
      </w:r>
      <w:r w:rsidRPr="00F41476">
        <w:t>тепловой энергии в тепловые</w:t>
      </w:r>
      <w:r w:rsidRPr="00F41476">
        <w:rPr>
          <w:spacing w:val="-2"/>
        </w:rPr>
        <w:t xml:space="preserve"> </w:t>
      </w:r>
      <w:r w:rsidRPr="00F41476">
        <w:t>сети.</w:t>
      </w:r>
    </w:p>
    <w:p w14:paraId="5B3F9296" w14:textId="77777777" w:rsidR="008C59D4" w:rsidRPr="00F41476" w:rsidRDefault="008C59D4" w:rsidP="008C59D4">
      <w:pPr>
        <w:pStyle w:val="12"/>
      </w:pPr>
      <w:r w:rsidRPr="00F41476">
        <w:t>Изменение</w:t>
      </w:r>
      <w:r w:rsidRPr="00F41476">
        <w:rPr>
          <w:spacing w:val="-4"/>
        </w:rPr>
        <w:t xml:space="preserve"> </w:t>
      </w:r>
      <w:r w:rsidRPr="00F41476">
        <w:t>температуры</w:t>
      </w:r>
      <w:r w:rsidRPr="00F41476">
        <w:rPr>
          <w:spacing w:val="-3"/>
        </w:rPr>
        <w:t xml:space="preserve"> </w:t>
      </w:r>
      <w:r w:rsidRPr="00F41476">
        <w:t>теплоносителя</w:t>
      </w:r>
      <w:r w:rsidRPr="00F41476">
        <w:rPr>
          <w:spacing w:val="-3"/>
        </w:rPr>
        <w:t xml:space="preserve"> </w:t>
      </w:r>
      <w:r w:rsidRPr="00F41476">
        <w:t>на</w:t>
      </w:r>
      <w:r w:rsidRPr="00F41476">
        <w:rPr>
          <w:spacing w:val="-4"/>
        </w:rPr>
        <w:t xml:space="preserve"> </w:t>
      </w:r>
      <w:r w:rsidRPr="00F41476">
        <w:rPr>
          <w:spacing w:val="-2"/>
        </w:rPr>
        <w:t>ТПП</w:t>
      </w:r>
      <w:r w:rsidRPr="00F41476">
        <w:rPr>
          <w:spacing w:val="-3"/>
        </w:rPr>
        <w:t xml:space="preserve"> </w:t>
      </w:r>
      <w:r w:rsidRPr="00F41476">
        <w:t>присоединенных систем</w:t>
      </w:r>
      <w:r w:rsidRPr="00F41476">
        <w:rPr>
          <w:spacing w:val="-4"/>
        </w:rPr>
        <w:t xml:space="preserve"> </w:t>
      </w:r>
      <w:r w:rsidRPr="00F41476">
        <w:t>теплоснабжения</w:t>
      </w:r>
      <w:r w:rsidRPr="00F41476">
        <w:rPr>
          <w:spacing w:val="75"/>
        </w:rPr>
        <w:t xml:space="preserve"> </w:t>
      </w:r>
      <w:r w:rsidRPr="00F41476">
        <w:t>производится в ручном</w:t>
      </w:r>
      <w:r w:rsidRPr="00F41476">
        <w:rPr>
          <w:spacing w:val="1"/>
        </w:rPr>
        <w:t xml:space="preserve"> </w:t>
      </w:r>
      <w:r w:rsidRPr="00F41476">
        <w:t>режиме оперативным</w:t>
      </w:r>
      <w:r w:rsidRPr="00F41476">
        <w:rPr>
          <w:spacing w:val="1"/>
        </w:rPr>
        <w:t xml:space="preserve"> </w:t>
      </w:r>
      <w:r w:rsidRPr="00F41476">
        <w:t>персоналом.</w:t>
      </w:r>
    </w:p>
    <w:p w14:paraId="30E7678C" w14:textId="77777777" w:rsidR="008C59D4" w:rsidRPr="00F41476" w:rsidRDefault="008C59D4" w:rsidP="008C59D4">
      <w:pPr>
        <w:pStyle w:val="12"/>
      </w:pPr>
      <w:r w:rsidRPr="00F41476">
        <w:t>Изменение температуры теплоносителя на котельных пер. Северный, д. 1б и ул. Дружбы, д.6а с помощью изменения количества подаваемого на сжигание топлива.</w:t>
      </w:r>
    </w:p>
    <w:p w14:paraId="387C44A5" w14:textId="77777777" w:rsidR="008C59D4" w:rsidRPr="00F41476" w:rsidRDefault="008C59D4" w:rsidP="008C59D4">
      <w:pPr>
        <w:pStyle w:val="12"/>
      </w:pPr>
      <w:r w:rsidRPr="00F41476">
        <w:t>Температурный график отпуска тепла в систему теплоснабжения</w:t>
      </w:r>
      <w:r w:rsidRPr="00F41476">
        <w:rPr>
          <w:spacing w:val="11"/>
        </w:rPr>
        <w:t xml:space="preserve"> </w:t>
      </w:r>
      <w:r w:rsidRPr="00F41476">
        <w:t>на</w:t>
      </w:r>
      <w:r w:rsidRPr="00F41476">
        <w:rPr>
          <w:spacing w:val="10"/>
        </w:rPr>
        <w:t xml:space="preserve"> </w:t>
      </w:r>
      <w:r w:rsidRPr="00F41476">
        <w:t>ТПП</w:t>
      </w:r>
      <w:r w:rsidRPr="00F41476">
        <w:rPr>
          <w:spacing w:val="11"/>
        </w:rPr>
        <w:t xml:space="preserve"> </w:t>
      </w:r>
      <w:r w:rsidRPr="00F41476">
        <w:t>от</w:t>
      </w:r>
      <w:r w:rsidRPr="00F41476">
        <w:rPr>
          <w:spacing w:val="12"/>
        </w:rPr>
        <w:t xml:space="preserve"> </w:t>
      </w:r>
      <w:r w:rsidRPr="00F41476">
        <w:t>котельной</w:t>
      </w:r>
      <w:r w:rsidRPr="00F41476">
        <w:rPr>
          <w:spacing w:val="65"/>
        </w:rPr>
        <w:t xml:space="preserve"> </w:t>
      </w:r>
      <w:r w:rsidRPr="00F41476">
        <w:t>Центральной</w:t>
      </w:r>
      <w:r w:rsidRPr="00F41476">
        <w:rPr>
          <w:spacing w:val="36"/>
        </w:rPr>
        <w:t xml:space="preserve"> </w:t>
      </w:r>
      <w:r w:rsidRPr="00F41476">
        <w:t>и</w:t>
      </w:r>
      <w:r w:rsidRPr="00F41476">
        <w:rPr>
          <w:spacing w:val="40"/>
        </w:rPr>
        <w:t xml:space="preserve"> </w:t>
      </w:r>
      <w:r w:rsidRPr="00F41476">
        <w:t>остальных</w:t>
      </w:r>
      <w:r w:rsidRPr="00F41476">
        <w:rPr>
          <w:spacing w:val="37"/>
        </w:rPr>
        <w:t xml:space="preserve"> </w:t>
      </w:r>
      <w:r w:rsidRPr="00F41476">
        <w:t>котельных,</w:t>
      </w:r>
      <w:r w:rsidRPr="00F41476">
        <w:rPr>
          <w:spacing w:val="35"/>
        </w:rPr>
        <w:t xml:space="preserve"> </w:t>
      </w:r>
      <w:r w:rsidRPr="00F41476">
        <w:t>за</w:t>
      </w:r>
      <w:r w:rsidRPr="00F41476">
        <w:rPr>
          <w:spacing w:val="37"/>
        </w:rPr>
        <w:t xml:space="preserve"> </w:t>
      </w:r>
      <w:r w:rsidRPr="00F41476">
        <w:t>исключением</w:t>
      </w:r>
      <w:r w:rsidRPr="00F41476">
        <w:rPr>
          <w:spacing w:val="37"/>
        </w:rPr>
        <w:t xml:space="preserve"> </w:t>
      </w:r>
      <w:r w:rsidRPr="00F41476">
        <w:t>котельной</w:t>
      </w:r>
      <w:r w:rsidRPr="00F41476">
        <w:rPr>
          <w:spacing w:val="41"/>
        </w:rPr>
        <w:t xml:space="preserve"> </w:t>
      </w:r>
      <w:r w:rsidRPr="00F41476">
        <w:t>«Центральная»</w:t>
      </w:r>
      <w:r w:rsidRPr="00F41476">
        <w:rPr>
          <w:spacing w:val="30"/>
        </w:rPr>
        <w:t xml:space="preserve"> </w:t>
      </w:r>
      <w:r w:rsidRPr="00F41476">
        <w:t>составляет</w:t>
      </w:r>
      <w:r w:rsidRPr="00F41476">
        <w:rPr>
          <w:spacing w:val="93"/>
        </w:rPr>
        <w:t xml:space="preserve"> </w:t>
      </w:r>
      <w:r w:rsidRPr="00F41476">
        <w:t>95/70</w:t>
      </w:r>
      <w:r w:rsidRPr="00F41476">
        <w:rPr>
          <w:spacing w:val="36"/>
        </w:rPr>
        <w:t xml:space="preserve"> </w:t>
      </w:r>
      <w:r w:rsidRPr="00F41476">
        <w:t>°С.</w:t>
      </w:r>
      <w:r w:rsidRPr="00F41476">
        <w:rPr>
          <w:spacing w:val="35"/>
        </w:rPr>
        <w:t xml:space="preserve"> </w:t>
      </w:r>
      <w:r w:rsidRPr="00F41476">
        <w:t>Данный</w:t>
      </w:r>
      <w:r w:rsidRPr="00F41476">
        <w:rPr>
          <w:spacing w:val="36"/>
        </w:rPr>
        <w:t xml:space="preserve"> </w:t>
      </w:r>
      <w:r w:rsidRPr="00F41476">
        <w:t>температурный</w:t>
      </w:r>
      <w:r w:rsidRPr="00F41476">
        <w:rPr>
          <w:spacing w:val="36"/>
        </w:rPr>
        <w:t xml:space="preserve"> </w:t>
      </w:r>
      <w:r w:rsidRPr="00F41476">
        <w:t>график</w:t>
      </w:r>
      <w:r w:rsidRPr="00F41476">
        <w:rPr>
          <w:spacing w:val="36"/>
        </w:rPr>
        <w:t xml:space="preserve"> </w:t>
      </w:r>
      <w:r w:rsidRPr="00F41476">
        <w:t>обусловлен</w:t>
      </w:r>
      <w:r w:rsidRPr="00F41476">
        <w:rPr>
          <w:spacing w:val="36"/>
        </w:rPr>
        <w:t xml:space="preserve"> </w:t>
      </w:r>
      <w:r w:rsidRPr="00F41476">
        <w:t>существующими</w:t>
      </w:r>
      <w:r w:rsidRPr="00F41476">
        <w:rPr>
          <w:spacing w:val="36"/>
        </w:rPr>
        <w:t xml:space="preserve"> </w:t>
      </w:r>
      <w:r w:rsidRPr="00F41476">
        <w:t>схемами</w:t>
      </w:r>
      <w:r w:rsidRPr="00F41476">
        <w:rPr>
          <w:spacing w:val="36"/>
        </w:rPr>
        <w:t xml:space="preserve"> </w:t>
      </w:r>
      <w:r w:rsidRPr="00F41476">
        <w:t>выдачи</w:t>
      </w:r>
      <w:r w:rsidRPr="00F41476">
        <w:rPr>
          <w:spacing w:val="67"/>
        </w:rPr>
        <w:t xml:space="preserve"> </w:t>
      </w:r>
      <w:r w:rsidRPr="00F41476">
        <w:t>тепловой мощности.</w:t>
      </w:r>
    </w:p>
    <w:p w14:paraId="12623F2B" w14:textId="77777777" w:rsidR="008C59D4" w:rsidRPr="00F41476" w:rsidRDefault="008C59D4" w:rsidP="008C59D4">
      <w:pPr>
        <w:pStyle w:val="12"/>
        <w:rPr>
          <w:b/>
          <w:sz w:val="28"/>
        </w:rPr>
      </w:pPr>
      <w:r w:rsidRPr="00F41476">
        <w:rPr>
          <w:b/>
        </w:rPr>
        <w:t>Котельная пер. Северный, д.1б</w:t>
      </w:r>
      <w:r w:rsidRPr="00F41476">
        <w:rPr>
          <w:b/>
          <w:sz w:val="28"/>
        </w:rPr>
        <w:t xml:space="preserve"> </w:t>
      </w:r>
    </w:p>
    <w:p w14:paraId="5E1E0433" w14:textId="77777777" w:rsidR="008C59D4" w:rsidRPr="00F41476" w:rsidRDefault="008C59D4" w:rsidP="008C59D4">
      <w:pPr>
        <w:pStyle w:val="12"/>
      </w:pPr>
      <w:r w:rsidRPr="00F41476">
        <w:t>Сетевая</w:t>
      </w:r>
      <w:r w:rsidRPr="00F41476">
        <w:rPr>
          <w:spacing w:val="2"/>
        </w:rPr>
        <w:t xml:space="preserve"> </w:t>
      </w:r>
      <w:r w:rsidRPr="00F41476">
        <w:t>вода,</w:t>
      </w:r>
      <w:r w:rsidRPr="00F41476">
        <w:rPr>
          <w:spacing w:val="2"/>
        </w:rPr>
        <w:t xml:space="preserve"> </w:t>
      </w:r>
      <w:r w:rsidRPr="00F41476">
        <w:t>использованная</w:t>
      </w:r>
      <w:r w:rsidRPr="00F41476">
        <w:rPr>
          <w:spacing w:val="4"/>
        </w:rPr>
        <w:t xml:space="preserve"> </w:t>
      </w:r>
      <w:r w:rsidRPr="00F41476">
        <w:t>у</w:t>
      </w:r>
      <w:r w:rsidRPr="00F41476">
        <w:rPr>
          <w:spacing w:val="-3"/>
        </w:rPr>
        <w:t xml:space="preserve"> </w:t>
      </w:r>
      <w:r w:rsidRPr="00F41476">
        <w:t>потребителей,</w:t>
      </w:r>
      <w:r w:rsidRPr="00F41476">
        <w:rPr>
          <w:spacing w:val="2"/>
        </w:rPr>
        <w:t xml:space="preserve"> </w:t>
      </w:r>
      <w:r w:rsidRPr="00F41476">
        <w:t>после</w:t>
      </w:r>
      <w:r w:rsidRPr="00F41476">
        <w:rPr>
          <w:spacing w:val="1"/>
        </w:rPr>
        <w:t xml:space="preserve"> </w:t>
      </w:r>
      <w:r w:rsidRPr="00F41476">
        <w:t>подпитки и</w:t>
      </w:r>
      <w:r w:rsidRPr="00F41476">
        <w:rPr>
          <w:spacing w:val="3"/>
        </w:rPr>
        <w:t xml:space="preserve"> </w:t>
      </w:r>
      <w:r w:rsidRPr="00F41476">
        <w:t>повышения</w:t>
      </w:r>
      <w:r w:rsidRPr="00F41476">
        <w:rPr>
          <w:spacing w:val="2"/>
        </w:rPr>
        <w:t xml:space="preserve"> </w:t>
      </w:r>
      <w:r w:rsidRPr="00F41476">
        <w:t>давления</w:t>
      </w:r>
      <w:r w:rsidRPr="00F41476">
        <w:rPr>
          <w:spacing w:val="2"/>
        </w:rPr>
        <w:t xml:space="preserve"> </w:t>
      </w:r>
      <w:r w:rsidRPr="00F41476">
        <w:t>в</w:t>
      </w:r>
      <w:r w:rsidRPr="00F41476">
        <w:rPr>
          <w:spacing w:val="99"/>
        </w:rPr>
        <w:t xml:space="preserve"> </w:t>
      </w:r>
      <w:r w:rsidRPr="00F41476">
        <w:t>сетевом</w:t>
      </w:r>
      <w:r w:rsidRPr="00F41476">
        <w:rPr>
          <w:spacing w:val="18"/>
        </w:rPr>
        <w:t xml:space="preserve"> </w:t>
      </w:r>
      <w:r w:rsidRPr="00F41476">
        <w:t>насосе</w:t>
      </w:r>
      <w:r w:rsidRPr="00F41476">
        <w:rPr>
          <w:spacing w:val="18"/>
        </w:rPr>
        <w:t xml:space="preserve"> </w:t>
      </w:r>
      <w:r w:rsidRPr="00F41476">
        <w:t>поступает</w:t>
      </w:r>
      <w:r w:rsidRPr="00F41476">
        <w:rPr>
          <w:spacing w:val="19"/>
        </w:rPr>
        <w:t xml:space="preserve"> </w:t>
      </w:r>
      <w:r w:rsidRPr="00F41476">
        <w:t>в</w:t>
      </w:r>
      <w:r w:rsidRPr="00F41476">
        <w:rPr>
          <w:spacing w:val="18"/>
        </w:rPr>
        <w:t xml:space="preserve"> </w:t>
      </w:r>
      <w:r w:rsidRPr="00F41476">
        <w:t>подогреватели.</w:t>
      </w:r>
      <w:r w:rsidRPr="00F41476">
        <w:rPr>
          <w:spacing w:val="18"/>
        </w:rPr>
        <w:t xml:space="preserve"> </w:t>
      </w:r>
      <w:r w:rsidRPr="00F41476">
        <w:t>Интенсивность</w:t>
      </w:r>
      <w:r w:rsidRPr="00F41476">
        <w:rPr>
          <w:spacing w:val="19"/>
        </w:rPr>
        <w:t xml:space="preserve"> </w:t>
      </w:r>
      <w:r w:rsidRPr="00F41476">
        <w:t>подпитки</w:t>
      </w:r>
      <w:r w:rsidRPr="00F41476">
        <w:rPr>
          <w:spacing w:val="26"/>
        </w:rPr>
        <w:t xml:space="preserve"> </w:t>
      </w:r>
      <w:r w:rsidRPr="00F41476">
        <w:t>зависит</w:t>
      </w:r>
      <w:r w:rsidRPr="00F41476">
        <w:rPr>
          <w:spacing w:val="19"/>
        </w:rPr>
        <w:t xml:space="preserve"> </w:t>
      </w:r>
      <w:r w:rsidRPr="00F41476">
        <w:t>от</w:t>
      </w:r>
      <w:r w:rsidRPr="00F41476">
        <w:rPr>
          <w:spacing w:val="19"/>
        </w:rPr>
        <w:t xml:space="preserve"> </w:t>
      </w:r>
      <w:r w:rsidRPr="00F41476">
        <w:t>степени</w:t>
      </w:r>
      <w:r w:rsidRPr="00F41476">
        <w:rPr>
          <w:spacing w:val="85"/>
        </w:rPr>
        <w:t xml:space="preserve"> </w:t>
      </w:r>
      <w:r w:rsidRPr="00F41476">
        <w:t>отклонения</w:t>
      </w:r>
      <w:r w:rsidRPr="00F41476">
        <w:rPr>
          <w:spacing w:val="4"/>
        </w:rPr>
        <w:t xml:space="preserve"> </w:t>
      </w:r>
      <w:r w:rsidRPr="00F41476">
        <w:t>давления</w:t>
      </w:r>
      <w:r w:rsidRPr="00F41476">
        <w:rPr>
          <w:spacing w:val="2"/>
        </w:rPr>
        <w:t xml:space="preserve"> </w:t>
      </w:r>
      <w:r w:rsidRPr="00F41476">
        <w:t>сетевой</w:t>
      </w:r>
      <w:r w:rsidRPr="00F41476">
        <w:rPr>
          <w:spacing w:val="5"/>
        </w:rPr>
        <w:t xml:space="preserve"> </w:t>
      </w:r>
      <w:r w:rsidRPr="00F41476">
        <w:t>воды</w:t>
      </w:r>
      <w:r w:rsidRPr="00F41476">
        <w:rPr>
          <w:spacing w:val="3"/>
        </w:rPr>
        <w:t xml:space="preserve"> </w:t>
      </w:r>
      <w:r w:rsidRPr="00F41476">
        <w:t>в</w:t>
      </w:r>
      <w:r w:rsidRPr="00F41476">
        <w:rPr>
          <w:spacing w:val="4"/>
        </w:rPr>
        <w:t xml:space="preserve"> </w:t>
      </w:r>
      <w:r w:rsidRPr="00F41476">
        <w:t>обратной</w:t>
      </w:r>
      <w:r w:rsidRPr="00F41476">
        <w:rPr>
          <w:spacing w:val="5"/>
        </w:rPr>
        <w:t xml:space="preserve"> </w:t>
      </w:r>
      <w:r w:rsidRPr="00F41476">
        <w:t>линии</w:t>
      </w:r>
      <w:r w:rsidRPr="00F41476">
        <w:rPr>
          <w:spacing w:val="5"/>
        </w:rPr>
        <w:t xml:space="preserve"> </w:t>
      </w:r>
      <w:r w:rsidRPr="00F41476">
        <w:rPr>
          <w:spacing w:val="-2"/>
        </w:rPr>
        <w:t>от</w:t>
      </w:r>
      <w:r w:rsidRPr="00F41476">
        <w:rPr>
          <w:spacing w:val="5"/>
        </w:rPr>
        <w:t xml:space="preserve"> </w:t>
      </w:r>
      <w:r w:rsidRPr="00F41476">
        <w:t>номинального</w:t>
      </w:r>
      <w:r w:rsidRPr="00F41476">
        <w:rPr>
          <w:spacing w:val="2"/>
        </w:rPr>
        <w:t xml:space="preserve"> </w:t>
      </w:r>
      <w:r w:rsidRPr="00F41476">
        <w:t>значения.</w:t>
      </w:r>
      <w:r w:rsidRPr="00F41476">
        <w:rPr>
          <w:spacing w:val="4"/>
        </w:rPr>
        <w:t xml:space="preserve"> </w:t>
      </w:r>
      <w:r w:rsidRPr="00F41476">
        <w:t>Пар</w:t>
      </w:r>
      <w:r w:rsidRPr="00F41476">
        <w:rPr>
          <w:spacing w:val="2"/>
        </w:rPr>
        <w:t xml:space="preserve"> </w:t>
      </w:r>
      <w:r w:rsidRPr="00F41476">
        <w:t>из</w:t>
      </w:r>
      <w:r w:rsidRPr="00F41476">
        <w:rPr>
          <w:spacing w:val="71"/>
        </w:rPr>
        <w:t xml:space="preserve"> </w:t>
      </w:r>
      <w:r w:rsidRPr="00F41476">
        <w:t>парового</w:t>
      </w:r>
      <w:r w:rsidRPr="00F41476">
        <w:rPr>
          <w:spacing w:val="18"/>
        </w:rPr>
        <w:t xml:space="preserve"> </w:t>
      </w:r>
      <w:r w:rsidRPr="00F41476">
        <w:t>котла</w:t>
      </w:r>
      <w:r w:rsidRPr="00F41476">
        <w:rPr>
          <w:spacing w:val="15"/>
        </w:rPr>
        <w:t xml:space="preserve"> </w:t>
      </w:r>
      <w:r w:rsidRPr="00F41476">
        <w:t>непосредственно</w:t>
      </w:r>
      <w:r w:rsidRPr="00F41476">
        <w:rPr>
          <w:spacing w:val="18"/>
        </w:rPr>
        <w:t xml:space="preserve"> </w:t>
      </w:r>
      <w:r w:rsidRPr="00F41476">
        <w:t>направляется</w:t>
      </w:r>
      <w:r w:rsidRPr="00F41476">
        <w:rPr>
          <w:spacing w:val="18"/>
        </w:rPr>
        <w:t xml:space="preserve"> </w:t>
      </w:r>
      <w:r w:rsidRPr="00F41476">
        <w:t>в</w:t>
      </w:r>
      <w:r w:rsidRPr="00F41476">
        <w:rPr>
          <w:spacing w:val="18"/>
        </w:rPr>
        <w:t xml:space="preserve"> </w:t>
      </w:r>
      <w:r w:rsidRPr="00F41476">
        <w:t>сетевые</w:t>
      </w:r>
      <w:r w:rsidRPr="00F41476">
        <w:rPr>
          <w:spacing w:val="17"/>
        </w:rPr>
        <w:t xml:space="preserve"> </w:t>
      </w:r>
      <w:r w:rsidRPr="00F41476">
        <w:t>подогреватели,</w:t>
      </w:r>
      <w:r w:rsidRPr="00F41476">
        <w:rPr>
          <w:spacing w:val="18"/>
        </w:rPr>
        <w:t xml:space="preserve"> </w:t>
      </w:r>
      <w:r w:rsidRPr="00F41476">
        <w:t>где</w:t>
      </w:r>
      <w:r w:rsidRPr="00F41476">
        <w:rPr>
          <w:spacing w:val="18"/>
        </w:rPr>
        <w:t xml:space="preserve"> </w:t>
      </w:r>
      <w:r w:rsidRPr="00F41476">
        <w:t>нагревает</w:t>
      </w:r>
      <w:r w:rsidRPr="00F41476">
        <w:rPr>
          <w:spacing w:val="19"/>
        </w:rPr>
        <w:t xml:space="preserve"> </w:t>
      </w:r>
      <w:r w:rsidRPr="00F41476">
        <w:t>воду</w:t>
      </w:r>
      <w:r w:rsidRPr="00F41476">
        <w:rPr>
          <w:spacing w:val="14"/>
        </w:rPr>
        <w:t xml:space="preserve"> </w:t>
      </w:r>
      <w:r w:rsidRPr="00F41476">
        <w:t>и</w:t>
      </w:r>
      <w:r w:rsidRPr="00F41476">
        <w:rPr>
          <w:spacing w:val="95"/>
        </w:rPr>
        <w:t xml:space="preserve"> </w:t>
      </w:r>
      <w:r w:rsidRPr="00F41476">
        <w:t>конденсируется.</w:t>
      </w:r>
      <w:r w:rsidRPr="00F41476">
        <w:rPr>
          <w:spacing w:val="11"/>
        </w:rPr>
        <w:t xml:space="preserve"> </w:t>
      </w:r>
      <w:r w:rsidRPr="00F41476">
        <w:t>Конденсат</w:t>
      </w:r>
      <w:r w:rsidRPr="00F41476">
        <w:rPr>
          <w:spacing w:val="12"/>
        </w:rPr>
        <w:t xml:space="preserve"> </w:t>
      </w:r>
      <w:r w:rsidRPr="00F41476">
        <w:t>отводится</w:t>
      </w:r>
      <w:r w:rsidRPr="00F41476">
        <w:rPr>
          <w:spacing w:val="11"/>
        </w:rPr>
        <w:t xml:space="preserve"> </w:t>
      </w:r>
      <w:r w:rsidRPr="00F41476">
        <w:t>в</w:t>
      </w:r>
      <w:r w:rsidRPr="00F41476">
        <w:rPr>
          <w:spacing w:val="11"/>
        </w:rPr>
        <w:t xml:space="preserve"> </w:t>
      </w:r>
      <w:r w:rsidRPr="00F41476">
        <w:t>деаэратор.</w:t>
      </w:r>
      <w:r w:rsidRPr="00F41476">
        <w:rPr>
          <w:spacing w:val="12"/>
        </w:rPr>
        <w:t xml:space="preserve"> </w:t>
      </w:r>
      <w:r w:rsidRPr="00F41476">
        <w:t>Регулирование</w:t>
      </w:r>
      <w:r w:rsidRPr="00F41476">
        <w:rPr>
          <w:spacing w:val="10"/>
        </w:rPr>
        <w:t xml:space="preserve"> </w:t>
      </w:r>
      <w:r w:rsidRPr="00F41476">
        <w:t>температуры</w:t>
      </w:r>
      <w:r w:rsidRPr="00F41476">
        <w:rPr>
          <w:spacing w:val="13"/>
        </w:rPr>
        <w:t xml:space="preserve"> </w:t>
      </w:r>
      <w:r w:rsidRPr="00F41476">
        <w:t>сетевой</w:t>
      </w:r>
      <w:r w:rsidRPr="00F41476">
        <w:rPr>
          <w:spacing w:val="12"/>
        </w:rPr>
        <w:t xml:space="preserve"> </w:t>
      </w:r>
      <w:r w:rsidRPr="00F41476">
        <w:t>воды,</w:t>
      </w:r>
      <w:r w:rsidRPr="00F41476">
        <w:rPr>
          <w:spacing w:val="91"/>
        </w:rPr>
        <w:t xml:space="preserve"> </w:t>
      </w:r>
      <w:r w:rsidRPr="00F41476">
        <w:t>поступающей в ПЛТС, осуществляется</w:t>
      </w:r>
      <w:r w:rsidRPr="00F41476">
        <w:rPr>
          <w:spacing w:val="2"/>
        </w:rPr>
        <w:t xml:space="preserve"> </w:t>
      </w:r>
      <w:r w:rsidRPr="00F41476">
        <w:t>в сторону</w:t>
      </w:r>
      <w:r w:rsidRPr="00F41476">
        <w:rPr>
          <w:spacing w:val="-5"/>
        </w:rPr>
        <w:t xml:space="preserve"> </w:t>
      </w:r>
      <w:r w:rsidRPr="00F41476">
        <w:t>понижения</w:t>
      </w:r>
      <w:r w:rsidRPr="00F41476">
        <w:rPr>
          <w:spacing w:val="-3"/>
        </w:rPr>
        <w:t xml:space="preserve"> </w:t>
      </w:r>
      <w:r w:rsidRPr="00F41476">
        <w:t>путем подачи воды из</w:t>
      </w:r>
      <w:r w:rsidRPr="00F41476">
        <w:rPr>
          <w:spacing w:val="1"/>
        </w:rPr>
        <w:t xml:space="preserve"> </w:t>
      </w:r>
      <w:r w:rsidRPr="00F41476">
        <w:t>ОЛТС</w:t>
      </w:r>
    </w:p>
    <w:p w14:paraId="4093FF7B" w14:textId="77777777" w:rsidR="008C59D4" w:rsidRPr="00F41476" w:rsidRDefault="008C59D4" w:rsidP="008C59D4">
      <w:pPr>
        <w:pStyle w:val="12"/>
        <w:rPr>
          <w:b/>
          <w:sz w:val="28"/>
        </w:rPr>
      </w:pPr>
      <w:r w:rsidRPr="00F41476">
        <w:rPr>
          <w:b/>
        </w:rPr>
        <w:t>Котельная ул. Дружбы, д.6а</w:t>
      </w:r>
      <w:r w:rsidRPr="00F41476">
        <w:rPr>
          <w:b/>
          <w:sz w:val="28"/>
        </w:rPr>
        <w:t xml:space="preserve"> </w:t>
      </w:r>
    </w:p>
    <w:p w14:paraId="08BCDB31" w14:textId="77777777" w:rsidR="008C59D4" w:rsidRPr="00F41476" w:rsidRDefault="008C59D4" w:rsidP="008C59D4">
      <w:pPr>
        <w:pStyle w:val="12"/>
      </w:pPr>
      <w:r w:rsidRPr="00F41476">
        <w:t>Нагрев</w:t>
      </w:r>
      <w:r w:rsidRPr="00F41476">
        <w:rPr>
          <w:spacing w:val="51"/>
        </w:rPr>
        <w:t xml:space="preserve"> </w:t>
      </w:r>
      <w:r w:rsidRPr="00F41476">
        <w:t>сетевой</w:t>
      </w:r>
      <w:r w:rsidRPr="00F41476">
        <w:rPr>
          <w:spacing w:val="50"/>
        </w:rPr>
        <w:t xml:space="preserve"> </w:t>
      </w:r>
      <w:r w:rsidRPr="00F41476">
        <w:t>воды</w:t>
      </w:r>
      <w:r w:rsidRPr="00F41476">
        <w:rPr>
          <w:spacing w:val="51"/>
        </w:rPr>
        <w:t xml:space="preserve"> </w:t>
      </w:r>
      <w:r w:rsidRPr="00F41476">
        <w:t>осуществляется</w:t>
      </w:r>
      <w:r w:rsidRPr="00F41476">
        <w:rPr>
          <w:spacing w:val="52"/>
        </w:rPr>
        <w:t xml:space="preserve"> </w:t>
      </w:r>
      <w:r w:rsidRPr="00F41476">
        <w:t>непосредственно</w:t>
      </w:r>
      <w:r w:rsidRPr="00F41476">
        <w:rPr>
          <w:spacing w:val="50"/>
        </w:rPr>
        <w:t xml:space="preserve"> </w:t>
      </w:r>
      <w:r w:rsidRPr="00F41476">
        <w:t>в</w:t>
      </w:r>
      <w:r w:rsidRPr="00F41476">
        <w:rPr>
          <w:spacing w:val="49"/>
        </w:rPr>
        <w:t xml:space="preserve"> </w:t>
      </w:r>
      <w:r w:rsidRPr="00F41476">
        <w:t>котлах</w:t>
      </w:r>
      <w:r w:rsidRPr="00F41476">
        <w:rPr>
          <w:spacing w:val="52"/>
        </w:rPr>
        <w:t xml:space="preserve"> </w:t>
      </w:r>
      <w:r w:rsidRPr="00F41476">
        <w:t>без</w:t>
      </w:r>
      <w:r w:rsidRPr="00F41476">
        <w:rPr>
          <w:spacing w:val="51"/>
        </w:rPr>
        <w:t xml:space="preserve"> </w:t>
      </w:r>
      <w:r w:rsidRPr="00F41476">
        <w:t>промежуточных</w:t>
      </w:r>
      <w:r w:rsidRPr="00F41476">
        <w:rPr>
          <w:spacing w:val="89"/>
        </w:rPr>
        <w:t xml:space="preserve"> </w:t>
      </w:r>
      <w:r w:rsidRPr="00F41476">
        <w:t>теплообменников.</w:t>
      </w:r>
      <w:r w:rsidRPr="00F41476">
        <w:rPr>
          <w:spacing w:val="13"/>
        </w:rPr>
        <w:t xml:space="preserve"> </w:t>
      </w:r>
      <w:r w:rsidRPr="00F41476">
        <w:t>Сетевая</w:t>
      </w:r>
      <w:r w:rsidRPr="00F41476">
        <w:rPr>
          <w:spacing w:val="14"/>
        </w:rPr>
        <w:t xml:space="preserve"> </w:t>
      </w:r>
      <w:r w:rsidRPr="00F41476">
        <w:t>вода,</w:t>
      </w:r>
      <w:r w:rsidRPr="00F41476">
        <w:rPr>
          <w:spacing w:val="14"/>
        </w:rPr>
        <w:t xml:space="preserve"> </w:t>
      </w:r>
      <w:r w:rsidRPr="00F41476">
        <w:t>поступающая</w:t>
      </w:r>
      <w:r w:rsidRPr="00F41476">
        <w:rPr>
          <w:spacing w:val="14"/>
        </w:rPr>
        <w:t xml:space="preserve"> </w:t>
      </w:r>
      <w:r w:rsidRPr="00F41476">
        <w:t>в</w:t>
      </w:r>
      <w:r w:rsidRPr="00F41476">
        <w:rPr>
          <w:spacing w:val="13"/>
        </w:rPr>
        <w:t xml:space="preserve"> </w:t>
      </w:r>
      <w:r w:rsidRPr="00F41476">
        <w:t>котельную</w:t>
      </w:r>
      <w:r w:rsidRPr="00F41476">
        <w:rPr>
          <w:spacing w:val="14"/>
        </w:rPr>
        <w:t xml:space="preserve"> </w:t>
      </w:r>
      <w:r w:rsidRPr="00F41476">
        <w:t>из</w:t>
      </w:r>
      <w:r w:rsidRPr="00F41476">
        <w:rPr>
          <w:spacing w:val="15"/>
        </w:rPr>
        <w:t xml:space="preserve"> </w:t>
      </w:r>
      <w:r w:rsidRPr="00F41476">
        <w:t>ОЛТС,</w:t>
      </w:r>
      <w:r w:rsidRPr="00F41476">
        <w:rPr>
          <w:spacing w:val="14"/>
        </w:rPr>
        <w:t xml:space="preserve"> </w:t>
      </w:r>
      <w:r w:rsidRPr="00F41476">
        <w:t>после</w:t>
      </w:r>
      <w:r w:rsidRPr="00F41476">
        <w:rPr>
          <w:spacing w:val="13"/>
        </w:rPr>
        <w:t xml:space="preserve"> </w:t>
      </w:r>
      <w:r w:rsidRPr="00F41476">
        <w:t>подпитки</w:t>
      </w:r>
      <w:r w:rsidRPr="00F41476">
        <w:rPr>
          <w:spacing w:val="12"/>
        </w:rPr>
        <w:t xml:space="preserve"> </w:t>
      </w:r>
      <w:r w:rsidRPr="00F41476">
        <w:t>и</w:t>
      </w:r>
      <w:r w:rsidRPr="00F41476">
        <w:rPr>
          <w:spacing w:val="79"/>
        </w:rPr>
        <w:t xml:space="preserve"> </w:t>
      </w:r>
      <w:r w:rsidRPr="00F41476">
        <w:t>повышения</w:t>
      </w:r>
      <w:r w:rsidRPr="00F41476">
        <w:rPr>
          <w:spacing w:val="35"/>
        </w:rPr>
        <w:t xml:space="preserve"> </w:t>
      </w:r>
      <w:r w:rsidRPr="00F41476">
        <w:t>давления</w:t>
      </w:r>
      <w:r w:rsidRPr="00F41476">
        <w:rPr>
          <w:spacing w:val="33"/>
        </w:rPr>
        <w:t xml:space="preserve"> </w:t>
      </w:r>
      <w:r w:rsidRPr="00F41476">
        <w:t>в</w:t>
      </w:r>
      <w:r w:rsidRPr="00F41476">
        <w:rPr>
          <w:spacing w:val="32"/>
        </w:rPr>
        <w:t xml:space="preserve"> </w:t>
      </w:r>
      <w:r w:rsidRPr="00F41476">
        <w:t>сетевом</w:t>
      </w:r>
      <w:r w:rsidRPr="00F41476">
        <w:rPr>
          <w:spacing w:val="35"/>
        </w:rPr>
        <w:t xml:space="preserve"> </w:t>
      </w:r>
      <w:r w:rsidRPr="00F41476">
        <w:t>насосе,</w:t>
      </w:r>
      <w:r w:rsidRPr="00F41476">
        <w:rPr>
          <w:spacing w:val="35"/>
        </w:rPr>
        <w:t xml:space="preserve"> </w:t>
      </w:r>
      <w:r w:rsidRPr="00F41476">
        <w:t>направляется</w:t>
      </w:r>
      <w:r w:rsidRPr="00F41476">
        <w:rPr>
          <w:spacing w:val="35"/>
        </w:rPr>
        <w:t xml:space="preserve"> </w:t>
      </w:r>
      <w:r w:rsidRPr="00F41476">
        <w:t>в</w:t>
      </w:r>
      <w:r w:rsidRPr="00F41476">
        <w:rPr>
          <w:spacing w:val="35"/>
        </w:rPr>
        <w:t xml:space="preserve"> </w:t>
      </w:r>
      <w:r w:rsidRPr="00F41476">
        <w:t>котел.</w:t>
      </w:r>
      <w:r w:rsidRPr="00F41476">
        <w:rPr>
          <w:spacing w:val="35"/>
        </w:rPr>
        <w:t xml:space="preserve"> </w:t>
      </w:r>
      <w:r w:rsidRPr="00F41476">
        <w:t>Температура</w:t>
      </w:r>
      <w:r w:rsidRPr="00F41476">
        <w:rPr>
          <w:spacing w:val="34"/>
        </w:rPr>
        <w:t xml:space="preserve"> </w:t>
      </w:r>
      <w:r w:rsidRPr="00F41476">
        <w:t>воды</w:t>
      </w:r>
      <w:r w:rsidRPr="00F41476">
        <w:rPr>
          <w:spacing w:val="35"/>
        </w:rPr>
        <w:t xml:space="preserve"> </w:t>
      </w:r>
      <w:r w:rsidRPr="00F41476">
        <w:t>на</w:t>
      </w:r>
      <w:r w:rsidRPr="00F41476">
        <w:rPr>
          <w:spacing w:val="34"/>
        </w:rPr>
        <w:t xml:space="preserve"> </w:t>
      </w:r>
      <w:r w:rsidRPr="00F41476">
        <w:t>входе</w:t>
      </w:r>
      <w:r w:rsidRPr="00F41476">
        <w:rPr>
          <w:spacing w:val="32"/>
        </w:rPr>
        <w:t xml:space="preserve"> </w:t>
      </w:r>
      <w:r w:rsidRPr="00F41476">
        <w:t>в</w:t>
      </w:r>
      <w:r w:rsidRPr="00F41476">
        <w:rPr>
          <w:spacing w:val="67"/>
        </w:rPr>
        <w:t xml:space="preserve"> </w:t>
      </w:r>
      <w:r w:rsidRPr="00F41476">
        <w:t>котел</w:t>
      </w:r>
      <w:r w:rsidRPr="00F41476">
        <w:rPr>
          <w:spacing w:val="31"/>
        </w:rPr>
        <w:t xml:space="preserve"> </w:t>
      </w:r>
      <w:r w:rsidRPr="00F41476">
        <w:t>поддерживается</w:t>
      </w:r>
      <w:r w:rsidRPr="00F41476">
        <w:rPr>
          <w:spacing w:val="33"/>
        </w:rPr>
        <w:t xml:space="preserve"> </w:t>
      </w:r>
      <w:r w:rsidRPr="00F41476">
        <w:t>на</w:t>
      </w:r>
      <w:r w:rsidRPr="00F41476">
        <w:rPr>
          <w:spacing w:val="32"/>
        </w:rPr>
        <w:t xml:space="preserve"> </w:t>
      </w:r>
      <w:r w:rsidRPr="00F41476">
        <w:t>уровне</w:t>
      </w:r>
      <w:r w:rsidRPr="00F41476">
        <w:rPr>
          <w:spacing w:val="32"/>
        </w:rPr>
        <w:t xml:space="preserve"> </w:t>
      </w:r>
      <w:r w:rsidRPr="00F41476">
        <w:t>(60-65</w:t>
      </w:r>
      <w:r w:rsidRPr="00F41476">
        <w:rPr>
          <w:spacing w:val="33"/>
        </w:rPr>
        <w:t xml:space="preserve"> </w:t>
      </w:r>
      <w:r w:rsidRPr="00F41476">
        <w:rPr>
          <w:position w:val="9"/>
          <w:sz w:val="16"/>
          <w:szCs w:val="16"/>
        </w:rPr>
        <w:t>0</w:t>
      </w:r>
      <w:r w:rsidRPr="00F41476">
        <w:t>С)</w:t>
      </w:r>
      <w:r w:rsidRPr="00F41476">
        <w:rPr>
          <w:spacing w:val="30"/>
        </w:rPr>
        <w:t xml:space="preserve"> </w:t>
      </w:r>
      <w:r w:rsidRPr="00F41476">
        <w:t>для</w:t>
      </w:r>
      <w:r w:rsidRPr="00F41476">
        <w:rPr>
          <w:spacing w:val="31"/>
        </w:rPr>
        <w:t xml:space="preserve"> </w:t>
      </w:r>
      <w:r w:rsidRPr="00F41476">
        <w:t>исключения</w:t>
      </w:r>
      <w:r w:rsidRPr="00F41476">
        <w:rPr>
          <w:spacing w:val="30"/>
        </w:rPr>
        <w:t xml:space="preserve"> </w:t>
      </w:r>
      <w:r w:rsidRPr="00F41476">
        <w:t>коррозии</w:t>
      </w:r>
      <w:r w:rsidRPr="00F41476">
        <w:rPr>
          <w:spacing w:val="31"/>
        </w:rPr>
        <w:t xml:space="preserve"> </w:t>
      </w:r>
      <w:r w:rsidRPr="00F41476">
        <w:t>поверхностей</w:t>
      </w:r>
      <w:r w:rsidRPr="00F41476">
        <w:rPr>
          <w:spacing w:val="31"/>
        </w:rPr>
        <w:t xml:space="preserve"> </w:t>
      </w:r>
      <w:r w:rsidRPr="00F41476">
        <w:t>нагрева</w:t>
      </w:r>
      <w:r w:rsidRPr="00F41476">
        <w:rPr>
          <w:spacing w:val="71"/>
        </w:rPr>
        <w:t xml:space="preserve"> </w:t>
      </w:r>
      <w:r w:rsidRPr="00F41476">
        <w:t>котла.</w:t>
      </w:r>
      <w:r w:rsidRPr="00F41476">
        <w:rPr>
          <w:spacing w:val="26"/>
        </w:rPr>
        <w:t xml:space="preserve"> </w:t>
      </w:r>
      <w:r w:rsidRPr="00F41476">
        <w:t>Регулирование</w:t>
      </w:r>
      <w:r w:rsidRPr="00F41476">
        <w:rPr>
          <w:spacing w:val="25"/>
        </w:rPr>
        <w:t xml:space="preserve"> </w:t>
      </w:r>
      <w:r w:rsidRPr="00F41476">
        <w:t>температуры</w:t>
      </w:r>
      <w:r w:rsidRPr="00F41476">
        <w:rPr>
          <w:spacing w:val="25"/>
        </w:rPr>
        <w:t xml:space="preserve"> </w:t>
      </w:r>
      <w:r w:rsidRPr="00F41476">
        <w:t>воды</w:t>
      </w:r>
      <w:r w:rsidRPr="00F41476">
        <w:rPr>
          <w:spacing w:val="25"/>
        </w:rPr>
        <w:t xml:space="preserve"> </w:t>
      </w:r>
      <w:r w:rsidRPr="00F41476">
        <w:t>в</w:t>
      </w:r>
      <w:r w:rsidRPr="00F41476">
        <w:rPr>
          <w:spacing w:val="28"/>
        </w:rPr>
        <w:t xml:space="preserve"> </w:t>
      </w:r>
      <w:r w:rsidRPr="00F41476">
        <w:t>ПЛТС</w:t>
      </w:r>
      <w:r w:rsidRPr="00F41476">
        <w:rPr>
          <w:spacing w:val="26"/>
        </w:rPr>
        <w:t xml:space="preserve"> </w:t>
      </w:r>
      <w:r w:rsidRPr="00F41476">
        <w:t>осуществляется в сторону понижения температуры путем подачи воды из ОЛТС.</w:t>
      </w:r>
    </w:p>
    <w:p w14:paraId="5031A18B" w14:textId="527C6CA6" w:rsidR="008C59D4" w:rsidRPr="00485B62" w:rsidRDefault="008C59D4" w:rsidP="008C59D4">
      <w:pPr>
        <w:pStyle w:val="12"/>
      </w:pPr>
      <w:r w:rsidRPr="00485B62">
        <w:t>Существующие температурные</w:t>
      </w:r>
      <w:r w:rsidRPr="00485B62">
        <w:rPr>
          <w:spacing w:val="-2"/>
        </w:rPr>
        <w:t xml:space="preserve"> </w:t>
      </w:r>
      <w:r w:rsidRPr="00485B62">
        <w:t>графики</w:t>
      </w:r>
      <w:r w:rsidRPr="00485B62">
        <w:rPr>
          <w:spacing w:val="4"/>
        </w:rPr>
        <w:t xml:space="preserve"> </w:t>
      </w:r>
      <w:r w:rsidRPr="00485B62">
        <w:t>на котельных</w:t>
      </w:r>
      <w:r w:rsidRPr="00485B62">
        <w:rPr>
          <w:spacing w:val="2"/>
        </w:rPr>
        <w:t xml:space="preserve"> </w:t>
      </w:r>
      <w:r w:rsidRPr="00485B62">
        <w:t>ООО</w:t>
      </w:r>
      <w:r w:rsidRPr="00485B62">
        <w:rPr>
          <w:spacing w:val="4"/>
        </w:rPr>
        <w:t xml:space="preserve"> </w:t>
      </w:r>
      <w:r w:rsidR="000809C2" w:rsidRPr="00485B62">
        <w:t>«</w:t>
      </w:r>
      <w:r w:rsidR="00485B62" w:rsidRPr="00485B62">
        <w:t>ТЭС-Приволжск</w:t>
      </w:r>
      <w:r w:rsidR="000809C2" w:rsidRPr="00485B62">
        <w:t>»</w:t>
      </w:r>
      <w:r w:rsidRPr="00485B62">
        <w:t>:</w:t>
      </w:r>
    </w:p>
    <w:p w14:paraId="1B0F3AEC" w14:textId="0A61098E" w:rsidR="008C59D4" w:rsidRPr="00485B62" w:rsidRDefault="008C59D4" w:rsidP="008C59D4">
      <w:pPr>
        <w:pStyle w:val="12"/>
        <w:rPr>
          <w:spacing w:val="1"/>
        </w:rPr>
      </w:pPr>
      <w:r w:rsidRPr="00485B62">
        <w:t>- Котельная</w:t>
      </w:r>
      <w:r w:rsidRPr="00485B62">
        <w:rPr>
          <w:spacing w:val="2"/>
        </w:rPr>
        <w:t xml:space="preserve"> </w:t>
      </w:r>
      <w:r w:rsidRPr="00485B62">
        <w:t>«Центральная»</w:t>
      </w:r>
      <w:r w:rsidRPr="00485B62">
        <w:rPr>
          <w:spacing w:val="-8"/>
        </w:rPr>
        <w:t xml:space="preserve"> </w:t>
      </w:r>
      <w:r w:rsidRPr="00485B62">
        <w:t xml:space="preserve">температурный график отпуска тепловой энергии </w:t>
      </w:r>
      <w:r w:rsidRPr="00485B62">
        <w:rPr>
          <w:spacing w:val="1"/>
        </w:rPr>
        <w:t>250/90;</w:t>
      </w:r>
    </w:p>
    <w:p w14:paraId="47B8399E" w14:textId="3D1316D7" w:rsidR="00485B62" w:rsidRPr="00485B62" w:rsidRDefault="00485B62" w:rsidP="00485B62">
      <w:pPr>
        <w:pStyle w:val="12"/>
      </w:pPr>
      <w:r w:rsidRPr="00485B62">
        <w:t>Существующие температурные</w:t>
      </w:r>
      <w:r w:rsidRPr="00485B62">
        <w:rPr>
          <w:spacing w:val="-2"/>
        </w:rPr>
        <w:t xml:space="preserve"> </w:t>
      </w:r>
      <w:r w:rsidRPr="00485B62">
        <w:t>графики</w:t>
      </w:r>
      <w:r w:rsidRPr="00485B62">
        <w:rPr>
          <w:spacing w:val="4"/>
        </w:rPr>
        <w:t xml:space="preserve"> </w:t>
      </w:r>
      <w:r w:rsidRPr="00485B62">
        <w:t>на котельных</w:t>
      </w:r>
      <w:r w:rsidRPr="00485B62">
        <w:rPr>
          <w:spacing w:val="2"/>
        </w:rPr>
        <w:t xml:space="preserve"> </w:t>
      </w:r>
      <w:r w:rsidRPr="00485B62">
        <w:t>ООО</w:t>
      </w:r>
      <w:r w:rsidRPr="00485B62">
        <w:rPr>
          <w:spacing w:val="4"/>
        </w:rPr>
        <w:t xml:space="preserve"> </w:t>
      </w:r>
      <w:r w:rsidRPr="00485B62">
        <w:t>«НСК»:</w:t>
      </w:r>
    </w:p>
    <w:p w14:paraId="32543904" w14:textId="77777777" w:rsidR="008C59D4" w:rsidRPr="00F41476" w:rsidRDefault="008C59D4" w:rsidP="008C59D4">
      <w:pPr>
        <w:pStyle w:val="12"/>
      </w:pPr>
      <w:r w:rsidRPr="00F41476">
        <w:t>- Котельная</w:t>
      </w:r>
      <w:r w:rsidRPr="00F41476">
        <w:rPr>
          <w:spacing w:val="2"/>
        </w:rPr>
        <w:t xml:space="preserve"> </w:t>
      </w:r>
      <w:r w:rsidRPr="00F41476">
        <w:rPr>
          <w:sz w:val="22"/>
        </w:rPr>
        <w:t>ул. Дружбы, д.6а</w:t>
      </w:r>
      <w:r w:rsidRPr="00F41476">
        <w:t xml:space="preserve"> температурный график отпуска тепловой энергии 95/70;</w:t>
      </w:r>
    </w:p>
    <w:p w14:paraId="641C1AA7" w14:textId="77777777" w:rsidR="008C59D4" w:rsidRPr="00F41476" w:rsidRDefault="008C59D4" w:rsidP="008C59D4">
      <w:pPr>
        <w:pStyle w:val="12"/>
      </w:pPr>
      <w:r w:rsidRPr="00F41476">
        <w:lastRenderedPageBreak/>
        <w:t xml:space="preserve">- Котельная </w:t>
      </w:r>
      <w:r w:rsidRPr="00F41476">
        <w:rPr>
          <w:sz w:val="22"/>
        </w:rPr>
        <w:t>пер. Северный, д.1б</w:t>
      </w:r>
      <w:r w:rsidRPr="00F41476">
        <w:t xml:space="preserve"> температурный</w:t>
      </w:r>
      <w:r w:rsidRPr="00F41476">
        <w:rPr>
          <w:spacing w:val="-2"/>
        </w:rPr>
        <w:t xml:space="preserve"> </w:t>
      </w:r>
      <w:r w:rsidRPr="00F41476">
        <w:t>график</w:t>
      </w:r>
      <w:r w:rsidRPr="00F41476">
        <w:rPr>
          <w:spacing w:val="-2"/>
        </w:rPr>
        <w:t xml:space="preserve"> </w:t>
      </w:r>
      <w:r w:rsidRPr="00F41476">
        <w:t>отпуска</w:t>
      </w:r>
      <w:r w:rsidRPr="00F41476">
        <w:rPr>
          <w:spacing w:val="-4"/>
        </w:rPr>
        <w:t xml:space="preserve"> </w:t>
      </w:r>
      <w:r w:rsidRPr="00F41476">
        <w:t>тепловой</w:t>
      </w:r>
      <w:r w:rsidRPr="00F41476">
        <w:rPr>
          <w:spacing w:val="-2"/>
        </w:rPr>
        <w:t xml:space="preserve"> </w:t>
      </w:r>
      <w:r w:rsidRPr="00F41476">
        <w:t>энергии</w:t>
      </w:r>
      <w:r w:rsidRPr="00F41476">
        <w:rPr>
          <w:spacing w:val="-2"/>
        </w:rPr>
        <w:t xml:space="preserve"> </w:t>
      </w:r>
      <w:r w:rsidRPr="00F41476">
        <w:t>95/70;</w:t>
      </w:r>
    </w:p>
    <w:p w14:paraId="25376E75" w14:textId="77777777" w:rsidR="008C59D4" w:rsidRPr="00F41476" w:rsidRDefault="008C59D4" w:rsidP="008C59D4">
      <w:pPr>
        <w:pStyle w:val="12"/>
      </w:pPr>
      <w:r w:rsidRPr="00F41476">
        <w:t>- ТПП</w:t>
      </w:r>
      <w:r w:rsidRPr="00F41476">
        <w:rPr>
          <w:spacing w:val="4"/>
        </w:rPr>
        <w:t xml:space="preserve"> </w:t>
      </w:r>
      <w:r w:rsidRPr="00F41476">
        <w:t>«Южный»</w:t>
      </w:r>
      <w:r w:rsidRPr="00F41476">
        <w:rPr>
          <w:spacing w:val="-8"/>
        </w:rPr>
        <w:t xml:space="preserve"> </w:t>
      </w:r>
      <w:r w:rsidRPr="00F41476">
        <w:t>температурный график</w:t>
      </w:r>
      <w:r w:rsidRPr="00F41476">
        <w:rPr>
          <w:spacing w:val="3"/>
        </w:rPr>
        <w:t xml:space="preserve"> </w:t>
      </w:r>
      <w:r w:rsidRPr="00F41476">
        <w:t>отпуска тепловой энергии 95/70;</w:t>
      </w:r>
    </w:p>
    <w:p w14:paraId="5A9546A9" w14:textId="77777777" w:rsidR="008C59D4" w:rsidRPr="00F41476" w:rsidRDefault="008C59D4" w:rsidP="008C59D4">
      <w:pPr>
        <w:pStyle w:val="12"/>
      </w:pPr>
      <w:r w:rsidRPr="00F41476">
        <w:t>- ТПП</w:t>
      </w:r>
      <w:r w:rsidRPr="00F41476">
        <w:rPr>
          <w:spacing w:val="4"/>
        </w:rPr>
        <w:t xml:space="preserve"> </w:t>
      </w:r>
      <w:r w:rsidRPr="00F41476">
        <w:t xml:space="preserve">«Котельная </w:t>
      </w:r>
      <w:r w:rsidRPr="00F41476">
        <w:rPr>
          <w:spacing w:val="1"/>
        </w:rPr>
        <w:t>№4»</w:t>
      </w:r>
      <w:r w:rsidRPr="00F41476">
        <w:rPr>
          <w:spacing w:val="-4"/>
        </w:rPr>
        <w:t xml:space="preserve"> </w:t>
      </w:r>
      <w:r w:rsidRPr="00F41476">
        <w:t>температурный график</w:t>
      </w:r>
      <w:r w:rsidRPr="00F41476">
        <w:rPr>
          <w:spacing w:val="2"/>
        </w:rPr>
        <w:t xml:space="preserve"> </w:t>
      </w:r>
      <w:r w:rsidRPr="00F41476">
        <w:t>отпуска тепловой энергии 95/70</w:t>
      </w:r>
    </w:p>
    <w:p w14:paraId="2BC4982A" w14:textId="77777777" w:rsidR="008C59D4" w:rsidRPr="00F41476" w:rsidRDefault="008C59D4" w:rsidP="008C59D4">
      <w:pPr>
        <w:pStyle w:val="12"/>
      </w:pPr>
      <w:r w:rsidRPr="00F41476">
        <w:t>- ТПП</w:t>
      </w:r>
      <w:r w:rsidRPr="00F41476">
        <w:rPr>
          <w:spacing w:val="4"/>
        </w:rPr>
        <w:t xml:space="preserve"> </w:t>
      </w:r>
      <w:r w:rsidRPr="00F41476">
        <w:t>«Баня»</w:t>
      </w:r>
      <w:r w:rsidRPr="00F41476">
        <w:rPr>
          <w:spacing w:val="-5"/>
        </w:rPr>
        <w:t xml:space="preserve"> </w:t>
      </w:r>
      <w:r w:rsidRPr="00F41476">
        <w:t>температурный график</w:t>
      </w:r>
      <w:r w:rsidRPr="00F41476">
        <w:rPr>
          <w:spacing w:val="3"/>
        </w:rPr>
        <w:t xml:space="preserve"> </w:t>
      </w:r>
      <w:r w:rsidRPr="00F41476">
        <w:t>отпуска тепловой энергии 95/70;</w:t>
      </w:r>
    </w:p>
    <w:p w14:paraId="300E43C6" w14:textId="77777777" w:rsidR="008C59D4" w:rsidRPr="00F41476" w:rsidRDefault="008C59D4" w:rsidP="008C59D4">
      <w:pPr>
        <w:pStyle w:val="12"/>
      </w:pPr>
      <w:r w:rsidRPr="00F41476">
        <w:t>- ТПП</w:t>
      </w:r>
      <w:r w:rsidRPr="00F41476">
        <w:rPr>
          <w:spacing w:val="4"/>
        </w:rPr>
        <w:t xml:space="preserve"> </w:t>
      </w:r>
      <w:r w:rsidRPr="00F41476">
        <w:t xml:space="preserve">«Василевская </w:t>
      </w:r>
      <w:r w:rsidRPr="00F41476">
        <w:rPr>
          <w:spacing w:val="1"/>
        </w:rPr>
        <w:t>фабрика»</w:t>
      </w:r>
      <w:r w:rsidRPr="00F41476">
        <w:rPr>
          <w:spacing w:val="-8"/>
        </w:rPr>
        <w:t xml:space="preserve"> </w:t>
      </w:r>
      <w:r w:rsidRPr="00F41476">
        <w:t>температурный график</w:t>
      </w:r>
      <w:r w:rsidRPr="00F41476">
        <w:rPr>
          <w:spacing w:val="1"/>
        </w:rPr>
        <w:t xml:space="preserve"> </w:t>
      </w:r>
      <w:r w:rsidRPr="00F41476">
        <w:t>отпуска тепловой энергии 95/70;</w:t>
      </w:r>
    </w:p>
    <w:p w14:paraId="05864B76" w14:textId="77777777" w:rsidR="008C59D4" w:rsidRPr="00F41476" w:rsidRDefault="008C59D4" w:rsidP="008C59D4">
      <w:pPr>
        <w:pStyle w:val="12"/>
      </w:pPr>
      <w:r w:rsidRPr="00F41476">
        <w:t>В таблице представлены утвержденные руководителем предприятия температурные графики регулирования отпуска тепловой энергии.</w:t>
      </w:r>
    </w:p>
    <w:p w14:paraId="0C09B08F" w14:textId="77777777" w:rsidR="008C59D4" w:rsidRPr="00F41476" w:rsidRDefault="008C59D4" w:rsidP="008C59D4">
      <w:pPr>
        <w:pStyle w:val="12"/>
      </w:pPr>
      <w:r w:rsidRPr="008C59D4">
        <w:rPr>
          <w:b/>
        </w:rPr>
        <w:t>Таблица 1</w:t>
      </w:r>
      <w:r>
        <w:rPr>
          <w:b/>
        </w:rPr>
        <w:t>1</w:t>
      </w:r>
      <w:r w:rsidRPr="00F41476">
        <w:t xml:space="preserve"> – Утвержденный температурный график регулирования отпуска тепловой энергии на котельных </w:t>
      </w:r>
      <w:r w:rsidRPr="00F41476">
        <w:rPr>
          <w:sz w:val="22"/>
        </w:rPr>
        <w:t>ул. Дружбы, д.6а, пер. Северный, д.1б и ТПП</w:t>
      </w:r>
    </w:p>
    <w:tbl>
      <w:tblPr>
        <w:tblW w:w="5000" w:type="pct"/>
        <w:tblCellMar>
          <w:left w:w="0" w:type="dxa"/>
          <w:right w:w="0" w:type="dxa"/>
        </w:tblCellMar>
        <w:tblLook w:val="0000" w:firstRow="0" w:lastRow="0" w:firstColumn="0" w:lastColumn="0" w:noHBand="0" w:noVBand="0"/>
      </w:tblPr>
      <w:tblGrid>
        <w:gridCol w:w="3116"/>
        <w:gridCol w:w="3113"/>
        <w:gridCol w:w="3115"/>
      </w:tblGrid>
      <w:tr w:rsidR="008C59D4" w:rsidRPr="008C59D4" w14:paraId="2CA63786" w14:textId="77777777" w:rsidTr="008C59D4">
        <w:trPr>
          <w:trHeight w:val="20"/>
          <w:tblHeader/>
        </w:trPr>
        <w:tc>
          <w:tcPr>
            <w:tcW w:w="1667" w:type="pct"/>
            <w:tcBorders>
              <w:top w:val="single" w:sz="4" w:space="0" w:color="000000"/>
              <w:left w:val="single" w:sz="4" w:space="0" w:color="000000"/>
              <w:bottom w:val="single" w:sz="4" w:space="0" w:color="000000"/>
              <w:right w:val="single" w:sz="4" w:space="0" w:color="000000"/>
            </w:tcBorders>
            <w:vAlign w:val="center"/>
          </w:tcPr>
          <w:p w14:paraId="6AC70463" w14:textId="77777777" w:rsidR="008C59D4" w:rsidRPr="008C59D4" w:rsidRDefault="008C59D4" w:rsidP="008C59D4">
            <w:pPr>
              <w:pStyle w:val="TableParagraph1"/>
              <w:kinsoku w:val="0"/>
              <w:overflowPunct w:val="0"/>
              <w:spacing w:before="3" w:line="227" w:lineRule="auto"/>
              <w:ind w:left="824" w:right="315" w:hanging="449"/>
              <w:rPr>
                <w:sz w:val="20"/>
                <w:szCs w:val="20"/>
              </w:rPr>
            </w:pPr>
            <w:r w:rsidRPr="008C59D4">
              <w:rPr>
                <w:spacing w:val="-1"/>
                <w:sz w:val="20"/>
                <w:szCs w:val="20"/>
              </w:rPr>
              <w:t xml:space="preserve">Температура </w:t>
            </w:r>
            <w:r w:rsidRPr="008C59D4">
              <w:rPr>
                <w:sz w:val="20"/>
                <w:szCs w:val="20"/>
              </w:rPr>
              <w:t>наружного</w:t>
            </w:r>
            <w:r w:rsidRPr="008C59D4">
              <w:rPr>
                <w:spacing w:val="26"/>
                <w:sz w:val="20"/>
                <w:szCs w:val="20"/>
              </w:rPr>
              <w:t xml:space="preserve"> </w:t>
            </w:r>
            <w:r w:rsidRPr="008C59D4">
              <w:rPr>
                <w:spacing w:val="-1"/>
                <w:sz w:val="20"/>
                <w:szCs w:val="20"/>
              </w:rPr>
              <w:t>воздуха,</w:t>
            </w:r>
            <w:r w:rsidRPr="008C59D4">
              <w:rPr>
                <w:sz w:val="20"/>
                <w:szCs w:val="20"/>
              </w:rPr>
              <w:t xml:space="preserve"> tнв</w:t>
            </w:r>
            <w:r w:rsidRPr="008C59D4">
              <w:rPr>
                <w:spacing w:val="-1"/>
                <w:sz w:val="20"/>
                <w:szCs w:val="20"/>
              </w:rPr>
              <w:t xml:space="preserve"> </w:t>
            </w:r>
            <w:r w:rsidRPr="008C59D4">
              <w:rPr>
                <w:sz w:val="20"/>
                <w:szCs w:val="20"/>
                <w:vertAlign w:val="superscript"/>
              </w:rPr>
              <w:t>о</w:t>
            </w:r>
            <w:r w:rsidRPr="008C59D4">
              <w:rPr>
                <w:sz w:val="20"/>
                <w:szCs w:val="20"/>
              </w:rPr>
              <w:t>С</w:t>
            </w:r>
          </w:p>
        </w:tc>
        <w:tc>
          <w:tcPr>
            <w:tcW w:w="1666" w:type="pct"/>
            <w:tcBorders>
              <w:top w:val="single" w:sz="4" w:space="0" w:color="000000"/>
              <w:left w:val="single" w:sz="4" w:space="0" w:color="000000"/>
              <w:bottom w:val="single" w:sz="4" w:space="0" w:color="000000"/>
              <w:right w:val="single" w:sz="4" w:space="0" w:color="000000"/>
            </w:tcBorders>
            <w:vAlign w:val="center"/>
          </w:tcPr>
          <w:p w14:paraId="70002AC5" w14:textId="77777777" w:rsidR="008C59D4" w:rsidRPr="008C59D4" w:rsidRDefault="008C59D4" w:rsidP="008C59D4">
            <w:pPr>
              <w:pStyle w:val="TableParagraph1"/>
              <w:kinsoku w:val="0"/>
              <w:overflowPunct w:val="0"/>
              <w:spacing w:line="239" w:lineRule="auto"/>
              <w:ind w:left="130" w:right="132"/>
              <w:jc w:val="center"/>
              <w:rPr>
                <w:sz w:val="20"/>
                <w:szCs w:val="20"/>
              </w:rPr>
            </w:pPr>
            <w:r w:rsidRPr="008C59D4">
              <w:rPr>
                <w:spacing w:val="-1"/>
                <w:sz w:val="20"/>
                <w:szCs w:val="20"/>
              </w:rPr>
              <w:t>Температура</w:t>
            </w:r>
            <w:r w:rsidRPr="008C59D4">
              <w:rPr>
                <w:spacing w:val="1"/>
                <w:sz w:val="20"/>
                <w:szCs w:val="20"/>
              </w:rPr>
              <w:t xml:space="preserve"> </w:t>
            </w:r>
            <w:r w:rsidRPr="008C59D4">
              <w:rPr>
                <w:spacing w:val="-1"/>
                <w:sz w:val="20"/>
                <w:szCs w:val="20"/>
              </w:rPr>
              <w:t>сетевой</w:t>
            </w:r>
            <w:r w:rsidRPr="008C59D4">
              <w:rPr>
                <w:sz w:val="20"/>
                <w:szCs w:val="20"/>
              </w:rPr>
              <w:t xml:space="preserve"> воды в</w:t>
            </w:r>
            <w:r w:rsidRPr="008C59D4">
              <w:rPr>
                <w:spacing w:val="23"/>
                <w:sz w:val="20"/>
                <w:szCs w:val="20"/>
              </w:rPr>
              <w:t xml:space="preserve"> </w:t>
            </w:r>
            <w:r w:rsidRPr="008C59D4">
              <w:rPr>
                <w:spacing w:val="-1"/>
                <w:position w:val="2"/>
                <w:sz w:val="20"/>
                <w:szCs w:val="20"/>
              </w:rPr>
              <w:t>подающем трубопроводе,</w:t>
            </w:r>
            <w:r w:rsidRPr="008C59D4">
              <w:rPr>
                <w:spacing w:val="1"/>
                <w:position w:val="2"/>
                <w:sz w:val="20"/>
                <w:szCs w:val="20"/>
              </w:rPr>
              <w:t xml:space="preserve"> </w:t>
            </w:r>
            <w:r w:rsidRPr="008C59D4">
              <w:rPr>
                <w:position w:val="2"/>
                <w:sz w:val="20"/>
                <w:szCs w:val="20"/>
              </w:rPr>
              <w:t>t</w:t>
            </w:r>
            <w:r w:rsidRPr="008C59D4">
              <w:rPr>
                <w:sz w:val="20"/>
                <w:szCs w:val="20"/>
              </w:rPr>
              <w:t xml:space="preserve">1 </w:t>
            </w:r>
            <w:r w:rsidRPr="008C59D4">
              <w:rPr>
                <w:sz w:val="20"/>
                <w:szCs w:val="20"/>
                <w:vertAlign w:val="superscript"/>
              </w:rPr>
              <w:t>о</w:t>
            </w:r>
            <w:r w:rsidRPr="008C59D4">
              <w:rPr>
                <w:sz w:val="20"/>
                <w:szCs w:val="20"/>
              </w:rPr>
              <w:t>С</w:t>
            </w:r>
          </w:p>
        </w:tc>
        <w:tc>
          <w:tcPr>
            <w:tcW w:w="1667" w:type="pct"/>
            <w:tcBorders>
              <w:top w:val="single" w:sz="4" w:space="0" w:color="000000"/>
              <w:left w:val="single" w:sz="4" w:space="0" w:color="000000"/>
              <w:bottom w:val="single" w:sz="4" w:space="0" w:color="000000"/>
              <w:right w:val="single" w:sz="4" w:space="0" w:color="000000"/>
            </w:tcBorders>
            <w:vAlign w:val="center"/>
          </w:tcPr>
          <w:p w14:paraId="5175BB7B" w14:textId="77777777" w:rsidR="008C59D4" w:rsidRPr="008C59D4" w:rsidRDefault="008C59D4" w:rsidP="008C59D4">
            <w:pPr>
              <w:pStyle w:val="TableParagraph1"/>
              <w:kinsoku w:val="0"/>
              <w:overflowPunct w:val="0"/>
              <w:spacing w:line="239" w:lineRule="auto"/>
              <w:ind w:left="133" w:right="132"/>
              <w:jc w:val="center"/>
              <w:rPr>
                <w:sz w:val="20"/>
                <w:szCs w:val="20"/>
              </w:rPr>
            </w:pPr>
            <w:r w:rsidRPr="008C59D4">
              <w:rPr>
                <w:spacing w:val="-1"/>
                <w:sz w:val="20"/>
                <w:szCs w:val="20"/>
              </w:rPr>
              <w:t>Температура</w:t>
            </w:r>
            <w:r w:rsidRPr="008C59D4">
              <w:rPr>
                <w:spacing w:val="1"/>
                <w:sz w:val="20"/>
                <w:szCs w:val="20"/>
              </w:rPr>
              <w:t xml:space="preserve"> </w:t>
            </w:r>
            <w:r w:rsidRPr="008C59D4">
              <w:rPr>
                <w:spacing w:val="-1"/>
                <w:sz w:val="20"/>
                <w:szCs w:val="20"/>
              </w:rPr>
              <w:t>сетевой</w:t>
            </w:r>
            <w:r w:rsidRPr="008C59D4">
              <w:rPr>
                <w:sz w:val="20"/>
                <w:szCs w:val="20"/>
              </w:rPr>
              <w:t xml:space="preserve"> воды в</w:t>
            </w:r>
            <w:r w:rsidRPr="008C59D4">
              <w:rPr>
                <w:spacing w:val="23"/>
                <w:sz w:val="20"/>
                <w:szCs w:val="20"/>
              </w:rPr>
              <w:t xml:space="preserve"> </w:t>
            </w:r>
            <w:r w:rsidRPr="008C59D4">
              <w:rPr>
                <w:position w:val="2"/>
                <w:sz w:val="20"/>
                <w:szCs w:val="20"/>
              </w:rPr>
              <w:t>обратном</w:t>
            </w:r>
            <w:r w:rsidRPr="008C59D4">
              <w:rPr>
                <w:spacing w:val="-1"/>
                <w:position w:val="2"/>
                <w:sz w:val="20"/>
                <w:szCs w:val="20"/>
              </w:rPr>
              <w:t xml:space="preserve"> трубопроводе,</w:t>
            </w:r>
            <w:r w:rsidRPr="008C59D4">
              <w:rPr>
                <w:spacing w:val="1"/>
                <w:position w:val="2"/>
                <w:sz w:val="20"/>
                <w:szCs w:val="20"/>
              </w:rPr>
              <w:t xml:space="preserve"> </w:t>
            </w:r>
            <w:r w:rsidRPr="008C59D4">
              <w:rPr>
                <w:position w:val="2"/>
                <w:sz w:val="20"/>
                <w:szCs w:val="20"/>
              </w:rPr>
              <w:t>t</w:t>
            </w:r>
            <w:r w:rsidRPr="008C59D4">
              <w:rPr>
                <w:sz w:val="20"/>
                <w:szCs w:val="20"/>
              </w:rPr>
              <w:t xml:space="preserve">2 </w:t>
            </w:r>
            <w:r w:rsidRPr="008C59D4">
              <w:rPr>
                <w:sz w:val="20"/>
                <w:szCs w:val="20"/>
                <w:vertAlign w:val="superscript"/>
              </w:rPr>
              <w:t>о</w:t>
            </w:r>
            <w:r w:rsidRPr="008C59D4">
              <w:rPr>
                <w:sz w:val="20"/>
                <w:szCs w:val="20"/>
              </w:rPr>
              <w:t>С</w:t>
            </w:r>
          </w:p>
        </w:tc>
      </w:tr>
      <w:tr w:rsidR="008C59D4" w:rsidRPr="008C59D4" w14:paraId="38216CF8"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FACE159"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8</w:t>
            </w:r>
          </w:p>
        </w:tc>
        <w:tc>
          <w:tcPr>
            <w:tcW w:w="1666" w:type="pct"/>
            <w:tcBorders>
              <w:top w:val="single" w:sz="4" w:space="0" w:color="000000"/>
              <w:left w:val="single" w:sz="4" w:space="0" w:color="000000"/>
              <w:bottom w:val="single" w:sz="4" w:space="0" w:color="000000"/>
              <w:right w:val="single" w:sz="4" w:space="0" w:color="000000"/>
            </w:tcBorders>
            <w:vAlign w:val="center"/>
          </w:tcPr>
          <w:p w14:paraId="264E131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39</w:t>
            </w:r>
          </w:p>
        </w:tc>
        <w:tc>
          <w:tcPr>
            <w:tcW w:w="1667" w:type="pct"/>
            <w:tcBorders>
              <w:top w:val="single" w:sz="4" w:space="0" w:color="000000"/>
              <w:left w:val="single" w:sz="4" w:space="0" w:color="000000"/>
              <w:bottom w:val="single" w:sz="4" w:space="0" w:color="000000"/>
              <w:right w:val="single" w:sz="4" w:space="0" w:color="000000"/>
            </w:tcBorders>
            <w:vAlign w:val="center"/>
          </w:tcPr>
          <w:p w14:paraId="1C3F014B"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34</w:t>
            </w:r>
          </w:p>
        </w:tc>
      </w:tr>
      <w:tr w:rsidR="008C59D4" w:rsidRPr="008C59D4" w14:paraId="116EC259"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55E2DF2"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7</w:t>
            </w:r>
          </w:p>
        </w:tc>
        <w:tc>
          <w:tcPr>
            <w:tcW w:w="1666" w:type="pct"/>
            <w:tcBorders>
              <w:top w:val="single" w:sz="4" w:space="0" w:color="000000"/>
              <w:left w:val="single" w:sz="4" w:space="0" w:color="000000"/>
              <w:bottom w:val="single" w:sz="4" w:space="0" w:color="000000"/>
              <w:right w:val="single" w:sz="4" w:space="0" w:color="000000"/>
            </w:tcBorders>
            <w:vAlign w:val="center"/>
          </w:tcPr>
          <w:p w14:paraId="3915A489"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41</w:t>
            </w:r>
          </w:p>
        </w:tc>
        <w:tc>
          <w:tcPr>
            <w:tcW w:w="1667" w:type="pct"/>
            <w:tcBorders>
              <w:top w:val="single" w:sz="4" w:space="0" w:color="000000"/>
              <w:left w:val="single" w:sz="4" w:space="0" w:color="000000"/>
              <w:bottom w:val="single" w:sz="4" w:space="0" w:color="000000"/>
              <w:right w:val="single" w:sz="4" w:space="0" w:color="000000"/>
            </w:tcBorders>
            <w:vAlign w:val="center"/>
          </w:tcPr>
          <w:p w14:paraId="0E55ECE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35</w:t>
            </w:r>
          </w:p>
        </w:tc>
      </w:tr>
      <w:tr w:rsidR="008C59D4" w:rsidRPr="008C59D4" w14:paraId="01009549"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6122950A"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06BC902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42,3</w:t>
            </w:r>
          </w:p>
        </w:tc>
        <w:tc>
          <w:tcPr>
            <w:tcW w:w="1667" w:type="pct"/>
            <w:tcBorders>
              <w:top w:val="single" w:sz="4" w:space="0" w:color="000000"/>
              <w:left w:val="single" w:sz="4" w:space="0" w:color="000000"/>
              <w:bottom w:val="single" w:sz="4" w:space="0" w:color="000000"/>
              <w:right w:val="single" w:sz="4" w:space="0" w:color="000000"/>
            </w:tcBorders>
            <w:vAlign w:val="center"/>
          </w:tcPr>
          <w:p w14:paraId="0AF20042"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36,1</w:t>
            </w:r>
          </w:p>
        </w:tc>
      </w:tr>
      <w:tr w:rsidR="008C59D4" w:rsidRPr="008C59D4" w14:paraId="78C076E2"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E6BB291"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5</w:t>
            </w:r>
          </w:p>
        </w:tc>
        <w:tc>
          <w:tcPr>
            <w:tcW w:w="1666" w:type="pct"/>
            <w:tcBorders>
              <w:top w:val="single" w:sz="4" w:space="0" w:color="000000"/>
              <w:left w:val="single" w:sz="4" w:space="0" w:color="000000"/>
              <w:bottom w:val="single" w:sz="4" w:space="0" w:color="000000"/>
              <w:right w:val="single" w:sz="4" w:space="0" w:color="000000"/>
            </w:tcBorders>
            <w:vAlign w:val="center"/>
          </w:tcPr>
          <w:p w14:paraId="54AE1C1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44</w:t>
            </w:r>
          </w:p>
        </w:tc>
        <w:tc>
          <w:tcPr>
            <w:tcW w:w="1667" w:type="pct"/>
            <w:tcBorders>
              <w:top w:val="single" w:sz="4" w:space="0" w:color="000000"/>
              <w:left w:val="single" w:sz="4" w:space="0" w:color="000000"/>
              <w:bottom w:val="single" w:sz="4" w:space="0" w:color="000000"/>
              <w:right w:val="single" w:sz="4" w:space="0" w:color="000000"/>
            </w:tcBorders>
            <w:vAlign w:val="center"/>
          </w:tcPr>
          <w:p w14:paraId="3679C67D"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37</w:t>
            </w:r>
          </w:p>
        </w:tc>
      </w:tr>
      <w:tr w:rsidR="008C59D4" w:rsidRPr="008C59D4" w14:paraId="5AE9CFF4"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A9DB544" w14:textId="77777777" w:rsidR="008C59D4" w:rsidRPr="008C59D4" w:rsidRDefault="008C59D4" w:rsidP="008C59D4">
            <w:pPr>
              <w:pStyle w:val="TableParagraph1"/>
              <w:kinsoku w:val="0"/>
              <w:overflowPunct w:val="0"/>
              <w:spacing w:line="269" w:lineRule="exact"/>
              <w:ind w:right="1"/>
              <w:jc w:val="center"/>
              <w:rPr>
                <w:sz w:val="20"/>
                <w:szCs w:val="20"/>
              </w:rPr>
            </w:pPr>
            <w:r w:rsidRPr="008C59D4">
              <w:rPr>
                <w:sz w:val="20"/>
                <w:szCs w:val="20"/>
              </w:rPr>
              <w:t>4</w:t>
            </w:r>
          </w:p>
        </w:tc>
        <w:tc>
          <w:tcPr>
            <w:tcW w:w="1666" w:type="pct"/>
            <w:tcBorders>
              <w:top w:val="single" w:sz="4" w:space="0" w:color="000000"/>
              <w:left w:val="single" w:sz="4" w:space="0" w:color="000000"/>
              <w:bottom w:val="single" w:sz="4" w:space="0" w:color="000000"/>
              <w:right w:val="single" w:sz="4" w:space="0" w:color="000000"/>
            </w:tcBorders>
            <w:vAlign w:val="center"/>
          </w:tcPr>
          <w:p w14:paraId="5F3F9A3D"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45,7</w:t>
            </w:r>
          </w:p>
        </w:tc>
        <w:tc>
          <w:tcPr>
            <w:tcW w:w="1667" w:type="pct"/>
            <w:tcBorders>
              <w:top w:val="single" w:sz="4" w:space="0" w:color="000000"/>
              <w:left w:val="single" w:sz="4" w:space="0" w:color="000000"/>
              <w:bottom w:val="single" w:sz="4" w:space="0" w:color="000000"/>
              <w:right w:val="single" w:sz="4" w:space="0" w:color="000000"/>
            </w:tcBorders>
            <w:vAlign w:val="center"/>
          </w:tcPr>
          <w:p w14:paraId="260CFA44"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38</w:t>
            </w:r>
          </w:p>
        </w:tc>
      </w:tr>
      <w:tr w:rsidR="008C59D4" w:rsidRPr="008C59D4" w14:paraId="764FF32F"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56DBA7E5"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3</w:t>
            </w:r>
          </w:p>
        </w:tc>
        <w:tc>
          <w:tcPr>
            <w:tcW w:w="1666" w:type="pct"/>
            <w:tcBorders>
              <w:top w:val="single" w:sz="4" w:space="0" w:color="000000"/>
              <w:left w:val="single" w:sz="4" w:space="0" w:color="000000"/>
              <w:bottom w:val="single" w:sz="4" w:space="0" w:color="000000"/>
              <w:right w:val="single" w:sz="4" w:space="0" w:color="000000"/>
            </w:tcBorders>
            <w:vAlign w:val="center"/>
          </w:tcPr>
          <w:p w14:paraId="43C4D76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47</w:t>
            </w:r>
          </w:p>
        </w:tc>
        <w:tc>
          <w:tcPr>
            <w:tcW w:w="1667" w:type="pct"/>
            <w:tcBorders>
              <w:top w:val="single" w:sz="4" w:space="0" w:color="000000"/>
              <w:left w:val="single" w:sz="4" w:space="0" w:color="000000"/>
              <w:bottom w:val="single" w:sz="4" w:space="0" w:color="000000"/>
              <w:right w:val="single" w:sz="4" w:space="0" w:color="000000"/>
            </w:tcBorders>
            <w:vAlign w:val="center"/>
          </w:tcPr>
          <w:p w14:paraId="7187803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40</w:t>
            </w:r>
          </w:p>
        </w:tc>
      </w:tr>
      <w:tr w:rsidR="008C59D4" w:rsidRPr="008C59D4" w14:paraId="63258BC5"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4314D7A"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2</w:t>
            </w:r>
          </w:p>
        </w:tc>
        <w:tc>
          <w:tcPr>
            <w:tcW w:w="1666" w:type="pct"/>
            <w:tcBorders>
              <w:top w:val="single" w:sz="4" w:space="0" w:color="000000"/>
              <w:left w:val="single" w:sz="4" w:space="0" w:color="000000"/>
              <w:bottom w:val="single" w:sz="4" w:space="0" w:color="000000"/>
              <w:right w:val="single" w:sz="4" w:space="0" w:color="000000"/>
            </w:tcBorders>
            <w:vAlign w:val="center"/>
          </w:tcPr>
          <w:p w14:paraId="227647D2"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49</w:t>
            </w:r>
          </w:p>
        </w:tc>
        <w:tc>
          <w:tcPr>
            <w:tcW w:w="1667" w:type="pct"/>
            <w:tcBorders>
              <w:top w:val="single" w:sz="4" w:space="0" w:color="000000"/>
              <w:left w:val="single" w:sz="4" w:space="0" w:color="000000"/>
              <w:bottom w:val="single" w:sz="4" w:space="0" w:color="000000"/>
              <w:right w:val="single" w:sz="4" w:space="0" w:color="000000"/>
            </w:tcBorders>
            <w:vAlign w:val="center"/>
          </w:tcPr>
          <w:p w14:paraId="2EADF89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41</w:t>
            </w:r>
          </w:p>
        </w:tc>
      </w:tr>
      <w:tr w:rsidR="008C59D4" w:rsidRPr="008C59D4" w14:paraId="1C6F9E37"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26FEE24"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1</w:t>
            </w:r>
          </w:p>
        </w:tc>
        <w:tc>
          <w:tcPr>
            <w:tcW w:w="1666" w:type="pct"/>
            <w:tcBorders>
              <w:top w:val="single" w:sz="4" w:space="0" w:color="000000"/>
              <w:left w:val="single" w:sz="4" w:space="0" w:color="000000"/>
              <w:bottom w:val="single" w:sz="4" w:space="0" w:color="000000"/>
              <w:right w:val="single" w:sz="4" w:space="0" w:color="000000"/>
            </w:tcBorders>
            <w:vAlign w:val="center"/>
          </w:tcPr>
          <w:p w14:paraId="0B0FB24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51</w:t>
            </w:r>
          </w:p>
        </w:tc>
        <w:tc>
          <w:tcPr>
            <w:tcW w:w="1667" w:type="pct"/>
            <w:tcBorders>
              <w:top w:val="single" w:sz="4" w:space="0" w:color="000000"/>
              <w:left w:val="single" w:sz="4" w:space="0" w:color="000000"/>
              <w:bottom w:val="single" w:sz="4" w:space="0" w:color="000000"/>
              <w:right w:val="single" w:sz="4" w:space="0" w:color="000000"/>
            </w:tcBorders>
            <w:vAlign w:val="center"/>
          </w:tcPr>
          <w:p w14:paraId="7437D19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42</w:t>
            </w:r>
          </w:p>
        </w:tc>
      </w:tr>
      <w:tr w:rsidR="008C59D4" w:rsidRPr="008C59D4" w14:paraId="783409B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115653F"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0</w:t>
            </w:r>
          </w:p>
        </w:tc>
        <w:tc>
          <w:tcPr>
            <w:tcW w:w="1666" w:type="pct"/>
            <w:tcBorders>
              <w:top w:val="single" w:sz="4" w:space="0" w:color="000000"/>
              <w:left w:val="single" w:sz="4" w:space="0" w:color="000000"/>
              <w:bottom w:val="single" w:sz="4" w:space="0" w:color="000000"/>
              <w:right w:val="single" w:sz="4" w:space="0" w:color="000000"/>
            </w:tcBorders>
            <w:vAlign w:val="center"/>
          </w:tcPr>
          <w:p w14:paraId="2CD9DD62"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52,1</w:t>
            </w:r>
          </w:p>
        </w:tc>
        <w:tc>
          <w:tcPr>
            <w:tcW w:w="1667" w:type="pct"/>
            <w:tcBorders>
              <w:top w:val="single" w:sz="4" w:space="0" w:color="000000"/>
              <w:left w:val="single" w:sz="4" w:space="0" w:color="000000"/>
              <w:bottom w:val="single" w:sz="4" w:space="0" w:color="000000"/>
              <w:right w:val="single" w:sz="4" w:space="0" w:color="000000"/>
            </w:tcBorders>
            <w:vAlign w:val="center"/>
          </w:tcPr>
          <w:p w14:paraId="3D0EB49F"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42,7</w:t>
            </w:r>
          </w:p>
        </w:tc>
      </w:tr>
      <w:tr w:rsidR="008C59D4" w:rsidRPr="008C59D4" w14:paraId="05CC6D8D"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F64D038"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w:t>
            </w:r>
          </w:p>
        </w:tc>
        <w:tc>
          <w:tcPr>
            <w:tcW w:w="1666" w:type="pct"/>
            <w:tcBorders>
              <w:top w:val="single" w:sz="4" w:space="0" w:color="000000"/>
              <w:left w:val="single" w:sz="4" w:space="0" w:color="000000"/>
              <w:bottom w:val="single" w:sz="4" w:space="0" w:color="000000"/>
              <w:right w:val="single" w:sz="4" w:space="0" w:color="000000"/>
            </w:tcBorders>
            <w:vAlign w:val="center"/>
          </w:tcPr>
          <w:p w14:paraId="5994FD89"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54</w:t>
            </w:r>
          </w:p>
        </w:tc>
        <w:tc>
          <w:tcPr>
            <w:tcW w:w="1667" w:type="pct"/>
            <w:tcBorders>
              <w:top w:val="single" w:sz="4" w:space="0" w:color="000000"/>
              <w:left w:val="single" w:sz="4" w:space="0" w:color="000000"/>
              <w:bottom w:val="single" w:sz="4" w:space="0" w:color="000000"/>
              <w:right w:val="single" w:sz="4" w:space="0" w:color="000000"/>
            </w:tcBorders>
            <w:vAlign w:val="center"/>
          </w:tcPr>
          <w:p w14:paraId="43CF611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44</w:t>
            </w:r>
          </w:p>
        </w:tc>
      </w:tr>
      <w:tr w:rsidR="008C59D4" w:rsidRPr="008C59D4" w14:paraId="08ECFF5D"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E93648F"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-2</w:t>
            </w:r>
          </w:p>
        </w:tc>
        <w:tc>
          <w:tcPr>
            <w:tcW w:w="1666" w:type="pct"/>
            <w:tcBorders>
              <w:top w:val="single" w:sz="4" w:space="0" w:color="000000"/>
              <w:left w:val="single" w:sz="4" w:space="0" w:color="000000"/>
              <w:bottom w:val="single" w:sz="4" w:space="0" w:color="000000"/>
              <w:right w:val="single" w:sz="4" w:space="0" w:color="000000"/>
            </w:tcBorders>
            <w:vAlign w:val="center"/>
          </w:tcPr>
          <w:p w14:paraId="47858D7A"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55</w:t>
            </w:r>
          </w:p>
        </w:tc>
        <w:tc>
          <w:tcPr>
            <w:tcW w:w="1667" w:type="pct"/>
            <w:tcBorders>
              <w:top w:val="single" w:sz="4" w:space="0" w:color="000000"/>
              <w:left w:val="single" w:sz="4" w:space="0" w:color="000000"/>
              <w:bottom w:val="single" w:sz="4" w:space="0" w:color="000000"/>
              <w:right w:val="single" w:sz="4" w:space="0" w:color="000000"/>
            </w:tcBorders>
            <w:vAlign w:val="center"/>
          </w:tcPr>
          <w:p w14:paraId="69915EC1"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45</w:t>
            </w:r>
          </w:p>
        </w:tc>
      </w:tr>
      <w:tr w:rsidR="008C59D4" w:rsidRPr="008C59D4" w14:paraId="49EA0178"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70D3FD2" w14:textId="77777777" w:rsidR="008C59D4" w:rsidRPr="008C59D4" w:rsidRDefault="008C59D4" w:rsidP="008C59D4">
            <w:pPr>
              <w:pStyle w:val="TableParagraph1"/>
              <w:kinsoku w:val="0"/>
              <w:overflowPunct w:val="0"/>
              <w:spacing w:line="268" w:lineRule="exact"/>
              <w:jc w:val="center"/>
              <w:rPr>
                <w:sz w:val="20"/>
                <w:szCs w:val="20"/>
              </w:rPr>
            </w:pPr>
            <w:r w:rsidRPr="008C59D4">
              <w:rPr>
                <w:spacing w:val="-1"/>
                <w:sz w:val="20"/>
                <w:szCs w:val="20"/>
              </w:rPr>
              <w:t>-3</w:t>
            </w:r>
          </w:p>
        </w:tc>
        <w:tc>
          <w:tcPr>
            <w:tcW w:w="1666" w:type="pct"/>
            <w:tcBorders>
              <w:top w:val="single" w:sz="4" w:space="0" w:color="000000"/>
              <w:left w:val="single" w:sz="4" w:space="0" w:color="000000"/>
              <w:bottom w:val="single" w:sz="4" w:space="0" w:color="000000"/>
              <w:right w:val="single" w:sz="4" w:space="0" w:color="000000"/>
            </w:tcBorders>
            <w:vAlign w:val="center"/>
          </w:tcPr>
          <w:p w14:paraId="22561523" w14:textId="77777777" w:rsidR="008C59D4" w:rsidRPr="008C59D4" w:rsidRDefault="008C59D4" w:rsidP="008C59D4">
            <w:pPr>
              <w:pStyle w:val="TableParagraph1"/>
              <w:kinsoku w:val="0"/>
              <w:overflowPunct w:val="0"/>
              <w:spacing w:line="268" w:lineRule="exact"/>
              <w:jc w:val="center"/>
              <w:rPr>
                <w:sz w:val="20"/>
                <w:szCs w:val="20"/>
              </w:rPr>
            </w:pPr>
            <w:r w:rsidRPr="008C59D4">
              <w:rPr>
                <w:sz w:val="20"/>
                <w:szCs w:val="20"/>
              </w:rPr>
              <w:t>57</w:t>
            </w:r>
          </w:p>
        </w:tc>
        <w:tc>
          <w:tcPr>
            <w:tcW w:w="1667" w:type="pct"/>
            <w:tcBorders>
              <w:top w:val="single" w:sz="4" w:space="0" w:color="000000"/>
              <w:left w:val="single" w:sz="4" w:space="0" w:color="000000"/>
              <w:bottom w:val="single" w:sz="4" w:space="0" w:color="000000"/>
              <w:right w:val="single" w:sz="4" w:space="0" w:color="000000"/>
            </w:tcBorders>
            <w:vAlign w:val="center"/>
          </w:tcPr>
          <w:p w14:paraId="5B759BE2" w14:textId="77777777" w:rsidR="008C59D4" w:rsidRPr="008C59D4" w:rsidRDefault="008C59D4" w:rsidP="008C59D4">
            <w:pPr>
              <w:pStyle w:val="TableParagraph1"/>
              <w:kinsoku w:val="0"/>
              <w:overflowPunct w:val="0"/>
              <w:spacing w:line="268" w:lineRule="exact"/>
              <w:jc w:val="center"/>
              <w:rPr>
                <w:sz w:val="20"/>
                <w:szCs w:val="20"/>
              </w:rPr>
            </w:pPr>
            <w:r w:rsidRPr="008C59D4">
              <w:rPr>
                <w:sz w:val="20"/>
                <w:szCs w:val="20"/>
              </w:rPr>
              <w:t>46</w:t>
            </w:r>
          </w:p>
        </w:tc>
      </w:tr>
      <w:tr w:rsidR="008C59D4" w:rsidRPr="008C59D4" w14:paraId="2BF18684"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14746AA"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-4</w:t>
            </w:r>
          </w:p>
        </w:tc>
        <w:tc>
          <w:tcPr>
            <w:tcW w:w="1666" w:type="pct"/>
            <w:tcBorders>
              <w:top w:val="single" w:sz="4" w:space="0" w:color="000000"/>
              <w:left w:val="single" w:sz="4" w:space="0" w:color="000000"/>
              <w:bottom w:val="single" w:sz="4" w:space="0" w:color="000000"/>
              <w:right w:val="single" w:sz="4" w:space="0" w:color="000000"/>
            </w:tcBorders>
            <w:vAlign w:val="center"/>
          </w:tcPr>
          <w:p w14:paraId="166EBB1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58</w:t>
            </w:r>
          </w:p>
        </w:tc>
        <w:tc>
          <w:tcPr>
            <w:tcW w:w="1667" w:type="pct"/>
            <w:tcBorders>
              <w:top w:val="single" w:sz="4" w:space="0" w:color="000000"/>
              <w:left w:val="single" w:sz="4" w:space="0" w:color="000000"/>
              <w:bottom w:val="single" w:sz="4" w:space="0" w:color="000000"/>
              <w:right w:val="single" w:sz="4" w:space="0" w:color="000000"/>
            </w:tcBorders>
            <w:vAlign w:val="center"/>
          </w:tcPr>
          <w:p w14:paraId="310BC782"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47</w:t>
            </w:r>
          </w:p>
        </w:tc>
      </w:tr>
      <w:tr w:rsidR="008C59D4" w:rsidRPr="008C59D4" w14:paraId="065FF2C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6BC249F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-5</w:t>
            </w:r>
          </w:p>
        </w:tc>
        <w:tc>
          <w:tcPr>
            <w:tcW w:w="1666" w:type="pct"/>
            <w:tcBorders>
              <w:top w:val="single" w:sz="4" w:space="0" w:color="000000"/>
              <w:left w:val="single" w:sz="4" w:space="0" w:color="000000"/>
              <w:bottom w:val="single" w:sz="4" w:space="0" w:color="000000"/>
              <w:right w:val="single" w:sz="4" w:space="0" w:color="000000"/>
            </w:tcBorders>
            <w:vAlign w:val="center"/>
          </w:tcPr>
          <w:p w14:paraId="179BBA82"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60</w:t>
            </w:r>
          </w:p>
        </w:tc>
        <w:tc>
          <w:tcPr>
            <w:tcW w:w="1667" w:type="pct"/>
            <w:tcBorders>
              <w:top w:val="single" w:sz="4" w:space="0" w:color="000000"/>
              <w:left w:val="single" w:sz="4" w:space="0" w:color="000000"/>
              <w:bottom w:val="single" w:sz="4" w:space="0" w:color="000000"/>
              <w:right w:val="single" w:sz="4" w:space="0" w:color="000000"/>
            </w:tcBorders>
            <w:vAlign w:val="center"/>
          </w:tcPr>
          <w:p w14:paraId="4C4ECEC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48</w:t>
            </w:r>
          </w:p>
        </w:tc>
      </w:tr>
      <w:tr w:rsidR="008C59D4" w:rsidRPr="008C59D4" w14:paraId="3139AE0F"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9F081A6"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0AAA853D"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61</w:t>
            </w:r>
          </w:p>
        </w:tc>
        <w:tc>
          <w:tcPr>
            <w:tcW w:w="1667" w:type="pct"/>
            <w:tcBorders>
              <w:top w:val="single" w:sz="4" w:space="0" w:color="000000"/>
              <w:left w:val="single" w:sz="4" w:space="0" w:color="000000"/>
              <w:bottom w:val="single" w:sz="4" w:space="0" w:color="000000"/>
              <w:right w:val="single" w:sz="4" w:space="0" w:color="000000"/>
            </w:tcBorders>
            <w:vAlign w:val="center"/>
          </w:tcPr>
          <w:p w14:paraId="4AC6370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49</w:t>
            </w:r>
          </w:p>
        </w:tc>
      </w:tr>
      <w:tr w:rsidR="008C59D4" w:rsidRPr="008C59D4" w14:paraId="6B2375F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CD736DD"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-7</w:t>
            </w:r>
          </w:p>
        </w:tc>
        <w:tc>
          <w:tcPr>
            <w:tcW w:w="1666" w:type="pct"/>
            <w:tcBorders>
              <w:top w:val="single" w:sz="4" w:space="0" w:color="000000"/>
              <w:left w:val="single" w:sz="4" w:space="0" w:color="000000"/>
              <w:bottom w:val="single" w:sz="4" w:space="0" w:color="000000"/>
              <w:right w:val="single" w:sz="4" w:space="0" w:color="000000"/>
            </w:tcBorders>
            <w:vAlign w:val="center"/>
          </w:tcPr>
          <w:p w14:paraId="376085B7"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63</w:t>
            </w:r>
          </w:p>
        </w:tc>
        <w:tc>
          <w:tcPr>
            <w:tcW w:w="1667" w:type="pct"/>
            <w:tcBorders>
              <w:top w:val="single" w:sz="4" w:space="0" w:color="000000"/>
              <w:left w:val="single" w:sz="4" w:space="0" w:color="000000"/>
              <w:bottom w:val="single" w:sz="4" w:space="0" w:color="000000"/>
              <w:right w:val="single" w:sz="4" w:space="0" w:color="000000"/>
            </w:tcBorders>
            <w:vAlign w:val="center"/>
          </w:tcPr>
          <w:p w14:paraId="0CF6979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50</w:t>
            </w:r>
          </w:p>
        </w:tc>
      </w:tr>
      <w:tr w:rsidR="008C59D4" w:rsidRPr="008C59D4" w14:paraId="3061B97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A708DD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-8</w:t>
            </w:r>
          </w:p>
        </w:tc>
        <w:tc>
          <w:tcPr>
            <w:tcW w:w="1666" w:type="pct"/>
            <w:tcBorders>
              <w:top w:val="single" w:sz="4" w:space="0" w:color="000000"/>
              <w:left w:val="single" w:sz="4" w:space="0" w:color="000000"/>
              <w:bottom w:val="single" w:sz="4" w:space="0" w:color="000000"/>
              <w:right w:val="single" w:sz="4" w:space="0" w:color="000000"/>
            </w:tcBorders>
            <w:vAlign w:val="center"/>
          </w:tcPr>
          <w:p w14:paraId="5AFD811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65</w:t>
            </w:r>
          </w:p>
        </w:tc>
        <w:tc>
          <w:tcPr>
            <w:tcW w:w="1667" w:type="pct"/>
            <w:tcBorders>
              <w:top w:val="single" w:sz="4" w:space="0" w:color="000000"/>
              <w:left w:val="single" w:sz="4" w:space="0" w:color="000000"/>
              <w:bottom w:val="single" w:sz="4" w:space="0" w:color="000000"/>
              <w:right w:val="single" w:sz="4" w:space="0" w:color="000000"/>
            </w:tcBorders>
            <w:vAlign w:val="center"/>
          </w:tcPr>
          <w:p w14:paraId="4A4E13FD"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51</w:t>
            </w:r>
          </w:p>
        </w:tc>
      </w:tr>
      <w:tr w:rsidR="008C59D4" w:rsidRPr="008C59D4" w14:paraId="36E8D9C6"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013C013"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-9</w:t>
            </w:r>
          </w:p>
        </w:tc>
        <w:tc>
          <w:tcPr>
            <w:tcW w:w="1666" w:type="pct"/>
            <w:tcBorders>
              <w:top w:val="single" w:sz="4" w:space="0" w:color="000000"/>
              <w:left w:val="single" w:sz="4" w:space="0" w:color="000000"/>
              <w:bottom w:val="single" w:sz="4" w:space="0" w:color="000000"/>
              <w:right w:val="single" w:sz="4" w:space="0" w:color="000000"/>
            </w:tcBorders>
            <w:vAlign w:val="center"/>
          </w:tcPr>
          <w:p w14:paraId="00BC7033"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66</w:t>
            </w:r>
          </w:p>
        </w:tc>
        <w:tc>
          <w:tcPr>
            <w:tcW w:w="1667" w:type="pct"/>
            <w:tcBorders>
              <w:top w:val="single" w:sz="4" w:space="0" w:color="000000"/>
              <w:left w:val="single" w:sz="4" w:space="0" w:color="000000"/>
              <w:bottom w:val="single" w:sz="4" w:space="0" w:color="000000"/>
              <w:right w:val="single" w:sz="4" w:space="0" w:color="000000"/>
            </w:tcBorders>
            <w:vAlign w:val="center"/>
          </w:tcPr>
          <w:p w14:paraId="5828F917"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52</w:t>
            </w:r>
          </w:p>
        </w:tc>
      </w:tr>
      <w:tr w:rsidR="008C59D4" w:rsidRPr="008C59D4" w14:paraId="00050694"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1DF74DE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-10</w:t>
            </w:r>
          </w:p>
        </w:tc>
        <w:tc>
          <w:tcPr>
            <w:tcW w:w="1666" w:type="pct"/>
            <w:tcBorders>
              <w:top w:val="single" w:sz="4" w:space="0" w:color="000000"/>
              <w:left w:val="single" w:sz="4" w:space="0" w:color="000000"/>
              <w:bottom w:val="single" w:sz="4" w:space="0" w:color="000000"/>
              <w:right w:val="single" w:sz="4" w:space="0" w:color="000000"/>
            </w:tcBorders>
            <w:vAlign w:val="center"/>
          </w:tcPr>
          <w:p w14:paraId="33739F7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67</w:t>
            </w:r>
          </w:p>
        </w:tc>
        <w:tc>
          <w:tcPr>
            <w:tcW w:w="1667" w:type="pct"/>
            <w:tcBorders>
              <w:top w:val="single" w:sz="4" w:space="0" w:color="000000"/>
              <w:left w:val="single" w:sz="4" w:space="0" w:color="000000"/>
              <w:bottom w:val="single" w:sz="4" w:space="0" w:color="000000"/>
              <w:right w:val="single" w:sz="4" w:space="0" w:color="000000"/>
            </w:tcBorders>
            <w:vAlign w:val="center"/>
          </w:tcPr>
          <w:p w14:paraId="75BA1D5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53</w:t>
            </w:r>
          </w:p>
        </w:tc>
      </w:tr>
      <w:tr w:rsidR="008C59D4" w:rsidRPr="008C59D4" w14:paraId="274903DE"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5BD9F910"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-11</w:t>
            </w:r>
          </w:p>
        </w:tc>
        <w:tc>
          <w:tcPr>
            <w:tcW w:w="1666" w:type="pct"/>
            <w:tcBorders>
              <w:top w:val="single" w:sz="4" w:space="0" w:color="000000"/>
              <w:left w:val="single" w:sz="4" w:space="0" w:color="000000"/>
              <w:bottom w:val="single" w:sz="4" w:space="0" w:color="000000"/>
              <w:right w:val="single" w:sz="4" w:space="0" w:color="000000"/>
            </w:tcBorders>
            <w:vAlign w:val="center"/>
          </w:tcPr>
          <w:p w14:paraId="5434B57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69</w:t>
            </w:r>
          </w:p>
        </w:tc>
        <w:tc>
          <w:tcPr>
            <w:tcW w:w="1667" w:type="pct"/>
            <w:tcBorders>
              <w:top w:val="single" w:sz="4" w:space="0" w:color="000000"/>
              <w:left w:val="single" w:sz="4" w:space="0" w:color="000000"/>
              <w:bottom w:val="single" w:sz="4" w:space="0" w:color="000000"/>
              <w:right w:val="single" w:sz="4" w:space="0" w:color="000000"/>
            </w:tcBorders>
            <w:vAlign w:val="center"/>
          </w:tcPr>
          <w:p w14:paraId="0522E8C8"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54</w:t>
            </w:r>
          </w:p>
        </w:tc>
      </w:tr>
      <w:tr w:rsidR="008C59D4" w:rsidRPr="008C59D4" w14:paraId="424DF7F2"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72632DE"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-12</w:t>
            </w:r>
          </w:p>
        </w:tc>
        <w:tc>
          <w:tcPr>
            <w:tcW w:w="1666" w:type="pct"/>
            <w:tcBorders>
              <w:top w:val="single" w:sz="4" w:space="0" w:color="000000"/>
              <w:left w:val="single" w:sz="4" w:space="0" w:color="000000"/>
              <w:bottom w:val="single" w:sz="4" w:space="0" w:color="000000"/>
              <w:right w:val="single" w:sz="4" w:space="0" w:color="000000"/>
            </w:tcBorders>
            <w:vAlign w:val="center"/>
          </w:tcPr>
          <w:p w14:paraId="4F7A329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70</w:t>
            </w:r>
          </w:p>
        </w:tc>
        <w:tc>
          <w:tcPr>
            <w:tcW w:w="1667" w:type="pct"/>
            <w:tcBorders>
              <w:top w:val="single" w:sz="4" w:space="0" w:color="000000"/>
              <w:left w:val="single" w:sz="4" w:space="0" w:color="000000"/>
              <w:bottom w:val="single" w:sz="4" w:space="0" w:color="000000"/>
              <w:right w:val="single" w:sz="4" w:space="0" w:color="000000"/>
            </w:tcBorders>
            <w:vAlign w:val="center"/>
          </w:tcPr>
          <w:p w14:paraId="1DF45AD9"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55</w:t>
            </w:r>
          </w:p>
        </w:tc>
      </w:tr>
      <w:tr w:rsidR="008C59D4" w:rsidRPr="008C59D4" w14:paraId="2AEF7F5A"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42DD2D5"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-13</w:t>
            </w:r>
          </w:p>
        </w:tc>
        <w:tc>
          <w:tcPr>
            <w:tcW w:w="1666" w:type="pct"/>
            <w:tcBorders>
              <w:top w:val="single" w:sz="4" w:space="0" w:color="000000"/>
              <w:left w:val="single" w:sz="4" w:space="0" w:color="000000"/>
              <w:bottom w:val="single" w:sz="4" w:space="0" w:color="000000"/>
              <w:right w:val="single" w:sz="4" w:space="0" w:color="000000"/>
            </w:tcBorders>
            <w:vAlign w:val="center"/>
          </w:tcPr>
          <w:p w14:paraId="2CFE200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72</w:t>
            </w:r>
          </w:p>
        </w:tc>
        <w:tc>
          <w:tcPr>
            <w:tcW w:w="1667" w:type="pct"/>
            <w:tcBorders>
              <w:top w:val="single" w:sz="4" w:space="0" w:color="000000"/>
              <w:left w:val="single" w:sz="4" w:space="0" w:color="000000"/>
              <w:bottom w:val="single" w:sz="4" w:space="0" w:color="000000"/>
              <w:right w:val="single" w:sz="4" w:space="0" w:color="000000"/>
            </w:tcBorders>
            <w:vAlign w:val="center"/>
          </w:tcPr>
          <w:p w14:paraId="2C1E8C0C"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56</w:t>
            </w:r>
          </w:p>
        </w:tc>
      </w:tr>
      <w:tr w:rsidR="008C59D4" w:rsidRPr="008C59D4" w14:paraId="3740275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0F5751D"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-14</w:t>
            </w:r>
          </w:p>
        </w:tc>
        <w:tc>
          <w:tcPr>
            <w:tcW w:w="1666" w:type="pct"/>
            <w:tcBorders>
              <w:top w:val="single" w:sz="4" w:space="0" w:color="000000"/>
              <w:left w:val="single" w:sz="4" w:space="0" w:color="000000"/>
              <w:bottom w:val="single" w:sz="4" w:space="0" w:color="000000"/>
              <w:right w:val="single" w:sz="4" w:space="0" w:color="000000"/>
            </w:tcBorders>
            <w:vAlign w:val="center"/>
          </w:tcPr>
          <w:p w14:paraId="239AB613"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73</w:t>
            </w:r>
          </w:p>
        </w:tc>
        <w:tc>
          <w:tcPr>
            <w:tcW w:w="1667" w:type="pct"/>
            <w:tcBorders>
              <w:top w:val="single" w:sz="4" w:space="0" w:color="000000"/>
              <w:left w:val="single" w:sz="4" w:space="0" w:color="000000"/>
              <w:bottom w:val="single" w:sz="4" w:space="0" w:color="000000"/>
              <w:right w:val="single" w:sz="4" w:space="0" w:color="000000"/>
            </w:tcBorders>
            <w:vAlign w:val="center"/>
          </w:tcPr>
          <w:p w14:paraId="0147B6E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56</w:t>
            </w:r>
          </w:p>
        </w:tc>
      </w:tr>
      <w:tr w:rsidR="008C59D4" w:rsidRPr="008C59D4" w14:paraId="3F8CDB87"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333103C7"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-15</w:t>
            </w:r>
          </w:p>
        </w:tc>
        <w:tc>
          <w:tcPr>
            <w:tcW w:w="1666" w:type="pct"/>
            <w:tcBorders>
              <w:top w:val="single" w:sz="4" w:space="0" w:color="000000"/>
              <w:left w:val="single" w:sz="4" w:space="0" w:color="000000"/>
              <w:bottom w:val="single" w:sz="4" w:space="0" w:color="000000"/>
              <w:right w:val="single" w:sz="4" w:space="0" w:color="000000"/>
            </w:tcBorders>
            <w:vAlign w:val="center"/>
          </w:tcPr>
          <w:p w14:paraId="7A6AB4D1"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74,4</w:t>
            </w:r>
          </w:p>
        </w:tc>
        <w:tc>
          <w:tcPr>
            <w:tcW w:w="1667" w:type="pct"/>
            <w:tcBorders>
              <w:top w:val="single" w:sz="4" w:space="0" w:color="000000"/>
              <w:left w:val="single" w:sz="4" w:space="0" w:color="000000"/>
              <w:bottom w:val="single" w:sz="4" w:space="0" w:color="000000"/>
              <w:right w:val="single" w:sz="4" w:space="0" w:color="000000"/>
            </w:tcBorders>
            <w:vAlign w:val="center"/>
          </w:tcPr>
          <w:p w14:paraId="6AA7B9B9" w14:textId="77777777" w:rsidR="008C59D4" w:rsidRPr="008C59D4" w:rsidRDefault="008C59D4" w:rsidP="008C59D4">
            <w:pPr>
              <w:pStyle w:val="TableParagraph1"/>
              <w:kinsoku w:val="0"/>
              <w:overflowPunct w:val="0"/>
              <w:spacing w:line="269" w:lineRule="exact"/>
              <w:ind w:right="1"/>
              <w:jc w:val="center"/>
              <w:rPr>
                <w:sz w:val="20"/>
                <w:szCs w:val="20"/>
              </w:rPr>
            </w:pPr>
            <w:r w:rsidRPr="008C59D4">
              <w:rPr>
                <w:sz w:val="20"/>
                <w:szCs w:val="20"/>
              </w:rPr>
              <w:t>57,2</w:t>
            </w:r>
          </w:p>
        </w:tc>
      </w:tr>
      <w:tr w:rsidR="008C59D4" w:rsidRPr="008C59D4" w14:paraId="099B307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19CEA469"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-16</w:t>
            </w:r>
          </w:p>
        </w:tc>
        <w:tc>
          <w:tcPr>
            <w:tcW w:w="1666" w:type="pct"/>
            <w:tcBorders>
              <w:top w:val="single" w:sz="4" w:space="0" w:color="000000"/>
              <w:left w:val="single" w:sz="4" w:space="0" w:color="000000"/>
              <w:bottom w:val="single" w:sz="4" w:space="0" w:color="000000"/>
              <w:right w:val="single" w:sz="4" w:space="0" w:color="000000"/>
            </w:tcBorders>
            <w:vAlign w:val="center"/>
          </w:tcPr>
          <w:p w14:paraId="278605D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76</w:t>
            </w:r>
          </w:p>
        </w:tc>
        <w:tc>
          <w:tcPr>
            <w:tcW w:w="1667" w:type="pct"/>
            <w:tcBorders>
              <w:top w:val="single" w:sz="4" w:space="0" w:color="000000"/>
              <w:left w:val="single" w:sz="4" w:space="0" w:color="000000"/>
              <w:bottom w:val="single" w:sz="4" w:space="0" w:color="000000"/>
              <w:right w:val="single" w:sz="4" w:space="0" w:color="000000"/>
            </w:tcBorders>
            <w:vAlign w:val="center"/>
          </w:tcPr>
          <w:p w14:paraId="5B9BF88D"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58</w:t>
            </w:r>
          </w:p>
        </w:tc>
      </w:tr>
      <w:tr w:rsidR="008C59D4" w:rsidRPr="008C59D4" w14:paraId="6CE41767"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19DEBCA"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-17</w:t>
            </w:r>
          </w:p>
        </w:tc>
        <w:tc>
          <w:tcPr>
            <w:tcW w:w="1666" w:type="pct"/>
            <w:tcBorders>
              <w:top w:val="single" w:sz="4" w:space="0" w:color="000000"/>
              <w:left w:val="single" w:sz="4" w:space="0" w:color="000000"/>
              <w:bottom w:val="single" w:sz="4" w:space="0" w:color="000000"/>
              <w:right w:val="single" w:sz="4" w:space="0" w:color="000000"/>
            </w:tcBorders>
            <w:vAlign w:val="center"/>
          </w:tcPr>
          <w:p w14:paraId="426B7994"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77,2</w:t>
            </w:r>
          </w:p>
        </w:tc>
        <w:tc>
          <w:tcPr>
            <w:tcW w:w="1667" w:type="pct"/>
            <w:tcBorders>
              <w:top w:val="single" w:sz="4" w:space="0" w:color="000000"/>
              <w:left w:val="single" w:sz="4" w:space="0" w:color="000000"/>
              <w:bottom w:val="single" w:sz="4" w:space="0" w:color="000000"/>
              <w:right w:val="single" w:sz="4" w:space="0" w:color="000000"/>
            </w:tcBorders>
            <w:vAlign w:val="center"/>
          </w:tcPr>
          <w:p w14:paraId="3023EA6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59</w:t>
            </w:r>
          </w:p>
        </w:tc>
      </w:tr>
      <w:tr w:rsidR="008C59D4" w:rsidRPr="008C59D4" w14:paraId="0C03F605"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562CE25"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-18</w:t>
            </w:r>
          </w:p>
        </w:tc>
        <w:tc>
          <w:tcPr>
            <w:tcW w:w="1666" w:type="pct"/>
            <w:tcBorders>
              <w:top w:val="single" w:sz="4" w:space="0" w:color="000000"/>
              <w:left w:val="single" w:sz="4" w:space="0" w:color="000000"/>
              <w:bottom w:val="single" w:sz="4" w:space="0" w:color="000000"/>
              <w:right w:val="single" w:sz="4" w:space="0" w:color="000000"/>
            </w:tcBorders>
            <w:vAlign w:val="center"/>
          </w:tcPr>
          <w:p w14:paraId="3A8B218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78,6</w:t>
            </w:r>
          </w:p>
        </w:tc>
        <w:tc>
          <w:tcPr>
            <w:tcW w:w="1667" w:type="pct"/>
            <w:tcBorders>
              <w:top w:val="single" w:sz="4" w:space="0" w:color="000000"/>
              <w:left w:val="single" w:sz="4" w:space="0" w:color="000000"/>
              <w:bottom w:val="single" w:sz="4" w:space="0" w:color="000000"/>
              <w:right w:val="single" w:sz="4" w:space="0" w:color="000000"/>
            </w:tcBorders>
            <w:vAlign w:val="center"/>
          </w:tcPr>
          <w:p w14:paraId="06913752"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59,9</w:t>
            </w:r>
          </w:p>
        </w:tc>
      </w:tr>
      <w:tr w:rsidR="008C59D4" w:rsidRPr="008C59D4" w14:paraId="4C1C1D25"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F01DE4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-19</w:t>
            </w:r>
          </w:p>
        </w:tc>
        <w:tc>
          <w:tcPr>
            <w:tcW w:w="1666" w:type="pct"/>
            <w:tcBorders>
              <w:top w:val="single" w:sz="4" w:space="0" w:color="000000"/>
              <w:left w:val="single" w:sz="4" w:space="0" w:color="000000"/>
              <w:bottom w:val="single" w:sz="4" w:space="0" w:color="000000"/>
              <w:right w:val="single" w:sz="4" w:space="0" w:color="000000"/>
            </w:tcBorders>
            <w:vAlign w:val="center"/>
          </w:tcPr>
          <w:p w14:paraId="55B8458B"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80</w:t>
            </w:r>
          </w:p>
        </w:tc>
        <w:tc>
          <w:tcPr>
            <w:tcW w:w="1667" w:type="pct"/>
            <w:tcBorders>
              <w:top w:val="single" w:sz="4" w:space="0" w:color="000000"/>
              <w:left w:val="single" w:sz="4" w:space="0" w:color="000000"/>
              <w:bottom w:val="single" w:sz="4" w:space="0" w:color="000000"/>
              <w:right w:val="single" w:sz="4" w:space="0" w:color="000000"/>
            </w:tcBorders>
            <w:vAlign w:val="center"/>
          </w:tcPr>
          <w:p w14:paraId="1950CED9"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60,7</w:t>
            </w:r>
          </w:p>
        </w:tc>
      </w:tr>
      <w:tr w:rsidR="008C59D4" w:rsidRPr="008C59D4" w14:paraId="06C7392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6D96E4C3"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-20</w:t>
            </w:r>
          </w:p>
        </w:tc>
        <w:tc>
          <w:tcPr>
            <w:tcW w:w="1666" w:type="pct"/>
            <w:tcBorders>
              <w:top w:val="single" w:sz="4" w:space="0" w:color="000000"/>
              <w:left w:val="single" w:sz="4" w:space="0" w:color="000000"/>
              <w:bottom w:val="single" w:sz="4" w:space="0" w:color="000000"/>
              <w:right w:val="single" w:sz="4" w:space="0" w:color="000000"/>
            </w:tcBorders>
            <w:vAlign w:val="center"/>
          </w:tcPr>
          <w:p w14:paraId="50D30240"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81</w:t>
            </w:r>
          </w:p>
        </w:tc>
        <w:tc>
          <w:tcPr>
            <w:tcW w:w="1667" w:type="pct"/>
            <w:tcBorders>
              <w:top w:val="single" w:sz="4" w:space="0" w:color="000000"/>
              <w:left w:val="single" w:sz="4" w:space="0" w:color="000000"/>
              <w:bottom w:val="single" w:sz="4" w:space="0" w:color="000000"/>
              <w:right w:val="single" w:sz="4" w:space="0" w:color="000000"/>
            </w:tcBorders>
            <w:vAlign w:val="center"/>
          </w:tcPr>
          <w:p w14:paraId="4A0A435E"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62</w:t>
            </w:r>
          </w:p>
        </w:tc>
      </w:tr>
      <w:tr w:rsidR="008C59D4" w:rsidRPr="008C59D4" w14:paraId="22796B1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3E76182"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-21</w:t>
            </w:r>
          </w:p>
        </w:tc>
        <w:tc>
          <w:tcPr>
            <w:tcW w:w="1666" w:type="pct"/>
            <w:tcBorders>
              <w:top w:val="single" w:sz="4" w:space="0" w:color="000000"/>
              <w:left w:val="single" w:sz="4" w:space="0" w:color="000000"/>
              <w:bottom w:val="single" w:sz="4" w:space="0" w:color="000000"/>
              <w:right w:val="single" w:sz="4" w:space="0" w:color="000000"/>
            </w:tcBorders>
            <w:vAlign w:val="center"/>
          </w:tcPr>
          <w:p w14:paraId="7E948CBE"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83</w:t>
            </w:r>
          </w:p>
        </w:tc>
        <w:tc>
          <w:tcPr>
            <w:tcW w:w="1667" w:type="pct"/>
            <w:tcBorders>
              <w:top w:val="single" w:sz="4" w:space="0" w:color="000000"/>
              <w:left w:val="single" w:sz="4" w:space="0" w:color="000000"/>
              <w:bottom w:val="single" w:sz="4" w:space="0" w:color="000000"/>
              <w:right w:val="single" w:sz="4" w:space="0" w:color="000000"/>
            </w:tcBorders>
            <w:vAlign w:val="center"/>
          </w:tcPr>
          <w:p w14:paraId="23E85108"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62</w:t>
            </w:r>
          </w:p>
        </w:tc>
      </w:tr>
      <w:tr w:rsidR="008C59D4" w:rsidRPr="008C59D4" w14:paraId="11B7A850"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70CFF69"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lastRenderedPageBreak/>
              <w:t>-22</w:t>
            </w:r>
          </w:p>
        </w:tc>
        <w:tc>
          <w:tcPr>
            <w:tcW w:w="1666" w:type="pct"/>
            <w:tcBorders>
              <w:top w:val="single" w:sz="4" w:space="0" w:color="000000"/>
              <w:left w:val="single" w:sz="4" w:space="0" w:color="000000"/>
              <w:bottom w:val="single" w:sz="4" w:space="0" w:color="000000"/>
              <w:right w:val="single" w:sz="4" w:space="0" w:color="000000"/>
            </w:tcBorders>
            <w:vAlign w:val="center"/>
          </w:tcPr>
          <w:p w14:paraId="38AF144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84,2</w:t>
            </w:r>
          </w:p>
        </w:tc>
        <w:tc>
          <w:tcPr>
            <w:tcW w:w="1667" w:type="pct"/>
            <w:tcBorders>
              <w:top w:val="single" w:sz="4" w:space="0" w:color="000000"/>
              <w:left w:val="single" w:sz="4" w:space="0" w:color="000000"/>
              <w:bottom w:val="single" w:sz="4" w:space="0" w:color="000000"/>
              <w:right w:val="single" w:sz="4" w:space="0" w:color="000000"/>
            </w:tcBorders>
            <w:vAlign w:val="center"/>
          </w:tcPr>
          <w:p w14:paraId="2FA96C97" w14:textId="77777777" w:rsidR="008C59D4" w:rsidRPr="008C59D4" w:rsidRDefault="008C59D4" w:rsidP="008C59D4">
            <w:pPr>
              <w:pStyle w:val="TableParagraph1"/>
              <w:kinsoku w:val="0"/>
              <w:overflowPunct w:val="0"/>
              <w:spacing w:line="267" w:lineRule="exact"/>
              <w:ind w:right="1"/>
              <w:jc w:val="center"/>
              <w:rPr>
                <w:sz w:val="20"/>
                <w:szCs w:val="20"/>
              </w:rPr>
            </w:pPr>
            <w:r w:rsidRPr="008C59D4">
              <w:rPr>
                <w:sz w:val="20"/>
                <w:szCs w:val="20"/>
              </w:rPr>
              <w:t>63,4</w:t>
            </w:r>
          </w:p>
        </w:tc>
      </w:tr>
      <w:tr w:rsidR="008C59D4" w:rsidRPr="008C59D4" w14:paraId="68708D2B"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DC0B52A"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-23</w:t>
            </w:r>
          </w:p>
        </w:tc>
        <w:tc>
          <w:tcPr>
            <w:tcW w:w="1666" w:type="pct"/>
            <w:tcBorders>
              <w:top w:val="single" w:sz="4" w:space="0" w:color="000000"/>
              <w:left w:val="single" w:sz="4" w:space="0" w:color="000000"/>
              <w:bottom w:val="single" w:sz="4" w:space="0" w:color="000000"/>
              <w:right w:val="single" w:sz="4" w:space="0" w:color="000000"/>
            </w:tcBorders>
            <w:vAlign w:val="center"/>
          </w:tcPr>
          <w:p w14:paraId="74F2FD9F"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86</w:t>
            </w:r>
          </w:p>
        </w:tc>
        <w:tc>
          <w:tcPr>
            <w:tcW w:w="1667" w:type="pct"/>
            <w:tcBorders>
              <w:top w:val="single" w:sz="4" w:space="0" w:color="000000"/>
              <w:left w:val="single" w:sz="4" w:space="0" w:color="000000"/>
              <w:bottom w:val="single" w:sz="4" w:space="0" w:color="000000"/>
              <w:right w:val="single" w:sz="4" w:space="0" w:color="000000"/>
            </w:tcBorders>
            <w:vAlign w:val="center"/>
          </w:tcPr>
          <w:p w14:paraId="28F8B62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64</w:t>
            </w:r>
          </w:p>
        </w:tc>
      </w:tr>
      <w:tr w:rsidR="008C59D4" w:rsidRPr="008C59D4" w14:paraId="60F0812F"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40E4A1C2"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-24</w:t>
            </w:r>
          </w:p>
        </w:tc>
        <w:tc>
          <w:tcPr>
            <w:tcW w:w="1666" w:type="pct"/>
            <w:tcBorders>
              <w:top w:val="single" w:sz="4" w:space="0" w:color="000000"/>
              <w:left w:val="single" w:sz="4" w:space="0" w:color="000000"/>
              <w:bottom w:val="single" w:sz="4" w:space="0" w:color="000000"/>
              <w:right w:val="single" w:sz="4" w:space="0" w:color="000000"/>
            </w:tcBorders>
            <w:vAlign w:val="center"/>
          </w:tcPr>
          <w:p w14:paraId="1E1E61F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87</w:t>
            </w:r>
          </w:p>
        </w:tc>
        <w:tc>
          <w:tcPr>
            <w:tcW w:w="1667" w:type="pct"/>
            <w:tcBorders>
              <w:top w:val="single" w:sz="4" w:space="0" w:color="000000"/>
              <w:left w:val="single" w:sz="4" w:space="0" w:color="000000"/>
              <w:bottom w:val="single" w:sz="4" w:space="0" w:color="000000"/>
              <w:right w:val="single" w:sz="4" w:space="0" w:color="000000"/>
            </w:tcBorders>
            <w:vAlign w:val="center"/>
          </w:tcPr>
          <w:p w14:paraId="0EA166C6"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65</w:t>
            </w:r>
          </w:p>
        </w:tc>
      </w:tr>
      <w:tr w:rsidR="008C59D4" w:rsidRPr="008C59D4" w14:paraId="77809204"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598DE51"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-25</w:t>
            </w:r>
          </w:p>
        </w:tc>
        <w:tc>
          <w:tcPr>
            <w:tcW w:w="1666" w:type="pct"/>
            <w:tcBorders>
              <w:top w:val="single" w:sz="4" w:space="0" w:color="000000"/>
              <w:left w:val="single" w:sz="4" w:space="0" w:color="000000"/>
              <w:bottom w:val="single" w:sz="4" w:space="0" w:color="000000"/>
              <w:right w:val="single" w:sz="4" w:space="0" w:color="000000"/>
            </w:tcBorders>
            <w:vAlign w:val="center"/>
          </w:tcPr>
          <w:p w14:paraId="54956EA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88</w:t>
            </w:r>
          </w:p>
        </w:tc>
        <w:tc>
          <w:tcPr>
            <w:tcW w:w="1667" w:type="pct"/>
            <w:tcBorders>
              <w:top w:val="single" w:sz="4" w:space="0" w:color="000000"/>
              <w:left w:val="single" w:sz="4" w:space="0" w:color="000000"/>
              <w:bottom w:val="single" w:sz="4" w:space="0" w:color="000000"/>
              <w:right w:val="single" w:sz="4" w:space="0" w:color="000000"/>
            </w:tcBorders>
            <w:vAlign w:val="center"/>
          </w:tcPr>
          <w:p w14:paraId="03C3542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66</w:t>
            </w:r>
          </w:p>
        </w:tc>
      </w:tr>
      <w:tr w:rsidR="008C59D4" w:rsidRPr="008C59D4" w14:paraId="5F11213D"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1A6E9D97"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-26</w:t>
            </w:r>
          </w:p>
        </w:tc>
        <w:tc>
          <w:tcPr>
            <w:tcW w:w="1666" w:type="pct"/>
            <w:tcBorders>
              <w:top w:val="single" w:sz="4" w:space="0" w:color="000000"/>
              <w:left w:val="single" w:sz="4" w:space="0" w:color="000000"/>
              <w:bottom w:val="single" w:sz="4" w:space="0" w:color="000000"/>
              <w:right w:val="single" w:sz="4" w:space="0" w:color="000000"/>
            </w:tcBorders>
            <w:vAlign w:val="center"/>
          </w:tcPr>
          <w:p w14:paraId="20A0605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90</w:t>
            </w:r>
          </w:p>
        </w:tc>
        <w:tc>
          <w:tcPr>
            <w:tcW w:w="1667" w:type="pct"/>
            <w:tcBorders>
              <w:top w:val="single" w:sz="4" w:space="0" w:color="000000"/>
              <w:left w:val="single" w:sz="4" w:space="0" w:color="000000"/>
              <w:bottom w:val="single" w:sz="4" w:space="0" w:color="000000"/>
              <w:right w:val="single" w:sz="4" w:space="0" w:color="000000"/>
            </w:tcBorders>
            <w:vAlign w:val="center"/>
          </w:tcPr>
          <w:p w14:paraId="439C5261"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67</w:t>
            </w:r>
          </w:p>
        </w:tc>
      </w:tr>
      <w:tr w:rsidR="008C59D4" w:rsidRPr="008C59D4" w14:paraId="1BB83BBA"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2F34FE5F"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-27</w:t>
            </w:r>
          </w:p>
        </w:tc>
        <w:tc>
          <w:tcPr>
            <w:tcW w:w="1666" w:type="pct"/>
            <w:tcBorders>
              <w:top w:val="single" w:sz="4" w:space="0" w:color="000000"/>
              <w:left w:val="single" w:sz="4" w:space="0" w:color="000000"/>
              <w:bottom w:val="single" w:sz="4" w:space="0" w:color="000000"/>
              <w:right w:val="single" w:sz="4" w:space="0" w:color="000000"/>
            </w:tcBorders>
            <w:vAlign w:val="center"/>
          </w:tcPr>
          <w:p w14:paraId="1F0F5ADB"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91</w:t>
            </w:r>
          </w:p>
        </w:tc>
        <w:tc>
          <w:tcPr>
            <w:tcW w:w="1667" w:type="pct"/>
            <w:tcBorders>
              <w:top w:val="single" w:sz="4" w:space="0" w:color="000000"/>
              <w:left w:val="single" w:sz="4" w:space="0" w:color="000000"/>
              <w:bottom w:val="single" w:sz="4" w:space="0" w:color="000000"/>
              <w:right w:val="single" w:sz="4" w:space="0" w:color="000000"/>
            </w:tcBorders>
            <w:vAlign w:val="center"/>
          </w:tcPr>
          <w:p w14:paraId="2B1D3CF5"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68</w:t>
            </w:r>
          </w:p>
        </w:tc>
      </w:tr>
      <w:tr w:rsidR="008C59D4" w:rsidRPr="008C59D4" w14:paraId="447F29F2"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05D8154E" w14:textId="77777777" w:rsidR="008C59D4" w:rsidRPr="008C59D4" w:rsidRDefault="008C59D4" w:rsidP="008C59D4">
            <w:pPr>
              <w:pStyle w:val="TableParagraph1"/>
              <w:kinsoku w:val="0"/>
              <w:overflowPunct w:val="0"/>
              <w:spacing w:line="269" w:lineRule="exact"/>
              <w:jc w:val="center"/>
              <w:rPr>
                <w:sz w:val="20"/>
                <w:szCs w:val="20"/>
              </w:rPr>
            </w:pPr>
            <w:r w:rsidRPr="008C59D4">
              <w:rPr>
                <w:spacing w:val="-1"/>
                <w:sz w:val="20"/>
                <w:szCs w:val="20"/>
              </w:rPr>
              <w:t>-28</w:t>
            </w:r>
          </w:p>
        </w:tc>
        <w:tc>
          <w:tcPr>
            <w:tcW w:w="1666" w:type="pct"/>
            <w:tcBorders>
              <w:top w:val="single" w:sz="4" w:space="0" w:color="000000"/>
              <w:left w:val="single" w:sz="4" w:space="0" w:color="000000"/>
              <w:bottom w:val="single" w:sz="4" w:space="0" w:color="000000"/>
              <w:right w:val="single" w:sz="4" w:space="0" w:color="000000"/>
            </w:tcBorders>
            <w:vAlign w:val="center"/>
          </w:tcPr>
          <w:p w14:paraId="4DB616CB" w14:textId="77777777" w:rsidR="008C59D4" w:rsidRPr="008C59D4" w:rsidRDefault="008C59D4" w:rsidP="008C59D4">
            <w:pPr>
              <w:pStyle w:val="TableParagraph1"/>
              <w:kinsoku w:val="0"/>
              <w:overflowPunct w:val="0"/>
              <w:spacing w:line="269" w:lineRule="exact"/>
              <w:jc w:val="center"/>
              <w:rPr>
                <w:sz w:val="20"/>
                <w:szCs w:val="20"/>
              </w:rPr>
            </w:pPr>
            <w:r w:rsidRPr="008C59D4">
              <w:rPr>
                <w:sz w:val="20"/>
                <w:szCs w:val="20"/>
              </w:rPr>
              <w:t>92,4</w:t>
            </w:r>
          </w:p>
        </w:tc>
        <w:tc>
          <w:tcPr>
            <w:tcW w:w="1667" w:type="pct"/>
            <w:tcBorders>
              <w:top w:val="single" w:sz="4" w:space="0" w:color="000000"/>
              <w:left w:val="single" w:sz="4" w:space="0" w:color="000000"/>
              <w:bottom w:val="single" w:sz="4" w:space="0" w:color="000000"/>
              <w:right w:val="single" w:sz="4" w:space="0" w:color="000000"/>
            </w:tcBorders>
            <w:vAlign w:val="center"/>
          </w:tcPr>
          <w:p w14:paraId="5D955232" w14:textId="77777777" w:rsidR="008C59D4" w:rsidRPr="008C59D4" w:rsidRDefault="008C59D4" w:rsidP="008C59D4">
            <w:pPr>
              <w:pStyle w:val="TableParagraph1"/>
              <w:kinsoku w:val="0"/>
              <w:overflowPunct w:val="0"/>
              <w:spacing w:line="269" w:lineRule="exact"/>
              <w:ind w:right="1"/>
              <w:jc w:val="center"/>
              <w:rPr>
                <w:sz w:val="20"/>
                <w:szCs w:val="20"/>
              </w:rPr>
            </w:pPr>
            <w:r w:rsidRPr="008C59D4">
              <w:rPr>
                <w:sz w:val="20"/>
                <w:szCs w:val="20"/>
              </w:rPr>
              <w:t>68,4</w:t>
            </w:r>
          </w:p>
        </w:tc>
      </w:tr>
      <w:tr w:rsidR="008C59D4" w:rsidRPr="008C59D4" w14:paraId="4A06A5A1"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5D790453" w14:textId="77777777" w:rsidR="008C59D4" w:rsidRPr="008C59D4" w:rsidRDefault="008C59D4" w:rsidP="008C59D4">
            <w:pPr>
              <w:pStyle w:val="TableParagraph1"/>
              <w:kinsoku w:val="0"/>
              <w:overflowPunct w:val="0"/>
              <w:spacing w:line="268" w:lineRule="exact"/>
              <w:jc w:val="center"/>
              <w:rPr>
                <w:sz w:val="20"/>
                <w:szCs w:val="20"/>
              </w:rPr>
            </w:pPr>
            <w:r w:rsidRPr="008C59D4">
              <w:rPr>
                <w:spacing w:val="-1"/>
                <w:sz w:val="20"/>
                <w:szCs w:val="20"/>
              </w:rPr>
              <w:t>-29</w:t>
            </w:r>
          </w:p>
        </w:tc>
        <w:tc>
          <w:tcPr>
            <w:tcW w:w="1666" w:type="pct"/>
            <w:tcBorders>
              <w:top w:val="single" w:sz="4" w:space="0" w:color="000000"/>
              <w:left w:val="single" w:sz="4" w:space="0" w:color="000000"/>
              <w:bottom w:val="single" w:sz="4" w:space="0" w:color="000000"/>
              <w:right w:val="single" w:sz="4" w:space="0" w:color="000000"/>
            </w:tcBorders>
            <w:vAlign w:val="center"/>
          </w:tcPr>
          <w:p w14:paraId="06A7D513" w14:textId="77777777" w:rsidR="008C59D4" w:rsidRPr="008C59D4" w:rsidRDefault="008C59D4" w:rsidP="008C59D4">
            <w:pPr>
              <w:pStyle w:val="TableParagraph1"/>
              <w:kinsoku w:val="0"/>
              <w:overflowPunct w:val="0"/>
              <w:spacing w:line="268" w:lineRule="exact"/>
              <w:jc w:val="center"/>
              <w:rPr>
                <w:sz w:val="20"/>
                <w:szCs w:val="20"/>
              </w:rPr>
            </w:pPr>
            <w:r w:rsidRPr="008C59D4">
              <w:rPr>
                <w:sz w:val="20"/>
                <w:szCs w:val="20"/>
              </w:rPr>
              <w:t>94</w:t>
            </w:r>
          </w:p>
        </w:tc>
        <w:tc>
          <w:tcPr>
            <w:tcW w:w="1667" w:type="pct"/>
            <w:tcBorders>
              <w:top w:val="single" w:sz="4" w:space="0" w:color="000000"/>
              <w:left w:val="single" w:sz="4" w:space="0" w:color="000000"/>
              <w:bottom w:val="single" w:sz="4" w:space="0" w:color="000000"/>
              <w:right w:val="single" w:sz="4" w:space="0" w:color="000000"/>
            </w:tcBorders>
            <w:vAlign w:val="center"/>
          </w:tcPr>
          <w:p w14:paraId="6FA5E31C" w14:textId="77777777" w:rsidR="008C59D4" w:rsidRPr="008C59D4" w:rsidRDefault="008C59D4" w:rsidP="008C59D4">
            <w:pPr>
              <w:pStyle w:val="TableParagraph1"/>
              <w:kinsoku w:val="0"/>
              <w:overflowPunct w:val="0"/>
              <w:spacing w:line="268" w:lineRule="exact"/>
              <w:jc w:val="center"/>
              <w:rPr>
                <w:sz w:val="20"/>
                <w:szCs w:val="20"/>
              </w:rPr>
            </w:pPr>
            <w:r w:rsidRPr="008C59D4">
              <w:rPr>
                <w:sz w:val="20"/>
                <w:szCs w:val="20"/>
              </w:rPr>
              <w:t>69</w:t>
            </w:r>
          </w:p>
        </w:tc>
      </w:tr>
      <w:tr w:rsidR="008C59D4" w:rsidRPr="008C59D4" w14:paraId="51CC75D3" w14:textId="77777777" w:rsidTr="008C59D4">
        <w:trPr>
          <w:trHeight w:val="20"/>
        </w:trPr>
        <w:tc>
          <w:tcPr>
            <w:tcW w:w="1667" w:type="pct"/>
            <w:tcBorders>
              <w:top w:val="single" w:sz="4" w:space="0" w:color="000000"/>
              <w:left w:val="single" w:sz="4" w:space="0" w:color="000000"/>
              <w:bottom w:val="single" w:sz="4" w:space="0" w:color="000000"/>
              <w:right w:val="single" w:sz="4" w:space="0" w:color="000000"/>
            </w:tcBorders>
            <w:vAlign w:val="center"/>
          </w:tcPr>
          <w:p w14:paraId="7C0CE016" w14:textId="77777777" w:rsidR="008C59D4" w:rsidRPr="008C59D4" w:rsidRDefault="008C59D4" w:rsidP="008C59D4">
            <w:pPr>
              <w:pStyle w:val="TableParagraph1"/>
              <w:kinsoku w:val="0"/>
              <w:overflowPunct w:val="0"/>
              <w:spacing w:line="267" w:lineRule="exact"/>
              <w:jc w:val="center"/>
              <w:rPr>
                <w:sz w:val="20"/>
                <w:szCs w:val="20"/>
              </w:rPr>
            </w:pPr>
            <w:r w:rsidRPr="008C59D4">
              <w:rPr>
                <w:spacing w:val="-1"/>
                <w:sz w:val="20"/>
                <w:szCs w:val="20"/>
              </w:rPr>
              <w:t>-30</w:t>
            </w:r>
          </w:p>
        </w:tc>
        <w:tc>
          <w:tcPr>
            <w:tcW w:w="1666" w:type="pct"/>
            <w:tcBorders>
              <w:top w:val="single" w:sz="4" w:space="0" w:color="000000"/>
              <w:left w:val="single" w:sz="4" w:space="0" w:color="000000"/>
              <w:bottom w:val="single" w:sz="4" w:space="0" w:color="000000"/>
              <w:right w:val="single" w:sz="4" w:space="0" w:color="000000"/>
            </w:tcBorders>
            <w:vAlign w:val="center"/>
          </w:tcPr>
          <w:p w14:paraId="14FD9A97"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95</w:t>
            </w:r>
          </w:p>
        </w:tc>
        <w:tc>
          <w:tcPr>
            <w:tcW w:w="1667" w:type="pct"/>
            <w:tcBorders>
              <w:top w:val="single" w:sz="4" w:space="0" w:color="000000"/>
              <w:left w:val="single" w:sz="4" w:space="0" w:color="000000"/>
              <w:bottom w:val="single" w:sz="4" w:space="0" w:color="000000"/>
              <w:right w:val="single" w:sz="4" w:space="0" w:color="000000"/>
            </w:tcBorders>
            <w:vAlign w:val="center"/>
          </w:tcPr>
          <w:p w14:paraId="60204A3A" w14:textId="77777777" w:rsidR="008C59D4" w:rsidRPr="008C59D4" w:rsidRDefault="008C59D4" w:rsidP="008C59D4">
            <w:pPr>
              <w:pStyle w:val="TableParagraph1"/>
              <w:kinsoku w:val="0"/>
              <w:overflowPunct w:val="0"/>
              <w:spacing w:line="267" w:lineRule="exact"/>
              <w:jc w:val="center"/>
              <w:rPr>
                <w:sz w:val="20"/>
                <w:szCs w:val="20"/>
              </w:rPr>
            </w:pPr>
            <w:r w:rsidRPr="008C59D4">
              <w:rPr>
                <w:sz w:val="20"/>
                <w:szCs w:val="20"/>
              </w:rPr>
              <w:t>70</w:t>
            </w:r>
          </w:p>
        </w:tc>
      </w:tr>
    </w:tbl>
    <w:p w14:paraId="2BD108EE" w14:textId="77777777" w:rsidR="008C59D4" w:rsidRPr="008C59D4" w:rsidRDefault="008C59D4" w:rsidP="008C59D4"/>
    <w:p w14:paraId="0D504DCF" w14:textId="77777777" w:rsidR="00E001FA" w:rsidRDefault="00E001FA" w:rsidP="007F24E6">
      <w:pPr>
        <w:pStyle w:val="3"/>
        <w:jc w:val="both"/>
        <w:rPr>
          <w:rFonts w:ascii="Times New Roman" w:hAnsi="Times New Roman" w:cs="Times New Roman"/>
          <w:b/>
          <w:color w:val="auto"/>
        </w:rPr>
      </w:pPr>
      <w:bookmarkStart w:id="27" w:name="P269"/>
      <w:bookmarkStart w:id="28" w:name="_Toc235017922"/>
      <w:bookmarkEnd w:id="27"/>
      <w:r w:rsidRPr="00C749D0">
        <w:rPr>
          <w:rFonts w:ascii="Times New Roman" w:hAnsi="Times New Roman" w:cs="Times New Roman"/>
          <w:b/>
          <w:color w:val="auto"/>
        </w:rPr>
        <w:t>з) среднегодовая загрузка оборудования</w:t>
      </w:r>
      <w:bookmarkEnd w:id="28"/>
      <w:r w:rsidR="00E82B38" w:rsidRPr="00C749D0">
        <w:rPr>
          <w:rFonts w:ascii="Times New Roman" w:hAnsi="Times New Roman" w:cs="Times New Roman"/>
          <w:b/>
          <w:color w:val="auto"/>
        </w:rPr>
        <w:t xml:space="preserve"> </w:t>
      </w:r>
    </w:p>
    <w:p w14:paraId="5CC5AC47" w14:textId="607D711D" w:rsidR="008C59D4" w:rsidRPr="00F41476" w:rsidRDefault="008C59D4" w:rsidP="008C59D4">
      <w:pPr>
        <w:pStyle w:val="12"/>
      </w:pPr>
      <w:r w:rsidRPr="00F41476">
        <w:t>Сведения</w:t>
      </w:r>
      <w:r w:rsidRPr="00F41476">
        <w:rPr>
          <w:spacing w:val="30"/>
        </w:rPr>
        <w:t xml:space="preserve"> </w:t>
      </w:r>
      <w:r w:rsidRPr="00F41476">
        <w:t>о</w:t>
      </w:r>
      <w:r w:rsidRPr="00F41476">
        <w:rPr>
          <w:spacing w:val="30"/>
        </w:rPr>
        <w:t xml:space="preserve"> </w:t>
      </w:r>
      <w:r w:rsidRPr="00F41476">
        <w:t>загрузке</w:t>
      </w:r>
      <w:r w:rsidRPr="00F41476">
        <w:rPr>
          <w:spacing w:val="30"/>
        </w:rPr>
        <w:t xml:space="preserve"> </w:t>
      </w:r>
      <w:r w:rsidRPr="00F41476">
        <w:t>основного</w:t>
      </w:r>
      <w:r w:rsidRPr="00F41476">
        <w:rPr>
          <w:spacing w:val="30"/>
        </w:rPr>
        <w:t xml:space="preserve"> </w:t>
      </w:r>
      <w:r w:rsidRPr="00F41476">
        <w:t>оборудования</w:t>
      </w:r>
      <w:r w:rsidRPr="00F41476">
        <w:rPr>
          <w:spacing w:val="30"/>
        </w:rPr>
        <w:t xml:space="preserve"> </w:t>
      </w:r>
      <w:r w:rsidRPr="00F41476">
        <w:t>в 202</w:t>
      </w:r>
      <w:r w:rsidR="00491E5C" w:rsidRPr="00491E5C">
        <w:t>5</w:t>
      </w:r>
      <w:r w:rsidRPr="00F41476">
        <w:t xml:space="preserve"> г. представлены в таблице ниже.</w:t>
      </w:r>
    </w:p>
    <w:p w14:paraId="266F14D5" w14:textId="2FFE0604" w:rsidR="008C59D4" w:rsidRPr="008C59D4" w:rsidRDefault="008C59D4" w:rsidP="008C59D4">
      <w:pPr>
        <w:pStyle w:val="12"/>
        <w:rPr>
          <w:szCs w:val="20"/>
        </w:rPr>
      </w:pPr>
      <w:r w:rsidRPr="00F41476">
        <w:rPr>
          <w:b/>
          <w:szCs w:val="20"/>
        </w:rPr>
        <w:t>Таблица</w:t>
      </w:r>
      <w:r w:rsidRPr="00F41476">
        <w:rPr>
          <w:b/>
          <w:spacing w:val="-8"/>
          <w:szCs w:val="20"/>
        </w:rPr>
        <w:t xml:space="preserve"> </w:t>
      </w:r>
      <w:r>
        <w:rPr>
          <w:b/>
          <w:spacing w:val="-8"/>
          <w:szCs w:val="20"/>
        </w:rPr>
        <w:t>12</w:t>
      </w:r>
      <w:r w:rsidRPr="00F41476">
        <w:rPr>
          <w:b/>
          <w:spacing w:val="-8"/>
          <w:szCs w:val="20"/>
        </w:rPr>
        <w:t xml:space="preserve"> </w:t>
      </w:r>
      <w:r w:rsidRPr="008C59D4">
        <w:rPr>
          <w:spacing w:val="-8"/>
          <w:szCs w:val="20"/>
        </w:rPr>
        <w:t xml:space="preserve">- </w:t>
      </w:r>
      <w:r w:rsidRPr="008C59D4">
        <w:rPr>
          <w:bCs/>
          <w:szCs w:val="20"/>
        </w:rPr>
        <w:t>Р</w:t>
      </w:r>
      <w:r w:rsidRPr="008C59D4">
        <w:rPr>
          <w:szCs w:val="20"/>
        </w:rPr>
        <w:t>асчетная</w:t>
      </w:r>
      <w:r w:rsidRPr="008C59D4">
        <w:rPr>
          <w:spacing w:val="-9"/>
          <w:szCs w:val="20"/>
        </w:rPr>
        <w:t xml:space="preserve"> </w:t>
      </w:r>
      <w:r w:rsidRPr="008C59D4">
        <w:rPr>
          <w:szCs w:val="20"/>
        </w:rPr>
        <w:t>загрузка</w:t>
      </w:r>
      <w:r w:rsidRPr="008C59D4">
        <w:rPr>
          <w:spacing w:val="-7"/>
          <w:szCs w:val="20"/>
        </w:rPr>
        <w:t xml:space="preserve"> </w:t>
      </w:r>
      <w:r w:rsidRPr="008C59D4">
        <w:rPr>
          <w:szCs w:val="20"/>
        </w:rPr>
        <w:t>котельных</w:t>
      </w:r>
      <w:r w:rsidRPr="008C59D4">
        <w:rPr>
          <w:spacing w:val="-8"/>
          <w:szCs w:val="20"/>
        </w:rPr>
        <w:t xml:space="preserve"> </w:t>
      </w:r>
      <w:r w:rsidRPr="008C59D4">
        <w:rPr>
          <w:szCs w:val="20"/>
        </w:rPr>
        <w:t>в</w:t>
      </w:r>
      <w:r w:rsidRPr="008C59D4">
        <w:rPr>
          <w:spacing w:val="-8"/>
          <w:szCs w:val="20"/>
        </w:rPr>
        <w:t xml:space="preserve"> 202</w:t>
      </w:r>
      <w:r w:rsidR="00491E5C" w:rsidRPr="00491E5C">
        <w:rPr>
          <w:spacing w:val="-8"/>
          <w:szCs w:val="20"/>
        </w:rPr>
        <w:t>5</w:t>
      </w:r>
      <w:r w:rsidRPr="008C59D4">
        <w:rPr>
          <w:spacing w:val="-8"/>
          <w:szCs w:val="20"/>
        </w:rPr>
        <w:t xml:space="preserve"> </w:t>
      </w:r>
      <w:r w:rsidRPr="008C59D4">
        <w:rPr>
          <w:szCs w:val="20"/>
        </w:rPr>
        <w:t>г.</w:t>
      </w:r>
    </w:p>
    <w:tbl>
      <w:tblPr>
        <w:tblW w:w="5000" w:type="pct"/>
        <w:tblLook w:val="04A0" w:firstRow="1" w:lastRow="0" w:firstColumn="1" w:lastColumn="0" w:noHBand="0" w:noVBand="1"/>
      </w:tblPr>
      <w:tblGrid>
        <w:gridCol w:w="1270"/>
        <w:gridCol w:w="2194"/>
        <w:gridCol w:w="1217"/>
        <w:gridCol w:w="1469"/>
        <w:gridCol w:w="1516"/>
        <w:gridCol w:w="1678"/>
      </w:tblGrid>
      <w:tr w:rsidR="00330F42" w:rsidRPr="00330F42" w14:paraId="724DD8C7" w14:textId="77777777" w:rsidTr="00330F42">
        <w:trPr>
          <w:trHeight w:val="966"/>
        </w:trPr>
        <w:tc>
          <w:tcPr>
            <w:tcW w:w="6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7EFE95"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Расчетный год</w:t>
            </w:r>
          </w:p>
        </w:tc>
        <w:tc>
          <w:tcPr>
            <w:tcW w:w="1174" w:type="pct"/>
            <w:tcBorders>
              <w:top w:val="single" w:sz="4" w:space="0" w:color="auto"/>
              <w:left w:val="nil"/>
              <w:bottom w:val="single" w:sz="4" w:space="0" w:color="auto"/>
              <w:right w:val="single" w:sz="4" w:space="0" w:color="auto"/>
            </w:tcBorders>
            <w:shd w:val="clear" w:color="000000" w:fill="FFFFFF"/>
            <w:vAlign w:val="center"/>
            <w:hideMark/>
          </w:tcPr>
          <w:p w14:paraId="38F94D61"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 xml:space="preserve"> Выработка т/энергии, Гкал/год</w:t>
            </w:r>
          </w:p>
        </w:tc>
        <w:tc>
          <w:tcPr>
            <w:tcW w:w="651" w:type="pct"/>
            <w:tcBorders>
              <w:top w:val="single" w:sz="4" w:space="0" w:color="auto"/>
              <w:left w:val="nil"/>
              <w:bottom w:val="single" w:sz="4" w:space="0" w:color="auto"/>
              <w:right w:val="single" w:sz="4" w:space="0" w:color="auto"/>
            </w:tcBorders>
            <w:shd w:val="clear" w:color="000000" w:fill="FFFFFF"/>
            <w:vAlign w:val="center"/>
            <w:hideMark/>
          </w:tcPr>
          <w:p w14:paraId="4F1A655E"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Количество часов работы в год, час</w:t>
            </w:r>
          </w:p>
        </w:tc>
        <w:tc>
          <w:tcPr>
            <w:tcW w:w="786" w:type="pct"/>
            <w:tcBorders>
              <w:top w:val="single" w:sz="4" w:space="0" w:color="auto"/>
              <w:left w:val="nil"/>
              <w:bottom w:val="single" w:sz="4" w:space="0" w:color="auto"/>
              <w:right w:val="single" w:sz="4" w:space="0" w:color="auto"/>
            </w:tcBorders>
            <w:shd w:val="clear" w:color="000000" w:fill="FFFFFF"/>
            <w:vAlign w:val="center"/>
            <w:hideMark/>
          </w:tcPr>
          <w:p w14:paraId="42AFACE7"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Располагаемая т/мощность, Гкал/ч</w:t>
            </w:r>
          </w:p>
        </w:tc>
        <w:tc>
          <w:tcPr>
            <w:tcW w:w="811" w:type="pct"/>
            <w:tcBorders>
              <w:top w:val="single" w:sz="4" w:space="0" w:color="auto"/>
              <w:left w:val="nil"/>
              <w:bottom w:val="single" w:sz="4" w:space="0" w:color="auto"/>
              <w:right w:val="single" w:sz="4" w:space="0" w:color="auto"/>
            </w:tcBorders>
            <w:shd w:val="clear" w:color="000000" w:fill="FFFFFF"/>
            <w:vAlign w:val="center"/>
            <w:hideMark/>
          </w:tcPr>
          <w:p w14:paraId="6888E704"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Среднечасовой отпуск т/энергии за расчетный год, Гкал/ч</w:t>
            </w:r>
          </w:p>
        </w:tc>
        <w:tc>
          <w:tcPr>
            <w:tcW w:w="898" w:type="pct"/>
            <w:tcBorders>
              <w:top w:val="single" w:sz="4" w:space="0" w:color="auto"/>
              <w:left w:val="nil"/>
              <w:bottom w:val="single" w:sz="4" w:space="0" w:color="auto"/>
              <w:right w:val="single" w:sz="4" w:space="0" w:color="auto"/>
            </w:tcBorders>
            <w:shd w:val="clear" w:color="000000" w:fill="FFFFFF"/>
            <w:vAlign w:val="center"/>
            <w:hideMark/>
          </w:tcPr>
          <w:p w14:paraId="67138122"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Среднерасчетная загрузка котельной за расчетный год, %</w:t>
            </w:r>
          </w:p>
        </w:tc>
      </w:tr>
      <w:tr w:rsidR="00330F42" w:rsidRPr="00330F42" w14:paraId="34A75981" w14:textId="77777777" w:rsidTr="00330F42">
        <w:trPr>
          <w:trHeight w:val="255"/>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F824BEC" w14:textId="77777777" w:rsidR="00330F42" w:rsidRPr="00330F42" w:rsidRDefault="00330F42" w:rsidP="00330F42">
            <w:pPr>
              <w:spacing w:after="0" w:line="240" w:lineRule="auto"/>
              <w:jc w:val="center"/>
              <w:rPr>
                <w:rFonts w:ascii="Times New Roman" w:eastAsia="Times New Roman" w:hAnsi="Times New Roman" w:cs="Times New Roman"/>
                <w:b/>
                <w:bCs/>
                <w:color w:val="000000"/>
                <w:sz w:val="20"/>
                <w:szCs w:val="20"/>
                <w:lang w:eastAsia="ru-RU"/>
              </w:rPr>
            </w:pPr>
            <w:r w:rsidRPr="00330F42">
              <w:rPr>
                <w:rFonts w:ascii="Times New Roman" w:eastAsia="Times New Roman" w:hAnsi="Times New Roman" w:cs="Times New Roman"/>
                <w:b/>
                <w:bCs/>
                <w:color w:val="000000"/>
                <w:sz w:val="20"/>
                <w:szCs w:val="20"/>
                <w:lang w:eastAsia="ru-RU"/>
              </w:rPr>
              <w:t>Центральная котельная, г. Приволжск, ул. Волгореченская, 1</w:t>
            </w:r>
          </w:p>
        </w:tc>
      </w:tr>
      <w:tr w:rsidR="00330F42" w:rsidRPr="00330F42" w14:paraId="6A022E4C" w14:textId="77777777" w:rsidTr="00330F42">
        <w:trPr>
          <w:trHeight w:val="255"/>
        </w:trPr>
        <w:tc>
          <w:tcPr>
            <w:tcW w:w="680" w:type="pct"/>
            <w:tcBorders>
              <w:top w:val="nil"/>
              <w:left w:val="single" w:sz="4" w:space="0" w:color="auto"/>
              <w:bottom w:val="single" w:sz="4" w:space="0" w:color="auto"/>
              <w:right w:val="single" w:sz="4" w:space="0" w:color="auto"/>
            </w:tcBorders>
            <w:shd w:val="clear" w:color="000000" w:fill="FFFFFF"/>
            <w:vAlign w:val="center"/>
            <w:hideMark/>
          </w:tcPr>
          <w:p w14:paraId="13216941" w14:textId="200A7623" w:rsidR="00330F42" w:rsidRPr="00491E5C" w:rsidRDefault="00330F42" w:rsidP="00330F42">
            <w:pPr>
              <w:spacing w:after="0" w:line="240" w:lineRule="auto"/>
              <w:jc w:val="center"/>
              <w:rPr>
                <w:rFonts w:ascii="Times New Roman" w:eastAsia="Times New Roman" w:hAnsi="Times New Roman" w:cs="Times New Roman"/>
                <w:color w:val="000000"/>
                <w:sz w:val="20"/>
                <w:szCs w:val="20"/>
                <w:lang w:val="en-US" w:eastAsia="ru-RU"/>
              </w:rPr>
            </w:pPr>
            <w:r w:rsidRPr="00330F42">
              <w:rPr>
                <w:rFonts w:ascii="Times New Roman" w:eastAsia="Times New Roman" w:hAnsi="Times New Roman" w:cs="Times New Roman"/>
                <w:color w:val="000000"/>
                <w:sz w:val="20"/>
                <w:szCs w:val="20"/>
                <w:lang w:eastAsia="ru-RU"/>
              </w:rPr>
              <w:t>202</w:t>
            </w:r>
            <w:r w:rsidR="00491E5C">
              <w:rPr>
                <w:rFonts w:ascii="Times New Roman" w:eastAsia="Times New Roman" w:hAnsi="Times New Roman" w:cs="Times New Roman"/>
                <w:color w:val="000000"/>
                <w:sz w:val="20"/>
                <w:szCs w:val="20"/>
                <w:lang w:val="en-US" w:eastAsia="ru-RU"/>
              </w:rPr>
              <w:t>5</w:t>
            </w:r>
          </w:p>
        </w:tc>
        <w:tc>
          <w:tcPr>
            <w:tcW w:w="1174" w:type="pct"/>
            <w:tcBorders>
              <w:top w:val="nil"/>
              <w:left w:val="nil"/>
              <w:bottom w:val="single" w:sz="4" w:space="0" w:color="auto"/>
              <w:right w:val="single" w:sz="4" w:space="0" w:color="auto"/>
            </w:tcBorders>
            <w:shd w:val="clear" w:color="000000" w:fill="FFFFFF"/>
            <w:vAlign w:val="center"/>
            <w:hideMark/>
          </w:tcPr>
          <w:p w14:paraId="03CFAFB8"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77276,6</w:t>
            </w:r>
          </w:p>
        </w:tc>
        <w:tc>
          <w:tcPr>
            <w:tcW w:w="651" w:type="pct"/>
            <w:tcBorders>
              <w:top w:val="nil"/>
              <w:left w:val="nil"/>
              <w:bottom w:val="single" w:sz="4" w:space="0" w:color="auto"/>
              <w:right w:val="single" w:sz="4" w:space="0" w:color="auto"/>
            </w:tcBorders>
            <w:shd w:val="clear" w:color="000000" w:fill="FFFFFF"/>
            <w:vAlign w:val="center"/>
            <w:hideMark/>
          </w:tcPr>
          <w:p w14:paraId="5194D5CC"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8640</w:t>
            </w:r>
          </w:p>
        </w:tc>
        <w:tc>
          <w:tcPr>
            <w:tcW w:w="786" w:type="pct"/>
            <w:tcBorders>
              <w:top w:val="nil"/>
              <w:left w:val="nil"/>
              <w:bottom w:val="single" w:sz="4" w:space="0" w:color="auto"/>
              <w:right w:val="single" w:sz="4" w:space="0" w:color="auto"/>
            </w:tcBorders>
            <w:shd w:val="clear" w:color="000000" w:fill="FFFFFF"/>
            <w:vAlign w:val="center"/>
            <w:hideMark/>
          </w:tcPr>
          <w:p w14:paraId="55DAD68A"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95,52</w:t>
            </w:r>
          </w:p>
        </w:tc>
        <w:tc>
          <w:tcPr>
            <w:tcW w:w="811" w:type="pct"/>
            <w:tcBorders>
              <w:top w:val="nil"/>
              <w:left w:val="nil"/>
              <w:bottom w:val="single" w:sz="4" w:space="0" w:color="auto"/>
              <w:right w:val="single" w:sz="4" w:space="0" w:color="auto"/>
            </w:tcBorders>
            <w:shd w:val="clear" w:color="000000" w:fill="FFFFFF"/>
            <w:vAlign w:val="bottom"/>
            <w:hideMark/>
          </w:tcPr>
          <w:p w14:paraId="47654765" w14:textId="77777777" w:rsidR="00330F42" w:rsidRPr="00330F42" w:rsidRDefault="00330F42" w:rsidP="00330F42">
            <w:pPr>
              <w:spacing w:after="0" w:line="240" w:lineRule="auto"/>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 xml:space="preserve">           8,94   </w:t>
            </w:r>
          </w:p>
        </w:tc>
        <w:tc>
          <w:tcPr>
            <w:tcW w:w="898" w:type="pct"/>
            <w:tcBorders>
              <w:top w:val="nil"/>
              <w:left w:val="nil"/>
              <w:bottom w:val="single" w:sz="4" w:space="0" w:color="auto"/>
              <w:right w:val="single" w:sz="4" w:space="0" w:color="auto"/>
            </w:tcBorders>
            <w:shd w:val="clear" w:color="000000" w:fill="FFFFFF"/>
            <w:vAlign w:val="center"/>
            <w:hideMark/>
          </w:tcPr>
          <w:p w14:paraId="1370D0A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9%</w:t>
            </w:r>
          </w:p>
        </w:tc>
      </w:tr>
      <w:tr w:rsidR="00330F42" w:rsidRPr="00330F42" w14:paraId="3AB999FF" w14:textId="77777777" w:rsidTr="00330F42">
        <w:trPr>
          <w:trHeight w:val="255"/>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0B71550" w14:textId="77777777" w:rsidR="00330F42" w:rsidRPr="00330F42" w:rsidRDefault="00330F42" w:rsidP="00330F42">
            <w:pPr>
              <w:spacing w:after="0" w:line="240" w:lineRule="auto"/>
              <w:jc w:val="center"/>
              <w:rPr>
                <w:rFonts w:ascii="Times New Roman" w:eastAsia="Times New Roman" w:hAnsi="Times New Roman" w:cs="Times New Roman"/>
                <w:b/>
                <w:bCs/>
                <w:color w:val="000000"/>
                <w:sz w:val="20"/>
                <w:szCs w:val="20"/>
                <w:lang w:eastAsia="ru-RU"/>
              </w:rPr>
            </w:pPr>
            <w:r w:rsidRPr="00330F42">
              <w:rPr>
                <w:rFonts w:ascii="Times New Roman" w:eastAsia="Times New Roman" w:hAnsi="Times New Roman" w:cs="Times New Roman"/>
                <w:b/>
                <w:bCs/>
                <w:color w:val="000000"/>
                <w:sz w:val="20"/>
                <w:szCs w:val="20"/>
                <w:lang w:eastAsia="ru-RU"/>
              </w:rPr>
              <w:t>Котельная г. Приволжск, ул. Дружбы, 6а</w:t>
            </w:r>
          </w:p>
        </w:tc>
      </w:tr>
      <w:tr w:rsidR="00330F42" w:rsidRPr="00330F42" w14:paraId="45EED36A" w14:textId="77777777" w:rsidTr="00330F42">
        <w:trPr>
          <w:trHeight w:val="255"/>
        </w:trPr>
        <w:tc>
          <w:tcPr>
            <w:tcW w:w="680" w:type="pct"/>
            <w:tcBorders>
              <w:top w:val="nil"/>
              <w:left w:val="single" w:sz="4" w:space="0" w:color="auto"/>
              <w:bottom w:val="single" w:sz="4" w:space="0" w:color="auto"/>
              <w:right w:val="single" w:sz="4" w:space="0" w:color="auto"/>
            </w:tcBorders>
            <w:shd w:val="clear" w:color="000000" w:fill="FFFFFF"/>
            <w:vAlign w:val="center"/>
            <w:hideMark/>
          </w:tcPr>
          <w:p w14:paraId="7D558FE5" w14:textId="08943A0D" w:rsidR="00330F42" w:rsidRPr="00491E5C" w:rsidRDefault="00330F42" w:rsidP="00330F42">
            <w:pPr>
              <w:spacing w:after="0" w:line="240" w:lineRule="auto"/>
              <w:jc w:val="center"/>
              <w:rPr>
                <w:rFonts w:ascii="Times New Roman" w:eastAsia="Times New Roman" w:hAnsi="Times New Roman" w:cs="Times New Roman"/>
                <w:color w:val="000000"/>
                <w:sz w:val="20"/>
                <w:szCs w:val="20"/>
                <w:lang w:val="en-US" w:eastAsia="ru-RU"/>
              </w:rPr>
            </w:pPr>
            <w:r w:rsidRPr="00330F42">
              <w:rPr>
                <w:rFonts w:ascii="Times New Roman" w:eastAsia="Times New Roman" w:hAnsi="Times New Roman" w:cs="Times New Roman"/>
                <w:color w:val="000000"/>
                <w:sz w:val="20"/>
                <w:szCs w:val="20"/>
                <w:lang w:eastAsia="ru-RU"/>
              </w:rPr>
              <w:t>202</w:t>
            </w:r>
            <w:r w:rsidR="00491E5C">
              <w:rPr>
                <w:rFonts w:ascii="Times New Roman" w:eastAsia="Times New Roman" w:hAnsi="Times New Roman" w:cs="Times New Roman"/>
                <w:color w:val="000000"/>
                <w:sz w:val="20"/>
                <w:szCs w:val="20"/>
                <w:lang w:val="en-US" w:eastAsia="ru-RU"/>
              </w:rPr>
              <w:t>5</w:t>
            </w:r>
          </w:p>
        </w:tc>
        <w:tc>
          <w:tcPr>
            <w:tcW w:w="1174" w:type="pct"/>
            <w:tcBorders>
              <w:top w:val="nil"/>
              <w:left w:val="nil"/>
              <w:bottom w:val="single" w:sz="4" w:space="0" w:color="auto"/>
              <w:right w:val="single" w:sz="4" w:space="0" w:color="auto"/>
            </w:tcBorders>
            <w:shd w:val="clear" w:color="000000" w:fill="FFFFFF"/>
            <w:vAlign w:val="center"/>
            <w:hideMark/>
          </w:tcPr>
          <w:p w14:paraId="567E303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5739,8</w:t>
            </w:r>
          </w:p>
        </w:tc>
        <w:tc>
          <w:tcPr>
            <w:tcW w:w="651" w:type="pct"/>
            <w:tcBorders>
              <w:top w:val="nil"/>
              <w:left w:val="nil"/>
              <w:bottom w:val="single" w:sz="4" w:space="0" w:color="auto"/>
              <w:right w:val="single" w:sz="4" w:space="0" w:color="auto"/>
            </w:tcBorders>
            <w:shd w:val="clear" w:color="000000" w:fill="FFFFFF"/>
            <w:vAlign w:val="center"/>
            <w:hideMark/>
          </w:tcPr>
          <w:p w14:paraId="420D6B4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5136</w:t>
            </w:r>
          </w:p>
        </w:tc>
        <w:tc>
          <w:tcPr>
            <w:tcW w:w="786" w:type="pct"/>
            <w:tcBorders>
              <w:top w:val="nil"/>
              <w:left w:val="nil"/>
              <w:bottom w:val="single" w:sz="4" w:space="0" w:color="auto"/>
              <w:right w:val="single" w:sz="4" w:space="0" w:color="auto"/>
            </w:tcBorders>
            <w:shd w:val="clear" w:color="000000" w:fill="FFFFFF"/>
            <w:vAlign w:val="center"/>
            <w:hideMark/>
          </w:tcPr>
          <w:p w14:paraId="17DA4C55"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4,94</w:t>
            </w:r>
          </w:p>
        </w:tc>
        <w:tc>
          <w:tcPr>
            <w:tcW w:w="811" w:type="pct"/>
            <w:tcBorders>
              <w:top w:val="nil"/>
              <w:left w:val="nil"/>
              <w:bottom w:val="single" w:sz="4" w:space="0" w:color="auto"/>
              <w:right w:val="single" w:sz="4" w:space="0" w:color="auto"/>
            </w:tcBorders>
            <w:shd w:val="clear" w:color="000000" w:fill="FFFFFF"/>
            <w:vAlign w:val="bottom"/>
            <w:hideMark/>
          </w:tcPr>
          <w:p w14:paraId="2CAF06D0" w14:textId="77777777" w:rsidR="00330F42" w:rsidRPr="00330F42" w:rsidRDefault="00330F42" w:rsidP="00330F42">
            <w:pPr>
              <w:spacing w:after="0" w:line="240" w:lineRule="auto"/>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 xml:space="preserve">           1,12   </w:t>
            </w:r>
          </w:p>
        </w:tc>
        <w:tc>
          <w:tcPr>
            <w:tcW w:w="898" w:type="pct"/>
            <w:tcBorders>
              <w:top w:val="nil"/>
              <w:left w:val="nil"/>
              <w:bottom w:val="single" w:sz="4" w:space="0" w:color="auto"/>
              <w:right w:val="single" w:sz="4" w:space="0" w:color="auto"/>
            </w:tcBorders>
            <w:shd w:val="clear" w:color="000000" w:fill="FFFFFF"/>
            <w:vAlign w:val="center"/>
            <w:hideMark/>
          </w:tcPr>
          <w:p w14:paraId="51A51A4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23%</w:t>
            </w:r>
          </w:p>
        </w:tc>
      </w:tr>
      <w:tr w:rsidR="00330F42" w:rsidRPr="00330F42" w14:paraId="5F97C0AF" w14:textId="77777777" w:rsidTr="00330F42">
        <w:trPr>
          <w:trHeight w:val="255"/>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631625F" w14:textId="77777777" w:rsidR="00330F42" w:rsidRPr="00330F42" w:rsidRDefault="00330F42" w:rsidP="00330F42">
            <w:pPr>
              <w:spacing w:after="0" w:line="240" w:lineRule="auto"/>
              <w:jc w:val="center"/>
              <w:rPr>
                <w:rFonts w:ascii="Times New Roman" w:eastAsia="Times New Roman" w:hAnsi="Times New Roman" w:cs="Times New Roman"/>
                <w:b/>
                <w:bCs/>
                <w:color w:val="000000"/>
                <w:sz w:val="20"/>
                <w:szCs w:val="20"/>
                <w:lang w:eastAsia="ru-RU"/>
              </w:rPr>
            </w:pPr>
            <w:r w:rsidRPr="00330F42">
              <w:rPr>
                <w:rFonts w:ascii="Times New Roman" w:eastAsia="Times New Roman" w:hAnsi="Times New Roman" w:cs="Times New Roman"/>
                <w:b/>
                <w:bCs/>
                <w:color w:val="000000"/>
                <w:sz w:val="20"/>
                <w:szCs w:val="20"/>
                <w:lang w:eastAsia="ru-RU"/>
              </w:rPr>
              <w:t>Котельная г. Приволжск, пер. Северный, 1б</w:t>
            </w:r>
          </w:p>
        </w:tc>
      </w:tr>
      <w:tr w:rsidR="00330F42" w:rsidRPr="00330F42" w14:paraId="7E3B6C2D" w14:textId="77777777" w:rsidTr="00330F42">
        <w:trPr>
          <w:trHeight w:val="255"/>
        </w:trPr>
        <w:tc>
          <w:tcPr>
            <w:tcW w:w="680" w:type="pct"/>
            <w:tcBorders>
              <w:top w:val="nil"/>
              <w:left w:val="single" w:sz="4" w:space="0" w:color="auto"/>
              <w:bottom w:val="single" w:sz="4" w:space="0" w:color="auto"/>
              <w:right w:val="single" w:sz="4" w:space="0" w:color="auto"/>
            </w:tcBorders>
            <w:shd w:val="clear" w:color="000000" w:fill="FFFFFF"/>
            <w:vAlign w:val="center"/>
            <w:hideMark/>
          </w:tcPr>
          <w:p w14:paraId="5BC7E23F" w14:textId="0C94B5D5" w:rsidR="00330F42" w:rsidRPr="00491E5C" w:rsidRDefault="00330F42" w:rsidP="00330F42">
            <w:pPr>
              <w:spacing w:after="0" w:line="240" w:lineRule="auto"/>
              <w:jc w:val="center"/>
              <w:rPr>
                <w:rFonts w:ascii="Times New Roman" w:eastAsia="Times New Roman" w:hAnsi="Times New Roman" w:cs="Times New Roman"/>
                <w:color w:val="000000"/>
                <w:sz w:val="20"/>
                <w:szCs w:val="20"/>
                <w:lang w:val="en-US" w:eastAsia="ru-RU"/>
              </w:rPr>
            </w:pPr>
            <w:r w:rsidRPr="00330F42">
              <w:rPr>
                <w:rFonts w:ascii="Times New Roman" w:eastAsia="Times New Roman" w:hAnsi="Times New Roman" w:cs="Times New Roman"/>
                <w:color w:val="000000"/>
                <w:sz w:val="20"/>
                <w:szCs w:val="20"/>
                <w:lang w:eastAsia="ru-RU"/>
              </w:rPr>
              <w:t>202</w:t>
            </w:r>
            <w:r w:rsidR="00491E5C">
              <w:rPr>
                <w:rFonts w:ascii="Times New Roman" w:eastAsia="Times New Roman" w:hAnsi="Times New Roman" w:cs="Times New Roman"/>
                <w:color w:val="000000"/>
                <w:sz w:val="20"/>
                <w:szCs w:val="20"/>
                <w:lang w:val="en-US" w:eastAsia="ru-RU"/>
              </w:rPr>
              <w:t>5</w:t>
            </w:r>
          </w:p>
        </w:tc>
        <w:tc>
          <w:tcPr>
            <w:tcW w:w="1174" w:type="pct"/>
            <w:tcBorders>
              <w:top w:val="nil"/>
              <w:left w:val="nil"/>
              <w:bottom w:val="single" w:sz="4" w:space="0" w:color="auto"/>
              <w:right w:val="single" w:sz="4" w:space="0" w:color="auto"/>
            </w:tcBorders>
            <w:shd w:val="clear" w:color="000000" w:fill="FFFFFF"/>
            <w:vAlign w:val="center"/>
            <w:hideMark/>
          </w:tcPr>
          <w:p w14:paraId="1E3F8193"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5742,4</w:t>
            </w:r>
          </w:p>
        </w:tc>
        <w:tc>
          <w:tcPr>
            <w:tcW w:w="651" w:type="pct"/>
            <w:tcBorders>
              <w:top w:val="nil"/>
              <w:left w:val="nil"/>
              <w:bottom w:val="single" w:sz="4" w:space="0" w:color="auto"/>
              <w:right w:val="single" w:sz="4" w:space="0" w:color="auto"/>
            </w:tcBorders>
            <w:shd w:val="clear" w:color="000000" w:fill="FFFFFF"/>
            <w:vAlign w:val="center"/>
            <w:hideMark/>
          </w:tcPr>
          <w:p w14:paraId="055AB375"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8640</w:t>
            </w:r>
          </w:p>
        </w:tc>
        <w:tc>
          <w:tcPr>
            <w:tcW w:w="786" w:type="pct"/>
            <w:tcBorders>
              <w:top w:val="nil"/>
              <w:left w:val="nil"/>
              <w:bottom w:val="single" w:sz="4" w:space="0" w:color="auto"/>
              <w:right w:val="single" w:sz="4" w:space="0" w:color="auto"/>
            </w:tcBorders>
            <w:shd w:val="clear" w:color="000000" w:fill="FFFFFF"/>
            <w:vAlign w:val="center"/>
            <w:hideMark/>
          </w:tcPr>
          <w:p w14:paraId="03A334D2"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6,64</w:t>
            </w:r>
          </w:p>
        </w:tc>
        <w:tc>
          <w:tcPr>
            <w:tcW w:w="811" w:type="pct"/>
            <w:tcBorders>
              <w:top w:val="nil"/>
              <w:left w:val="nil"/>
              <w:bottom w:val="single" w:sz="4" w:space="0" w:color="auto"/>
              <w:right w:val="single" w:sz="4" w:space="0" w:color="auto"/>
            </w:tcBorders>
            <w:shd w:val="clear" w:color="000000" w:fill="FFFFFF"/>
            <w:vAlign w:val="bottom"/>
            <w:hideMark/>
          </w:tcPr>
          <w:p w14:paraId="272E214D" w14:textId="77777777" w:rsidR="00330F42" w:rsidRPr="00330F42" w:rsidRDefault="00330F42" w:rsidP="00330F42">
            <w:pPr>
              <w:spacing w:after="0" w:line="240" w:lineRule="auto"/>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 xml:space="preserve">           0,66   </w:t>
            </w:r>
          </w:p>
        </w:tc>
        <w:tc>
          <w:tcPr>
            <w:tcW w:w="898" w:type="pct"/>
            <w:tcBorders>
              <w:top w:val="nil"/>
              <w:left w:val="nil"/>
              <w:bottom w:val="single" w:sz="4" w:space="0" w:color="auto"/>
              <w:right w:val="single" w:sz="4" w:space="0" w:color="auto"/>
            </w:tcBorders>
            <w:shd w:val="clear" w:color="000000" w:fill="FFFFFF"/>
            <w:vAlign w:val="center"/>
            <w:hideMark/>
          </w:tcPr>
          <w:p w14:paraId="2FC0459D" w14:textId="77777777" w:rsidR="00330F42" w:rsidRPr="00330F42" w:rsidRDefault="00330F42" w:rsidP="00330F42">
            <w:pPr>
              <w:spacing w:after="0" w:line="240" w:lineRule="auto"/>
              <w:jc w:val="center"/>
              <w:rPr>
                <w:rFonts w:ascii="Times New Roman" w:eastAsia="Times New Roman" w:hAnsi="Times New Roman" w:cs="Times New Roman"/>
                <w:color w:val="000000"/>
                <w:sz w:val="20"/>
                <w:szCs w:val="20"/>
                <w:lang w:eastAsia="ru-RU"/>
              </w:rPr>
            </w:pPr>
            <w:r w:rsidRPr="00330F42">
              <w:rPr>
                <w:rFonts w:ascii="Times New Roman" w:eastAsia="Times New Roman" w:hAnsi="Times New Roman" w:cs="Times New Roman"/>
                <w:color w:val="000000"/>
                <w:sz w:val="20"/>
                <w:szCs w:val="20"/>
                <w:lang w:eastAsia="ru-RU"/>
              </w:rPr>
              <w:t>10%</w:t>
            </w:r>
          </w:p>
        </w:tc>
      </w:tr>
    </w:tbl>
    <w:p w14:paraId="48B1F9E0" w14:textId="77777777" w:rsidR="008C59D4" w:rsidRPr="008C59D4" w:rsidRDefault="008C59D4" w:rsidP="008C59D4">
      <w:pPr>
        <w:pStyle w:val="12"/>
      </w:pPr>
    </w:p>
    <w:p w14:paraId="6ECBE635" w14:textId="77777777" w:rsidR="00E001FA" w:rsidRDefault="00E001FA" w:rsidP="007F24E6">
      <w:pPr>
        <w:pStyle w:val="3"/>
        <w:jc w:val="both"/>
        <w:rPr>
          <w:rFonts w:ascii="Times New Roman" w:hAnsi="Times New Roman" w:cs="Times New Roman"/>
          <w:b/>
          <w:color w:val="auto"/>
        </w:rPr>
      </w:pPr>
      <w:bookmarkStart w:id="29" w:name="_Toc235017923"/>
      <w:r w:rsidRPr="00C749D0">
        <w:rPr>
          <w:rFonts w:ascii="Times New Roman" w:hAnsi="Times New Roman" w:cs="Times New Roman"/>
          <w:b/>
          <w:color w:val="auto"/>
        </w:rPr>
        <w:t>и) способы учета тепла, отпущенного в тепловые сети</w:t>
      </w:r>
      <w:bookmarkEnd w:id="29"/>
      <w:r w:rsidR="00E82B38" w:rsidRPr="00C749D0">
        <w:rPr>
          <w:rFonts w:ascii="Times New Roman" w:hAnsi="Times New Roman" w:cs="Times New Roman"/>
          <w:b/>
          <w:color w:val="auto"/>
        </w:rPr>
        <w:t xml:space="preserve"> </w:t>
      </w:r>
    </w:p>
    <w:p w14:paraId="1F4B654F" w14:textId="77777777" w:rsidR="00330F42" w:rsidRPr="00F41476" w:rsidRDefault="00330F42" w:rsidP="00330F42">
      <w:pPr>
        <w:pStyle w:val="12"/>
      </w:pPr>
      <w:r w:rsidRPr="00F41476">
        <w:t>В</w:t>
      </w:r>
      <w:r w:rsidRPr="00F41476">
        <w:rPr>
          <w:spacing w:val="55"/>
        </w:rPr>
        <w:t xml:space="preserve"> </w:t>
      </w:r>
      <w:r w:rsidRPr="00F41476">
        <w:t>котельных</w:t>
      </w:r>
      <w:r w:rsidRPr="00F41476">
        <w:rPr>
          <w:spacing w:val="59"/>
        </w:rPr>
        <w:t xml:space="preserve"> </w:t>
      </w:r>
      <w:r w:rsidRPr="00F41476">
        <w:t>МО</w:t>
      </w:r>
      <w:r w:rsidRPr="00F41476">
        <w:rPr>
          <w:spacing w:val="57"/>
        </w:rPr>
        <w:t xml:space="preserve"> </w:t>
      </w:r>
      <w:r w:rsidRPr="00F41476">
        <w:t>Приволжского</w:t>
      </w:r>
      <w:r w:rsidRPr="00F41476">
        <w:rPr>
          <w:spacing w:val="57"/>
        </w:rPr>
        <w:t xml:space="preserve"> </w:t>
      </w:r>
      <w:r w:rsidRPr="00F41476">
        <w:t>городского</w:t>
      </w:r>
      <w:r w:rsidRPr="00F41476">
        <w:rPr>
          <w:spacing w:val="57"/>
        </w:rPr>
        <w:t xml:space="preserve"> </w:t>
      </w:r>
      <w:r w:rsidRPr="00F41476">
        <w:t>поселения</w:t>
      </w:r>
      <w:r w:rsidRPr="00F41476">
        <w:rPr>
          <w:spacing w:val="57"/>
        </w:rPr>
        <w:t xml:space="preserve"> </w:t>
      </w:r>
      <w:r w:rsidRPr="00F41476">
        <w:t>Ивановской</w:t>
      </w:r>
      <w:r w:rsidRPr="00F41476">
        <w:rPr>
          <w:spacing w:val="58"/>
        </w:rPr>
        <w:t xml:space="preserve"> </w:t>
      </w:r>
      <w:r w:rsidRPr="00F41476">
        <w:t>области</w:t>
      </w:r>
      <w:r w:rsidRPr="00F41476">
        <w:rPr>
          <w:spacing w:val="4"/>
        </w:rPr>
        <w:t xml:space="preserve"> </w:t>
      </w:r>
      <w:r w:rsidRPr="00F41476">
        <w:t>приборы</w:t>
      </w:r>
      <w:r w:rsidRPr="00F41476">
        <w:rPr>
          <w:spacing w:val="57"/>
        </w:rPr>
        <w:t xml:space="preserve"> </w:t>
      </w:r>
      <w:r w:rsidRPr="00F41476">
        <w:t>учета</w:t>
      </w:r>
      <w:r w:rsidRPr="00F41476">
        <w:rPr>
          <w:spacing w:val="54"/>
        </w:rPr>
        <w:t xml:space="preserve"> </w:t>
      </w:r>
      <w:r w:rsidRPr="00F41476">
        <w:t>тепловой</w:t>
      </w:r>
      <w:r w:rsidRPr="00F41476">
        <w:rPr>
          <w:spacing w:val="55"/>
        </w:rPr>
        <w:t xml:space="preserve"> </w:t>
      </w:r>
      <w:r w:rsidRPr="00F41476">
        <w:t>энергии</w:t>
      </w:r>
      <w:r w:rsidRPr="00F41476">
        <w:rPr>
          <w:spacing w:val="59"/>
        </w:rPr>
        <w:t xml:space="preserve"> </w:t>
      </w:r>
      <w:r w:rsidRPr="00F41476">
        <w:t>на</w:t>
      </w:r>
      <w:r w:rsidRPr="00F41476">
        <w:rPr>
          <w:spacing w:val="54"/>
        </w:rPr>
        <w:t xml:space="preserve"> </w:t>
      </w:r>
      <w:r w:rsidRPr="00F41476">
        <w:t>источниках</w:t>
      </w:r>
      <w:r w:rsidRPr="00F41476">
        <w:rPr>
          <w:spacing w:val="54"/>
        </w:rPr>
        <w:t xml:space="preserve"> </w:t>
      </w:r>
      <w:r w:rsidRPr="00F41476">
        <w:t>теплоснабжения</w:t>
      </w:r>
      <w:r w:rsidRPr="00F41476">
        <w:rPr>
          <w:spacing w:val="54"/>
        </w:rPr>
        <w:t xml:space="preserve"> </w:t>
      </w:r>
      <w:r w:rsidRPr="00F41476">
        <w:t>теплосетевой</w:t>
      </w:r>
      <w:r w:rsidRPr="00F41476">
        <w:rPr>
          <w:spacing w:val="55"/>
        </w:rPr>
        <w:t xml:space="preserve"> </w:t>
      </w:r>
      <w:r w:rsidRPr="00F41476">
        <w:t>организации,</w:t>
      </w:r>
      <w:r w:rsidRPr="00F41476">
        <w:rPr>
          <w:spacing w:val="65"/>
        </w:rPr>
        <w:t xml:space="preserve"> </w:t>
      </w:r>
      <w:r w:rsidRPr="00F41476">
        <w:t>устанавливаются для:</w:t>
      </w:r>
    </w:p>
    <w:p w14:paraId="2A7A4A76" w14:textId="77777777" w:rsidR="00330F42" w:rsidRPr="00F41476" w:rsidRDefault="00330F42" w:rsidP="00330F42">
      <w:pPr>
        <w:pStyle w:val="12"/>
      </w:pPr>
      <w:r w:rsidRPr="00F41476">
        <w:t>- получения объективной информации о</w:t>
      </w:r>
      <w:r w:rsidRPr="00F41476">
        <w:rPr>
          <w:spacing w:val="-3"/>
        </w:rPr>
        <w:t xml:space="preserve"> </w:t>
      </w:r>
      <w:r w:rsidRPr="00F41476">
        <w:t>количестве и качестве поставляемых</w:t>
      </w:r>
      <w:r w:rsidRPr="00F41476">
        <w:rPr>
          <w:spacing w:val="82"/>
        </w:rPr>
        <w:t xml:space="preserve"> </w:t>
      </w:r>
      <w:r w:rsidRPr="00F41476">
        <w:t>ресурсов;</w:t>
      </w:r>
    </w:p>
    <w:p w14:paraId="308764A3" w14:textId="77777777" w:rsidR="00330F42" w:rsidRPr="00F41476" w:rsidRDefault="00330F42" w:rsidP="00330F42">
      <w:pPr>
        <w:pStyle w:val="12"/>
      </w:pPr>
      <w:r w:rsidRPr="00F41476">
        <w:t>- контроля режимов и</w:t>
      </w:r>
      <w:r w:rsidRPr="00F41476">
        <w:rPr>
          <w:spacing w:val="-2"/>
        </w:rPr>
        <w:t xml:space="preserve"> </w:t>
      </w:r>
      <w:r w:rsidRPr="00F41476">
        <w:t>качества потребления;</w:t>
      </w:r>
    </w:p>
    <w:p w14:paraId="552C9DE6" w14:textId="77777777" w:rsidR="00330F42" w:rsidRPr="00F41476" w:rsidRDefault="00330F42" w:rsidP="00330F42">
      <w:pPr>
        <w:pStyle w:val="12"/>
      </w:pPr>
      <w:r w:rsidRPr="00F41476">
        <w:t>- контроля</w:t>
      </w:r>
      <w:r w:rsidRPr="00F41476">
        <w:rPr>
          <w:spacing w:val="-3"/>
        </w:rPr>
        <w:t xml:space="preserve"> </w:t>
      </w:r>
      <w:r w:rsidRPr="00F41476">
        <w:t>качества и надежности</w:t>
      </w:r>
      <w:r w:rsidRPr="00F41476">
        <w:rPr>
          <w:spacing w:val="1"/>
        </w:rPr>
        <w:t xml:space="preserve"> </w:t>
      </w:r>
      <w:r w:rsidRPr="00F41476">
        <w:t>работы систем теплоснабжения;</w:t>
      </w:r>
    </w:p>
    <w:p w14:paraId="2BB274D8" w14:textId="77777777" w:rsidR="00330F42" w:rsidRPr="00F41476" w:rsidRDefault="00330F42" w:rsidP="00330F42">
      <w:pPr>
        <w:pStyle w:val="12"/>
        <w:rPr>
          <w:spacing w:val="81"/>
        </w:rPr>
      </w:pPr>
      <w:r w:rsidRPr="00F41476">
        <w:t>- развития</w:t>
      </w:r>
      <w:r w:rsidRPr="00F41476">
        <w:rPr>
          <w:spacing w:val="-10"/>
        </w:rPr>
        <w:t xml:space="preserve"> </w:t>
      </w:r>
      <w:r w:rsidRPr="00F41476">
        <w:t>информационных</w:t>
      </w:r>
      <w:r w:rsidRPr="00F41476">
        <w:rPr>
          <w:spacing w:val="-8"/>
        </w:rPr>
        <w:t xml:space="preserve"> </w:t>
      </w:r>
      <w:r w:rsidRPr="00F41476">
        <w:t>систем,</w:t>
      </w:r>
      <w:r w:rsidRPr="00F41476">
        <w:rPr>
          <w:spacing w:val="-10"/>
        </w:rPr>
        <w:t xml:space="preserve"> </w:t>
      </w:r>
      <w:r w:rsidRPr="00F41476">
        <w:t>систем</w:t>
      </w:r>
      <w:r w:rsidRPr="00F41476">
        <w:rPr>
          <w:spacing w:val="-9"/>
        </w:rPr>
        <w:t xml:space="preserve"> </w:t>
      </w:r>
      <w:r w:rsidRPr="00F41476">
        <w:t>диспетчеризации,</w:t>
      </w:r>
      <w:r w:rsidRPr="00F41476">
        <w:rPr>
          <w:spacing w:val="-10"/>
        </w:rPr>
        <w:t xml:space="preserve"> </w:t>
      </w:r>
      <w:r w:rsidRPr="00F41476">
        <w:t>регулирования</w:t>
      </w:r>
      <w:r w:rsidRPr="00F41476">
        <w:rPr>
          <w:spacing w:val="-10"/>
        </w:rPr>
        <w:t xml:space="preserve"> </w:t>
      </w:r>
      <w:r w:rsidRPr="00F41476">
        <w:t>и</w:t>
      </w:r>
      <w:r w:rsidRPr="00F41476">
        <w:rPr>
          <w:spacing w:val="-9"/>
        </w:rPr>
        <w:t xml:space="preserve"> </w:t>
      </w:r>
      <w:r w:rsidRPr="00F41476">
        <w:t>биллинга.</w:t>
      </w:r>
      <w:r w:rsidRPr="00F41476">
        <w:rPr>
          <w:spacing w:val="81"/>
        </w:rPr>
        <w:t xml:space="preserve"> </w:t>
      </w:r>
    </w:p>
    <w:p w14:paraId="783958B5" w14:textId="77777777" w:rsidR="00330F42" w:rsidRDefault="00330F42" w:rsidP="00330F42">
      <w:pPr>
        <w:pStyle w:val="12"/>
        <w:rPr>
          <w:b/>
        </w:rPr>
      </w:pPr>
      <w:r w:rsidRPr="00F41476">
        <w:rPr>
          <w:b/>
        </w:rPr>
        <w:t xml:space="preserve">Таблица </w:t>
      </w:r>
      <w:r>
        <w:rPr>
          <w:b/>
        </w:rPr>
        <w:t>13</w:t>
      </w:r>
      <w:r w:rsidRPr="00F41476">
        <w:rPr>
          <w:b/>
        </w:rPr>
        <w:t xml:space="preserve"> – Приборы учета</w:t>
      </w:r>
    </w:p>
    <w:tbl>
      <w:tblPr>
        <w:tblStyle w:val="af1"/>
        <w:tblW w:w="5000" w:type="pct"/>
        <w:jc w:val="center"/>
        <w:tblLook w:val="04A0" w:firstRow="1" w:lastRow="0" w:firstColumn="1" w:lastColumn="0" w:noHBand="0" w:noVBand="1"/>
      </w:tblPr>
      <w:tblGrid>
        <w:gridCol w:w="3199"/>
        <w:gridCol w:w="1985"/>
        <w:gridCol w:w="1966"/>
        <w:gridCol w:w="2194"/>
      </w:tblGrid>
      <w:tr w:rsidR="00330F42" w:rsidRPr="00330F42" w14:paraId="0A5E830B" w14:textId="77777777" w:rsidTr="00330F42">
        <w:trPr>
          <w:trHeight w:val="273"/>
          <w:jc w:val="center"/>
        </w:trPr>
        <w:tc>
          <w:tcPr>
            <w:tcW w:w="1712" w:type="pct"/>
            <w:tcMar>
              <w:top w:w="40" w:type="dxa"/>
              <w:left w:w="200" w:type="dxa"/>
              <w:bottom w:w="40" w:type="dxa"/>
              <w:right w:w="400" w:type="dxa"/>
            </w:tcMar>
            <w:vAlign w:val="center"/>
          </w:tcPr>
          <w:p w14:paraId="4B0D1A94" w14:textId="77777777" w:rsidR="00330F42" w:rsidRPr="00330F42" w:rsidRDefault="00330F42" w:rsidP="00447BF9">
            <w:pPr>
              <w:jc w:val="center"/>
              <w:rPr>
                <w:rFonts w:cs="Times New Roman"/>
                <w:sz w:val="20"/>
                <w:szCs w:val="20"/>
              </w:rPr>
            </w:pPr>
            <w:r w:rsidRPr="00330F42">
              <w:rPr>
                <w:rFonts w:cs="Times New Roman"/>
                <w:sz w:val="20"/>
                <w:szCs w:val="20"/>
              </w:rPr>
              <w:t>Показатель</w:t>
            </w:r>
          </w:p>
        </w:tc>
        <w:tc>
          <w:tcPr>
            <w:tcW w:w="1062" w:type="pct"/>
            <w:tcMar>
              <w:top w:w="120" w:type="dxa"/>
              <w:left w:w="200" w:type="dxa"/>
              <w:bottom w:w="120" w:type="dxa"/>
              <w:right w:w="200" w:type="dxa"/>
            </w:tcMar>
            <w:vAlign w:val="center"/>
          </w:tcPr>
          <w:p w14:paraId="50C17F4C" w14:textId="77777777" w:rsidR="00330F42" w:rsidRPr="00330F42" w:rsidRDefault="00330F42" w:rsidP="00447BF9">
            <w:pPr>
              <w:jc w:val="center"/>
              <w:rPr>
                <w:rFonts w:cs="Times New Roman"/>
                <w:sz w:val="20"/>
                <w:szCs w:val="20"/>
              </w:rPr>
            </w:pPr>
            <w:r w:rsidRPr="00330F42">
              <w:rPr>
                <w:rFonts w:cs="Times New Roman"/>
                <w:sz w:val="20"/>
                <w:szCs w:val="20"/>
              </w:rPr>
              <w:t>Котельная Центральная</w:t>
            </w:r>
          </w:p>
        </w:tc>
        <w:tc>
          <w:tcPr>
            <w:tcW w:w="1052" w:type="pct"/>
            <w:tcMar>
              <w:top w:w="120" w:type="dxa"/>
              <w:left w:w="200" w:type="dxa"/>
              <w:bottom w:w="120" w:type="dxa"/>
              <w:right w:w="200" w:type="dxa"/>
            </w:tcMar>
            <w:vAlign w:val="center"/>
          </w:tcPr>
          <w:p w14:paraId="2A3D7727" w14:textId="77777777" w:rsidR="00330F42" w:rsidRPr="00330F42" w:rsidRDefault="00330F42" w:rsidP="00447BF9">
            <w:pPr>
              <w:jc w:val="center"/>
              <w:rPr>
                <w:rFonts w:cs="Times New Roman"/>
                <w:sz w:val="20"/>
                <w:szCs w:val="20"/>
                <w:lang w:val="ru-RU"/>
              </w:rPr>
            </w:pPr>
            <w:r w:rsidRPr="00330F42">
              <w:rPr>
                <w:rFonts w:cs="Times New Roman"/>
                <w:sz w:val="20"/>
                <w:szCs w:val="20"/>
                <w:lang w:val="ru-RU"/>
              </w:rPr>
              <w:t>Котельная ул. Дружбы, д.6а</w:t>
            </w:r>
          </w:p>
        </w:tc>
        <w:tc>
          <w:tcPr>
            <w:tcW w:w="1174" w:type="pct"/>
            <w:tcMar>
              <w:top w:w="120" w:type="dxa"/>
              <w:left w:w="200" w:type="dxa"/>
              <w:bottom w:w="120" w:type="dxa"/>
              <w:right w:w="200" w:type="dxa"/>
            </w:tcMar>
            <w:vAlign w:val="center"/>
          </w:tcPr>
          <w:p w14:paraId="1310E644" w14:textId="77777777" w:rsidR="00330F42" w:rsidRPr="00330F42" w:rsidRDefault="00330F42" w:rsidP="00447BF9">
            <w:pPr>
              <w:jc w:val="center"/>
              <w:rPr>
                <w:rFonts w:cs="Times New Roman"/>
                <w:sz w:val="20"/>
                <w:szCs w:val="20"/>
                <w:lang w:val="ru-RU"/>
              </w:rPr>
            </w:pPr>
            <w:r w:rsidRPr="00330F42">
              <w:rPr>
                <w:rFonts w:cs="Times New Roman"/>
                <w:sz w:val="20"/>
                <w:szCs w:val="20"/>
                <w:lang w:val="ru-RU"/>
              </w:rPr>
              <w:t>Котельная пер.Северный, д.1б</w:t>
            </w:r>
          </w:p>
        </w:tc>
      </w:tr>
      <w:tr w:rsidR="00330F42" w:rsidRPr="00330F42" w14:paraId="3DCA3F8A" w14:textId="77777777" w:rsidTr="00330F42">
        <w:trPr>
          <w:jc w:val="center"/>
        </w:trPr>
        <w:tc>
          <w:tcPr>
            <w:tcW w:w="1712" w:type="pct"/>
            <w:tcMar>
              <w:top w:w="40" w:type="dxa"/>
              <w:left w:w="200" w:type="dxa"/>
              <w:bottom w:w="40" w:type="dxa"/>
              <w:right w:w="400" w:type="dxa"/>
            </w:tcMar>
            <w:vAlign w:val="center"/>
          </w:tcPr>
          <w:p w14:paraId="66D5E348" w14:textId="77777777" w:rsidR="00330F42" w:rsidRPr="00330F42" w:rsidRDefault="00330F42" w:rsidP="00447BF9">
            <w:pPr>
              <w:rPr>
                <w:rFonts w:cs="Times New Roman"/>
                <w:sz w:val="20"/>
                <w:szCs w:val="20"/>
                <w:lang w:val="ru-RU"/>
              </w:rPr>
            </w:pPr>
            <w:r w:rsidRPr="00330F42">
              <w:rPr>
                <w:rFonts w:cs="Times New Roman"/>
                <w:sz w:val="20"/>
                <w:szCs w:val="20"/>
                <w:lang w:val="ru-RU"/>
              </w:rPr>
              <w:lastRenderedPageBreak/>
              <w:t>Способ учета тепла, отпущенного в тепловые сети</w:t>
            </w:r>
          </w:p>
        </w:tc>
        <w:tc>
          <w:tcPr>
            <w:tcW w:w="1062" w:type="pct"/>
            <w:tcMar>
              <w:top w:w="40" w:type="dxa"/>
              <w:left w:w="100" w:type="dxa"/>
              <w:bottom w:w="40" w:type="dxa"/>
              <w:right w:w="100" w:type="dxa"/>
            </w:tcMar>
            <w:vAlign w:val="center"/>
          </w:tcPr>
          <w:p w14:paraId="367D3A64" w14:textId="77777777" w:rsidR="00330F42" w:rsidRPr="00330F42" w:rsidRDefault="00330F42" w:rsidP="00447BF9">
            <w:pPr>
              <w:jc w:val="center"/>
              <w:rPr>
                <w:rFonts w:cs="Times New Roman"/>
                <w:sz w:val="20"/>
                <w:szCs w:val="20"/>
              </w:rPr>
            </w:pPr>
            <w:r w:rsidRPr="00330F42">
              <w:rPr>
                <w:rFonts w:cs="Times New Roman"/>
                <w:sz w:val="20"/>
                <w:szCs w:val="20"/>
              </w:rPr>
              <w:t>Прибор учета</w:t>
            </w:r>
          </w:p>
        </w:tc>
        <w:tc>
          <w:tcPr>
            <w:tcW w:w="1052" w:type="pct"/>
            <w:tcMar>
              <w:top w:w="40" w:type="dxa"/>
              <w:left w:w="100" w:type="dxa"/>
              <w:bottom w:w="40" w:type="dxa"/>
              <w:right w:w="100" w:type="dxa"/>
            </w:tcMar>
            <w:vAlign w:val="center"/>
          </w:tcPr>
          <w:p w14:paraId="7D35E41E" w14:textId="77777777" w:rsidR="00330F42" w:rsidRPr="00330F42" w:rsidRDefault="00330F42" w:rsidP="00447BF9">
            <w:pPr>
              <w:jc w:val="center"/>
              <w:rPr>
                <w:rFonts w:cs="Times New Roman"/>
                <w:sz w:val="20"/>
                <w:szCs w:val="20"/>
              </w:rPr>
            </w:pPr>
            <w:r w:rsidRPr="00330F42">
              <w:rPr>
                <w:rFonts w:cs="Times New Roman"/>
                <w:sz w:val="20"/>
                <w:szCs w:val="20"/>
              </w:rPr>
              <w:t>Расчетный</w:t>
            </w:r>
          </w:p>
        </w:tc>
        <w:tc>
          <w:tcPr>
            <w:tcW w:w="1174" w:type="pct"/>
            <w:tcMar>
              <w:top w:w="40" w:type="dxa"/>
              <w:left w:w="100" w:type="dxa"/>
              <w:bottom w:w="40" w:type="dxa"/>
              <w:right w:w="100" w:type="dxa"/>
            </w:tcMar>
            <w:vAlign w:val="center"/>
          </w:tcPr>
          <w:p w14:paraId="177D5248" w14:textId="77777777" w:rsidR="00330F42" w:rsidRPr="00330F42" w:rsidRDefault="00330F42" w:rsidP="00447BF9">
            <w:pPr>
              <w:jc w:val="center"/>
              <w:rPr>
                <w:rFonts w:cs="Times New Roman"/>
                <w:sz w:val="20"/>
                <w:szCs w:val="20"/>
              </w:rPr>
            </w:pPr>
            <w:r w:rsidRPr="00330F42">
              <w:rPr>
                <w:rFonts w:cs="Times New Roman"/>
                <w:sz w:val="20"/>
                <w:szCs w:val="20"/>
              </w:rPr>
              <w:t>Расчетный</w:t>
            </w:r>
          </w:p>
        </w:tc>
      </w:tr>
    </w:tbl>
    <w:p w14:paraId="12F4717E" w14:textId="77777777" w:rsidR="00330F42" w:rsidRPr="00330F42" w:rsidRDefault="00330F42" w:rsidP="00330F42">
      <w:pPr>
        <w:pStyle w:val="12"/>
      </w:pPr>
    </w:p>
    <w:p w14:paraId="46B2B8E1" w14:textId="77777777" w:rsidR="00E001FA" w:rsidRDefault="00E001FA" w:rsidP="007F24E6">
      <w:pPr>
        <w:pStyle w:val="3"/>
        <w:jc w:val="both"/>
        <w:rPr>
          <w:rFonts w:ascii="Times New Roman" w:hAnsi="Times New Roman" w:cs="Times New Roman"/>
          <w:b/>
          <w:color w:val="auto"/>
        </w:rPr>
      </w:pPr>
      <w:bookmarkStart w:id="30" w:name="_Toc235017924"/>
      <w:r w:rsidRPr="00C749D0">
        <w:rPr>
          <w:rFonts w:ascii="Times New Roman" w:hAnsi="Times New Roman" w:cs="Times New Roman"/>
          <w:b/>
          <w:color w:val="auto"/>
        </w:rPr>
        <w:t>к) статистика отказов и восстановлений оборудования источников тепловой энергии</w:t>
      </w:r>
      <w:bookmarkEnd w:id="30"/>
    </w:p>
    <w:p w14:paraId="516B5BDD" w14:textId="6AC8320E" w:rsidR="00330F42" w:rsidRPr="00F41476" w:rsidRDefault="00330F42" w:rsidP="00330F42">
      <w:pPr>
        <w:pStyle w:val="12"/>
      </w:pPr>
      <w:r w:rsidRPr="00F41476">
        <w:t>По</w:t>
      </w:r>
      <w:r w:rsidRPr="00F41476">
        <w:rPr>
          <w:spacing w:val="40"/>
        </w:rPr>
        <w:t xml:space="preserve"> </w:t>
      </w:r>
      <w:r w:rsidRPr="00F41476">
        <w:t>данным</w:t>
      </w:r>
      <w:r w:rsidRPr="00F41476">
        <w:rPr>
          <w:spacing w:val="39"/>
        </w:rPr>
        <w:t xml:space="preserve"> </w:t>
      </w:r>
      <w:r w:rsidRPr="00F41476">
        <w:t>ООО</w:t>
      </w:r>
      <w:r w:rsidRPr="00F41476">
        <w:rPr>
          <w:spacing w:val="44"/>
        </w:rPr>
        <w:t xml:space="preserve"> </w:t>
      </w:r>
      <w:r w:rsidR="000809C2">
        <w:t>«НСК»</w:t>
      </w:r>
      <w:r w:rsidRPr="00F41476">
        <w:t xml:space="preserve"> количество</w:t>
      </w:r>
      <w:r w:rsidRPr="00F41476">
        <w:rPr>
          <w:spacing w:val="40"/>
        </w:rPr>
        <w:t xml:space="preserve"> </w:t>
      </w:r>
      <w:r w:rsidRPr="00F41476">
        <w:t>аварий</w:t>
      </w:r>
      <w:r w:rsidRPr="00F41476">
        <w:rPr>
          <w:spacing w:val="41"/>
        </w:rPr>
        <w:t xml:space="preserve"> </w:t>
      </w:r>
      <w:r w:rsidRPr="00F41476">
        <w:t>и</w:t>
      </w:r>
      <w:r w:rsidRPr="00F41476">
        <w:rPr>
          <w:spacing w:val="41"/>
        </w:rPr>
        <w:t xml:space="preserve"> </w:t>
      </w:r>
      <w:r w:rsidRPr="00F41476">
        <w:t>инцидентов</w:t>
      </w:r>
      <w:r w:rsidRPr="00F41476">
        <w:rPr>
          <w:spacing w:val="40"/>
        </w:rPr>
        <w:t xml:space="preserve"> </w:t>
      </w:r>
      <w:r w:rsidRPr="00F41476">
        <w:t>на</w:t>
      </w:r>
      <w:r w:rsidRPr="00F41476">
        <w:rPr>
          <w:spacing w:val="39"/>
        </w:rPr>
        <w:t xml:space="preserve"> </w:t>
      </w:r>
      <w:r w:rsidRPr="00F41476">
        <w:t>котельных</w:t>
      </w:r>
      <w:r w:rsidRPr="00F41476">
        <w:rPr>
          <w:spacing w:val="42"/>
        </w:rPr>
        <w:t xml:space="preserve"> </w:t>
      </w:r>
      <w:r w:rsidRPr="00F41476">
        <w:t>в</w:t>
      </w:r>
      <w:r w:rsidRPr="00F41476">
        <w:rPr>
          <w:spacing w:val="26"/>
        </w:rPr>
        <w:t xml:space="preserve"> </w:t>
      </w:r>
      <w:r w:rsidR="00E00DAF" w:rsidRPr="00F41476">
        <w:t xml:space="preserve">2017–2025 </w:t>
      </w:r>
      <w:r w:rsidRPr="00F41476">
        <w:t xml:space="preserve"> годах</w:t>
      </w:r>
      <w:r w:rsidRPr="00F41476">
        <w:rPr>
          <w:spacing w:val="2"/>
        </w:rPr>
        <w:t xml:space="preserve"> </w:t>
      </w:r>
      <w:r w:rsidRPr="00F41476">
        <w:t>равно нулю.</w:t>
      </w:r>
    </w:p>
    <w:p w14:paraId="1EB01C1B" w14:textId="77777777" w:rsidR="00E001FA" w:rsidRDefault="00E001FA" w:rsidP="007F24E6">
      <w:pPr>
        <w:pStyle w:val="3"/>
        <w:jc w:val="both"/>
        <w:rPr>
          <w:rFonts w:ascii="Times New Roman" w:hAnsi="Times New Roman" w:cs="Times New Roman"/>
          <w:b/>
          <w:color w:val="auto"/>
        </w:rPr>
      </w:pPr>
      <w:bookmarkStart w:id="31" w:name="_Toc235017925"/>
      <w:r w:rsidRPr="00C749D0">
        <w:rPr>
          <w:rFonts w:ascii="Times New Roman" w:hAnsi="Times New Roman" w:cs="Times New Roman"/>
          <w:b/>
          <w:color w:val="auto"/>
        </w:rPr>
        <w:t>л) предписания надзорных органов по запрещению дальнейшей эксплуатации источников тепловой энергии</w:t>
      </w:r>
      <w:bookmarkEnd w:id="31"/>
      <w:r w:rsidR="00E82B38" w:rsidRPr="00C749D0">
        <w:rPr>
          <w:rFonts w:ascii="Times New Roman" w:hAnsi="Times New Roman" w:cs="Times New Roman"/>
          <w:b/>
          <w:color w:val="auto"/>
        </w:rPr>
        <w:t xml:space="preserve"> </w:t>
      </w:r>
    </w:p>
    <w:p w14:paraId="65330415" w14:textId="43DE195C" w:rsidR="00330F42" w:rsidRPr="00F41476" w:rsidRDefault="00330F42" w:rsidP="00330F42">
      <w:pPr>
        <w:pStyle w:val="12"/>
      </w:pPr>
      <w:r w:rsidRPr="00F41476">
        <w:t>Предписания</w:t>
      </w:r>
      <w:r w:rsidRPr="00F41476">
        <w:rPr>
          <w:spacing w:val="18"/>
        </w:rPr>
        <w:t xml:space="preserve"> </w:t>
      </w:r>
      <w:r w:rsidRPr="00F41476">
        <w:t>надзорных</w:t>
      </w:r>
      <w:r w:rsidRPr="00F41476">
        <w:rPr>
          <w:spacing w:val="21"/>
        </w:rPr>
        <w:t xml:space="preserve"> </w:t>
      </w:r>
      <w:r w:rsidRPr="00F41476">
        <w:t>органов</w:t>
      </w:r>
      <w:r w:rsidRPr="00F41476">
        <w:rPr>
          <w:spacing w:val="18"/>
        </w:rPr>
        <w:t xml:space="preserve"> </w:t>
      </w:r>
      <w:r w:rsidRPr="00F41476">
        <w:t>по</w:t>
      </w:r>
      <w:r w:rsidRPr="00F41476">
        <w:rPr>
          <w:spacing w:val="18"/>
        </w:rPr>
        <w:t xml:space="preserve"> </w:t>
      </w:r>
      <w:r w:rsidRPr="00F41476">
        <w:t>запрещению</w:t>
      </w:r>
      <w:r w:rsidRPr="00F41476">
        <w:rPr>
          <w:spacing w:val="19"/>
        </w:rPr>
        <w:t xml:space="preserve"> </w:t>
      </w:r>
      <w:r w:rsidRPr="00F41476">
        <w:t>дальнейшей</w:t>
      </w:r>
      <w:r w:rsidRPr="00F41476">
        <w:rPr>
          <w:spacing w:val="19"/>
        </w:rPr>
        <w:t xml:space="preserve"> </w:t>
      </w:r>
      <w:r w:rsidRPr="00F41476">
        <w:t>эксплуатации</w:t>
      </w:r>
      <w:r w:rsidRPr="00F41476">
        <w:rPr>
          <w:spacing w:val="57"/>
        </w:rPr>
        <w:t xml:space="preserve"> </w:t>
      </w:r>
      <w:r w:rsidRPr="00F41476">
        <w:t>оборудования источников тепловой энергии ООО</w:t>
      </w:r>
      <w:r w:rsidRPr="00F41476">
        <w:rPr>
          <w:spacing w:val="4"/>
        </w:rPr>
        <w:t xml:space="preserve"> </w:t>
      </w:r>
      <w:r w:rsidR="000809C2">
        <w:t>«НСК»</w:t>
      </w:r>
      <w:r w:rsidRPr="00F41476">
        <w:t xml:space="preserve"> отсутствуют.</w:t>
      </w:r>
    </w:p>
    <w:p w14:paraId="71309662" w14:textId="77777777" w:rsidR="00E001FA" w:rsidRDefault="00E001FA" w:rsidP="007F24E6">
      <w:pPr>
        <w:pStyle w:val="3"/>
        <w:jc w:val="both"/>
        <w:rPr>
          <w:rFonts w:ascii="Times New Roman" w:hAnsi="Times New Roman" w:cs="Times New Roman"/>
          <w:b/>
          <w:color w:val="auto"/>
        </w:rPr>
      </w:pPr>
      <w:bookmarkStart w:id="32" w:name="P273"/>
      <w:bookmarkStart w:id="33" w:name="_Toc235017926"/>
      <w:bookmarkEnd w:id="32"/>
      <w:r w:rsidRPr="00C749D0">
        <w:rPr>
          <w:rFonts w:ascii="Times New Roman" w:hAnsi="Times New Roman" w:cs="Times New Roman"/>
          <w:b/>
          <w:color w:val="auto"/>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33"/>
    </w:p>
    <w:p w14:paraId="700617FF" w14:textId="4F7C6324" w:rsidR="00300EC2" w:rsidRPr="00F41476" w:rsidRDefault="00300EC2" w:rsidP="00300EC2">
      <w:pPr>
        <w:pStyle w:val="12"/>
      </w:pPr>
      <w:r w:rsidRPr="00F41476">
        <w:t>Предписания</w:t>
      </w:r>
      <w:r w:rsidRPr="00F41476">
        <w:rPr>
          <w:spacing w:val="18"/>
        </w:rPr>
        <w:t xml:space="preserve"> </w:t>
      </w:r>
      <w:r w:rsidRPr="00F41476">
        <w:t>надзорных</w:t>
      </w:r>
      <w:r w:rsidRPr="00F41476">
        <w:rPr>
          <w:spacing w:val="21"/>
        </w:rPr>
        <w:t xml:space="preserve"> </w:t>
      </w:r>
      <w:r w:rsidRPr="00F41476">
        <w:t>органов</w:t>
      </w:r>
      <w:r w:rsidRPr="00F41476">
        <w:rPr>
          <w:spacing w:val="18"/>
        </w:rPr>
        <w:t xml:space="preserve"> </w:t>
      </w:r>
      <w:r w:rsidRPr="00F41476">
        <w:t>по</w:t>
      </w:r>
      <w:r w:rsidRPr="00F41476">
        <w:rPr>
          <w:spacing w:val="18"/>
        </w:rPr>
        <w:t xml:space="preserve"> </w:t>
      </w:r>
      <w:r w:rsidRPr="00F41476">
        <w:t>запрещению</w:t>
      </w:r>
      <w:r w:rsidRPr="00F41476">
        <w:rPr>
          <w:spacing w:val="19"/>
        </w:rPr>
        <w:t xml:space="preserve"> </w:t>
      </w:r>
      <w:r w:rsidRPr="00F41476">
        <w:t>дальнейшей</w:t>
      </w:r>
      <w:r w:rsidRPr="00F41476">
        <w:rPr>
          <w:spacing w:val="19"/>
        </w:rPr>
        <w:t xml:space="preserve"> </w:t>
      </w:r>
      <w:r w:rsidRPr="00F41476">
        <w:t>эксплуатации</w:t>
      </w:r>
      <w:r w:rsidRPr="00F41476">
        <w:rPr>
          <w:spacing w:val="57"/>
        </w:rPr>
        <w:t xml:space="preserve"> </w:t>
      </w:r>
      <w:r w:rsidRPr="00F41476">
        <w:t>оборудования источников тепловой энергии ООО</w:t>
      </w:r>
      <w:r w:rsidRPr="00F41476">
        <w:rPr>
          <w:spacing w:val="4"/>
        </w:rPr>
        <w:t xml:space="preserve"> </w:t>
      </w:r>
      <w:r w:rsidR="000809C2">
        <w:t>«НСК»</w:t>
      </w:r>
      <w:r w:rsidRPr="00F41476">
        <w:t xml:space="preserve"> отсутствуют.</w:t>
      </w:r>
    </w:p>
    <w:p w14:paraId="34D38F25" w14:textId="77777777" w:rsidR="00300EC2" w:rsidRDefault="00300EC2" w:rsidP="00300EC2">
      <w:pPr>
        <w:pStyle w:val="3"/>
        <w:jc w:val="both"/>
        <w:rPr>
          <w:rFonts w:ascii="Times New Roman" w:hAnsi="Times New Roman" w:cs="Times New Roman"/>
          <w:b/>
          <w:color w:val="auto"/>
        </w:rPr>
      </w:pPr>
      <w:bookmarkStart w:id="34" w:name="_Toc235017927"/>
      <w:r>
        <w:rPr>
          <w:rFonts w:ascii="Times New Roman" w:hAnsi="Times New Roman" w:cs="Times New Roman"/>
          <w:b/>
          <w:color w:val="auto"/>
        </w:rPr>
        <w:t>н</w:t>
      </w:r>
      <w:r w:rsidRPr="00C749D0">
        <w:rPr>
          <w:rFonts w:ascii="Times New Roman" w:hAnsi="Times New Roman" w:cs="Times New Roman"/>
          <w:b/>
          <w:color w:val="auto"/>
        </w:rPr>
        <w:t xml:space="preserve">) </w:t>
      </w:r>
      <w:r>
        <w:rPr>
          <w:rFonts w:ascii="Times New Roman" w:hAnsi="Times New Roman" w:cs="Times New Roman"/>
          <w:b/>
          <w:color w:val="auto"/>
        </w:rPr>
        <w:t>о</w:t>
      </w:r>
      <w:r w:rsidRPr="00300EC2">
        <w:rPr>
          <w:rFonts w:ascii="Times New Roman" w:hAnsi="Times New Roman" w:cs="Times New Roman"/>
          <w:b/>
          <w:color w:val="auto"/>
        </w:rPr>
        <w:t>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34"/>
    </w:p>
    <w:p w14:paraId="33273B82" w14:textId="77777777" w:rsidR="00300EC2" w:rsidRPr="00F41476" w:rsidRDefault="00300EC2" w:rsidP="00300EC2">
      <w:pPr>
        <w:pStyle w:val="a5"/>
        <w:spacing w:line="275" w:lineRule="auto"/>
        <w:ind w:right="-1" w:firstLine="709"/>
        <w:jc w:val="both"/>
        <w:rPr>
          <w:lang w:val="ru-RU"/>
        </w:rPr>
      </w:pPr>
      <w:r w:rsidRPr="00F41476">
        <w:rPr>
          <w:lang w:val="ru-RU"/>
        </w:rPr>
        <w:t>Откорректированы данные по характеристикам основного оборудования</w:t>
      </w:r>
    </w:p>
    <w:p w14:paraId="0322C57E" w14:textId="77777777" w:rsidR="00AD2706" w:rsidRDefault="00AD2706">
      <w:pPr>
        <w:rPr>
          <w:rFonts w:ascii="Times New Roman" w:eastAsia="Times New Roman" w:hAnsi="Times New Roman" w:cs="Times New Roman"/>
          <w:spacing w:val="-1"/>
          <w:sz w:val="24"/>
          <w:szCs w:val="24"/>
        </w:rPr>
      </w:pPr>
      <w:r>
        <w:br w:type="page"/>
      </w:r>
    </w:p>
    <w:p w14:paraId="67FF2F63" w14:textId="261058DB" w:rsidR="00ED5FA2" w:rsidRPr="00D40CBE" w:rsidRDefault="00D63B6E" w:rsidP="007F24E6">
      <w:pPr>
        <w:pStyle w:val="2"/>
        <w:jc w:val="both"/>
        <w:rPr>
          <w:rFonts w:ascii="Times New Roman" w:hAnsi="Times New Roman" w:cs="Times New Roman"/>
          <w:b/>
          <w:bCs/>
          <w:color w:val="auto"/>
        </w:rPr>
      </w:pPr>
      <w:bookmarkStart w:id="35" w:name="_Toc235017928"/>
      <w:r>
        <w:rPr>
          <w:rFonts w:ascii="Times New Roman" w:hAnsi="Times New Roman" w:cs="Times New Roman"/>
          <w:b/>
          <w:bCs/>
          <w:color w:val="auto"/>
        </w:rPr>
        <w:lastRenderedPageBreak/>
        <w:t>Ч</w:t>
      </w:r>
      <w:r w:rsidR="00ED5FA2" w:rsidRPr="00D40CBE">
        <w:rPr>
          <w:rFonts w:ascii="Times New Roman" w:hAnsi="Times New Roman" w:cs="Times New Roman"/>
          <w:b/>
          <w:bCs/>
          <w:color w:val="auto"/>
        </w:rPr>
        <w:t>асть 3 "Тепловые сети, сооружения на них"</w:t>
      </w:r>
      <w:bookmarkEnd w:id="35"/>
    </w:p>
    <w:p w14:paraId="43C9E726" w14:textId="77777777" w:rsidR="00E001FA" w:rsidRDefault="00E001FA" w:rsidP="007F24E6">
      <w:pPr>
        <w:pStyle w:val="3"/>
        <w:jc w:val="both"/>
        <w:rPr>
          <w:rFonts w:ascii="Times New Roman" w:hAnsi="Times New Roman" w:cs="Times New Roman"/>
          <w:b/>
          <w:color w:val="auto"/>
        </w:rPr>
      </w:pPr>
      <w:bookmarkStart w:id="36" w:name="_Toc235017929"/>
      <w:r w:rsidRPr="00A75319">
        <w:rPr>
          <w:rFonts w:ascii="Times New Roman" w:hAnsi="Times New Roman" w:cs="Times New Roman"/>
          <w:b/>
          <w:color w:val="auto"/>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36"/>
      <w:r w:rsidR="00E82B38" w:rsidRPr="00A75319">
        <w:rPr>
          <w:rFonts w:ascii="Times New Roman" w:hAnsi="Times New Roman" w:cs="Times New Roman"/>
          <w:b/>
          <w:color w:val="auto"/>
        </w:rPr>
        <w:t xml:space="preserve"> </w:t>
      </w:r>
    </w:p>
    <w:p w14:paraId="33B562CA" w14:textId="77777777" w:rsidR="00DF18AB" w:rsidRPr="00F41476" w:rsidRDefault="00DF18AB" w:rsidP="00DF18AB">
      <w:pPr>
        <w:pStyle w:val="12"/>
      </w:pPr>
      <w:r w:rsidRPr="00F41476">
        <w:t>В</w:t>
      </w:r>
      <w:r w:rsidRPr="00F41476">
        <w:rPr>
          <w:spacing w:val="26"/>
        </w:rPr>
        <w:t xml:space="preserve"> </w:t>
      </w:r>
      <w:r w:rsidRPr="00F41476">
        <w:t>технологических</w:t>
      </w:r>
      <w:r w:rsidRPr="00F41476">
        <w:rPr>
          <w:spacing w:val="28"/>
        </w:rPr>
        <w:t xml:space="preserve"> </w:t>
      </w:r>
      <w:r w:rsidRPr="00F41476">
        <w:rPr>
          <w:spacing w:val="-2"/>
        </w:rPr>
        <w:t>зонах</w:t>
      </w:r>
      <w:r w:rsidRPr="00F41476">
        <w:rPr>
          <w:spacing w:val="30"/>
        </w:rPr>
        <w:t xml:space="preserve"> </w:t>
      </w:r>
      <w:r w:rsidRPr="00F41476">
        <w:t>МО</w:t>
      </w:r>
      <w:r w:rsidRPr="00F41476">
        <w:rPr>
          <w:spacing w:val="31"/>
        </w:rPr>
        <w:t xml:space="preserve"> </w:t>
      </w:r>
      <w:r w:rsidRPr="00F41476">
        <w:t>Приволжское</w:t>
      </w:r>
      <w:r w:rsidRPr="00F41476">
        <w:rPr>
          <w:spacing w:val="27"/>
        </w:rPr>
        <w:t xml:space="preserve"> </w:t>
      </w:r>
      <w:r w:rsidRPr="00F41476">
        <w:t>городское</w:t>
      </w:r>
      <w:r w:rsidRPr="00F41476">
        <w:rPr>
          <w:spacing w:val="27"/>
        </w:rPr>
        <w:t xml:space="preserve"> </w:t>
      </w:r>
      <w:r w:rsidRPr="00F41476">
        <w:t>поселение</w:t>
      </w:r>
      <w:r w:rsidRPr="00F41476">
        <w:rPr>
          <w:spacing w:val="30"/>
        </w:rPr>
        <w:t xml:space="preserve"> </w:t>
      </w:r>
      <w:r w:rsidRPr="00F41476">
        <w:t>Ивановской</w:t>
      </w:r>
      <w:r w:rsidRPr="00F41476">
        <w:rPr>
          <w:spacing w:val="29"/>
        </w:rPr>
        <w:t xml:space="preserve"> </w:t>
      </w:r>
      <w:r w:rsidRPr="00F41476">
        <w:t>области</w:t>
      </w:r>
      <w:r w:rsidRPr="00F41476">
        <w:rPr>
          <w:spacing w:val="75"/>
        </w:rPr>
        <w:t xml:space="preserve"> </w:t>
      </w:r>
      <w:r w:rsidRPr="00F41476">
        <w:t>передача тепловой энергии осуществляется по тепловым</w:t>
      </w:r>
      <w:r w:rsidRPr="00F41476">
        <w:rPr>
          <w:spacing w:val="-2"/>
        </w:rPr>
        <w:t xml:space="preserve"> </w:t>
      </w:r>
      <w:r w:rsidRPr="00F41476">
        <w:t>сетям.</w:t>
      </w:r>
    </w:p>
    <w:p w14:paraId="509BABE2" w14:textId="4B64276D" w:rsidR="00DF18AB" w:rsidRPr="00F41476" w:rsidRDefault="00DF18AB" w:rsidP="00DF18AB">
      <w:pPr>
        <w:pStyle w:val="12"/>
      </w:pPr>
      <w:r w:rsidRPr="00F41476">
        <w:t>Общая</w:t>
      </w:r>
      <w:r w:rsidRPr="00F41476">
        <w:rPr>
          <w:spacing w:val="6"/>
        </w:rPr>
        <w:t xml:space="preserve"> </w:t>
      </w:r>
      <w:r w:rsidRPr="00F41476">
        <w:t>протяженность</w:t>
      </w:r>
      <w:r w:rsidRPr="00F41476">
        <w:rPr>
          <w:spacing w:val="8"/>
        </w:rPr>
        <w:t xml:space="preserve"> </w:t>
      </w:r>
      <w:r w:rsidRPr="00F41476">
        <w:t>тепловых</w:t>
      </w:r>
      <w:r w:rsidRPr="00F41476">
        <w:rPr>
          <w:spacing w:val="8"/>
        </w:rPr>
        <w:t xml:space="preserve"> </w:t>
      </w:r>
      <w:r w:rsidRPr="00F41476">
        <w:t>сетей</w:t>
      </w:r>
      <w:r w:rsidRPr="00F41476">
        <w:rPr>
          <w:spacing w:val="7"/>
        </w:rPr>
        <w:t xml:space="preserve"> </w:t>
      </w:r>
      <w:r w:rsidRPr="00F41476">
        <w:t>Приволжского</w:t>
      </w:r>
      <w:r w:rsidRPr="00F41476">
        <w:rPr>
          <w:spacing w:val="6"/>
        </w:rPr>
        <w:t xml:space="preserve"> </w:t>
      </w:r>
      <w:r w:rsidRPr="00F41476">
        <w:t>городского</w:t>
      </w:r>
      <w:r w:rsidRPr="00F41476">
        <w:rPr>
          <w:spacing w:val="7"/>
        </w:rPr>
        <w:t xml:space="preserve"> </w:t>
      </w:r>
      <w:r w:rsidRPr="00F41476">
        <w:t>поселения</w:t>
      </w:r>
      <w:r w:rsidRPr="00F41476">
        <w:rPr>
          <w:spacing w:val="6"/>
        </w:rPr>
        <w:t xml:space="preserve"> </w:t>
      </w:r>
      <w:r w:rsidRPr="00F41476">
        <w:t>по</w:t>
      </w:r>
      <w:r w:rsidRPr="00F41476">
        <w:rPr>
          <w:spacing w:val="6"/>
        </w:rPr>
        <w:t xml:space="preserve"> </w:t>
      </w:r>
      <w:r w:rsidRPr="00F41476">
        <w:t>данным</w:t>
      </w:r>
      <w:r w:rsidRPr="00F41476">
        <w:rPr>
          <w:spacing w:val="59"/>
        </w:rPr>
        <w:t xml:space="preserve"> </w:t>
      </w:r>
      <w:r w:rsidRPr="00F41476">
        <w:t>на</w:t>
      </w:r>
      <w:r w:rsidRPr="00F41476">
        <w:rPr>
          <w:spacing w:val="56"/>
        </w:rPr>
        <w:t xml:space="preserve"> </w:t>
      </w:r>
      <w:r w:rsidRPr="00F41476">
        <w:t>01.01.202</w:t>
      </w:r>
      <w:r w:rsidR="004B5564" w:rsidRPr="004B5564">
        <w:t>6</w:t>
      </w:r>
      <w:r w:rsidRPr="00F41476">
        <w:rPr>
          <w:spacing w:val="57"/>
        </w:rPr>
        <w:t xml:space="preserve"> </w:t>
      </w:r>
      <w:r w:rsidRPr="00F41476">
        <w:t>г.</w:t>
      </w:r>
      <w:r w:rsidRPr="00F41476">
        <w:rPr>
          <w:spacing w:val="57"/>
        </w:rPr>
        <w:t xml:space="preserve"> </w:t>
      </w:r>
      <w:r w:rsidRPr="00F41476">
        <w:t>составляет</w:t>
      </w:r>
      <w:r w:rsidRPr="00F41476">
        <w:rPr>
          <w:spacing w:val="59"/>
        </w:rPr>
        <w:t xml:space="preserve"> </w:t>
      </w:r>
      <w:r w:rsidRPr="00F41476">
        <w:t>36,</w:t>
      </w:r>
      <w:r>
        <w:t>144</w:t>
      </w:r>
      <w:r w:rsidRPr="00F41476">
        <w:rPr>
          <w:spacing w:val="57"/>
        </w:rPr>
        <w:t xml:space="preserve"> </w:t>
      </w:r>
      <w:r w:rsidRPr="00F41476">
        <w:t>км</w:t>
      </w:r>
      <w:r w:rsidRPr="00F41476">
        <w:rPr>
          <w:spacing w:val="56"/>
        </w:rPr>
        <w:t xml:space="preserve"> </w:t>
      </w:r>
      <w:r w:rsidRPr="00F41476">
        <w:t>в</w:t>
      </w:r>
      <w:r w:rsidRPr="00F41476">
        <w:rPr>
          <w:spacing w:val="56"/>
        </w:rPr>
        <w:t xml:space="preserve"> </w:t>
      </w:r>
      <w:r w:rsidRPr="00F41476">
        <w:t>двухтрубном</w:t>
      </w:r>
      <w:r w:rsidRPr="00F41476">
        <w:rPr>
          <w:spacing w:val="56"/>
        </w:rPr>
        <w:t xml:space="preserve"> </w:t>
      </w:r>
      <w:r w:rsidRPr="00F41476">
        <w:t>исчислении,</w:t>
      </w:r>
      <w:r w:rsidRPr="00F41476">
        <w:rPr>
          <w:spacing w:val="54"/>
        </w:rPr>
        <w:t xml:space="preserve"> </w:t>
      </w:r>
      <w:r w:rsidRPr="00F41476">
        <w:t>при</w:t>
      </w:r>
      <w:r w:rsidRPr="00F41476">
        <w:rPr>
          <w:spacing w:val="58"/>
        </w:rPr>
        <w:t xml:space="preserve"> </w:t>
      </w:r>
      <w:r w:rsidRPr="00F41476">
        <w:t>этом</w:t>
      </w:r>
      <w:r w:rsidRPr="00F41476">
        <w:rPr>
          <w:spacing w:val="57"/>
        </w:rPr>
        <w:t xml:space="preserve"> </w:t>
      </w:r>
      <w:r w:rsidRPr="00F41476">
        <w:t>большая</w:t>
      </w:r>
      <w:r w:rsidRPr="00F41476">
        <w:rPr>
          <w:spacing w:val="57"/>
        </w:rPr>
        <w:t xml:space="preserve"> </w:t>
      </w:r>
      <w:r w:rsidRPr="00F41476">
        <w:t>часть</w:t>
      </w:r>
      <w:r w:rsidRPr="00F41476">
        <w:rPr>
          <w:spacing w:val="41"/>
        </w:rPr>
        <w:t xml:space="preserve"> </w:t>
      </w:r>
      <w:r w:rsidRPr="00F41476">
        <w:t>тепловых</w:t>
      </w:r>
      <w:r w:rsidRPr="00F41476">
        <w:rPr>
          <w:spacing w:val="18"/>
        </w:rPr>
        <w:t xml:space="preserve"> </w:t>
      </w:r>
      <w:r w:rsidRPr="00F41476">
        <w:t>сетей</w:t>
      </w:r>
      <w:r w:rsidRPr="00F41476">
        <w:rPr>
          <w:spacing w:val="17"/>
        </w:rPr>
        <w:t xml:space="preserve"> </w:t>
      </w:r>
      <w:r w:rsidRPr="00F41476">
        <w:t>имеет</w:t>
      </w:r>
      <w:r w:rsidRPr="00F41476">
        <w:rPr>
          <w:spacing w:val="14"/>
        </w:rPr>
        <w:t xml:space="preserve"> </w:t>
      </w:r>
      <w:r w:rsidRPr="00F41476">
        <w:t>условный</w:t>
      </w:r>
      <w:r w:rsidRPr="00F41476">
        <w:rPr>
          <w:spacing w:val="17"/>
        </w:rPr>
        <w:t xml:space="preserve"> </w:t>
      </w:r>
      <w:r w:rsidRPr="00F41476">
        <w:t>диаметр</w:t>
      </w:r>
      <w:r w:rsidRPr="00F41476">
        <w:rPr>
          <w:spacing w:val="17"/>
        </w:rPr>
        <w:t xml:space="preserve"> </w:t>
      </w:r>
      <w:r w:rsidRPr="00F41476">
        <w:t>менее</w:t>
      </w:r>
      <w:r w:rsidRPr="00F41476">
        <w:rPr>
          <w:spacing w:val="15"/>
        </w:rPr>
        <w:t xml:space="preserve"> </w:t>
      </w:r>
      <w:r w:rsidRPr="00F41476">
        <w:t>150</w:t>
      </w:r>
      <w:r w:rsidRPr="00F41476">
        <w:rPr>
          <w:spacing w:val="16"/>
        </w:rPr>
        <w:t xml:space="preserve"> мм,</w:t>
      </w:r>
      <w:r>
        <w:rPr>
          <w:spacing w:val="16"/>
        </w:rPr>
        <w:t xml:space="preserve"> </w:t>
      </w:r>
      <w:r w:rsidRPr="00F41476">
        <w:t>что</w:t>
      </w:r>
      <w:r w:rsidRPr="00F41476">
        <w:rPr>
          <w:spacing w:val="17"/>
        </w:rPr>
        <w:t xml:space="preserve"> </w:t>
      </w:r>
      <w:r w:rsidRPr="00F41476">
        <w:t>говорит</w:t>
      </w:r>
      <w:r w:rsidRPr="00F41476">
        <w:rPr>
          <w:spacing w:val="17"/>
        </w:rPr>
        <w:t xml:space="preserve"> </w:t>
      </w:r>
      <w:r w:rsidRPr="00F41476">
        <w:t>о</w:t>
      </w:r>
      <w:r w:rsidRPr="00F41476">
        <w:rPr>
          <w:spacing w:val="16"/>
        </w:rPr>
        <w:t xml:space="preserve"> </w:t>
      </w:r>
      <w:r w:rsidRPr="00F41476">
        <w:t>разветвленной</w:t>
      </w:r>
      <w:r w:rsidRPr="00F41476">
        <w:rPr>
          <w:spacing w:val="17"/>
        </w:rPr>
        <w:t xml:space="preserve"> </w:t>
      </w:r>
      <w:r w:rsidRPr="00F41476">
        <w:t>системе</w:t>
      </w:r>
      <w:r w:rsidRPr="00F41476">
        <w:rPr>
          <w:spacing w:val="73"/>
        </w:rPr>
        <w:t xml:space="preserve"> </w:t>
      </w:r>
      <w:r w:rsidRPr="00F41476">
        <w:t>внутриквартальных</w:t>
      </w:r>
      <w:r w:rsidRPr="00F41476">
        <w:rPr>
          <w:spacing w:val="42"/>
        </w:rPr>
        <w:t xml:space="preserve"> </w:t>
      </w:r>
      <w:r w:rsidRPr="00F41476">
        <w:t>сетей,</w:t>
      </w:r>
      <w:r w:rsidRPr="00F41476">
        <w:rPr>
          <w:spacing w:val="40"/>
        </w:rPr>
        <w:t xml:space="preserve"> </w:t>
      </w:r>
      <w:r w:rsidRPr="00F41476">
        <w:t>протяженность</w:t>
      </w:r>
      <w:r w:rsidRPr="00F41476">
        <w:rPr>
          <w:spacing w:val="42"/>
        </w:rPr>
        <w:t xml:space="preserve"> </w:t>
      </w:r>
      <w:r w:rsidRPr="00F41476">
        <w:t>которой</w:t>
      </w:r>
      <w:r w:rsidRPr="00F41476">
        <w:rPr>
          <w:spacing w:val="41"/>
        </w:rPr>
        <w:t xml:space="preserve"> </w:t>
      </w:r>
      <w:r w:rsidRPr="00F41476">
        <w:t>составляет</w:t>
      </w:r>
      <w:r w:rsidRPr="00F41476">
        <w:rPr>
          <w:spacing w:val="41"/>
        </w:rPr>
        <w:t xml:space="preserve"> </w:t>
      </w:r>
      <w:r w:rsidRPr="00F41476">
        <w:t>более</w:t>
      </w:r>
      <w:r w:rsidRPr="00F41476">
        <w:rPr>
          <w:spacing w:val="41"/>
        </w:rPr>
        <w:t xml:space="preserve"> </w:t>
      </w:r>
      <w:r w:rsidRPr="00F41476">
        <w:t>62,67%.</w:t>
      </w:r>
      <w:r w:rsidRPr="00F41476">
        <w:rPr>
          <w:spacing w:val="40"/>
        </w:rPr>
        <w:t xml:space="preserve"> </w:t>
      </w:r>
      <w:r w:rsidRPr="00F41476">
        <w:t>Максимальный</w:t>
      </w:r>
      <w:r w:rsidRPr="00F41476">
        <w:rPr>
          <w:spacing w:val="77"/>
        </w:rPr>
        <w:t xml:space="preserve"> </w:t>
      </w:r>
      <w:r w:rsidRPr="00F41476">
        <w:t>диаметр</w:t>
      </w:r>
      <w:r w:rsidRPr="00F41476">
        <w:rPr>
          <w:spacing w:val="31"/>
        </w:rPr>
        <w:t xml:space="preserve"> </w:t>
      </w:r>
      <w:r w:rsidRPr="00F41476">
        <w:t>магистральных</w:t>
      </w:r>
      <w:r w:rsidRPr="00F41476">
        <w:rPr>
          <w:spacing w:val="32"/>
        </w:rPr>
        <w:t xml:space="preserve"> </w:t>
      </w:r>
      <w:r w:rsidRPr="00F41476">
        <w:t>тепловых</w:t>
      </w:r>
      <w:r w:rsidRPr="00F41476">
        <w:rPr>
          <w:spacing w:val="33"/>
        </w:rPr>
        <w:t xml:space="preserve"> </w:t>
      </w:r>
      <w:r w:rsidRPr="00F41476">
        <w:t>сетей</w:t>
      </w:r>
      <w:r w:rsidRPr="00F41476">
        <w:rPr>
          <w:spacing w:val="31"/>
        </w:rPr>
        <w:t xml:space="preserve"> </w:t>
      </w:r>
      <w:r w:rsidRPr="00F41476">
        <w:t>на</w:t>
      </w:r>
      <w:r w:rsidRPr="00F41476">
        <w:rPr>
          <w:spacing w:val="30"/>
        </w:rPr>
        <w:t xml:space="preserve"> </w:t>
      </w:r>
      <w:r w:rsidRPr="00F41476">
        <w:t>территории</w:t>
      </w:r>
      <w:r w:rsidRPr="00F41476">
        <w:rPr>
          <w:spacing w:val="31"/>
        </w:rPr>
        <w:t xml:space="preserve"> </w:t>
      </w:r>
      <w:r w:rsidRPr="00F41476">
        <w:t>Приволжского</w:t>
      </w:r>
      <w:r w:rsidRPr="00F41476">
        <w:rPr>
          <w:spacing w:val="30"/>
        </w:rPr>
        <w:t xml:space="preserve"> </w:t>
      </w:r>
      <w:r w:rsidRPr="00F41476">
        <w:t>городского</w:t>
      </w:r>
      <w:r w:rsidRPr="00F41476">
        <w:rPr>
          <w:spacing w:val="31"/>
        </w:rPr>
        <w:t xml:space="preserve"> </w:t>
      </w:r>
      <w:r w:rsidRPr="00F41476">
        <w:t>поселения</w:t>
      </w:r>
      <w:r w:rsidRPr="00F41476">
        <w:rPr>
          <w:spacing w:val="61"/>
        </w:rPr>
        <w:t xml:space="preserve"> </w:t>
      </w:r>
      <w:r w:rsidRPr="00F41476">
        <w:t>составляет 300 мм.</w:t>
      </w:r>
    </w:p>
    <w:p w14:paraId="7F1DE865" w14:textId="5C385613" w:rsidR="00DF18AB" w:rsidRDefault="00DF18AB" w:rsidP="00DF18AB">
      <w:pPr>
        <w:pStyle w:val="12"/>
      </w:pPr>
      <w:r w:rsidRPr="00485B62">
        <w:t>С</w:t>
      </w:r>
      <w:r w:rsidRPr="00485B62">
        <w:rPr>
          <w:spacing w:val="29"/>
        </w:rPr>
        <w:t xml:space="preserve"> </w:t>
      </w:r>
      <w:r w:rsidRPr="00485B62">
        <w:t>октября</w:t>
      </w:r>
      <w:r w:rsidRPr="00485B62">
        <w:rPr>
          <w:spacing w:val="28"/>
        </w:rPr>
        <w:t xml:space="preserve"> </w:t>
      </w:r>
      <w:r w:rsidRPr="00485B62">
        <w:t>20</w:t>
      </w:r>
      <w:r w:rsidR="00485B62" w:rsidRPr="00485B62">
        <w:t>25</w:t>
      </w:r>
      <w:r w:rsidRPr="00485B62">
        <w:rPr>
          <w:spacing w:val="26"/>
        </w:rPr>
        <w:t xml:space="preserve"> </w:t>
      </w:r>
      <w:r w:rsidRPr="00485B62">
        <w:t>года</w:t>
      </w:r>
      <w:r w:rsidRPr="00485B62">
        <w:rPr>
          <w:spacing w:val="30"/>
        </w:rPr>
        <w:t xml:space="preserve"> </w:t>
      </w:r>
      <w:r w:rsidRPr="00485B62">
        <w:t>в</w:t>
      </w:r>
      <w:r w:rsidRPr="00485B62">
        <w:rPr>
          <w:spacing w:val="25"/>
        </w:rPr>
        <w:t xml:space="preserve"> </w:t>
      </w:r>
      <w:r w:rsidRPr="00485B62">
        <w:t>эксплуатации</w:t>
      </w:r>
      <w:r w:rsidRPr="00485B62">
        <w:rPr>
          <w:spacing w:val="29"/>
        </w:rPr>
        <w:t xml:space="preserve"> </w:t>
      </w:r>
      <w:r w:rsidRPr="00485B62">
        <w:t>ООО</w:t>
      </w:r>
      <w:r w:rsidRPr="00485B62">
        <w:rPr>
          <w:spacing w:val="32"/>
        </w:rPr>
        <w:t xml:space="preserve"> </w:t>
      </w:r>
      <w:r w:rsidR="000809C2" w:rsidRPr="00485B62">
        <w:t>«НСК»</w:t>
      </w:r>
      <w:r w:rsidRPr="00485B62">
        <w:t xml:space="preserve"> находятся</w:t>
      </w:r>
      <w:r w:rsidRPr="00485B62">
        <w:rPr>
          <w:spacing w:val="28"/>
        </w:rPr>
        <w:t xml:space="preserve"> </w:t>
      </w:r>
      <w:r w:rsidRPr="00485B62">
        <w:t>все</w:t>
      </w:r>
      <w:r w:rsidRPr="00485B62">
        <w:rPr>
          <w:spacing w:val="27"/>
        </w:rPr>
        <w:t xml:space="preserve"> </w:t>
      </w:r>
      <w:r w:rsidRPr="00485B62">
        <w:t>тепловые</w:t>
      </w:r>
      <w:r w:rsidRPr="00485B62">
        <w:rPr>
          <w:spacing w:val="49"/>
        </w:rPr>
        <w:t xml:space="preserve"> </w:t>
      </w:r>
      <w:r w:rsidRPr="00485B62">
        <w:t>сети.</w:t>
      </w:r>
      <w:r w:rsidRPr="00485B62">
        <w:rPr>
          <w:spacing w:val="2"/>
        </w:rPr>
        <w:t xml:space="preserve"> </w:t>
      </w:r>
      <w:r w:rsidRPr="00485B62">
        <w:t>Характеристика</w:t>
      </w:r>
      <w:r w:rsidRPr="00485B62">
        <w:rPr>
          <w:spacing w:val="1"/>
        </w:rPr>
        <w:t xml:space="preserve"> </w:t>
      </w:r>
      <w:r w:rsidRPr="00485B62">
        <w:t>тепловых</w:t>
      </w:r>
      <w:r w:rsidRPr="00485B62">
        <w:rPr>
          <w:spacing w:val="3"/>
        </w:rPr>
        <w:t xml:space="preserve"> </w:t>
      </w:r>
      <w:r w:rsidRPr="00485B62">
        <w:t>сетей</w:t>
      </w:r>
      <w:r w:rsidRPr="00485B62">
        <w:rPr>
          <w:spacing w:val="2"/>
        </w:rPr>
        <w:t xml:space="preserve"> </w:t>
      </w:r>
      <w:r w:rsidRPr="00485B62">
        <w:t>Приволжского</w:t>
      </w:r>
      <w:r w:rsidRPr="00485B62">
        <w:rPr>
          <w:spacing w:val="2"/>
        </w:rPr>
        <w:t xml:space="preserve"> </w:t>
      </w:r>
      <w:r w:rsidRPr="00485B62">
        <w:t>городского</w:t>
      </w:r>
      <w:r w:rsidRPr="00485B62">
        <w:rPr>
          <w:spacing w:val="7"/>
        </w:rPr>
        <w:t xml:space="preserve"> </w:t>
      </w:r>
      <w:r w:rsidRPr="00485B62">
        <w:t>поселения</w:t>
      </w:r>
      <w:r w:rsidRPr="00485B62">
        <w:rPr>
          <w:spacing w:val="2"/>
        </w:rPr>
        <w:t xml:space="preserve"> </w:t>
      </w:r>
      <w:r w:rsidRPr="00485B62">
        <w:t>приведены</w:t>
      </w:r>
      <w:r w:rsidRPr="00485B62">
        <w:rPr>
          <w:spacing w:val="1"/>
        </w:rPr>
        <w:t xml:space="preserve"> </w:t>
      </w:r>
      <w:r w:rsidRPr="00485B62">
        <w:t>в</w:t>
      </w:r>
      <w:r w:rsidRPr="00F41476">
        <w:rPr>
          <w:spacing w:val="89"/>
        </w:rPr>
        <w:t xml:space="preserve"> </w:t>
      </w:r>
      <w:r w:rsidRPr="00F41476">
        <w:t xml:space="preserve">таблице </w:t>
      </w:r>
      <w:r>
        <w:t>14</w:t>
      </w:r>
      <w:r w:rsidRPr="00F41476">
        <w:t xml:space="preserve"> Протяженность</w:t>
      </w:r>
      <w:r w:rsidRPr="00F41476">
        <w:rPr>
          <w:spacing w:val="1"/>
        </w:rPr>
        <w:t xml:space="preserve"> </w:t>
      </w:r>
      <w:r w:rsidRPr="00F41476">
        <w:t>тепловых</w:t>
      </w:r>
      <w:r w:rsidRPr="00F41476">
        <w:rPr>
          <w:spacing w:val="1"/>
        </w:rPr>
        <w:t xml:space="preserve"> </w:t>
      </w:r>
      <w:r w:rsidRPr="00F41476">
        <w:t>сетей приведена в двухтрубном</w:t>
      </w:r>
      <w:r w:rsidRPr="00F41476">
        <w:rPr>
          <w:spacing w:val="1"/>
        </w:rPr>
        <w:t xml:space="preserve"> </w:t>
      </w:r>
      <w:r w:rsidRPr="00F41476">
        <w:t>исчислении.</w:t>
      </w:r>
    </w:p>
    <w:p w14:paraId="39696F17" w14:textId="77777777" w:rsidR="00DF18AB" w:rsidRPr="00F41476" w:rsidRDefault="00DF18AB" w:rsidP="00DF18AB">
      <w:pPr>
        <w:pStyle w:val="12"/>
      </w:pPr>
      <w:r w:rsidRPr="006878D6">
        <w:rPr>
          <w:b/>
        </w:rPr>
        <w:t>Таблица 14</w:t>
      </w:r>
      <w:r w:rsidRPr="006878D6">
        <w:t xml:space="preserve"> - Характеристика</w:t>
      </w:r>
      <w:r w:rsidRPr="006878D6">
        <w:rPr>
          <w:spacing w:val="-7"/>
        </w:rPr>
        <w:t xml:space="preserve"> </w:t>
      </w:r>
      <w:r w:rsidRPr="006878D6">
        <w:t>тепловых</w:t>
      </w:r>
      <w:r w:rsidRPr="006878D6">
        <w:rPr>
          <w:spacing w:val="-9"/>
        </w:rPr>
        <w:t xml:space="preserve"> </w:t>
      </w:r>
      <w:r w:rsidRPr="006878D6">
        <w:t>сетей</w:t>
      </w:r>
    </w:p>
    <w:tbl>
      <w:tblPr>
        <w:tblW w:w="5000" w:type="pct"/>
        <w:tblLook w:val="04A0" w:firstRow="1" w:lastRow="0" w:firstColumn="1" w:lastColumn="0" w:noHBand="0" w:noVBand="1"/>
      </w:tblPr>
      <w:tblGrid>
        <w:gridCol w:w="1909"/>
        <w:gridCol w:w="1480"/>
        <w:gridCol w:w="1308"/>
        <w:gridCol w:w="1602"/>
        <w:gridCol w:w="1445"/>
        <w:gridCol w:w="1600"/>
      </w:tblGrid>
      <w:tr w:rsidR="00DF18AB" w:rsidRPr="00DF18AB" w14:paraId="1D95310B" w14:textId="77777777" w:rsidTr="00485B62">
        <w:trPr>
          <w:trHeight w:val="57"/>
          <w:tblHeader/>
        </w:trPr>
        <w:tc>
          <w:tcPr>
            <w:tcW w:w="1022" w:type="pct"/>
            <w:tcBorders>
              <w:top w:val="single" w:sz="4" w:space="0" w:color="auto"/>
              <w:left w:val="single" w:sz="4" w:space="0" w:color="auto"/>
              <w:bottom w:val="single" w:sz="4" w:space="0" w:color="auto"/>
              <w:right w:val="single" w:sz="4" w:space="0" w:color="auto"/>
            </w:tcBorders>
            <w:vAlign w:val="center"/>
            <w:hideMark/>
          </w:tcPr>
          <w:p w14:paraId="1CD79DB3"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 xml:space="preserve">Наружный диаметр трубопроводов на участке, </w:t>
            </w:r>
            <w:r w:rsidRPr="00DF18AB">
              <w:rPr>
                <w:rFonts w:ascii="Times New Roman" w:eastAsia="Times New Roman" w:hAnsi="Times New Roman" w:cs="Times New Roman"/>
                <w:b/>
                <w:bCs/>
                <w:i/>
                <w:iCs/>
                <w:color w:val="000000"/>
                <w:sz w:val="18"/>
                <w:szCs w:val="18"/>
                <w:lang w:eastAsia="ru-RU"/>
              </w:rPr>
              <w:t>мм</w:t>
            </w:r>
          </w:p>
        </w:tc>
        <w:tc>
          <w:tcPr>
            <w:tcW w:w="792" w:type="pct"/>
            <w:tcBorders>
              <w:top w:val="single" w:sz="4" w:space="0" w:color="auto"/>
              <w:left w:val="nil"/>
              <w:bottom w:val="single" w:sz="4" w:space="0" w:color="auto"/>
              <w:right w:val="single" w:sz="4" w:space="0" w:color="auto"/>
            </w:tcBorders>
            <w:vAlign w:val="center"/>
            <w:hideMark/>
          </w:tcPr>
          <w:p w14:paraId="16C9956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Длина участка по факту (в двухтрубном исчислении), м</w:t>
            </w:r>
          </w:p>
        </w:tc>
        <w:tc>
          <w:tcPr>
            <w:tcW w:w="700" w:type="pct"/>
            <w:tcBorders>
              <w:top w:val="single" w:sz="4" w:space="0" w:color="auto"/>
              <w:left w:val="nil"/>
              <w:bottom w:val="single" w:sz="4" w:space="0" w:color="auto"/>
              <w:right w:val="single" w:sz="4" w:space="0" w:color="auto"/>
            </w:tcBorders>
            <w:vAlign w:val="center"/>
            <w:hideMark/>
          </w:tcPr>
          <w:p w14:paraId="4E762F5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Тип прокладки</w:t>
            </w:r>
          </w:p>
        </w:tc>
        <w:tc>
          <w:tcPr>
            <w:tcW w:w="857" w:type="pct"/>
            <w:tcBorders>
              <w:top w:val="single" w:sz="4" w:space="0" w:color="auto"/>
              <w:left w:val="nil"/>
              <w:bottom w:val="single" w:sz="4" w:space="0" w:color="auto"/>
              <w:right w:val="single" w:sz="4" w:space="0" w:color="auto"/>
            </w:tcBorders>
            <w:noWrap/>
            <w:vAlign w:val="center"/>
            <w:hideMark/>
          </w:tcPr>
          <w:p w14:paraId="2702238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Тип изоляции</w:t>
            </w:r>
          </w:p>
        </w:tc>
        <w:tc>
          <w:tcPr>
            <w:tcW w:w="773" w:type="pct"/>
            <w:tcBorders>
              <w:top w:val="single" w:sz="4" w:space="0" w:color="auto"/>
              <w:left w:val="single" w:sz="4" w:space="0" w:color="auto"/>
              <w:bottom w:val="single" w:sz="4" w:space="0" w:color="auto"/>
              <w:right w:val="single" w:sz="4" w:space="0" w:color="auto"/>
            </w:tcBorders>
            <w:noWrap/>
            <w:vAlign w:val="center"/>
            <w:hideMark/>
          </w:tcPr>
          <w:p w14:paraId="18199124"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Год прокладки</w:t>
            </w:r>
          </w:p>
        </w:tc>
        <w:tc>
          <w:tcPr>
            <w:tcW w:w="856" w:type="pct"/>
            <w:tcBorders>
              <w:top w:val="single" w:sz="4" w:space="0" w:color="auto"/>
              <w:left w:val="nil"/>
              <w:bottom w:val="single" w:sz="4" w:space="0" w:color="auto"/>
              <w:right w:val="single" w:sz="4" w:space="0" w:color="auto"/>
            </w:tcBorders>
            <w:vAlign w:val="center"/>
            <w:hideMark/>
          </w:tcPr>
          <w:p w14:paraId="27E1D42B"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Материальная характеристика, м2</w:t>
            </w:r>
          </w:p>
        </w:tc>
      </w:tr>
      <w:tr w:rsidR="00DF18AB" w:rsidRPr="00DF18AB" w14:paraId="7F181EE9"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7F87280B" w14:textId="77777777" w:rsidR="00DF18AB" w:rsidRPr="00DF18AB" w:rsidRDefault="00DF18AB" w:rsidP="00DF18AB">
            <w:pPr>
              <w:spacing w:after="0"/>
              <w:jc w:val="center"/>
              <w:rPr>
                <w:rFonts w:ascii="Times New Roman" w:eastAsia="Times New Roman" w:hAnsi="Times New Roman" w:cs="Times New Roman"/>
                <w:b/>
                <w:color w:val="000000"/>
                <w:sz w:val="18"/>
                <w:szCs w:val="18"/>
                <w:lang w:eastAsia="ru-RU"/>
              </w:rPr>
            </w:pPr>
            <w:r w:rsidRPr="00DF18AB">
              <w:rPr>
                <w:rFonts w:ascii="Times New Roman" w:hAnsi="Times New Roman" w:cs="Times New Roman"/>
                <w:b/>
                <w:bCs/>
                <w:sz w:val="18"/>
                <w:szCs w:val="18"/>
              </w:rPr>
              <w:t>Котельная</w:t>
            </w:r>
            <w:r w:rsidRPr="00DF18AB">
              <w:rPr>
                <w:rFonts w:ascii="Times New Roman" w:hAnsi="Times New Roman" w:cs="Times New Roman"/>
                <w:b/>
                <w:bCs/>
                <w:spacing w:val="-7"/>
                <w:sz w:val="18"/>
                <w:szCs w:val="18"/>
              </w:rPr>
              <w:t xml:space="preserve"> </w:t>
            </w:r>
            <w:r w:rsidRPr="00DF18AB">
              <w:rPr>
                <w:rFonts w:ascii="Times New Roman" w:hAnsi="Times New Roman" w:cs="Times New Roman"/>
                <w:b/>
                <w:bCs/>
                <w:sz w:val="18"/>
                <w:szCs w:val="18"/>
              </w:rPr>
              <w:t>ул.</w:t>
            </w:r>
            <w:r w:rsidRPr="00DF18AB">
              <w:rPr>
                <w:rFonts w:ascii="Times New Roman" w:hAnsi="Times New Roman" w:cs="Times New Roman"/>
                <w:b/>
                <w:bCs/>
                <w:spacing w:val="-4"/>
                <w:sz w:val="18"/>
                <w:szCs w:val="18"/>
              </w:rPr>
              <w:t xml:space="preserve"> </w:t>
            </w:r>
            <w:r w:rsidRPr="00DF18AB">
              <w:rPr>
                <w:rFonts w:ascii="Times New Roman" w:hAnsi="Times New Roman" w:cs="Times New Roman"/>
                <w:b/>
                <w:bCs/>
                <w:spacing w:val="-1"/>
                <w:sz w:val="18"/>
                <w:szCs w:val="18"/>
              </w:rPr>
              <w:t>Дружбы,</w:t>
            </w:r>
            <w:r w:rsidRPr="00DF18AB">
              <w:rPr>
                <w:rFonts w:ascii="Times New Roman" w:hAnsi="Times New Roman" w:cs="Times New Roman"/>
                <w:b/>
                <w:bCs/>
                <w:spacing w:val="-6"/>
                <w:sz w:val="18"/>
                <w:szCs w:val="18"/>
              </w:rPr>
              <w:t xml:space="preserve"> </w:t>
            </w:r>
            <w:r w:rsidRPr="00DF18AB">
              <w:rPr>
                <w:rFonts w:ascii="Times New Roman" w:hAnsi="Times New Roman" w:cs="Times New Roman"/>
                <w:b/>
                <w:bCs/>
                <w:sz w:val="18"/>
                <w:szCs w:val="18"/>
              </w:rPr>
              <w:t>6а</w:t>
            </w:r>
          </w:p>
        </w:tc>
      </w:tr>
      <w:tr w:rsidR="00DF18AB" w:rsidRPr="00DF18AB" w14:paraId="62F4352C" w14:textId="77777777" w:rsidTr="00485B62">
        <w:trPr>
          <w:trHeight w:val="57"/>
        </w:trPr>
        <w:tc>
          <w:tcPr>
            <w:tcW w:w="1022" w:type="pct"/>
            <w:tcBorders>
              <w:top w:val="nil"/>
              <w:left w:val="single" w:sz="4" w:space="0" w:color="auto"/>
              <w:bottom w:val="single" w:sz="4" w:space="0" w:color="auto"/>
              <w:right w:val="single" w:sz="4" w:space="0" w:color="auto"/>
            </w:tcBorders>
            <w:vAlign w:val="center"/>
          </w:tcPr>
          <w:p w14:paraId="5B66C6A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792" w:type="pct"/>
            <w:tcBorders>
              <w:top w:val="nil"/>
              <w:left w:val="nil"/>
              <w:bottom w:val="single" w:sz="4" w:space="0" w:color="auto"/>
              <w:right w:val="nil"/>
            </w:tcBorders>
            <w:vAlign w:val="center"/>
          </w:tcPr>
          <w:p w14:paraId="10DFF82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nil"/>
              <w:left w:val="nil"/>
              <w:bottom w:val="single" w:sz="4" w:space="0" w:color="auto"/>
              <w:right w:val="nil"/>
            </w:tcBorders>
            <w:vAlign w:val="center"/>
          </w:tcPr>
          <w:p w14:paraId="7B405A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single" w:sz="4" w:space="0" w:color="auto"/>
              <w:bottom w:val="single" w:sz="4" w:space="0" w:color="auto"/>
              <w:right w:val="single" w:sz="4" w:space="0" w:color="auto"/>
            </w:tcBorders>
            <w:noWrap/>
            <w:vAlign w:val="center"/>
          </w:tcPr>
          <w:p w14:paraId="6EEFA6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tcPr>
          <w:p w14:paraId="7AC604F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tcPr>
          <w:p w14:paraId="19B8D5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467ACFD3"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DA8C2C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273</w:t>
            </w:r>
          </w:p>
        </w:tc>
        <w:tc>
          <w:tcPr>
            <w:tcW w:w="792" w:type="pct"/>
            <w:tcBorders>
              <w:top w:val="nil"/>
              <w:left w:val="nil"/>
              <w:bottom w:val="single" w:sz="4" w:space="0" w:color="auto"/>
              <w:right w:val="single" w:sz="4" w:space="0" w:color="auto"/>
            </w:tcBorders>
            <w:vAlign w:val="center"/>
            <w:hideMark/>
          </w:tcPr>
          <w:p w14:paraId="5E455EC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27,0</w:t>
            </w:r>
          </w:p>
        </w:tc>
        <w:tc>
          <w:tcPr>
            <w:tcW w:w="700" w:type="pct"/>
            <w:tcBorders>
              <w:top w:val="nil"/>
              <w:left w:val="nil"/>
              <w:bottom w:val="single" w:sz="4" w:space="0" w:color="auto"/>
              <w:right w:val="single" w:sz="4" w:space="0" w:color="auto"/>
            </w:tcBorders>
            <w:vAlign w:val="center"/>
            <w:hideMark/>
          </w:tcPr>
          <w:p w14:paraId="2651D64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C954CE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76B4638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015C216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14,74</w:t>
            </w:r>
          </w:p>
        </w:tc>
      </w:tr>
      <w:tr w:rsidR="00DF18AB" w:rsidRPr="00DF18AB" w14:paraId="37722910"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083B6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07F1EB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88,5</w:t>
            </w:r>
          </w:p>
        </w:tc>
        <w:tc>
          <w:tcPr>
            <w:tcW w:w="700" w:type="pct"/>
            <w:tcBorders>
              <w:top w:val="nil"/>
              <w:left w:val="nil"/>
              <w:bottom w:val="single" w:sz="4" w:space="0" w:color="auto"/>
              <w:right w:val="single" w:sz="4" w:space="0" w:color="auto"/>
            </w:tcBorders>
            <w:vAlign w:val="center"/>
            <w:hideMark/>
          </w:tcPr>
          <w:p w14:paraId="66E12B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674FDB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7D9413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34AEF8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38,76</w:t>
            </w:r>
          </w:p>
        </w:tc>
      </w:tr>
      <w:tr w:rsidR="00DF18AB" w:rsidRPr="00DF18AB" w14:paraId="562A6EBE"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19E16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18C625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60,0</w:t>
            </w:r>
          </w:p>
        </w:tc>
        <w:tc>
          <w:tcPr>
            <w:tcW w:w="700" w:type="pct"/>
            <w:tcBorders>
              <w:top w:val="nil"/>
              <w:left w:val="nil"/>
              <w:bottom w:val="single" w:sz="4" w:space="0" w:color="auto"/>
              <w:right w:val="single" w:sz="4" w:space="0" w:color="auto"/>
            </w:tcBorders>
            <w:vAlign w:val="center"/>
            <w:hideMark/>
          </w:tcPr>
          <w:p w14:paraId="0491CA1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6802F3B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vAlign w:val="center"/>
            <w:hideMark/>
          </w:tcPr>
          <w:p w14:paraId="544D0DD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2B1816A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26,28</w:t>
            </w:r>
          </w:p>
        </w:tc>
      </w:tr>
      <w:tr w:rsidR="00DF18AB" w:rsidRPr="00DF18AB" w14:paraId="56E8D90B"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4E759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vAlign w:val="center"/>
            <w:hideMark/>
          </w:tcPr>
          <w:p w14:paraId="2A727A7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527,0</w:t>
            </w:r>
          </w:p>
        </w:tc>
        <w:tc>
          <w:tcPr>
            <w:tcW w:w="700" w:type="pct"/>
            <w:tcBorders>
              <w:top w:val="nil"/>
              <w:left w:val="nil"/>
              <w:bottom w:val="single" w:sz="4" w:space="0" w:color="auto"/>
              <w:right w:val="nil"/>
            </w:tcBorders>
            <w:vAlign w:val="center"/>
            <w:hideMark/>
          </w:tcPr>
          <w:p w14:paraId="04D13A7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single" w:sz="4" w:space="0" w:color="auto"/>
              <w:bottom w:val="single" w:sz="4" w:space="0" w:color="auto"/>
              <w:right w:val="single" w:sz="4" w:space="0" w:color="auto"/>
            </w:tcBorders>
            <w:noWrap/>
            <w:vAlign w:val="center"/>
            <w:hideMark/>
          </w:tcPr>
          <w:p w14:paraId="69BCBE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08D786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4F464C4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167,59</w:t>
            </w:r>
          </w:p>
        </w:tc>
      </w:tr>
      <w:tr w:rsidR="00DF18AB" w:rsidRPr="00DF18AB" w14:paraId="6E3001FA"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DDB5D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vAlign w:val="center"/>
            <w:hideMark/>
          </w:tcPr>
          <w:p w14:paraId="238BB95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70,0</w:t>
            </w:r>
          </w:p>
        </w:tc>
        <w:tc>
          <w:tcPr>
            <w:tcW w:w="700" w:type="pct"/>
            <w:tcBorders>
              <w:top w:val="nil"/>
              <w:left w:val="nil"/>
              <w:bottom w:val="single" w:sz="4" w:space="0" w:color="auto"/>
              <w:right w:val="single" w:sz="4" w:space="0" w:color="auto"/>
            </w:tcBorders>
            <w:vAlign w:val="center"/>
            <w:hideMark/>
          </w:tcPr>
          <w:p w14:paraId="42513CF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419D39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47C25EA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6B523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22,26</w:t>
            </w:r>
          </w:p>
        </w:tc>
      </w:tr>
      <w:tr w:rsidR="00DF18AB" w:rsidRPr="00DF18AB" w14:paraId="3C405275"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2C8CD9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vAlign w:val="center"/>
            <w:hideMark/>
          </w:tcPr>
          <w:p w14:paraId="2C83870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90,0</w:t>
            </w:r>
          </w:p>
        </w:tc>
        <w:tc>
          <w:tcPr>
            <w:tcW w:w="700" w:type="pct"/>
            <w:tcBorders>
              <w:top w:val="nil"/>
              <w:left w:val="nil"/>
              <w:bottom w:val="single" w:sz="4" w:space="0" w:color="auto"/>
              <w:right w:val="single" w:sz="4" w:space="0" w:color="auto"/>
            </w:tcBorders>
            <w:vAlign w:val="center"/>
            <w:hideMark/>
          </w:tcPr>
          <w:p w14:paraId="4CE0C0D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6553882B"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vAlign w:val="center"/>
            <w:hideMark/>
          </w:tcPr>
          <w:p w14:paraId="509BC8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35703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28,62</w:t>
            </w:r>
          </w:p>
        </w:tc>
      </w:tr>
      <w:tr w:rsidR="00DF18AB" w:rsidRPr="00DF18AB" w14:paraId="19ADFC3C"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0AA814A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133</w:t>
            </w:r>
          </w:p>
        </w:tc>
        <w:tc>
          <w:tcPr>
            <w:tcW w:w="792" w:type="pct"/>
            <w:tcBorders>
              <w:top w:val="nil"/>
              <w:left w:val="nil"/>
              <w:bottom w:val="single" w:sz="4" w:space="0" w:color="auto"/>
              <w:right w:val="single" w:sz="4" w:space="0" w:color="auto"/>
            </w:tcBorders>
            <w:vAlign w:val="center"/>
            <w:hideMark/>
          </w:tcPr>
          <w:p w14:paraId="6D2DA68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48,0</w:t>
            </w:r>
          </w:p>
        </w:tc>
        <w:tc>
          <w:tcPr>
            <w:tcW w:w="700" w:type="pct"/>
            <w:tcBorders>
              <w:top w:val="nil"/>
              <w:left w:val="nil"/>
              <w:bottom w:val="single" w:sz="4" w:space="0" w:color="auto"/>
              <w:right w:val="single" w:sz="4" w:space="0" w:color="auto"/>
            </w:tcBorders>
            <w:vAlign w:val="center"/>
            <w:hideMark/>
          </w:tcPr>
          <w:p w14:paraId="0B59A0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86FD9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45F0F1C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477975E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12,77</w:t>
            </w:r>
          </w:p>
        </w:tc>
      </w:tr>
      <w:tr w:rsidR="00DF18AB" w:rsidRPr="00DF18AB" w14:paraId="29F0AF7E"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2B25C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4F8B82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145,0</w:t>
            </w:r>
          </w:p>
        </w:tc>
        <w:tc>
          <w:tcPr>
            <w:tcW w:w="700" w:type="pct"/>
            <w:tcBorders>
              <w:top w:val="nil"/>
              <w:left w:val="nil"/>
              <w:bottom w:val="single" w:sz="4" w:space="0" w:color="auto"/>
              <w:right w:val="single" w:sz="4" w:space="0" w:color="auto"/>
            </w:tcBorders>
            <w:vAlign w:val="center"/>
            <w:hideMark/>
          </w:tcPr>
          <w:p w14:paraId="361C959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1A2D1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5E5BC9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2524A1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31,32</w:t>
            </w:r>
          </w:p>
        </w:tc>
      </w:tr>
      <w:tr w:rsidR="00DF18AB" w:rsidRPr="00DF18AB" w14:paraId="5517248F"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1189408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597D5E0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70,0</w:t>
            </w:r>
          </w:p>
        </w:tc>
        <w:tc>
          <w:tcPr>
            <w:tcW w:w="700" w:type="pct"/>
            <w:tcBorders>
              <w:top w:val="nil"/>
              <w:left w:val="nil"/>
              <w:bottom w:val="single" w:sz="4" w:space="0" w:color="auto"/>
              <w:right w:val="single" w:sz="4" w:space="0" w:color="auto"/>
            </w:tcBorders>
            <w:vAlign w:val="center"/>
            <w:hideMark/>
          </w:tcPr>
          <w:p w14:paraId="398CE3F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D1382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2094ACC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02B42C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15,12</w:t>
            </w:r>
          </w:p>
        </w:tc>
      </w:tr>
      <w:tr w:rsidR="00DF18AB" w:rsidRPr="00DF18AB" w14:paraId="2715250C"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3E258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4D7B01F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55,0</w:t>
            </w:r>
          </w:p>
        </w:tc>
        <w:tc>
          <w:tcPr>
            <w:tcW w:w="700" w:type="pct"/>
            <w:tcBorders>
              <w:top w:val="nil"/>
              <w:left w:val="nil"/>
              <w:bottom w:val="single" w:sz="4" w:space="0" w:color="auto"/>
              <w:right w:val="single" w:sz="4" w:space="0" w:color="auto"/>
            </w:tcBorders>
            <w:vAlign w:val="center"/>
            <w:hideMark/>
          </w:tcPr>
          <w:p w14:paraId="0307810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51ECCB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043A24B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45A006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11,88</w:t>
            </w:r>
          </w:p>
        </w:tc>
      </w:tr>
      <w:tr w:rsidR="00DF18AB" w:rsidRPr="00DF18AB" w14:paraId="5E24270D"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13B0EA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01AE1F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65,0</w:t>
            </w:r>
          </w:p>
        </w:tc>
        <w:tc>
          <w:tcPr>
            <w:tcW w:w="700" w:type="pct"/>
            <w:tcBorders>
              <w:top w:val="nil"/>
              <w:left w:val="nil"/>
              <w:bottom w:val="single" w:sz="4" w:space="0" w:color="auto"/>
              <w:right w:val="single" w:sz="4" w:space="0" w:color="auto"/>
            </w:tcBorders>
            <w:vAlign w:val="center"/>
            <w:hideMark/>
          </w:tcPr>
          <w:p w14:paraId="100C436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181D07C"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vAlign w:val="center"/>
            <w:hideMark/>
          </w:tcPr>
          <w:p w14:paraId="2C27F3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13AC902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14,04</w:t>
            </w:r>
          </w:p>
        </w:tc>
      </w:tr>
      <w:tr w:rsidR="00DF18AB" w:rsidRPr="00DF18AB" w14:paraId="6FE8C3D3"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2BFAFE9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vAlign w:val="center"/>
            <w:hideMark/>
          </w:tcPr>
          <w:p w14:paraId="570654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150,0</w:t>
            </w:r>
          </w:p>
        </w:tc>
        <w:tc>
          <w:tcPr>
            <w:tcW w:w="700" w:type="pct"/>
            <w:tcBorders>
              <w:top w:val="nil"/>
              <w:left w:val="nil"/>
              <w:bottom w:val="single" w:sz="4" w:space="0" w:color="auto"/>
              <w:right w:val="nil"/>
            </w:tcBorders>
            <w:vAlign w:val="center"/>
            <w:hideMark/>
          </w:tcPr>
          <w:p w14:paraId="28F11E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single" w:sz="4" w:space="0" w:color="auto"/>
              <w:bottom w:val="single" w:sz="4" w:space="0" w:color="auto"/>
              <w:right w:val="single" w:sz="4" w:space="0" w:color="auto"/>
            </w:tcBorders>
            <w:noWrap/>
            <w:vAlign w:val="center"/>
            <w:hideMark/>
          </w:tcPr>
          <w:p w14:paraId="4532047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2AE26FF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4BED76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26,70</w:t>
            </w:r>
          </w:p>
        </w:tc>
      </w:tr>
      <w:tr w:rsidR="00DF18AB" w:rsidRPr="00DF18AB" w14:paraId="7C582A1F"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FAD6A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vAlign w:val="center"/>
            <w:hideMark/>
          </w:tcPr>
          <w:p w14:paraId="4AEE57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81,0</w:t>
            </w:r>
          </w:p>
        </w:tc>
        <w:tc>
          <w:tcPr>
            <w:tcW w:w="700" w:type="pct"/>
            <w:tcBorders>
              <w:top w:val="nil"/>
              <w:left w:val="nil"/>
              <w:bottom w:val="single" w:sz="4" w:space="0" w:color="auto"/>
              <w:right w:val="nil"/>
            </w:tcBorders>
            <w:vAlign w:val="center"/>
            <w:hideMark/>
          </w:tcPr>
          <w:p w14:paraId="34918A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single" w:sz="4" w:space="0" w:color="auto"/>
              <w:bottom w:val="single" w:sz="4" w:space="0" w:color="auto"/>
              <w:right w:val="single" w:sz="4" w:space="0" w:color="auto"/>
            </w:tcBorders>
            <w:noWrap/>
            <w:vAlign w:val="center"/>
            <w:hideMark/>
          </w:tcPr>
          <w:p w14:paraId="4E7807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6DBB47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44AEAE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14,42</w:t>
            </w:r>
          </w:p>
        </w:tc>
      </w:tr>
      <w:tr w:rsidR="00DF18AB" w:rsidRPr="00DF18AB" w14:paraId="6F14006D"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D54DBB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vAlign w:val="center"/>
            <w:hideMark/>
          </w:tcPr>
          <w:p w14:paraId="1B7D465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241,0</w:t>
            </w:r>
          </w:p>
        </w:tc>
        <w:tc>
          <w:tcPr>
            <w:tcW w:w="700" w:type="pct"/>
            <w:tcBorders>
              <w:top w:val="nil"/>
              <w:left w:val="nil"/>
              <w:bottom w:val="single" w:sz="4" w:space="0" w:color="auto"/>
              <w:right w:val="single" w:sz="4" w:space="0" w:color="auto"/>
            </w:tcBorders>
            <w:vAlign w:val="center"/>
            <w:hideMark/>
          </w:tcPr>
          <w:p w14:paraId="3000F33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F7F5CD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441AB3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4F5E48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36,63</w:t>
            </w:r>
          </w:p>
        </w:tc>
      </w:tr>
      <w:tr w:rsidR="00DF18AB" w:rsidRPr="00DF18AB" w14:paraId="7D629515"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D61568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vAlign w:val="center"/>
            <w:hideMark/>
          </w:tcPr>
          <w:p w14:paraId="4A4229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225,0</w:t>
            </w:r>
          </w:p>
        </w:tc>
        <w:tc>
          <w:tcPr>
            <w:tcW w:w="700" w:type="pct"/>
            <w:tcBorders>
              <w:top w:val="nil"/>
              <w:left w:val="nil"/>
              <w:bottom w:val="single" w:sz="4" w:space="0" w:color="auto"/>
              <w:right w:val="single" w:sz="4" w:space="0" w:color="auto"/>
            </w:tcBorders>
            <w:vAlign w:val="center"/>
            <w:hideMark/>
          </w:tcPr>
          <w:p w14:paraId="674F46A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7577C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224BF9D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57BCB4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34,20</w:t>
            </w:r>
          </w:p>
        </w:tc>
      </w:tr>
      <w:tr w:rsidR="00DF18AB" w:rsidRPr="00DF18AB" w14:paraId="29DEB1E7"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9FE3E8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vAlign w:val="center"/>
            <w:hideMark/>
          </w:tcPr>
          <w:p w14:paraId="39B119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c>
          <w:tcPr>
            <w:tcW w:w="700" w:type="pct"/>
            <w:tcBorders>
              <w:top w:val="nil"/>
              <w:left w:val="nil"/>
              <w:bottom w:val="single" w:sz="4" w:space="0" w:color="auto"/>
              <w:right w:val="single" w:sz="4" w:space="0" w:color="auto"/>
            </w:tcBorders>
            <w:vAlign w:val="center"/>
            <w:hideMark/>
          </w:tcPr>
          <w:p w14:paraId="5A2881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5EF33F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34CE73A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6F36F19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7,60</w:t>
            </w:r>
          </w:p>
        </w:tc>
      </w:tr>
      <w:tr w:rsidR="00DF18AB" w:rsidRPr="00DF18AB" w14:paraId="34ABB03C"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F5BBD9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vAlign w:val="center"/>
            <w:hideMark/>
          </w:tcPr>
          <w:p w14:paraId="5D84249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60,0</w:t>
            </w:r>
          </w:p>
        </w:tc>
        <w:tc>
          <w:tcPr>
            <w:tcW w:w="700" w:type="pct"/>
            <w:tcBorders>
              <w:top w:val="nil"/>
              <w:left w:val="nil"/>
              <w:bottom w:val="single" w:sz="4" w:space="0" w:color="auto"/>
              <w:right w:val="single" w:sz="4" w:space="0" w:color="auto"/>
            </w:tcBorders>
            <w:vAlign w:val="center"/>
            <w:hideMark/>
          </w:tcPr>
          <w:p w14:paraId="317B8DB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6BF78FEC"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13593B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61527D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9,12</w:t>
            </w:r>
          </w:p>
        </w:tc>
      </w:tr>
      <w:tr w:rsidR="00DF18AB" w:rsidRPr="00DF18AB" w14:paraId="179F68A6"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994C0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1AAD56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144,0</w:t>
            </w:r>
          </w:p>
        </w:tc>
        <w:tc>
          <w:tcPr>
            <w:tcW w:w="700" w:type="pct"/>
            <w:tcBorders>
              <w:top w:val="nil"/>
              <w:left w:val="nil"/>
              <w:bottom w:val="single" w:sz="4" w:space="0" w:color="auto"/>
              <w:right w:val="single" w:sz="4" w:space="0" w:color="auto"/>
            </w:tcBorders>
            <w:vAlign w:val="center"/>
            <w:hideMark/>
          </w:tcPr>
          <w:p w14:paraId="06CAC1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B6006B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1DEECB1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6CF1E9B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16,42</w:t>
            </w:r>
          </w:p>
        </w:tc>
      </w:tr>
      <w:tr w:rsidR="00DF18AB" w:rsidRPr="00DF18AB" w14:paraId="0EF77F66"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97E5C1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5F9F58C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128,0</w:t>
            </w:r>
          </w:p>
        </w:tc>
        <w:tc>
          <w:tcPr>
            <w:tcW w:w="700" w:type="pct"/>
            <w:tcBorders>
              <w:top w:val="nil"/>
              <w:left w:val="nil"/>
              <w:bottom w:val="single" w:sz="4" w:space="0" w:color="auto"/>
              <w:right w:val="single" w:sz="4" w:space="0" w:color="auto"/>
            </w:tcBorders>
            <w:vAlign w:val="center"/>
            <w:hideMark/>
          </w:tcPr>
          <w:p w14:paraId="7F1EEC7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062875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3EEE12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4E46D8C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14,59</w:t>
            </w:r>
          </w:p>
        </w:tc>
      </w:tr>
      <w:tr w:rsidR="00DF18AB" w:rsidRPr="00DF18AB" w14:paraId="7BF15E88"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7DF208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lastRenderedPageBreak/>
              <w:t>ИТОГО:</w:t>
            </w:r>
          </w:p>
        </w:tc>
        <w:tc>
          <w:tcPr>
            <w:tcW w:w="792" w:type="pct"/>
            <w:tcBorders>
              <w:top w:val="nil"/>
              <w:left w:val="nil"/>
              <w:bottom w:val="single" w:sz="4" w:space="0" w:color="auto"/>
              <w:right w:val="single" w:sz="4" w:space="0" w:color="auto"/>
            </w:tcBorders>
            <w:vAlign w:val="center"/>
            <w:hideMark/>
          </w:tcPr>
          <w:p w14:paraId="55EED46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2 324,5</w:t>
            </w:r>
          </w:p>
        </w:tc>
        <w:tc>
          <w:tcPr>
            <w:tcW w:w="700" w:type="pct"/>
            <w:tcBorders>
              <w:top w:val="nil"/>
              <w:left w:val="nil"/>
              <w:bottom w:val="single" w:sz="4" w:space="0" w:color="auto"/>
              <w:right w:val="single" w:sz="4" w:space="0" w:color="auto"/>
            </w:tcBorders>
            <w:vAlign w:val="center"/>
            <w:hideMark/>
          </w:tcPr>
          <w:p w14:paraId="4657173C"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16232BE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5E57B4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65B56BB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543,06</w:t>
            </w:r>
          </w:p>
        </w:tc>
      </w:tr>
      <w:tr w:rsidR="00DF18AB" w:rsidRPr="00DF18AB" w14:paraId="0EF80468"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75C483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Котельная пер. Северный, 1б</w:t>
            </w:r>
          </w:p>
        </w:tc>
      </w:tr>
      <w:tr w:rsidR="00DF18AB" w:rsidRPr="00DF18AB" w14:paraId="0023F1CF" w14:textId="77777777" w:rsidTr="00485B62">
        <w:trPr>
          <w:trHeight w:val="57"/>
        </w:trPr>
        <w:tc>
          <w:tcPr>
            <w:tcW w:w="1022" w:type="pct"/>
            <w:tcBorders>
              <w:top w:val="nil"/>
              <w:left w:val="single" w:sz="4" w:space="0" w:color="auto"/>
              <w:bottom w:val="single" w:sz="4" w:space="0" w:color="auto"/>
              <w:right w:val="nil"/>
            </w:tcBorders>
            <w:vAlign w:val="center"/>
          </w:tcPr>
          <w:p w14:paraId="5BCDBC3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792" w:type="pct"/>
            <w:tcBorders>
              <w:top w:val="nil"/>
              <w:left w:val="nil"/>
              <w:bottom w:val="single" w:sz="4" w:space="0" w:color="auto"/>
              <w:right w:val="nil"/>
            </w:tcBorders>
            <w:vAlign w:val="center"/>
          </w:tcPr>
          <w:p w14:paraId="7EBA20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nil"/>
              <w:left w:val="nil"/>
              <w:bottom w:val="single" w:sz="4" w:space="0" w:color="auto"/>
              <w:right w:val="nil"/>
            </w:tcBorders>
            <w:vAlign w:val="center"/>
          </w:tcPr>
          <w:p w14:paraId="457C153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single" w:sz="4" w:space="0" w:color="auto"/>
              <w:bottom w:val="single" w:sz="4" w:space="0" w:color="auto"/>
              <w:right w:val="single" w:sz="4" w:space="0" w:color="auto"/>
            </w:tcBorders>
            <w:noWrap/>
            <w:vAlign w:val="center"/>
          </w:tcPr>
          <w:p w14:paraId="44471B2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tcPr>
          <w:p w14:paraId="76E878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tcPr>
          <w:p w14:paraId="4F5B64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7CD15C42"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E0054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6DA896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284,0</w:t>
            </w:r>
          </w:p>
        </w:tc>
        <w:tc>
          <w:tcPr>
            <w:tcW w:w="700" w:type="pct"/>
            <w:tcBorders>
              <w:top w:val="nil"/>
              <w:left w:val="nil"/>
              <w:bottom w:val="single" w:sz="4" w:space="0" w:color="auto"/>
              <w:right w:val="single" w:sz="4" w:space="0" w:color="auto"/>
            </w:tcBorders>
            <w:vAlign w:val="center"/>
            <w:hideMark/>
          </w:tcPr>
          <w:p w14:paraId="77A4DE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AE7FE3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0110DF0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7F47B40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124,39</w:t>
            </w:r>
          </w:p>
        </w:tc>
      </w:tr>
      <w:tr w:rsidR="00DF18AB" w:rsidRPr="00DF18AB" w14:paraId="5C8272AB"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06CD49E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0C9851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610,0</w:t>
            </w:r>
          </w:p>
        </w:tc>
        <w:tc>
          <w:tcPr>
            <w:tcW w:w="700" w:type="pct"/>
            <w:tcBorders>
              <w:top w:val="nil"/>
              <w:left w:val="nil"/>
              <w:bottom w:val="single" w:sz="4" w:space="0" w:color="auto"/>
              <w:right w:val="single" w:sz="4" w:space="0" w:color="auto"/>
            </w:tcBorders>
            <w:vAlign w:val="center"/>
            <w:hideMark/>
          </w:tcPr>
          <w:p w14:paraId="4A7498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75F9D55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0C7AEB7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62A7DAD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267,18</w:t>
            </w:r>
          </w:p>
        </w:tc>
      </w:tr>
      <w:tr w:rsidR="00DF18AB" w:rsidRPr="00DF18AB" w14:paraId="3FA6D008"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1375F5C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2F6347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253,5</w:t>
            </w:r>
          </w:p>
        </w:tc>
        <w:tc>
          <w:tcPr>
            <w:tcW w:w="700" w:type="pct"/>
            <w:tcBorders>
              <w:top w:val="nil"/>
              <w:left w:val="nil"/>
              <w:bottom w:val="single" w:sz="4" w:space="0" w:color="auto"/>
              <w:right w:val="single" w:sz="4" w:space="0" w:color="auto"/>
            </w:tcBorders>
            <w:vAlign w:val="center"/>
            <w:hideMark/>
          </w:tcPr>
          <w:p w14:paraId="0EB199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E476FA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vAlign w:val="center"/>
            <w:hideMark/>
          </w:tcPr>
          <w:p w14:paraId="25939E5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2B2EDB7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111,03</w:t>
            </w:r>
          </w:p>
        </w:tc>
      </w:tr>
      <w:tr w:rsidR="00DF18AB" w:rsidRPr="00DF18AB" w14:paraId="7CA3809A"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D878E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546A56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162,5</w:t>
            </w:r>
          </w:p>
        </w:tc>
        <w:tc>
          <w:tcPr>
            <w:tcW w:w="700" w:type="pct"/>
            <w:tcBorders>
              <w:top w:val="nil"/>
              <w:left w:val="nil"/>
              <w:bottom w:val="single" w:sz="4" w:space="0" w:color="auto"/>
              <w:right w:val="single" w:sz="4" w:space="0" w:color="auto"/>
            </w:tcBorders>
            <w:vAlign w:val="center"/>
            <w:hideMark/>
          </w:tcPr>
          <w:p w14:paraId="0E72CD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652FEC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7A802B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220A351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71,18</w:t>
            </w:r>
          </w:p>
        </w:tc>
      </w:tr>
      <w:tr w:rsidR="00DF18AB" w:rsidRPr="00DF18AB" w14:paraId="75703B3C"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27899E9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6594D5A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20,0</w:t>
            </w:r>
          </w:p>
        </w:tc>
        <w:tc>
          <w:tcPr>
            <w:tcW w:w="700" w:type="pct"/>
            <w:tcBorders>
              <w:top w:val="nil"/>
              <w:left w:val="nil"/>
              <w:bottom w:val="single" w:sz="4" w:space="0" w:color="auto"/>
              <w:right w:val="single" w:sz="4" w:space="0" w:color="auto"/>
            </w:tcBorders>
            <w:vAlign w:val="center"/>
            <w:hideMark/>
          </w:tcPr>
          <w:p w14:paraId="19D52B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21E9304F"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09EF1C6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352206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4,32</w:t>
            </w:r>
          </w:p>
        </w:tc>
      </w:tr>
      <w:tr w:rsidR="00DF18AB" w:rsidRPr="00DF18AB" w14:paraId="256F5430"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D9D732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4C57202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26,0</w:t>
            </w:r>
          </w:p>
        </w:tc>
        <w:tc>
          <w:tcPr>
            <w:tcW w:w="700" w:type="pct"/>
            <w:tcBorders>
              <w:top w:val="nil"/>
              <w:left w:val="nil"/>
              <w:bottom w:val="single" w:sz="4" w:space="0" w:color="auto"/>
              <w:right w:val="single" w:sz="4" w:space="0" w:color="auto"/>
            </w:tcBorders>
            <w:vAlign w:val="center"/>
            <w:hideMark/>
          </w:tcPr>
          <w:p w14:paraId="4578ECD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B2356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25CD020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44D473E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5,62</w:t>
            </w:r>
          </w:p>
        </w:tc>
      </w:tr>
      <w:tr w:rsidR="00DF18AB" w:rsidRPr="00DF18AB" w14:paraId="7D37CB37"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AFD852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vAlign w:val="center"/>
            <w:hideMark/>
          </w:tcPr>
          <w:p w14:paraId="2AEA59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350,0</w:t>
            </w:r>
          </w:p>
        </w:tc>
        <w:tc>
          <w:tcPr>
            <w:tcW w:w="700" w:type="pct"/>
            <w:tcBorders>
              <w:top w:val="nil"/>
              <w:left w:val="nil"/>
              <w:bottom w:val="single" w:sz="4" w:space="0" w:color="auto"/>
              <w:right w:val="single" w:sz="4" w:space="0" w:color="auto"/>
            </w:tcBorders>
            <w:vAlign w:val="center"/>
            <w:hideMark/>
          </w:tcPr>
          <w:p w14:paraId="7B889F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357349D"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038A45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6AA9553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62,30</w:t>
            </w:r>
          </w:p>
        </w:tc>
      </w:tr>
      <w:tr w:rsidR="00DF18AB" w:rsidRPr="00DF18AB" w14:paraId="05F8AA86"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07BF6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vAlign w:val="center"/>
            <w:hideMark/>
          </w:tcPr>
          <w:p w14:paraId="0EB870E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350,0</w:t>
            </w:r>
          </w:p>
        </w:tc>
        <w:tc>
          <w:tcPr>
            <w:tcW w:w="700" w:type="pct"/>
            <w:tcBorders>
              <w:top w:val="nil"/>
              <w:left w:val="nil"/>
              <w:bottom w:val="single" w:sz="4" w:space="0" w:color="auto"/>
              <w:right w:val="single" w:sz="4" w:space="0" w:color="auto"/>
            </w:tcBorders>
            <w:vAlign w:val="center"/>
            <w:hideMark/>
          </w:tcPr>
          <w:p w14:paraId="54CFA0C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3C5918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0FD09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465355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62,30</w:t>
            </w:r>
          </w:p>
        </w:tc>
      </w:tr>
      <w:tr w:rsidR="00DF18AB" w:rsidRPr="00DF18AB" w14:paraId="41BB3E15"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2FB289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vAlign w:val="center"/>
            <w:hideMark/>
          </w:tcPr>
          <w:p w14:paraId="6F42B4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237,0</w:t>
            </w:r>
          </w:p>
        </w:tc>
        <w:tc>
          <w:tcPr>
            <w:tcW w:w="700" w:type="pct"/>
            <w:tcBorders>
              <w:top w:val="nil"/>
              <w:left w:val="nil"/>
              <w:bottom w:val="single" w:sz="4" w:space="0" w:color="auto"/>
              <w:right w:val="single" w:sz="4" w:space="0" w:color="auto"/>
            </w:tcBorders>
            <w:vAlign w:val="center"/>
            <w:hideMark/>
          </w:tcPr>
          <w:p w14:paraId="6D00C3C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164CB9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22E44A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2AFCDD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42,19</w:t>
            </w:r>
          </w:p>
        </w:tc>
      </w:tr>
      <w:tr w:rsidR="00DF18AB" w:rsidRPr="00DF18AB" w14:paraId="57E60196"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7498D5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6BBFF0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352,0</w:t>
            </w:r>
          </w:p>
        </w:tc>
        <w:tc>
          <w:tcPr>
            <w:tcW w:w="700" w:type="pct"/>
            <w:tcBorders>
              <w:top w:val="nil"/>
              <w:left w:val="nil"/>
              <w:bottom w:val="single" w:sz="4" w:space="0" w:color="auto"/>
              <w:right w:val="single" w:sz="4" w:space="0" w:color="auto"/>
            </w:tcBorders>
            <w:vAlign w:val="center"/>
            <w:hideMark/>
          </w:tcPr>
          <w:p w14:paraId="3D815E9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7177C6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B0BA3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187EEA0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40,13</w:t>
            </w:r>
          </w:p>
        </w:tc>
      </w:tr>
      <w:tr w:rsidR="00DF18AB" w:rsidRPr="00DF18AB" w14:paraId="7F3B8FD9"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2DD7C3E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4983BB7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121,0</w:t>
            </w:r>
          </w:p>
        </w:tc>
        <w:tc>
          <w:tcPr>
            <w:tcW w:w="700" w:type="pct"/>
            <w:tcBorders>
              <w:top w:val="nil"/>
              <w:left w:val="nil"/>
              <w:bottom w:val="single" w:sz="4" w:space="0" w:color="auto"/>
              <w:right w:val="single" w:sz="4" w:space="0" w:color="auto"/>
            </w:tcBorders>
            <w:vAlign w:val="center"/>
            <w:hideMark/>
          </w:tcPr>
          <w:p w14:paraId="5DBC1E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14EACC8D"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0EB5EB9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741C5D7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13,79</w:t>
            </w:r>
          </w:p>
        </w:tc>
      </w:tr>
      <w:tr w:rsidR="00DF18AB" w:rsidRPr="00DF18AB" w14:paraId="59E8D6CF"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2B0A796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4BDF80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307,0</w:t>
            </w:r>
          </w:p>
        </w:tc>
        <w:tc>
          <w:tcPr>
            <w:tcW w:w="700" w:type="pct"/>
            <w:tcBorders>
              <w:top w:val="nil"/>
              <w:left w:val="nil"/>
              <w:bottom w:val="single" w:sz="4" w:space="0" w:color="auto"/>
              <w:right w:val="single" w:sz="4" w:space="0" w:color="auto"/>
            </w:tcBorders>
            <w:vAlign w:val="center"/>
            <w:hideMark/>
          </w:tcPr>
          <w:p w14:paraId="5858C2D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6037A95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526761E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63233D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35,00</w:t>
            </w:r>
          </w:p>
        </w:tc>
      </w:tr>
      <w:tr w:rsidR="00DF18AB" w:rsidRPr="00DF18AB" w14:paraId="2992B181"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485B5E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vAlign w:val="center"/>
            <w:hideMark/>
          </w:tcPr>
          <w:p w14:paraId="28A0AF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201,0</w:t>
            </w:r>
          </w:p>
        </w:tc>
        <w:tc>
          <w:tcPr>
            <w:tcW w:w="700" w:type="pct"/>
            <w:tcBorders>
              <w:top w:val="nil"/>
              <w:left w:val="nil"/>
              <w:bottom w:val="single" w:sz="4" w:space="0" w:color="auto"/>
              <w:right w:val="single" w:sz="4" w:space="0" w:color="auto"/>
            </w:tcBorders>
            <w:vAlign w:val="center"/>
            <w:hideMark/>
          </w:tcPr>
          <w:p w14:paraId="37748F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DAF201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26FD8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67CC743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12,86</w:t>
            </w:r>
          </w:p>
        </w:tc>
      </w:tr>
      <w:tr w:rsidR="00DF18AB" w:rsidRPr="00DF18AB" w14:paraId="0111CAF5"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BB067B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3986FC9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3274,0</w:t>
            </w:r>
          </w:p>
        </w:tc>
        <w:tc>
          <w:tcPr>
            <w:tcW w:w="700" w:type="pct"/>
            <w:tcBorders>
              <w:top w:val="nil"/>
              <w:left w:val="nil"/>
              <w:bottom w:val="single" w:sz="4" w:space="0" w:color="auto"/>
              <w:right w:val="single" w:sz="4" w:space="0" w:color="auto"/>
            </w:tcBorders>
            <w:vAlign w:val="center"/>
            <w:hideMark/>
          </w:tcPr>
          <w:p w14:paraId="0A95207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160B7FD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523483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439332D4"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852,29</w:t>
            </w:r>
          </w:p>
        </w:tc>
      </w:tr>
      <w:tr w:rsidR="00DF18AB" w:rsidRPr="00DF18AB" w14:paraId="77453312" w14:textId="77777777" w:rsidTr="00485B62">
        <w:trPr>
          <w:trHeight w:val="57"/>
        </w:trPr>
        <w:tc>
          <w:tcPr>
            <w:tcW w:w="1022" w:type="pct"/>
            <w:tcBorders>
              <w:top w:val="single" w:sz="4" w:space="0" w:color="auto"/>
              <w:left w:val="single" w:sz="4" w:space="0" w:color="auto"/>
              <w:bottom w:val="single" w:sz="4" w:space="0" w:color="auto"/>
              <w:right w:val="nil"/>
            </w:tcBorders>
            <w:noWrap/>
            <w:vAlign w:val="center"/>
            <w:hideMark/>
          </w:tcPr>
          <w:p w14:paraId="22A3C79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792" w:type="pct"/>
            <w:tcBorders>
              <w:top w:val="single" w:sz="4" w:space="0" w:color="auto"/>
              <w:left w:val="nil"/>
              <w:bottom w:val="single" w:sz="4" w:space="0" w:color="auto"/>
              <w:right w:val="nil"/>
            </w:tcBorders>
            <w:noWrap/>
            <w:vAlign w:val="center"/>
          </w:tcPr>
          <w:p w14:paraId="002D84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single" w:sz="4" w:space="0" w:color="auto"/>
              <w:left w:val="nil"/>
              <w:bottom w:val="single" w:sz="4" w:space="0" w:color="auto"/>
              <w:right w:val="nil"/>
            </w:tcBorders>
            <w:noWrap/>
            <w:vAlign w:val="center"/>
          </w:tcPr>
          <w:p w14:paraId="6D4B11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single" w:sz="4" w:space="0" w:color="auto"/>
              <w:bottom w:val="single" w:sz="4" w:space="0" w:color="auto"/>
              <w:right w:val="single" w:sz="4" w:space="0" w:color="auto"/>
            </w:tcBorders>
            <w:noWrap/>
            <w:vAlign w:val="center"/>
          </w:tcPr>
          <w:p w14:paraId="73DA30F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tcPr>
          <w:p w14:paraId="149599D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tcPr>
          <w:p w14:paraId="4A3BE8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5EA829A3"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4C527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0A931E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359</w:t>
            </w:r>
          </w:p>
        </w:tc>
        <w:tc>
          <w:tcPr>
            <w:tcW w:w="700" w:type="pct"/>
            <w:tcBorders>
              <w:top w:val="nil"/>
              <w:left w:val="nil"/>
              <w:bottom w:val="single" w:sz="4" w:space="0" w:color="auto"/>
              <w:right w:val="single" w:sz="4" w:space="0" w:color="auto"/>
            </w:tcBorders>
            <w:vAlign w:val="center"/>
            <w:hideMark/>
          </w:tcPr>
          <w:p w14:paraId="4911C3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979058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2D64C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32400FB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77,54</w:t>
            </w:r>
          </w:p>
        </w:tc>
      </w:tr>
      <w:tr w:rsidR="00DF18AB" w:rsidRPr="00DF18AB" w14:paraId="2FAC3ADE"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4522E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0FD2A25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112,5</w:t>
            </w:r>
          </w:p>
        </w:tc>
        <w:tc>
          <w:tcPr>
            <w:tcW w:w="700" w:type="pct"/>
            <w:tcBorders>
              <w:top w:val="nil"/>
              <w:left w:val="nil"/>
              <w:bottom w:val="single" w:sz="4" w:space="0" w:color="auto"/>
              <w:right w:val="single" w:sz="4" w:space="0" w:color="auto"/>
            </w:tcBorders>
            <w:vAlign w:val="center"/>
            <w:hideMark/>
          </w:tcPr>
          <w:p w14:paraId="1EAB8A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35DFAEC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614082A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02E1E8C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24,30</w:t>
            </w:r>
          </w:p>
        </w:tc>
      </w:tr>
      <w:tr w:rsidR="00DF18AB" w:rsidRPr="00DF18AB" w14:paraId="72D195E1"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D5B13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2A18E55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37</w:t>
            </w:r>
          </w:p>
        </w:tc>
        <w:tc>
          <w:tcPr>
            <w:tcW w:w="700" w:type="pct"/>
            <w:tcBorders>
              <w:top w:val="nil"/>
              <w:left w:val="nil"/>
              <w:bottom w:val="single" w:sz="4" w:space="0" w:color="auto"/>
              <w:right w:val="single" w:sz="4" w:space="0" w:color="auto"/>
            </w:tcBorders>
            <w:vAlign w:val="center"/>
            <w:hideMark/>
          </w:tcPr>
          <w:p w14:paraId="1823C7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2FBB753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458CD66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470A57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7,99</w:t>
            </w:r>
          </w:p>
        </w:tc>
      </w:tr>
      <w:tr w:rsidR="00DF18AB" w:rsidRPr="00DF18AB" w14:paraId="4D83EB00"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D6FCE6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754D199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141</w:t>
            </w:r>
          </w:p>
        </w:tc>
        <w:tc>
          <w:tcPr>
            <w:tcW w:w="700" w:type="pct"/>
            <w:tcBorders>
              <w:top w:val="nil"/>
              <w:left w:val="nil"/>
              <w:bottom w:val="single" w:sz="4" w:space="0" w:color="auto"/>
              <w:right w:val="single" w:sz="4" w:space="0" w:color="auto"/>
            </w:tcBorders>
            <w:vAlign w:val="center"/>
            <w:hideMark/>
          </w:tcPr>
          <w:p w14:paraId="29DC3C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0103477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75D8AD9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148857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30,46</w:t>
            </w:r>
          </w:p>
        </w:tc>
      </w:tr>
      <w:tr w:rsidR="00DF18AB" w:rsidRPr="00DF18AB" w14:paraId="46BCFF0B"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8DB408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vAlign w:val="center"/>
            <w:hideMark/>
          </w:tcPr>
          <w:p w14:paraId="6E4874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w:t>
            </w:r>
          </w:p>
        </w:tc>
        <w:tc>
          <w:tcPr>
            <w:tcW w:w="700" w:type="pct"/>
            <w:tcBorders>
              <w:top w:val="nil"/>
              <w:left w:val="nil"/>
              <w:bottom w:val="single" w:sz="4" w:space="0" w:color="auto"/>
              <w:right w:val="single" w:sz="4" w:space="0" w:color="auto"/>
            </w:tcBorders>
            <w:vAlign w:val="center"/>
            <w:hideMark/>
          </w:tcPr>
          <w:p w14:paraId="6CA883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7C694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3842DE4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7857434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4,56</w:t>
            </w:r>
          </w:p>
        </w:tc>
      </w:tr>
      <w:tr w:rsidR="00DF18AB" w:rsidRPr="00DF18AB" w14:paraId="1FC8AF54"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B91136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67A218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408</w:t>
            </w:r>
          </w:p>
        </w:tc>
        <w:tc>
          <w:tcPr>
            <w:tcW w:w="700" w:type="pct"/>
            <w:tcBorders>
              <w:top w:val="nil"/>
              <w:left w:val="nil"/>
              <w:bottom w:val="single" w:sz="4" w:space="0" w:color="auto"/>
              <w:right w:val="single" w:sz="4" w:space="0" w:color="auto"/>
            </w:tcBorders>
            <w:vAlign w:val="center"/>
            <w:hideMark/>
          </w:tcPr>
          <w:p w14:paraId="5081AF6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A3390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7288B6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797886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46,51</w:t>
            </w:r>
          </w:p>
        </w:tc>
      </w:tr>
      <w:tr w:rsidR="00DF18AB" w:rsidRPr="00DF18AB" w14:paraId="3A47CC89"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0FAECE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655E32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150</w:t>
            </w:r>
          </w:p>
        </w:tc>
        <w:tc>
          <w:tcPr>
            <w:tcW w:w="700" w:type="pct"/>
            <w:tcBorders>
              <w:top w:val="nil"/>
              <w:left w:val="nil"/>
              <w:bottom w:val="single" w:sz="4" w:space="0" w:color="auto"/>
              <w:right w:val="single" w:sz="4" w:space="0" w:color="auto"/>
            </w:tcBorders>
            <w:vAlign w:val="center"/>
            <w:hideMark/>
          </w:tcPr>
          <w:p w14:paraId="69C547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04C27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148C1A1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5DD11CB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17,10</w:t>
            </w:r>
          </w:p>
        </w:tc>
      </w:tr>
      <w:tr w:rsidR="00DF18AB" w:rsidRPr="00DF18AB" w14:paraId="056DFAEC"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F7E69C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5FABDD9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109,5</w:t>
            </w:r>
          </w:p>
        </w:tc>
        <w:tc>
          <w:tcPr>
            <w:tcW w:w="700" w:type="pct"/>
            <w:tcBorders>
              <w:top w:val="nil"/>
              <w:left w:val="nil"/>
              <w:bottom w:val="single" w:sz="4" w:space="0" w:color="auto"/>
              <w:right w:val="single" w:sz="4" w:space="0" w:color="auto"/>
            </w:tcBorders>
            <w:vAlign w:val="center"/>
            <w:hideMark/>
          </w:tcPr>
          <w:p w14:paraId="5F61BB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35F69C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3E6A18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072DDC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12,48</w:t>
            </w:r>
          </w:p>
        </w:tc>
      </w:tr>
      <w:tr w:rsidR="00DF18AB" w:rsidRPr="00DF18AB" w14:paraId="2DDCD4F8"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73FE17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18BA434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81</w:t>
            </w:r>
          </w:p>
        </w:tc>
        <w:tc>
          <w:tcPr>
            <w:tcW w:w="700" w:type="pct"/>
            <w:tcBorders>
              <w:top w:val="nil"/>
              <w:left w:val="nil"/>
              <w:bottom w:val="single" w:sz="4" w:space="0" w:color="auto"/>
              <w:right w:val="single" w:sz="4" w:space="0" w:color="auto"/>
            </w:tcBorders>
            <w:vAlign w:val="center"/>
            <w:hideMark/>
          </w:tcPr>
          <w:p w14:paraId="3CB34CC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4595A6F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9342E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01E0F3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9,23</w:t>
            </w:r>
          </w:p>
        </w:tc>
      </w:tr>
      <w:tr w:rsidR="00DF18AB" w:rsidRPr="00DF18AB" w14:paraId="6B168CD5"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0BE2F1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792" w:type="pct"/>
            <w:tcBorders>
              <w:top w:val="nil"/>
              <w:left w:val="nil"/>
              <w:bottom w:val="single" w:sz="4" w:space="0" w:color="auto"/>
              <w:right w:val="single" w:sz="4" w:space="0" w:color="auto"/>
            </w:tcBorders>
            <w:vAlign w:val="center"/>
            <w:hideMark/>
          </w:tcPr>
          <w:p w14:paraId="1C5BAB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415</w:t>
            </w:r>
          </w:p>
        </w:tc>
        <w:tc>
          <w:tcPr>
            <w:tcW w:w="700" w:type="pct"/>
            <w:tcBorders>
              <w:top w:val="nil"/>
              <w:left w:val="nil"/>
              <w:bottom w:val="single" w:sz="4" w:space="0" w:color="auto"/>
              <w:right w:val="single" w:sz="4" w:space="0" w:color="auto"/>
            </w:tcBorders>
            <w:vAlign w:val="center"/>
            <w:hideMark/>
          </w:tcPr>
          <w:p w14:paraId="03BD6F6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567BB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7886C1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57A835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33,20</w:t>
            </w:r>
          </w:p>
        </w:tc>
      </w:tr>
      <w:tr w:rsidR="00DF18AB" w:rsidRPr="00DF18AB" w14:paraId="20153B5C"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B25B9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792" w:type="pct"/>
            <w:tcBorders>
              <w:top w:val="nil"/>
              <w:left w:val="nil"/>
              <w:bottom w:val="single" w:sz="4" w:space="0" w:color="auto"/>
              <w:right w:val="single" w:sz="4" w:space="0" w:color="auto"/>
            </w:tcBorders>
            <w:vAlign w:val="center"/>
            <w:hideMark/>
          </w:tcPr>
          <w:p w14:paraId="5144497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62,5</w:t>
            </w:r>
          </w:p>
        </w:tc>
        <w:tc>
          <w:tcPr>
            <w:tcW w:w="700" w:type="pct"/>
            <w:tcBorders>
              <w:top w:val="nil"/>
              <w:left w:val="nil"/>
              <w:bottom w:val="single" w:sz="4" w:space="0" w:color="auto"/>
              <w:right w:val="single" w:sz="4" w:space="0" w:color="auto"/>
            </w:tcBorders>
            <w:vAlign w:val="center"/>
            <w:hideMark/>
          </w:tcPr>
          <w:p w14:paraId="43C28A8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9486CE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0A85AA7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44E8551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r>
      <w:tr w:rsidR="00DF18AB" w:rsidRPr="00DF18AB" w14:paraId="0A31FB21"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992F0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792" w:type="pct"/>
            <w:tcBorders>
              <w:top w:val="nil"/>
              <w:left w:val="nil"/>
              <w:bottom w:val="single" w:sz="4" w:space="0" w:color="auto"/>
              <w:right w:val="single" w:sz="4" w:space="0" w:color="auto"/>
            </w:tcBorders>
            <w:vAlign w:val="center"/>
            <w:hideMark/>
          </w:tcPr>
          <w:p w14:paraId="451D207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17,5</w:t>
            </w:r>
          </w:p>
        </w:tc>
        <w:tc>
          <w:tcPr>
            <w:tcW w:w="700" w:type="pct"/>
            <w:tcBorders>
              <w:top w:val="nil"/>
              <w:left w:val="nil"/>
              <w:bottom w:val="single" w:sz="4" w:space="0" w:color="auto"/>
              <w:right w:val="single" w:sz="4" w:space="0" w:color="auto"/>
            </w:tcBorders>
            <w:vAlign w:val="center"/>
            <w:hideMark/>
          </w:tcPr>
          <w:p w14:paraId="097363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2ACC53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7BA2E9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33E8EF5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1,40</w:t>
            </w:r>
          </w:p>
        </w:tc>
      </w:tr>
      <w:tr w:rsidR="00DF18AB" w:rsidRPr="00DF18AB" w14:paraId="4C519F13"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A7BC867"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39C3DFB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1923</w:t>
            </w:r>
          </w:p>
        </w:tc>
        <w:tc>
          <w:tcPr>
            <w:tcW w:w="700" w:type="pct"/>
            <w:tcBorders>
              <w:top w:val="nil"/>
              <w:left w:val="nil"/>
              <w:bottom w:val="single" w:sz="4" w:space="0" w:color="auto"/>
              <w:right w:val="single" w:sz="4" w:space="0" w:color="auto"/>
            </w:tcBorders>
            <w:vAlign w:val="center"/>
            <w:hideMark/>
          </w:tcPr>
          <w:p w14:paraId="2A6AA0E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57ABE94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7921327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0998F73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269,78</w:t>
            </w:r>
          </w:p>
        </w:tc>
      </w:tr>
      <w:tr w:rsidR="00DF18AB" w:rsidRPr="00DF18AB" w14:paraId="1368AFB5"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7250736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Южный</w:t>
            </w:r>
          </w:p>
        </w:tc>
      </w:tr>
      <w:tr w:rsidR="00DF18AB" w:rsidRPr="00DF18AB" w14:paraId="322C5D8B" w14:textId="77777777" w:rsidTr="00485B62">
        <w:trPr>
          <w:trHeight w:val="57"/>
        </w:trPr>
        <w:tc>
          <w:tcPr>
            <w:tcW w:w="1022" w:type="pct"/>
            <w:tcBorders>
              <w:top w:val="nil"/>
              <w:left w:val="single" w:sz="4" w:space="0" w:color="auto"/>
              <w:bottom w:val="single" w:sz="4" w:space="0" w:color="auto"/>
              <w:right w:val="single" w:sz="4" w:space="0" w:color="auto"/>
            </w:tcBorders>
            <w:vAlign w:val="center"/>
          </w:tcPr>
          <w:p w14:paraId="3229728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792" w:type="pct"/>
            <w:tcBorders>
              <w:top w:val="nil"/>
              <w:left w:val="nil"/>
              <w:bottom w:val="single" w:sz="4" w:space="0" w:color="auto"/>
              <w:right w:val="single" w:sz="4" w:space="0" w:color="auto"/>
            </w:tcBorders>
            <w:vAlign w:val="center"/>
          </w:tcPr>
          <w:p w14:paraId="7B1B21E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nil"/>
              <w:left w:val="nil"/>
              <w:bottom w:val="single" w:sz="4" w:space="0" w:color="auto"/>
              <w:right w:val="single" w:sz="4" w:space="0" w:color="auto"/>
            </w:tcBorders>
            <w:vAlign w:val="center"/>
          </w:tcPr>
          <w:p w14:paraId="5AF0364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nil"/>
              <w:bottom w:val="single" w:sz="4" w:space="0" w:color="auto"/>
              <w:right w:val="single" w:sz="4" w:space="0" w:color="auto"/>
            </w:tcBorders>
            <w:noWrap/>
            <w:vAlign w:val="center"/>
          </w:tcPr>
          <w:p w14:paraId="4C5EB41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vAlign w:val="center"/>
          </w:tcPr>
          <w:p w14:paraId="682F5A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tcPr>
          <w:p w14:paraId="7BA634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1495670C"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B0D64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7BC811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553</w:t>
            </w:r>
          </w:p>
        </w:tc>
        <w:tc>
          <w:tcPr>
            <w:tcW w:w="700" w:type="pct"/>
            <w:tcBorders>
              <w:top w:val="nil"/>
              <w:left w:val="nil"/>
              <w:bottom w:val="single" w:sz="4" w:space="0" w:color="auto"/>
              <w:right w:val="single" w:sz="4" w:space="0" w:color="auto"/>
            </w:tcBorders>
            <w:vAlign w:val="center"/>
            <w:hideMark/>
          </w:tcPr>
          <w:p w14:paraId="4541D98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A434C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52CEAB1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5D86B9D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242,21</w:t>
            </w:r>
          </w:p>
        </w:tc>
      </w:tr>
      <w:tr w:rsidR="00DF18AB" w:rsidRPr="00DF18AB" w14:paraId="696EE696"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29EF25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66C3587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483</w:t>
            </w:r>
          </w:p>
        </w:tc>
        <w:tc>
          <w:tcPr>
            <w:tcW w:w="700" w:type="pct"/>
            <w:tcBorders>
              <w:top w:val="nil"/>
              <w:left w:val="nil"/>
              <w:bottom w:val="single" w:sz="4" w:space="0" w:color="auto"/>
              <w:right w:val="single" w:sz="4" w:space="0" w:color="auto"/>
            </w:tcBorders>
            <w:vAlign w:val="center"/>
            <w:hideMark/>
          </w:tcPr>
          <w:p w14:paraId="6F2649F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AF0560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612242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7A56A7C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104,33</w:t>
            </w:r>
          </w:p>
        </w:tc>
      </w:tr>
      <w:tr w:rsidR="00DF18AB" w:rsidRPr="00DF18AB" w14:paraId="775E4F0C"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5E9107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7CD3A8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w:t>
            </w:r>
          </w:p>
        </w:tc>
        <w:tc>
          <w:tcPr>
            <w:tcW w:w="700" w:type="pct"/>
            <w:tcBorders>
              <w:top w:val="nil"/>
              <w:left w:val="nil"/>
              <w:bottom w:val="single" w:sz="4" w:space="0" w:color="auto"/>
              <w:right w:val="single" w:sz="4" w:space="0" w:color="auto"/>
            </w:tcBorders>
            <w:vAlign w:val="center"/>
            <w:hideMark/>
          </w:tcPr>
          <w:p w14:paraId="5EFA58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525D38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572FC1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5E156F5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15,12</w:t>
            </w:r>
          </w:p>
        </w:tc>
      </w:tr>
      <w:tr w:rsidR="00DF18AB" w:rsidRPr="00DF18AB" w14:paraId="344D5426"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80B80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vAlign w:val="center"/>
            <w:hideMark/>
          </w:tcPr>
          <w:p w14:paraId="6C5786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700" w:type="pct"/>
            <w:tcBorders>
              <w:top w:val="nil"/>
              <w:left w:val="nil"/>
              <w:bottom w:val="single" w:sz="4" w:space="0" w:color="auto"/>
              <w:right w:val="single" w:sz="4" w:space="0" w:color="auto"/>
            </w:tcBorders>
            <w:vAlign w:val="center"/>
            <w:hideMark/>
          </w:tcPr>
          <w:p w14:paraId="74E2832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30CD86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57AD73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34296D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7,12</w:t>
            </w:r>
          </w:p>
        </w:tc>
      </w:tr>
      <w:tr w:rsidR="00DF18AB" w:rsidRPr="00DF18AB" w14:paraId="16E55B31"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15A20DA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vAlign w:val="center"/>
            <w:hideMark/>
          </w:tcPr>
          <w:p w14:paraId="04F162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120</w:t>
            </w:r>
          </w:p>
        </w:tc>
        <w:tc>
          <w:tcPr>
            <w:tcW w:w="700" w:type="pct"/>
            <w:tcBorders>
              <w:top w:val="nil"/>
              <w:left w:val="nil"/>
              <w:bottom w:val="single" w:sz="4" w:space="0" w:color="auto"/>
              <w:right w:val="single" w:sz="4" w:space="0" w:color="auto"/>
            </w:tcBorders>
            <w:vAlign w:val="center"/>
            <w:hideMark/>
          </w:tcPr>
          <w:p w14:paraId="3B4D7B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682FC5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0A17C07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4C3E8E4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18,24</w:t>
            </w:r>
          </w:p>
        </w:tc>
      </w:tr>
      <w:tr w:rsidR="00DF18AB" w:rsidRPr="00DF18AB" w14:paraId="3243DD42"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7E82404"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1FBA96A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1 266</w:t>
            </w:r>
          </w:p>
        </w:tc>
        <w:tc>
          <w:tcPr>
            <w:tcW w:w="700" w:type="pct"/>
            <w:tcBorders>
              <w:top w:val="nil"/>
              <w:left w:val="nil"/>
              <w:bottom w:val="single" w:sz="4" w:space="0" w:color="auto"/>
              <w:right w:val="single" w:sz="4" w:space="0" w:color="auto"/>
            </w:tcBorders>
            <w:vAlign w:val="center"/>
            <w:hideMark/>
          </w:tcPr>
          <w:p w14:paraId="54325F6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2B82F15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5971B1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79B86692"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387,02</w:t>
            </w:r>
          </w:p>
        </w:tc>
      </w:tr>
      <w:tr w:rsidR="00DF18AB" w:rsidRPr="00DF18AB" w14:paraId="26FB40D7" w14:textId="77777777" w:rsidTr="00485B62">
        <w:trPr>
          <w:trHeight w:val="57"/>
        </w:trPr>
        <w:tc>
          <w:tcPr>
            <w:tcW w:w="1022" w:type="pct"/>
            <w:tcBorders>
              <w:top w:val="single" w:sz="4" w:space="0" w:color="auto"/>
              <w:left w:val="single" w:sz="4" w:space="0" w:color="auto"/>
              <w:bottom w:val="single" w:sz="4" w:space="0" w:color="auto"/>
              <w:right w:val="nil"/>
            </w:tcBorders>
            <w:vAlign w:val="center"/>
            <w:hideMark/>
          </w:tcPr>
          <w:p w14:paraId="708C0E4E"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792" w:type="pct"/>
            <w:tcBorders>
              <w:top w:val="single" w:sz="4" w:space="0" w:color="auto"/>
              <w:left w:val="nil"/>
              <w:bottom w:val="single" w:sz="4" w:space="0" w:color="auto"/>
              <w:right w:val="nil"/>
            </w:tcBorders>
            <w:vAlign w:val="center"/>
            <w:hideMark/>
          </w:tcPr>
          <w:p w14:paraId="480DC4A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single" w:sz="4" w:space="0" w:color="auto"/>
              <w:left w:val="nil"/>
              <w:bottom w:val="single" w:sz="4" w:space="0" w:color="auto"/>
              <w:right w:val="nil"/>
            </w:tcBorders>
            <w:vAlign w:val="center"/>
            <w:hideMark/>
          </w:tcPr>
          <w:p w14:paraId="533E913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single" w:sz="4" w:space="0" w:color="auto"/>
              <w:bottom w:val="single" w:sz="4" w:space="0" w:color="auto"/>
              <w:right w:val="single" w:sz="4" w:space="0" w:color="auto"/>
            </w:tcBorders>
            <w:noWrap/>
            <w:vAlign w:val="center"/>
            <w:hideMark/>
          </w:tcPr>
          <w:p w14:paraId="2254B9B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hideMark/>
          </w:tcPr>
          <w:p w14:paraId="2764EB0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6598838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7045E026"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0FF34DA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vAlign w:val="center"/>
            <w:hideMark/>
          </w:tcPr>
          <w:p w14:paraId="03F7A9F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484</w:t>
            </w:r>
          </w:p>
        </w:tc>
        <w:tc>
          <w:tcPr>
            <w:tcW w:w="700" w:type="pct"/>
            <w:tcBorders>
              <w:top w:val="nil"/>
              <w:left w:val="nil"/>
              <w:bottom w:val="single" w:sz="4" w:space="0" w:color="auto"/>
              <w:right w:val="single" w:sz="4" w:space="0" w:color="auto"/>
            </w:tcBorders>
            <w:vAlign w:val="center"/>
            <w:hideMark/>
          </w:tcPr>
          <w:p w14:paraId="4F3FFA1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46B09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79629F3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5783A46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153,91</w:t>
            </w:r>
          </w:p>
        </w:tc>
      </w:tr>
      <w:tr w:rsidR="00DF18AB" w:rsidRPr="00DF18AB" w14:paraId="2C2FEB94"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3B4F38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0FEEBD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120</w:t>
            </w:r>
          </w:p>
        </w:tc>
        <w:tc>
          <w:tcPr>
            <w:tcW w:w="700" w:type="pct"/>
            <w:tcBorders>
              <w:top w:val="nil"/>
              <w:left w:val="nil"/>
              <w:bottom w:val="single" w:sz="4" w:space="0" w:color="auto"/>
              <w:right w:val="single" w:sz="4" w:space="0" w:color="auto"/>
            </w:tcBorders>
            <w:vAlign w:val="center"/>
            <w:hideMark/>
          </w:tcPr>
          <w:p w14:paraId="54D6D0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01AA31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28F069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29FEB9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25,92</w:t>
            </w:r>
          </w:p>
        </w:tc>
      </w:tr>
      <w:tr w:rsidR="00DF18AB" w:rsidRPr="00DF18AB" w14:paraId="4A2C36E8"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56D59D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vAlign w:val="center"/>
            <w:hideMark/>
          </w:tcPr>
          <w:p w14:paraId="0F1D6FF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56</w:t>
            </w:r>
          </w:p>
        </w:tc>
        <w:tc>
          <w:tcPr>
            <w:tcW w:w="700" w:type="pct"/>
            <w:tcBorders>
              <w:top w:val="nil"/>
              <w:left w:val="nil"/>
              <w:bottom w:val="single" w:sz="4" w:space="0" w:color="auto"/>
              <w:right w:val="single" w:sz="4" w:space="0" w:color="auto"/>
            </w:tcBorders>
            <w:vAlign w:val="center"/>
            <w:hideMark/>
          </w:tcPr>
          <w:p w14:paraId="775D3A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E8D12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14FE6BA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7F7518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12,10</w:t>
            </w:r>
          </w:p>
        </w:tc>
      </w:tr>
      <w:tr w:rsidR="00DF18AB" w:rsidRPr="00DF18AB" w14:paraId="7A9D902A"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1D4338A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vAlign w:val="center"/>
            <w:hideMark/>
          </w:tcPr>
          <w:p w14:paraId="36E208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163</w:t>
            </w:r>
          </w:p>
        </w:tc>
        <w:tc>
          <w:tcPr>
            <w:tcW w:w="700" w:type="pct"/>
            <w:tcBorders>
              <w:top w:val="nil"/>
              <w:left w:val="nil"/>
              <w:bottom w:val="single" w:sz="4" w:space="0" w:color="auto"/>
              <w:right w:val="single" w:sz="4" w:space="0" w:color="auto"/>
            </w:tcBorders>
            <w:vAlign w:val="center"/>
            <w:hideMark/>
          </w:tcPr>
          <w:p w14:paraId="187B9D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94C36E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5BE22A0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E735C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29,01</w:t>
            </w:r>
          </w:p>
        </w:tc>
      </w:tr>
      <w:tr w:rsidR="00DF18AB" w:rsidRPr="00DF18AB" w14:paraId="396EDA94"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09B09A7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vAlign w:val="center"/>
            <w:hideMark/>
          </w:tcPr>
          <w:p w14:paraId="5723715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157,5</w:t>
            </w:r>
          </w:p>
        </w:tc>
        <w:tc>
          <w:tcPr>
            <w:tcW w:w="700" w:type="pct"/>
            <w:tcBorders>
              <w:top w:val="nil"/>
              <w:left w:val="nil"/>
              <w:bottom w:val="single" w:sz="4" w:space="0" w:color="auto"/>
              <w:right w:val="single" w:sz="4" w:space="0" w:color="auto"/>
            </w:tcBorders>
            <w:vAlign w:val="center"/>
            <w:hideMark/>
          </w:tcPr>
          <w:p w14:paraId="05C119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C0336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023D64A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84AD2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23,94</w:t>
            </w:r>
          </w:p>
        </w:tc>
      </w:tr>
      <w:tr w:rsidR="00DF18AB" w:rsidRPr="00DF18AB" w14:paraId="12B7191D"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CC4276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vAlign w:val="center"/>
            <w:hideMark/>
          </w:tcPr>
          <w:p w14:paraId="3C27E46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298</w:t>
            </w:r>
          </w:p>
        </w:tc>
        <w:tc>
          <w:tcPr>
            <w:tcW w:w="700" w:type="pct"/>
            <w:tcBorders>
              <w:top w:val="nil"/>
              <w:left w:val="nil"/>
              <w:bottom w:val="single" w:sz="4" w:space="0" w:color="auto"/>
              <w:right w:val="single" w:sz="4" w:space="0" w:color="auto"/>
            </w:tcBorders>
            <w:vAlign w:val="center"/>
            <w:hideMark/>
          </w:tcPr>
          <w:p w14:paraId="6171D20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693407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3A1DF57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2A5ED2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33,97</w:t>
            </w:r>
          </w:p>
        </w:tc>
      </w:tr>
      <w:tr w:rsidR="00DF18AB" w:rsidRPr="00DF18AB" w14:paraId="5A3EE95A"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154B1D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792" w:type="pct"/>
            <w:tcBorders>
              <w:top w:val="nil"/>
              <w:left w:val="nil"/>
              <w:bottom w:val="single" w:sz="4" w:space="0" w:color="auto"/>
              <w:right w:val="single" w:sz="4" w:space="0" w:color="auto"/>
            </w:tcBorders>
            <w:vAlign w:val="center"/>
            <w:hideMark/>
          </w:tcPr>
          <w:p w14:paraId="7DA5E89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7,5</w:t>
            </w:r>
          </w:p>
        </w:tc>
        <w:tc>
          <w:tcPr>
            <w:tcW w:w="700" w:type="pct"/>
            <w:tcBorders>
              <w:top w:val="nil"/>
              <w:left w:val="nil"/>
              <w:bottom w:val="single" w:sz="4" w:space="0" w:color="auto"/>
              <w:right w:val="single" w:sz="4" w:space="0" w:color="auto"/>
            </w:tcBorders>
            <w:vAlign w:val="center"/>
            <w:hideMark/>
          </w:tcPr>
          <w:p w14:paraId="60D9C30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D1B9DE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vAlign w:val="center"/>
            <w:hideMark/>
          </w:tcPr>
          <w:p w14:paraId="4785E09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7605DEB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0,72</w:t>
            </w:r>
          </w:p>
        </w:tc>
      </w:tr>
      <w:tr w:rsidR="00DF18AB" w:rsidRPr="00DF18AB" w14:paraId="102AF3E4"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A8B02B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lastRenderedPageBreak/>
              <w:t>ИТОГО:</w:t>
            </w:r>
          </w:p>
        </w:tc>
        <w:tc>
          <w:tcPr>
            <w:tcW w:w="792" w:type="pct"/>
            <w:tcBorders>
              <w:top w:val="nil"/>
              <w:left w:val="nil"/>
              <w:bottom w:val="single" w:sz="4" w:space="0" w:color="auto"/>
              <w:right w:val="single" w:sz="4" w:space="0" w:color="auto"/>
            </w:tcBorders>
            <w:vAlign w:val="center"/>
            <w:hideMark/>
          </w:tcPr>
          <w:p w14:paraId="01F47C0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1286</w:t>
            </w:r>
          </w:p>
        </w:tc>
        <w:tc>
          <w:tcPr>
            <w:tcW w:w="700" w:type="pct"/>
            <w:tcBorders>
              <w:top w:val="nil"/>
              <w:left w:val="nil"/>
              <w:bottom w:val="single" w:sz="4" w:space="0" w:color="auto"/>
              <w:right w:val="single" w:sz="4" w:space="0" w:color="auto"/>
            </w:tcBorders>
            <w:vAlign w:val="center"/>
            <w:hideMark/>
          </w:tcPr>
          <w:p w14:paraId="1B46E5F2"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09F040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60F0A2F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0AA8FE28"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279,57</w:t>
            </w:r>
          </w:p>
        </w:tc>
      </w:tr>
      <w:tr w:rsidR="00DF18AB" w:rsidRPr="00DF18AB" w14:paraId="23080076"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5ADB1D8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Баня</w:t>
            </w:r>
          </w:p>
        </w:tc>
      </w:tr>
      <w:tr w:rsidR="00DF18AB" w:rsidRPr="00DF18AB" w14:paraId="7DB7AF80"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tcPr>
          <w:p w14:paraId="0506687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792" w:type="pct"/>
            <w:tcBorders>
              <w:top w:val="nil"/>
              <w:left w:val="nil"/>
              <w:bottom w:val="single" w:sz="4" w:space="0" w:color="auto"/>
              <w:right w:val="single" w:sz="4" w:space="0" w:color="auto"/>
            </w:tcBorders>
            <w:noWrap/>
            <w:vAlign w:val="center"/>
          </w:tcPr>
          <w:p w14:paraId="61E3510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nil"/>
              <w:left w:val="nil"/>
              <w:bottom w:val="single" w:sz="4" w:space="0" w:color="auto"/>
              <w:right w:val="single" w:sz="4" w:space="0" w:color="auto"/>
            </w:tcBorders>
            <w:vAlign w:val="center"/>
          </w:tcPr>
          <w:p w14:paraId="68A8A70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nil"/>
              <w:bottom w:val="single" w:sz="4" w:space="0" w:color="auto"/>
              <w:right w:val="single" w:sz="4" w:space="0" w:color="auto"/>
            </w:tcBorders>
            <w:noWrap/>
            <w:vAlign w:val="center"/>
          </w:tcPr>
          <w:p w14:paraId="291B97F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tcPr>
          <w:p w14:paraId="22A0FC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tcPr>
          <w:p w14:paraId="150F0EC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73E5744A"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AD4CA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noWrap/>
            <w:vAlign w:val="center"/>
            <w:hideMark/>
          </w:tcPr>
          <w:p w14:paraId="206279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100,0</w:t>
            </w:r>
          </w:p>
        </w:tc>
        <w:tc>
          <w:tcPr>
            <w:tcW w:w="700" w:type="pct"/>
            <w:tcBorders>
              <w:top w:val="nil"/>
              <w:left w:val="nil"/>
              <w:bottom w:val="single" w:sz="4" w:space="0" w:color="auto"/>
              <w:right w:val="single" w:sz="4" w:space="0" w:color="auto"/>
            </w:tcBorders>
            <w:vAlign w:val="center"/>
            <w:hideMark/>
          </w:tcPr>
          <w:p w14:paraId="7CD5D85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32DA7F3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034F3E9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122015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43,80</w:t>
            </w:r>
          </w:p>
        </w:tc>
      </w:tr>
      <w:tr w:rsidR="00DF18AB" w:rsidRPr="00DF18AB" w14:paraId="20775F50"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4AB32D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noWrap/>
            <w:vAlign w:val="center"/>
            <w:hideMark/>
          </w:tcPr>
          <w:p w14:paraId="76CA5AF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126,5</w:t>
            </w:r>
          </w:p>
        </w:tc>
        <w:tc>
          <w:tcPr>
            <w:tcW w:w="700" w:type="pct"/>
            <w:tcBorders>
              <w:top w:val="nil"/>
              <w:left w:val="nil"/>
              <w:bottom w:val="single" w:sz="4" w:space="0" w:color="auto"/>
              <w:right w:val="single" w:sz="4" w:space="0" w:color="auto"/>
            </w:tcBorders>
            <w:vAlign w:val="center"/>
            <w:hideMark/>
          </w:tcPr>
          <w:p w14:paraId="4C108F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324C869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3CD52B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58E9E80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55,41</w:t>
            </w:r>
          </w:p>
        </w:tc>
      </w:tr>
      <w:tr w:rsidR="00DF18AB" w:rsidRPr="00DF18AB" w14:paraId="2503503C"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1E9042D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noWrap/>
            <w:vAlign w:val="center"/>
            <w:hideMark/>
          </w:tcPr>
          <w:p w14:paraId="1F606C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2504,0</w:t>
            </w:r>
          </w:p>
        </w:tc>
        <w:tc>
          <w:tcPr>
            <w:tcW w:w="700" w:type="pct"/>
            <w:tcBorders>
              <w:top w:val="nil"/>
              <w:left w:val="nil"/>
              <w:bottom w:val="single" w:sz="4" w:space="0" w:color="auto"/>
              <w:right w:val="single" w:sz="4" w:space="0" w:color="auto"/>
            </w:tcBorders>
            <w:vAlign w:val="center"/>
            <w:hideMark/>
          </w:tcPr>
          <w:p w14:paraId="512C47E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2ACFF6A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073687A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51FE54A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1096,75</w:t>
            </w:r>
          </w:p>
        </w:tc>
      </w:tr>
      <w:tr w:rsidR="00DF18AB" w:rsidRPr="00DF18AB" w14:paraId="21C99A3B"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B29CA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noWrap/>
            <w:vAlign w:val="center"/>
            <w:hideMark/>
          </w:tcPr>
          <w:p w14:paraId="5D38BCF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90,0</w:t>
            </w:r>
          </w:p>
        </w:tc>
        <w:tc>
          <w:tcPr>
            <w:tcW w:w="700" w:type="pct"/>
            <w:tcBorders>
              <w:top w:val="nil"/>
              <w:left w:val="nil"/>
              <w:bottom w:val="single" w:sz="4" w:space="0" w:color="auto"/>
              <w:right w:val="single" w:sz="4" w:space="0" w:color="auto"/>
            </w:tcBorders>
            <w:vAlign w:val="center"/>
            <w:hideMark/>
          </w:tcPr>
          <w:p w14:paraId="64B660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438F59B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6D70B1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1743DED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39,42</w:t>
            </w:r>
          </w:p>
        </w:tc>
      </w:tr>
      <w:tr w:rsidR="00DF18AB" w:rsidRPr="00DF18AB" w14:paraId="4816E607"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E2E8A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nil"/>
              <w:right w:val="single" w:sz="4" w:space="0" w:color="auto"/>
            </w:tcBorders>
            <w:noWrap/>
            <w:vAlign w:val="center"/>
            <w:hideMark/>
          </w:tcPr>
          <w:p w14:paraId="6A71D1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813,5</w:t>
            </w:r>
          </w:p>
        </w:tc>
        <w:tc>
          <w:tcPr>
            <w:tcW w:w="700" w:type="pct"/>
            <w:tcBorders>
              <w:top w:val="nil"/>
              <w:left w:val="nil"/>
              <w:bottom w:val="single" w:sz="4" w:space="0" w:color="auto"/>
              <w:right w:val="single" w:sz="4" w:space="0" w:color="auto"/>
            </w:tcBorders>
            <w:vAlign w:val="center"/>
            <w:hideMark/>
          </w:tcPr>
          <w:p w14:paraId="2B8607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FE187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A1D41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6F66715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258,69</w:t>
            </w:r>
          </w:p>
        </w:tc>
      </w:tr>
      <w:tr w:rsidR="00DF18AB" w:rsidRPr="00DF18AB" w14:paraId="11823074" w14:textId="77777777" w:rsidTr="00485B62">
        <w:trPr>
          <w:trHeight w:val="57"/>
        </w:trPr>
        <w:tc>
          <w:tcPr>
            <w:tcW w:w="1022" w:type="pct"/>
            <w:tcBorders>
              <w:top w:val="nil"/>
              <w:left w:val="single" w:sz="4" w:space="0" w:color="auto"/>
              <w:bottom w:val="single" w:sz="4" w:space="0" w:color="auto"/>
              <w:right w:val="nil"/>
            </w:tcBorders>
            <w:noWrap/>
            <w:vAlign w:val="center"/>
            <w:hideMark/>
          </w:tcPr>
          <w:p w14:paraId="318389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single" w:sz="4" w:space="0" w:color="auto"/>
              <w:left w:val="single" w:sz="4" w:space="0" w:color="auto"/>
              <w:bottom w:val="single" w:sz="4" w:space="0" w:color="auto"/>
              <w:right w:val="single" w:sz="4" w:space="0" w:color="auto"/>
            </w:tcBorders>
            <w:noWrap/>
            <w:vAlign w:val="center"/>
            <w:hideMark/>
          </w:tcPr>
          <w:p w14:paraId="1E2E019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175,5</w:t>
            </w:r>
          </w:p>
        </w:tc>
        <w:tc>
          <w:tcPr>
            <w:tcW w:w="700" w:type="pct"/>
            <w:tcBorders>
              <w:top w:val="nil"/>
              <w:left w:val="nil"/>
              <w:bottom w:val="single" w:sz="4" w:space="0" w:color="auto"/>
              <w:right w:val="single" w:sz="4" w:space="0" w:color="auto"/>
            </w:tcBorders>
            <w:vAlign w:val="center"/>
            <w:hideMark/>
          </w:tcPr>
          <w:p w14:paraId="65FF71A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13B7897B"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0321F28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4862CDE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55,81</w:t>
            </w:r>
          </w:p>
        </w:tc>
      </w:tr>
      <w:tr w:rsidR="00DF18AB" w:rsidRPr="00DF18AB" w14:paraId="29D36361"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A897D3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noWrap/>
            <w:vAlign w:val="center"/>
            <w:hideMark/>
          </w:tcPr>
          <w:p w14:paraId="1795DE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c>
          <w:tcPr>
            <w:tcW w:w="700" w:type="pct"/>
            <w:tcBorders>
              <w:top w:val="nil"/>
              <w:left w:val="nil"/>
              <w:bottom w:val="single" w:sz="4" w:space="0" w:color="auto"/>
              <w:right w:val="single" w:sz="4" w:space="0" w:color="auto"/>
            </w:tcBorders>
            <w:vAlign w:val="center"/>
            <w:hideMark/>
          </w:tcPr>
          <w:p w14:paraId="6B87C82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531730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3BBEBD5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1F736A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15,90</w:t>
            </w:r>
          </w:p>
        </w:tc>
      </w:tr>
      <w:tr w:rsidR="00DF18AB" w:rsidRPr="00DF18AB" w14:paraId="59E29A47"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D983DF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448E936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595,9</w:t>
            </w:r>
          </w:p>
        </w:tc>
        <w:tc>
          <w:tcPr>
            <w:tcW w:w="700" w:type="pct"/>
            <w:tcBorders>
              <w:top w:val="nil"/>
              <w:left w:val="nil"/>
              <w:bottom w:val="single" w:sz="4" w:space="0" w:color="auto"/>
              <w:right w:val="single" w:sz="4" w:space="0" w:color="auto"/>
            </w:tcBorders>
            <w:vAlign w:val="center"/>
            <w:hideMark/>
          </w:tcPr>
          <w:p w14:paraId="2CBAED9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A3921F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CD869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355A079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128,71</w:t>
            </w:r>
          </w:p>
        </w:tc>
      </w:tr>
      <w:tr w:rsidR="00DF18AB" w:rsidRPr="00DF18AB" w14:paraId="42A90D85"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5456EE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33BBACD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c>
          <w:tcPr>
            <w:tcW w:w="700" w:type="pct"/>
            <w:tcBorders>
              <w:top w:val="nil"/>
              <w:left w:val="nil"/>
              <w:bottom w:val="single" w:sz="4" w:space="0" w:color="auto"/>
              <w:right w:val="single" w:sz="4" w:space="0" w:color="auto"/>
            </w:tcBorders>
            <w:vAlign w:val="center"/>
            <w:hideMark/>
          </w:tcPr>
          <w:p w14:paraId="41E1AA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949D7B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70E636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4ABCA8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10,80</w:t>
            </w:r>
          </w:p>
        </w:tc>
      </w:tr>
      <w:tr w:rsidR="00DF18AB" w:rsidRPr="00DF18AB" w14:paraId="040988E9"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A7892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2E97AF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205,0</w:t>
            </w:r>
          </w:p>
        </w:tc>
        <w:tc>
          <w:tcPr>
            <w:tcW w:w="700" w:type="pct"/>
            <w:tcBorders>
              <w:top w:val="nil"/>
              <w:left w:val="nil"/>
              <w:bottom w:val="single" w:sz="4" w:space="0" w:color="auto"/>
              <w:right w:val="single" w:sz="4" w:space="0" w:color="auto"/>
            </w:tcBorders>
            <w:vAlign w:val="center"/>
            <w:hideMark/>
          </w:tcPr>
          <w:p w14:paraId="0C2E0A0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5D436038"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7CCF2E9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333B46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44,28</w:t>
            </w:r>
          </w:p>
        </w:tc>
      </w:tr>
      <w:tr w:rsidR="00DF18AB" w:rsidRPr="00DF18AB" w14:paraId="7E296A07"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CD606C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39CF83C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75,0</w:t>
            </w:r>
          </w:p>
        </w:tc>
        <w:tc>
          <w:tcPr>
            <w:tcW w:w="700" w:type="pct"/>
            <w:tcBorders>
              <w:top w:val="nil"/>
              <w:left w:val="nil"/>
              <w:bottom w:val="single" w:sz="4" w:space="0" w:color="auto"/>
              <w:right w:val="single" w:sz="4" w:space="0" w:color="auto"/>
            </w:tcBorders>
            <w:vAlign w:val="center"/>
            <w:hideMark/>
          </w:tcPr>
          <w:p w14:paraId="68FEF7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186243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0CD3C33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32F50E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16,20</w:t>
            </w:r>
          </w:p>
        </w:tc>
      </w:tr>
      <w:tr w:rsidR="00DF18AB" w:rsidRPr="00DF18AB" w14:paraId="58B6FE00"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15D596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noWrap/>
            <w:vAlign w:val="center"/>
            <w:hideMark/>
          </w:tcPr>
          <w:p w14:paraId="3DEE9A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1165,0</w:t>
            </w:r>
          </w:p>
        </w:tc>
        <w:tc>
          <w:tcPr>
            <w:tcW w:w="700" w:type="pct"/>
            <w:tcBorders>
              <w:top w:val="nil"/>
              <w:left w:val="nil"/>
              <w:bottom w:val="single" w:sz="4" w:space="0" w:color="auto"/>
              <w:right w:val="single" w:sz="4" w:space="0" w:color="auto"/>
            </w:tcBorders>
            <w:vAlign w:val="center"/>
            <w:hideMark/>
          </w:tcPr>
          <w:p w14:paraId="05A656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95B152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6489B9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7A84EE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207,37</w:t>
            </w:r>
          </w:p>
        </w:tc>
      </w:tr>
      <w:tr w:rsidR="00DF18AB" w:rsidRPr="00DF18AB" w14:paraId="6825AC5F"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F3B33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noWrap/>
            <w:vAlign w:val="center"/>
            <w:hideMark/>
          </w:tcPr>
          <w:p w14:paraId="1D43AA1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95,0</w:t>
            </w:r>
          </w:p>
        </w:tc>
        <w:tc>
          <w:tcPr>
            <w:tcW w:w="700" w:type="pct"/>
            <w:tcBorders>
              <w:top w:val="nil"/>
              <w:left w:val="nil"/>
              <w:bottom w:val="single" w:sz="4" w:space="0" w:color="auto"/>
              <w:right w:val="single" w:sz="4" w:space="0" w:color="auto"/>
            </w:tcBorders>
            <w:vAlign w:val="center"/>
            <w:hideMark/>
          </w:tcPr>
          <w:p w14:paraId="47E2228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95388E2"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24B718E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1F42FE6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16,91</w:t>
            </w:r>
          </w:p>
        </w:tc>
      </w:tr>
      <w:tr w:rsidR="00DF18AB" w:rsidRPr="00DF18AB" w14:paraId="28EBB068"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852B0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674044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212,5</w:t>
            </w:r>
          </w:p>
        </w:tc>
        <w:tc>
          <w:tcPr>
            <w:tcW w:w="700" w:type="pct"/>
            <w:tcBorders>
              <w:top w:val="nil"/>
              <w:left w:val="nil"/>
              <w:bottom w:val="single" w:sz="4" w:space="0" w:color="auto"/>
              <w:right w:val="single" w:sz="4" w:space="0" w:color="auto"/>
            </w:tcBorders>
            <w:vAlign w:val="center"/>
            <w:hideMark/>
          </w:tcPr>
          <w:p w14:paraId="279AF1E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7E3F68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618FAC6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5FD5D2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32,30</w:t>
            </w:r>
          </w:p>
        </w:tc>
      </w:tr>
      <w:tr w:rsidR="00DF18AB" w:rsidRPr="00DF18AB" w14:paraId="0247E82A"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4DB4CE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1C2188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9,0</w:t>
            </w:r>
          </w:p>
        </w:tc>
        <w:tc>
          <w:tcPr>
            <w:tcW w:w="700" w:type="pct"/>
            <w:tcBorders>
              <w:top w:val="nil"/>
              <w:left w:val="nil"/>
              <w:bottom w:val="single" w:sz="4" w:space="0" w:color="auto"/>
              <w:right w:val="single" w:sz="4" w:space="0" w:color="auto"/>
            </w:tcBorders>
            <w:vAlign w:val="center"/>
            <w:hideMark/>
          </w:tcPr>
          <w:p w14:paraId="4D889B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CB0FF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7D34064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4FE0E8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1,37</w:t>
            </w:r>
          </w:p>
        </w:tc>
      </w:tr>
      <w:tr w:rsidR="00DF18AB" w:rsidRPr="00DF18AB" w14:paraId="176817D8"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1BA237A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393EA5F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30,0</w:t>
            </w:r>
          </w:p>
        </w:tc>
        <w:tc>
          <w:tcPr>
            <w:tcW w:w="700" w:type="pct"/>
            <w:tcBorders>
              <w:top w:val="nil"/>
              <w:left w:val="nil"/>
              <w:bottom w:val="single" w:sz="4" w:space="0" w:color="auto"/>
              <w:right w:val="single" w:sz="4" w:space="0" w:color="auto"/>
            </w:tcBorders>
            <w:vAlign w:val="center"/>
            <w:hideMark/>
          </w:tcPr>
          <w:p w14:paraId="3371D57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3116FCD0"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59ED957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0A8B27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4,56</w:t>
            </w:r>
          </w:p>
        </w:tc>
      </w:tr>
      <w:tr w:rsidR="00DF18AB" w:rsidRPr="00DF18AB" w14:paraId="717D9DA3"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F67759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0F15E2B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281,5</w:t>
            </w:r>
          </w:p>
        </w:tc>
        <w:tc>
          <w:tcPr>
            <w:tcW w:w="700" w:type="pct"/>
            <w:tcBorders>
              <w:top w:val="nil"/>
              <w:left w:val="nil"/>
              <w:bottom w:val="single" w:sz="4" w:space="0" w:color="auto"/>
              <w:right w:val="single" w:sz="4" w:space="0" w:color="auto"/>
            </w:tcBorders>
            <w:vAlign w:val="center"/>
            <w:hideMark/>
          </w:tcPr>
          <w:p w14:paraId="55A7524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0F0D73A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21A5DB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188997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42,79</w:t>
            </w:r>
          </w:p>
        </w:tc>
      </w:tr>
      <w:tr w:rsidR="00DF18AB" w:rsidRPr="00DF18AB" w14:paraId="21B60F7A"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B15796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01DFB37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70,0</w:t>
            </w:r>
          </w:p>
        </w:tc>
        <w:tc>
          <w:tcPr>
            <w:tcW w:w="700" w:type="pct"/>
            <w:tcBorders>
              <w:top w:val="nil"/>
              <w:left w:val="nil"/>
              <w:bottom w:val="single" w:sz="4" w:space="0" w:color="auto"/>
              <w:right w:val="single" w:sz="4" w:space="0" w:color="auto"/>
            </w:tcBorders>
            <w:vAlign w:val="center"/>
            <w:hideMark/>
          </w:tcPr>
          <w:p w14:paraId="7DF3F1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в помещении</w:t>
            </w:r>
          </w:p>
        </w:tc>
        <w:tc>
          <w:tcPr>
            <w:tcW w:w="857" w:type="pct"/>
            <w:tcBorders>
              <w:top w:val="nil"/>
              <w:left w:val="nil"/>
              <w:bottom w:val="single" w:sz="4" w:space="0" w:color="auto"/>
              <w:right w:val="single" w:sz="4" w:space="0" w:color="auto"/>
            </w:tcBorders>
            <w:vAlign w:val="center"/>
            <w:hideMark/>
          </w:tcPr>
          <w:p w14:paraId="1282F591"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451380F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18481E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10,64</w:t>
            </w:r>
          </w:p>
        </w:tc>
      </w:tr>
      <w:tr w:rsidR="00DF18AB" w:rsidRPr="00DF18AB" w14:paraId="1BE59B9C"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07C6F9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20D2F85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600,0</w:t>
            </w:r>
          </w:p>
        </w:tc>
        <w:tc>
          <w:tcPr>
            <w:tcW w:w="700" w:type="pct"/>
            <w:tcBorders>
              <w:top w:val="nil"/>
              <w:left w:val="nil"/>
              <w:bottom w:val="single" w:sz="4" w:space="0" w:color="auto"/>
              <w:right w:val="single" w:sz="4" w:space="0" w:color="auto"/>
            </w:tcBorders>
            <w:vAlign w:val="center"/>
            <w:hideMark/>
          </w:tcPr>
          <w:p w14:paraId="588EB3D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759637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EE818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48F937F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68,40</w:t>
            </w:r>
          </w:p>
        </w:tc>
      </w:tr>
      <w:tr w:rsidR="00DF18AB" w:rsidRPr="00DF18AB" w14:paraId="25EE4639"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528F7A1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654B12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529,5</w:t>
            </w:r>
          </w:p>
        </w:tc>
        <w:tc>
          <w:tcPr>
            <w:tcW w:w="700" w:type="pct"/>
            <w:tcBorders>
              <w:top w:val="nil"/>
              <w:left w:val="nil"/>
              <w:bottom w:val="single" w:sz="4" w:space="0" w:color="auto"/>
              <w:right w:val="single" w:sz="4" w:space="0" w:color="auto"/>
            </w:tcBorders>
            <w:vAlign w:val="center"/>
            <w:hideMark/>
          </w:tcPr>
          <w:p w14:paraId="0C21064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69F9B96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2C49F9A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2CFAA08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60,36</w:t>
            </w:r>
          </w:p>
        </w:tc>
      </w:tr>
      <w:tr w:rsidR="00DF18AB" w:rsidRPr="00DF18AB" w14:paraId="6C17696C"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108BBF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noWrap/>
            <w:vAlign w:val="center"/>
            <w:hideMark/>
          </w:tcPr>
          <w:p w14:paraId="0720DD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309,0</w:t>
            </w:r>
          </w:p>
        </w:tc>
        <w:tc>
          <w:tcPr>
            <w:tcW w:w="700" w:type="pct"/>
            <w:tcBorders>
              <w:top w:val="nil"/>
              <w:left w:val="nil"/>
              <w:bottom w:val="single" w:sz="4" w:space="0" w:color="auto"/>
              <w:right w:val="single" w:sz="4" w:space="0" w:color="auto"/>
            </w:tcBorders>
            <w:vAlign w:val="center"/>
            <w:hideMark/>
          </w:tcPr>
          <w:p w14:paraId="12DCB7B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38806B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31A14CE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141105C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19,78</w:t>
            </w:r>
          </w:p>
        </w:tc>
      </w:tr>
      <w:tr w:rsidR="00DF18AB" w:rsidRPr="00DF18AB" w14:paraId="25C68B54"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934550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47AF1D6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8086,9</w:t>
            </w:r>
          </w:p>
        </w:tc>
        <w:tc>
          <w:tcPr>
            <w:tcW w:w="700" w:type="pct"/>
            <w:tcBorders>
              <w:top w:val="nil"/>
              <w:left w:val="nil"/>
              <w:bottom w:val="single" w:sz="4" w:space="0" w:color="auto"/>
              <w:right w:val="single" w:sz="4" w:space="0" w:color="auto"/>
            </w:tcBorders>
            <w:vAlign w:val="center"/>
            <w:hideMark/>
          </w:tcPr>
          <w:p w14:paraId="2407B7C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57234D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005959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7EC34F4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2 230,25</w:t>
            </w:r>
          </w:p>
        </w:tc>
      </w:tr>
      <w:tr w:rsidR="00DF18AB" w:rsidRPr="00DF18AB" w14:paraId="0C01B98E" w14:textId="77777777" w:rsidTr="00485B62">
        <w:trPr>
          <w:trHeight w:val="57"/>
        </w:trPr>
        <w:tc>
          <w:tcPr>
            <w:tcW w:w="1022" w:type="pct"/>
            <w:tcBorders>
              <w:top w:val="single" w:sz="4" w:space="0" w:color="auto"/>
              <w:left w:val="single" w:sz="4" w:space="0" w:color="auto"/>
              <w:bottom w:val="single" w:sz="4" w:space="0" w:color="auto"/>
              <w:right w:val="nil"/>
            </w:tcBorders>
            <w:vAlign w:val="center"/>
            <w:hideMark/>
          </w:tcPr>
          <w:p w14:paraId="4CDBE08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792" w:type="pct"/>
            <w:tcBorders>
              <w:top w:val="single" w:sz="4" w:space="0" w:color="auto"/>
              <w:left w:val="nil"/>
              <w:bottom w:val="single" w:sz="4" w:space="0" w:color="auto"/>
              <w:right w:val="nil"/>
            </w:tcBorders>
            <w:vAlign w:val="center"/>
            <w:hideMark/>
          </w:tcPr>
          <w:p w14:paraId="2A41215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single" w:sz="4" w:space="0" w:color="auto"/>
              <w:left w:val="nil"/>
              <w:bottom w:val="single" w:sz="4" w:space="0" w:color="auto"/>
              <w:right w:val="nil"/>
            </w:tcBorders>
            <w:vAlign w:val="center"/>
            <w:hideMark/>
          </w:tcPr>
          <w:p w14:paraId="1FA8C3F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single" w:sz="4" w:space="0" w:color="auto"/>
              <w:bottom w:val="single" w:sz="4" w:space="0" w:color="auto"/>
              <w:right w:val="single" w:sz="4" w:space="0" w:color="auto"/>
            </w:tcBorders>
            <w:noWrap/>
            <w:vAlign w:val="center"/>
            <w:hideMark/>
          </w:tcPr>
          <w:p w14:paraId="2872F83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hideMark/>
          </w:tcPr>
          <w:p w14:paraId="5DA9C1E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5481A0C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2FE4F3A5"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3938261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3A1A58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525,0</w:t>
            </w:r>
          </w:p>
        </w:tc>
        <w:tc>
          <w:tcPr>
            <w:tcW w:w="700" w:type="pct"/>
            <w:tcBorders>
              <w:top w:val="nil"/>
              <w:left w:val="nil"/>
              <w:bottom w:val="single" w:sz="4" w:space="0" w:color="auto"/>
              <w:right w:val="single" w:sz="4" w:space="0" w:color="auto"/>
            </w:tcBorders>
            <w:vAlign w:val="center"/>
            <w:hideMark/>
          </w:tcPr>
          <w:p w14:paraId="1FC915F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005D00F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0AFA17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376B71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113,40</w:t>
            </w:r>
          </w:p>
        </w:tc>
      </w:tr>
      <w:tr w:rsidR="00DF18AB" w:rsidRPr="00DF18AB" w14:paraId="393473A7"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D63C31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7740A5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30,0</w:t>
            </w:r>
          </w:p>
        </w:tc>
        <w:tc>
          <w:tcPr>
            <w:tcW w:w="700" w:type="pct"/>
            <w:tcBorders>
              <w:top w:val="nil"/>
              <w:left w:val="nil"/>
              <w:bottom w:val="single" w:sz="4" w:space="0" w:color="auto"/>
              <w:right w:val="single" w:sz="4" w:space="0" w:color="auto"/>
            </w:tcBorders>
            <w:vAlign w:val="center"/>
            <w:hideMark/>
          </w:tcPr>
          <w:p w14:paraId="060E46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CB781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56E63F0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5A0CD42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6,48</w:t>
            </w:r>
          </w:p>
        </w:tc>
      </w:tr>
      <w:tr w:rsidR="00DF18AB" w:rsidRPr="00DF18AB" w14:paraId="6F535DF1"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C45951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noWrap/>
            <w:vAlign w:val="center"/>
            <w:hideMark/>
          </w:tcPr>
          <w:p w14:paraId="0474D7B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144,0</w:t>
            </w:r>
          </w:p>
        </w:tc>
        <w:tc>
          <w:tcPr>
            <w:tcW w:w="700" w:type="pct"/>
            <w:tcBorders>
              <w:top w:val="nil"/>
              <w:left w:val="nil"/>
              <w:bottom w:val="single" w:sz="4" w:space="0" w:color="auto"/>
              <w:right w:val="single" w:sz="4" w:space="0" w:color="auto"/>
            </w:tcBorders>
            <w:vAlign w:val="center"/>
            <w:hideMark/>
          </w:tcPr>
          <w:p w14:paraId="11844AD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1B37FF4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4E48690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4AF335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25,63</w:t>
            </w:r>
          </w:p>
        </w:tc>
      </w:tr>
      <w:tr w:rsidR="00DF18AB" w:rsidRPr="00DF18AB" w14:paraId="0C18BFFD"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C47DDF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1C1BFB1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341,0</w:t>
            </w:r>
          </w:p>
        </w:tc>
        <w:tc>
          <w:tcPr>
            <w:tcW w:w="700" w:type="pct"/>
            <w:tcBorders>
              <w:top w:val="nil"/>
              <w:left w:val="nil"/>
              <w:bottom w:val="single" w:sz="4" w:space="0" w:color="auto"/>
              <w:right w:val="single" w:sz="4" w:space="0" w:color="auto"/>
            </w:tcBorders>
            <w:vAlign w:val="center"/>
            <w:hideMark/>
          </w:tcPr>
          <w:p w14:paraId="787B92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379D914D"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32DBF58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3B677C4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38,87</w:t>
            </w:r>
          </w:p>
        </w:tc>
      </w:tr>
      <w:tr w:rsidR="00DF18AB" w:rsidRPr="00DF18AB" w14:paraId="55F74D43"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C8A05D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460F7E3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315,0</w:t>
            </w:r>
          </w:p>
        </w:tc>
        <w:tc>
          <w:tcPr>
            <w:tcW w:w="700" w:type="pct"/>
            <w:tcBorders>
              <w:top w:val="nil"/>
              <w:left w:val="nil"/>
              <w:bottom w:val="single" w:sz="4" w:space="0" w:color="auto"/>
              <w:right w:val="single" w:sz="4" w:space="0" w:color="auto"/>
            </w:tcBorders>
            <w:vAlign w:val="center"/>
            <w:hideMark/>
          </w:tcPr>
          <w:p w14:paraId="5B69239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6B8874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6CE3DE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7CDA18D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35,91</w:t>
            </w:r>
          </w:p>
        </w:tc>
      </w:tr>
      <w:tr w:rsidR="00DF18AB" w:rsidRPr="00DF18AB" w14:paraId="2EC62C5F"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B5BF1D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615A5B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281,0</w:t>
            </w:r>
          </w:p>
        </w:tc>
        <w:tc>
          <w:tcPr>
            <w:tcW w:w="700" w:type="pct"/>
            <w:tcBorders>
              <w:top w:val="nil"/>
              <w:left w:val="nil"/>
              <w:bottom w:val="single" w:sz="4" w:space="0" w:color="auto"/>
              <w:right w:val="single" w:sz="4" w:space="0" w:color="auto"/>
            </w:tcBorders>
            <w:vAlign w:val="center"/>
            <w:hideMark/>
          </w:tcPr>
          <w:p w14:paraId="627C55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6F4F5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0E79951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6959A2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32,03</w:t>
            </w:r>
          </w:p>
        </w:tc>
      </w:tr>
      <w:tr w:rsidR="00DF18AB" w:rsidRPr="00DF18AB" w14:paraId="33427265"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3A0F2F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792" w:type="pct"/>
            <w:tcBorders>
              <w:top w:val="nil"/>
              <w:left w:val="nil"/>
              <w:bottom w:val="single" w:sz="4" w:space="0" w:color="auto"/>
              <w:right w:val="single" w:sz="4" w:space="0" w:color="auto"/>
            </w:tcBorders>
            <w:noWrap/>
            <w:vAlign w:val="center"/>
            <w:hideMark/>
          </w:tcPr>
          <w:p w14:paraId="50956E8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40,0</w:t>
            </w:r>
          </w:p>
        </w:tc>
        <w:tc>
          <w:tcPr>
            <w:tcW w:w="700" w:type="pct"/>
            <w:tcBorders>
              <w:top w:val="nil"/>
              <w:left w:val="nil"/>
              <w:bottom w:val="single" w:sz="4" w:space="0" w:color="auto"/>
              <w:right w:val="single" w:sz="4" w:space="0" w:color="auto"/>
            </w:tcBorders>
            <w:vAlign w:val="center"/>
            <w:hideMark/>
          </w:tcPr>
          <w:p w14:paraId="0FBF175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30EFA266"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7436009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56C088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3,20</w:t>
            </w:r>
          </w:p>
        </w:tc>
      </w:tr>
      <w:tr w:rsidR="00DF18AB" w:rsidRPr="00DF18AB" w14:paraId="2B1364ED"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172B4D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40</w:t>
            </w:r>
          </w:p>
        </w:tc>
        <w:tc>
          <w:tcPr>
            <w:tcW w:w="792" w:type="pct"/>
            <w:tcBorders>
              <w:top w:val="nil"/>
              <w:left w:val="nil"/>
              <w:bottom w:val="single" w:sz="4" w:space="0" w:color="auto"/>
              <w:right w:val="single" w:sz="4" w:space="0" w:color="auto"/>
            </w:tcBorders>
            <w:noWrap/>
            <w:vAlign w:val="center"/>
            <w:hideMark/>
          </w:tcPr>
          <w:p w14:paraId="73578BA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w:t>
            </w:r>
          </w:p>
        </w:tc>
        <w:tc>
          <w:tcPr>
            <w:tcW w:w="700" w:type="pct"/>
            <w:tcBorders>
              <w:top w:val="nil"/>
              <w:left w:val="nil"/>
              <w:bottom w:val="single" w:sz="4" w:space="0" w:color="auto"/>
              <w:right w:val="single" w:sz="4" w:space="0" w:color="auto"/>
            </w:tcBorders>
            <w:vAlign w:val="center"/>
            <w:hideMark/>
          </w:tcPr>
          <w:p w14:paraId="00945F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725698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514EF35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5CD9D0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0,16</w:t>
            </w:r>
          </w:p>
        </w:tc>
      </w:tr>
      <w:tr w:rsidR="00DF18AB" w:rsidRPr="00DF18AB" w14:paraId="496BFBBC"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2139C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noWrap/>
            <w:vAlign w:val="center"/>
            <w:hideMark/>
          </w:tcPr>
          <w:p w14:paraId="65599B7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242,0</w:t>
            </w:r>
          </w:p>
        </w:tc>
        <w:tc>
          <w:tcPr>
            <w:tcW w:w="700" w:type="pct"/>
            <w:tcBorders>
              <w:top w:val="nil"/>
              <w:left w:val="nil"/>
              <w:bottom w:val="single" w:sz="4" w:space="0" w:color="auto"/>
              <w:right w:val="single" w:sz="4" w:space="0" w:color="auto"/>
            </w:tcBorders>
            <w:vAlign w:val="center"/>
            <w:hideMark/>
          </w:tcPr>
          <w:p w14:paraId="39AF142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0CA40A4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0C2B534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7525E26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15,49</w:t>
            </w:r>
          </w:p>
        </w:tc>
      </w:tr>
      <w:tr w:rsidR="00DF18AB" w:rsidRPr="00DF18AB" w14:paraId="5A25CACB"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EA5459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noWrap/>
            <w:vAlign w:val="center"/>
            <w:hideMark/>
          </w:tcPr>
          <w:p w14:paraId="356CB4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113,0</w:t>
            </w:r>
          </w:p>
        </w:tc>
        <w:tc>
          <w:tcPr>
            <w:tcW w:w="700" w:type="pct"/>
            <w:tcBorders>
              <w:top w:val="nil"/>
              <w:left w:val="nil"/>
              <w:bottom w:val="single" w:sz="4" w:space="0" w:color="auto"/>
              <w:right w:val="single" w:sz="4" w:space="0" w:color="auto"/>
            </w:tcBorders>
            <w:vAlign w:val="center"/>
            <w:hideMark/>
          </w:tcPr>
          <w:p w14:paraId="26661C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365889E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7DAEDA7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37FF59D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7,23</w:t>
            </w:r>
          </w:p>
        </w:tc>
      </w:tr>
      <w:tr w:rsidR="00DF18AB" w:rsidRPr="00DF18AB" w14:paraId="4EE07107"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6E1B11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4B5406B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2033,0</w:t>
            </w:r>
          </w:p>
        </w:tc>
        <w:tc>
          <w:tcPr>
            <w:tcW w:w="700" w:type="pct"/>
            <w:tcBorders>
              <w:top w:val="nil"/>
              <w:left w:val="nil"/>
              <w:bottom w:val="single" w:sz="4" w:space="0" w:color="auto"/>
              <w:right w:val="single" w:sz="4" w:space="0" w:color="auto"/>
            </w:tcBorders>
            <w:vAlign w:val="center"/>
            <w:hideMark/>
          </w:tcPr>
          <w:p w14:paraId="719367D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vAlign w:val="center"/>
            <w:hideMark/>
          </w:tcPr>
          <w:p w14:paraId="3F035B2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7ECCBBE9"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0F51C432" w14:textId="77777777" w:rsidR="00DF18AB" w:rsidRPr="00DF18AB" w:rsidRDefault="00DF18AB" w:rsidP="00DF18AB">
            <w:pPr>
              <w:spacing w:after="0"/>
              <w:jc w:val="center"/>
              <w:rPr>
                <w:rFonts w:ascii="Times New Roman" w:eastAsia="Times New Roman" w:hAnsi="Times New Roman" w:cs="Times New Roman"/>
                <w:b/>
                <w:bCs/>
                <w:sz w:val="18"/>
                <w:szCs w:val="18"/>
                <w:lang w:eastAsia="ru-RU"/>
              </w:rPr>
            </w:pPr>
            <w:r w:rsidRPr="00DF18AB">
              <w:rPr>
                <w:rFonts w:ascii="Times New Roman" w:eastAsia="Times New Roman" w:hAnsi="Times New Roman" w:cs="Times New Roman"/>
                <w:b/>
                <w:bCs/>
                <w:sz w:val="18"/>
                <w:szCs w:val="18"/>
                <w:lang w:eastAsia="ru-RU"/>
              </w:rPr>
              <w:t>278,41</w:t>
            </w:r>
          </w:p>
        </w:tc>
      </w:tr>
      <w:tr w:rsidR="00DF18AB" w:rsidRPr="00DF18AB" w14:paraId="72394E04"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135D02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Васильевская фабрика</w:t>
            </w:r>
          </w:p>
        </w:tc>
      </w:tr>
      <w:tr w:rsidR="00DF18AB" w:rsidRPr="00DF18AB" w14:paraId="5596BE04" w14:textId="77777777" w:rsidTr="00485B62">
        <w:trPr>
          <w:trHeight w:val="57"/>
        </w:trPr>
        <w:tc>
          <w:tcPr>
            <w:tcW w:w="1022" w:type="pct"/>
            <w:tcBorders>
              <w:top w:val="nil"/>
              <w:left w:val="single" w:sz="4" w:space="0" w:color="auto"/>
              <w:bottom w:val="single" w:sz="4" w:space="0" w:color="auto"/>
              <w:right w:val="single" w:sz="4" w:space="0" w:color="auto"/>
            </w:tcBorders>
            <w:vAlign w:val="center"/>
          </w:tcPr>
          <w:p w14:paraId="1B72F6A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Отопление</w:t>
            </w:r>
          </w:p>
        </w:tc>
        <w:tc>
          <w:tcPr>
            <w:tcW w:w="792" w:type="pct"/>
            <w:tcBorders>
              <w:top w:val="nil"/>
              <w:left w:val="nil"/>
              <w:bottom w:val="single" w:sz="4" w:space="0" w:color="auto"/>
              <w:right w:val="single" w:sz="4" w:space="0" w:color="auto"/>
            </w:tcBorders>
            <w:vAlign w:val="center"/>
          </w:tcPr>
          <w:p w14:paraId="246C25A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nil"/>
              <w:left w:val="nil"/>
              <w:bottom w:val="single" w:sz="4" w:space="0" w:color="auto"/>
              <w:right w:val="single" w:sz="4" w:space="0" w:color="auto"/>
            </w:tcBorders>
            <w:vAlign w:val="center"/>
          </w:tcPr>
          <w:p w14:paraId="63EE37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nil"/>
              <w:bottom w:val="single" w:sz="4" w:space="0" w:color="auto"/>
              <w:right w:val="single" w:sz="4" w:space="0" w:color="auto"/>
            </w:tcBorders>
            <w:vAlign w:val="center"/>
          </w:tcPr>
          <w:p w14:paraId="44D84CBD"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tcPr>
          <w:p w14:paraId="3904CC2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tcPr>
          <w:p w14:paraId="081981D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37125E79"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130480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2EB0B8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440</w:t>
            </w:r>
          </w:p>
        </w:tc>
        <w:tc>
          <w:tcPr>
            <w:tcW w:w="700" w:type="pct"/>
            <w:tcBorders>
              <w:top w:val="nil"/>
              <w:left w:val="nil"/>
              <w:bottom w:val="single" w:sz="4" w:space="0" w:color="auto"/>
              <w:right w:val="single" w:sz="4" w:space="0" w:color="auto"/>
            </w:tcBorders>
            <w:vAlign w:val="center"/>
            <w:hideMark/>
          </w:tcPr>
          <w:p w14:paraId="4C9A61E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59AB6450"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1F34392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3180D90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192,72</w:t>
            </w:r>
          </w:p>
        </w:tc>
      </w:tr>
      <w:tr w:rsidR="00DF18AB" w:rsidRPr="00DF18AB" w14:paraId="755F31CB"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6BF10A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lastRenderedPageBreak/>
              <w:t>219</w:t>
            </w:r>
          </w:p>
        </w:tc>
        <w:tc>
          <w:tcPr>
            <w:tcW w:w="792" w:type="pct"/>
            <w:tcBorders>
              <w:top w:val="nil"/>
              <w:left w:val="nil"/>
              <w:bottom w:val="single" w:sz="4" w:space="0" w:color="auto"/>
              <w:right w:val="single" w:sz="4" w:space="0" w:color="auto"/>
            </w:tcBorders>
            <w:vAlign w:val="center"/>
            <w:hideMark/>
          </w:tcPr>
          <w:p w14:paraId="7AEE1E6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101</w:t>
            </w:r>
          </w:p>
        </w:tc>
        <w:tc>
          <w:tcPr>
            <w:tcW w:w="700" w:type="pct"/>
            <w:tcBorders>
              <w:top w:val="nil"/>
              <w:left w:val="nil"/>
              <w:bottom w:val="single" w:sz="4" w:space="0" w:color="auto"/>
              <w:right w:val="single" w:sz="4" w:space="0" w:color="auto"/>
            </w:tcBorders>
            <w:vAlign w:val="center"/>
            <w:hideMark/>
          </w:tcPr>
          <w:p w14:paraId="1C10F91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523086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2A9752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A4E35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44,24</w:t>
            </w:r>
          </w:p>
        </w:tc>
      </w:tr>
      <w:tr w:rsidR="00DF18AB" w:rsidRPr="00DF18AB" w14:paraId="6C0D487C"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600637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vAlign w:val="center"/>
            <w:hideMark/>
          </w:tcPr>
          <w:p w14:paraId="6995961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w:t>
            </w:r>
          </w:p>
        </w:tc>
        <w:tc>
          <w:tcPr>
            <w:tcW w:w="700" w:type="pct"/>
            <w:tcBorders>
              <w:top w:val="nil"/>
              <w:left w:val="nil"/>
              <w:bottom w:val="single" w:sz="4" w:space="0" w:color="auto"/>
              <w:right w:val="single" w:sz="4" w:space="0" w:color="auto"/>
            </w:tcBorders>
            <w:vAlign w:val="center"/>
            <w:hideMark/>
          </w:tcPr>
          <w:p w14:paraId="2AABEC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09496F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7F716C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3D57CAD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43,80</w:t>
            </w:r>
          </w:p>
        </w:tc>
      </w:tr>
      <w:tr w:rsidR="00DF18AB" w:rsidRPr="00DF18AB" w14:paraId="20B3BD14"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54A2A7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noWrap/>
            <w:vAlign w:val="center"/>
            <w:hideMark/>
          </w:tcPr>
          <w:p w14:paraId="7F04577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326</w:t>
            </w:r>
          </w:p>
        </w:tc>
        <w:tc>
          <w:tcPr>
            <w:tcW w:w="700" w:type="pct"/>
            <w:tcBorders>
              <w:top w:val="nil"/>
              <w:left w:val="nil"/>
              <w:bottom w:val="single" w:sz="4" w:space="0" w:color="auto"/>
              <w:right w:val="single" w:sz="4" w:space="0" w:color="auto"/>
            </w:tcBorders>
            <w:vAlign w:val="center"/>
            <w:hideMark/>
          </w:tcPr>
          <w:p w14:paraId="649B99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05B372F"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0660CE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4ADD23D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103,67</w:t>
            </w:r>
          </w:p>
        </w:tc>
      </w:tr>
      <w:tr w:rsidR="00DF18AB" w:rsidRPr="00DF18AB" w14:paraId="55DF7F29"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A696B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noWrap/>
            <w:vAlign w:val="center"/>
            <w:hideMark/>
          </w:tcPr>
          <w:p w14:paraId="295E3DC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w:t>
            </w:r>
          </w:p>
        </w:tc>
        <w:tc>
          <w:tcPr>
            <w:tcW w:w="700" w:type="pct"/>
            <w:tcBorders>
              <w:top w:val="nil"/>
              <w:left w:val="nil"/>
              <w:bottom w:val="single" w:sz="4" w:space="0" w:color="auto"/>
              <w:right w:val="single" w:sz="4" w:space="0" w:color="auto"/>
            </w:tcBorders>
            <w:vAlign w:val="center"/>
            <w:hideMark/>
          </w:tcPr>
          <w:p w14:paraId="1F74337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7E6221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62B75E8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2FB1DFB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31,80</w:t>
            </w:r>
          </w:p>
        </w:tc>
      </w:tr>
      <w:tr w:rsidR="00DF18AB" w:rsidRPr="00DF18AB" w14:paraId="5DAF342B"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A1E3D6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7525AB3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170</w:t>
            </w:r>
          </w:p>
        </w:tc>
        <w:tc>
          <w:tcPr>
            <w:tcW w:w="700" w:type="pct"/>
            <w:tcBorders>
              <w:top w:val="nil"/>
              <w:left w:val="nil"/>
              <w:bottom w:val="single" w:sz="4" w:space="0" w:color="auto"/>
              <w:right w:val="single" w:sz="4" w:space="0" w:color="auto"/>
            </w:tcBorders>
            <w:vAlign w:val="center"/>
            <w:hideMark/>
          </w:tcPr>
          <w:p w14:paraId="4127773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2153F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2420361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2C86AA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36,72</w:t>
            </w:r>
          </w:p>
        </w:tc>
      </w:tr>
      <w:tr w:rsidR="00DF18AB" w:rsidRPr="00DF18AB" w14:paraId="455E0BA0"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57150B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0732F12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w:t>
            </w:r>
          </w:p>
        </w:tc>
        <w:tc>
          <w:tcPr>
            <w:tcW w:w="700" w:type="pct"/>
            <w:tcBorders>
              <w:top w:val="nil"/>
              <w:left w:val="nil"/>
              <w:bottom w:val="single" w:sz="4" w:space="0" w:color="auto"/>
              <w:right w:val="single" w:sz="4" w:space="0" w:color="auto"/>
            </w:tcBorders>
            <w:vAlign w:val="center"/>
            <w:hideMark/>
          </w:tcPr>
          <w:p w14:paraId="48590E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B856F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690E3E1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6271DDF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15,12</w:t>
            </w:r>
          </w:p>
        </w:tc>
      </w:tr>
      <w:tr w:rsidR="00DF18AB" w:rsidRPr="00DF18AB" w14:paraId="4AAB574F"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3F0D55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09361B4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313</w:t>
            </w:r>
          </w:p>
        </w:tc>
        <w:tc>
          <w:tcPr>
            <w:tcW w:w="700" w:type="pct"/>
            <w:tcBorders>
              <w:top w:val="nil"/>
              <w:left w:val="nil"/>
              <w:bottom w:val="single" w:sz="4" w:space="0" w:color="auto"/>
              <w:right w:val="single" w:sz="4" w:space="0" w:color="auto"/>
            </w:tcBorders>
            <w:vAlign w:val="center"/>
            <w:hideMark/>
          </w:tcPr>
          <w:p w14:paraId="7BC0C8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2DD158E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534CD7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45E704A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67,61</w:t>
            </w:r>
          </w:p>
        </w:tc>
      </w:tr>
      <w:tr w:rsidR="00DF18AB" w:rsidRPr="00DF18AB" w14:paraId="5A7C5678"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A4152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noWrap/>
            <w:vAlign w:val="center"/>
            <w:hideMark/>
          </w:tcPr>
          <w:p w14:paraId="26FB934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w:t>
            </w:r>
          </w:p>
        </w:tc>
        <w:tc>
          <w:tcPr>
            <w:tcW w:w="700" w:type="pct"/>
            <w:tcBorders>
              <w:top w:val="nil"/>
              <w:left w:val="nil"/>
              <w:bottom w:val="single" w:sz="4" w:space="0" w:color="auto"/>
              <w:right w:val="single" w:sz="4" w:space="0" w:color="auto"/>
            </w:tcBorders>
            <w:vAlign w:val="center"/>
            <w:hideMark/>
          </w:tcPr>
          <w:p w14:paraId="1C4E8E7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0CBD6758"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593260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7CA17E6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3,03</w:t>
            </w:r>
          </w:p>
        </w:tc>
      </w:tr>
      <w:tr w:rsidR="00DF18AB" w:rsidRPr="00DF18AB" w14:paraId="668FCE0F"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F0E140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noWrap/>
            <w:vAlign w:val="center"/>
            <w:hideMark/>
          </w:tcPr>
          <w:p w14:paraId="0A2359F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w:t>
            </w:r>
          </w:p>
        </w:tc>
        <w:tc>
          <w:tcPr>
            <w:tcW w:w="700" w:type="pct"/>
            <w:tcBorders>
              <w:top w:val="nil"/>
              <w:left w:val="nil"/>
              <w:bottom w:val="single" w:sz="4" w:space="0" w:color="auto"/>
              <w:right w:val="single" w:sz="4" w:space="0" w:color="auto"/>
            </w:tcBorders>
            <w:vAlign w:val="center"/>
            <w:hideMark/>
          </w:tcPr>
          <w:p w14:paraId="093F11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387962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39764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31E62E6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2,31</w:t>
            </w:r>
          </w:p>
        </w:tc>
      </w:tr>
      <w:tr w:rsidR="00DF18AB" w:rsidRPr="00DF18AB" w14:paraId="5870CF95"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35E0F3B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11F253E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561</w:t>
            </w:r>
          </w:p>
        </w:tc>
        <w:tc>
          <w:tcPr>
            <w:tcW w:w="700" w:type="pct"/>
            <w:tcBorders>
              <w:top w:val="nil"/>
              <w:left w:val="nil"/>
              <w:bottom w:val="single" w:sz="4" w:space="0" w:color="auto"/>
              <w:right w:val="single" w:sz="4" w:space="0" w:color="auto"/>
            </w:tcBorders>
            <w:vAlign w:val="center"/>
            <w:hideMark/>
          </w:tcPr>
          <w:p w14:paraId="188A77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1318340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229012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C313FF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85,27</w:t>
            </w:r>
          </w:p>
        </w:tc>
      </w:tr>
      <w:tr w:rsidR="00DF18AB" w:rsidRPr="00DF18AB" w14:paraId="5846CCDB"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AD87E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5E8AA80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295</w:t>
            </w:r>
          </w:p>
        </w:tc>
        <w:tc>
          <w:tcPr>
            <w:tcW w:w="700" w:type="pct"/>
            <w:tcBorders>
              <w:top w:val="nil"/>
              <w:left w:val="nil"/>
              <w:bottom w:val="single" w:sz="4" w:space="0" w:color="auto"/>
              <w:right w:val="single" w:sz="4" w:space="0" w:color="auto"/>
            </w:tcBorders>
            <w:vAlign w:val="center"/>
            <w:hideMark/>
          </w:tcPr>
          <w:p w14:paraId="085D3C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7BD3F1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0CDC988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5D505A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33,63</w:t>
            </w:r>
          </w:p>
        </w:tc>
      </w:tr>
      <w:tr w:rsidR="00DF18AB" w:rsidRPr="00DF18AB" w14:paraId="00DD6802"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F2DCAB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0AC5E0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369</w:t>
            </w:r>
          </w:p>
        </w:tc>
        <w:tc>
          <w:tcPr>
            <w:tcW w:w="700" w:type="pct"/>
            <w:tcBorders>
              <w:top w:val="nil"/>
              <w:left w:val="nil"/>
              <w:bottom w:val="single" w:sz="4" w:space="0" w:color="auto"/>
              <w:right w:val="single" w:sz="4" w:space="0" w:color="auto"/>
            </w:tcBorders>
            <w:vAlign w:val="center"/>
            <w:hideMark/>
          </w:tcPr>
          <w:p w14:paraId="64309D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38099984"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635327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0813F65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42,07</w:t>
            </w:r>
          </w:p>
        </w:tc>
      </w:tr>
      <w:tr w:rsidR="00DF18AB" w:rsidRPr="00DF18AB" w14:paraId="0FCC325F"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8EBBB6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noWrap/>
            <w:vAlign w:val="center"/>
            <w:hideMark/>
          </w:tcPr>
          <w:p w14:paraId="1680BAA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w:t>
            </w:r>
          </w:p>
        </w:tc>
        <w:tc>
          <w:tcPr>
            <w:tcW w:w="700" w:type="pct"/>
            <w:tcBorders>
              <w:top w:val="nil"/>
              <w:left w:val="nil"/>
              <w:bottom w:val="single" w:sz="4" w:space="0" w:color="auto"/>
              <w:right w:val="single" w:sz="4" w:space="0" w:color="auto"/>
            </w:tcBorders>
            <w:vAlign w:val="center"/>
            <w:hideMark/>
          </w:tcPr>
          <w:p w14:paraId="638671D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37CAFE2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01851A5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6A4FBB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0,64</w:t>
            </w:r>
          </w:p>
        </w:tc>
      </w:tr>
      <w:tr w:rsidR="00DF18AB" w:rsidRPr="00DF18AB" w14:paraId="231AE0FD"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7B52BF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noWrap/>
            <w:vAlign w:val="center"/>
            <w:hideMark/>
          </w:tcPr>
          <w:p w14:paraId="6C64B18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w:t>
            </w:r>
          </w:p>
        </w:tc>
        <w:tc>
          <w:tcPr>
            <w:tcW w:w="700" w:type="pct"/>
            <w:tcBorders>
              <w:top w:val="nil"/>
              <w:left w:val="nil"/>
              <w:bottom w:val="single" w:sz="4" w:space="0" w:color="auto"/>
              <w:right w:val="single" w:sz="4" w:space="0" w:color="auto"/>
            </w:tcBorders>
            <w:vAlign w:val="center"/>
            <w:hideMark/>
          </w:tcPr>
          <w:p w14:paraId="6DFC03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78169647"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159019C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1990-1997 гг.</w:t>
            </w:r>
          </w:p>
        </w:tc>
        <w:tc>
          <w:tcPr>
            <w:tcW w:w="856" w:type="pct"/>
            <w:tcBorders>
              <w:top w:val="nil"/>
              <w:left w:val="nil"/>
              <w:bottom w:val="single" w:sz="4" w:space="0" w:color="auto"/>
              <w:right w:val="single" w:sz="4" w:space="0" w:color="auto"/>
            </w:tcBorders>
            <w:noWrap/>
            <w:vAlign w:val="center"/>
            <w:hideMark/>
          </w:tcPr>
          <w:p w14:paraId="5438D3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0,45</w:t>
            </w:r>
          </w:p>
        </w:tc>
      </w:tr>
      <w:tr w:rsidR="00DF18AB" w:rsidRPr="00DF18AB" w14:paraId="35CE5FB1"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936112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0A3D6E80"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2 892</w:t>
            </w:r>
          </w:p>
        </w:tc>
        <w:tc>
          <w:tcPr>
            <w:tcW w:w="700" w:type="pct"/>
            <w:tcBorders>
              <w:top w:val="nil"/>
              <w:left w:val="nil"/>
              <w:bottom w:val="single" w:sz="4" w:space="0" w:color="auto"/>
              <w:right w:val="single" w:sz="4" w:space="0" w:color="auto"/>
            </w:tcBorders>
            <w:vAlign w:val="center"/>
            <w:hideMark/>
          </w:tcPr>
          <w:p w14:paraId="71C4C9B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257C3C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2A191AF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202B3CF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703,07</w:t>
            </w:r>
          </w:p>
        </w:tc>
      </w:tr>
      <w:tr w:rsidR="00DF18AB" w:rsidRPr="00DF18AB" w14:paraId="1AD81E48" w14:textId="77777777" w:rsidTr="00485B62">
        <w:trPr>
          <w:trHeight w:val="57"/>
        </w:trPr>
        <w:tc>
          <w:tcPr>
            <w:tcW w:w="1022" w:type="pct"/>
            <w:tcBorders>
              <w:top w:val="single" w:sz="4" w:space="0" w:color="auto"/>
              <w:left w:val="single" w:sz="4" w:space="0" w:color="auto"/>
              <w:bottom w:val="single" w:sz="4" w:space="0" w:color="auto"/>
              <w:right w:val="nil"/>
            </w:tcBorders>
            <w:vAlign w:val="center"/>
            <w:hideMark/>
          </w:tcPr>
          <w:p w14:paraId="4939D73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792" w:type="pct"/>
            <w:tcBorders>
              <w:top w:val="single" w:sz="4" w:space="0" w:color="auto"/>
              <w:left w:val="nil"/>
              <w:bottom w:val="single" w:sz="4" w:space="0" w:color="auto"/>
              <w:right w:val="nil"/>
            </w:tcBorders>
            <w:vAlign w:val="center"/>
            <w:hideMark/>
          </w:tcPr>
          <w:p w14:paraId="4B02A2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single" w:sz="4" w:space="0" w:color="auto"/>
              <w:left w:val="nil"/>
              <w:bottom w:val="single" w:sz="4" w:space="0" w:color="auto"/>
              <w:right w:val="nil"/>
            </w:tcBorders>
            <w:vAlign w:val="center"/>
            <w:hideMark/>
          </w:tcPr>
          <w:p w14:paraId="3F19B3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single" w:sz="4" w:space="0" w:color="auto"/>
              <w:bottom w:val="single" w:sz="4" w:space="0" w:color="auto"/>
              <w:right w:val="single" w:sz="4" w:space="0" w:color="auto"/>
            </w:tcBorders>
            <w:noWrap/>
            <w:vAlign w:val="center"/>
            <w:hideMark/>
          </w:tcPr>
          <w:p w14:paraId="5808FB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hideMark/>
          </w:tcPr>
          <w:p w14:paraId="6B94776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39B61F3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7D29CC55"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00E64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7330AE1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428,0</w:t>
            </w:r>
          </w:p>
        </w:tc>
        <w:tc>
          <w:tcPr>
            <w:tcW w:w="700" w:type="pct"/>
            <w:tcBorders>
              <w:top w:val="nil"/>
              <w:left w:val="nil"/>
              <w:bottom w:val="single" w:sz="4" w:space="0" w:color="auto"/>
              <w:right w:val="single" w:sz="4" w:space="0" w:color="auto"/>
            </w:tcBorders>
            <w:vAlign w:val="center"/>
            <w:hideMark/>
          </w:tcPr>
          <w:p w14:paraId="2D93ED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F1C0F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29C5EC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13ECC40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92,45</w:t>
            </w:r>
          </w:p>
        </w:tc>
      </w:tr>
      <w:tr w:rsidR="00DF18AB" w:rsidRPr="00DF18AB" w14:paraId="574CDC89"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790E02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1BF3003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154,5</w:t>
            </w:r>
          </w:p>
        </w:tc>
        <w:tc>
          <w:tcPr>
            <w:tcW w:w="700" w:type="pct"/>
            <w:tcBorders>
              <w:top w:val="nil"/>
              <w:left w:val="nil"/>
              <w:bottom w:val="single" w:sz="4" w:space="0" w:color="auto"/>
              <w:right w:val="single" w:sz="4" w:space="0" w:color="auto"/>
            </w:tcBorders>
            <w:vAlign w:val="center"/>
            <w:hideMark/>
          </w:tcPr>
          <w:p w14:paraId="545C40F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7234BDF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6C6860B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7B53C2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23,48</w:t>
            </w:r>
          </w:p>
        </w:tc>
      </w:tr>
      <w:tr w:rsidR="00DF18AB" w:rsidRPr="00DF18AB" w14:paraId="1F1C968F"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3AB569C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5CA7FAB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125,0</w:t>
            </w:r>
          </w:p>
        </w:tc>
        <w:tc>
          <w:tcPr>
            <w:tcW w:w="700" w:type="pct"/>
            <w:tcBorders>
              <w:top w:val="nil"/>
              <w:left w:val="nil"/>
              <w:bottom w:val="single" w:sz="4" w:space="0" w:color="auto"/>
              <w:right w:val="single" w:sz="4" w:space="0" w:color="auto"/>
            </w:tcBorders>
            <w:vAlign w:val="center"/>
            <w:hideMark/>
          </w:tcPr>
          <w:p w14:paraId="334A2F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0036BE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5E4EC1C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0E6DA3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14,25</w:t>
            </w:r>
          </w:p>
        </w:tc>
      </w:tr>
      <w:tr w:rsidR="00DF18AB" w:rsidRPr="00DF18AB" w14:paraId="52340A95"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6C8AA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7B39B78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72,5</w:t>
            </w:r>
          </w:p>
        </w:tc>
        <w:tc>
          <w:tcPr>
            <w:tcW w:w="700" w:type="pct"/>
            <w:tcBorders>
              <w:top w:val="nil"/>
              <w:left w:val="nil"/>
              <w:bottom w:val="single" w:sz="4" w:space="0" w:color="auto"/>
              <w:right w:val="single" w:sz="4" w:space="0" w:color="auto"/>
            </w:tcBorders>
            <w:vAlign w:val="center"/>
            <w:hideMark/>
          </w:tcPr>
          <w:p w14:paraId="70422C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35B5EE4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1F830E0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1BD32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8,27</w:t>
            </w:r>
          </w:p>
        </w:tc>
      </w:tr>
      <w:tr w:rsidR="00DF18AB" w:rsidRPr="00DF18AB" w14:paraId="3608DE66"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3186D52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792" w:type="pct"/>
            <w:tcBorders>
              <w:top w:val="nil"/>
              <w:left w:val="nil"/>
              <w:bottom w:val="single" w:sz="4" w:space="0" w:color="auto"/>
              <w:right w:val="single" w:sz="4" w:space="0" w:color="auto"/>
            </w:tcBorders>
            <w:noWrap/>
            <w:vAlign w:val="center"/>
            <w:hideMark/>
          </w:tcPr>
          <w:p w14:paraId="1CAB9CD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11,0</w:t>
            </w:r>
          </w:p>
        </w:tc>
        <w:tc>
          <w:tcPr>
            <w:tcW w:w="700" w:type="pct"/>
            <w:tcBorders>
              <w:top w:val="nil"/>
              <w:left w:val="nil"/>
              <w:bottom w:val="single" w:sz="4" w:space="0" w:color="auto"/>
              <w:right w:val="single" w:sz="4" w:space="0" w:color="auto"/>
            </w:tcBorders>
            <w:vAlign w:val="center"/>
            <w:hideMark/>
          </w:tcPr>
          <w:p w14:paraId="7EACF15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BB3A5DE"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45EF1AE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00E6EC6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1,06</w:t>
            </w:r>
          </w:p>
        </w:tc>
      </w:tr>
      <w:tr w:rsidR="00DF18AB" w:rsidRPr="00DF18AB" w14:paraId="4E565571"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D48CFD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792" w:type="pct"/>
            <w:tcBorders>
              <w:top w:val="nil"/>
              <w:left w:val="nil"/>
              <w:bottom w:val="single" w:sz="4" w:space="0" w:color="auto"/>
              <w:right w:val="single" w:sz="4" w:space="0" w:color="auto"/>
            </w:tcBorders>
            <w:noWrap/>
            <w:vAlign w:val="center"/>
            <w:hideMark/>
          </w:tcPr>
          <w:p w14:paraId="3D5B2A4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w:t>
            </w:r>
          </w:p>
        </w:tc>
        <w:tc>
          <w:tcPr>
            <w:tcW w:w="700" w:type="pct"/>
            <w:tcBorders>
              <w:top w:val="nil"/>
              <w:left w:val="nil"/>
              <w:bottom w:val="single" w:sz="4" w:space="0" w:color="auto"/>
              <w:right w:val="single" w:sz="4" w:space="0" w:color="auto"/>
            </w:tcBorders>
            <w:vAlign w:val="center"/>
            <w:hideMark/>
          </w:tcPr>
          <w:p w14:paraId="6D729DB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1197C3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29BEA1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1138E28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0,96</w:t>
            </w:r>
          </w:p>
        </w:tc>
      </w:tr>
      <w:tr w:rsidR="00DF18AB" w:rsidRPr="00DF18AB" w14:paraId="6DDC9C19"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1189D1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noWrap/>
            <w:vAlign w:val="center"/>
            <w:hideMark/>
          </w:tcPr>
          <w:p w14:paraId="084ED79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w:t>
            </w:r>
          </w:p>
        </w:tc>
        <w:tc>
          <w:tcPr>
            <w:tcW w:w="700" w:type="pct"/>
            <w:tcBorders>
              <w:top w:val="nil"/>
              <w:left w:val="nil"/>
              <w:bottom w:val="single" w:sz="4" w:space="0" w:color="auto"/>
              <w:right w:val="single" w:sz="4" w:space="0" w:color="auto"/>
            </w:tcBorders>
            <w:vAlign w:val="center"/>
            <w:hideMark/>
          </w:tcPr>
          <w:p w14:paraId="53B2899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03551A62"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72E1E1B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5E9DFC1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0,10</w:t>
            </w:r>
          </w:p>
        </w:tc>
      </w:tr>
      <w:tr w:rsidR="00DF18AB" w:rsidRPr="00DF18AB" w14:paraId="7E423B95"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435D6F8E"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728D79D1"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802,5</w:t>
            </w:r>
          </w:p>
        </w:tc>
        <w:tc>
          <w:tcPr>
            <w:tcW w:w="700" w:type="pct"/>
            <w:tcBorders>
              <w:top w:val="nil"/>
              <w:left w:val="nil"/>
              <w:bottom w:val="single" w:sz="4" w:space="0" w:color="auto"/>
              <w:right w:val="single" w:sz="4" w:space="0" w:color="auto"/>
            </w:tcBorders>
            <w:vAlign w:val="center"/>
            <w:hideMark/>
          </w:tcPr>
          <w:p w14:paraId="388741F5"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vAlign w:val="center"/>
            <w:hideMark/>
          </w:tcPr>
          <w:p w14:paraId="37FA37B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1538F81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45919D09" w14:textId="77777777" w:rsidR="00DF18AB" w:rsidRPr="00DF18AB" w:rsidRDefault="00DF18AB" w:rsidP="00DF18AB">
            <w:pPr>
              <w:spacing w:after="0"/>
              <w:jc w:val="center"/>
              <w:rPr>
                <w:rFonts w:ascii="Times New Roman" w:eastAsia="Times New Roman" w:hAnsi="Times New Roman" w:cs="Times New Roman"/>
                <w:b/>
                <w:bCs/>
                <w:sz w:val="18"/>
                <w:szCs w:val="18"/>
                <w:lang w:eastAsia="ru-RU"/>
              </w:rPr>
            </w:pPr>
            <w:r w:rsidRPr="00DF18AB">
              <w:rPr>
                <w:rFonts w:ascii="Times New Roman" w:eastAsia="Times New Roman" w:hAnsi="Times New Roman" w:cs="Times New Roman"/>
                <w:b/>
                <w:bCs/>
                <w:sz w:val="18"/>
                <w:szCs w:val="18"/>
                <w:lang w:eastAsia="ru-RU"/>
              </w:rPr>
              <w:t>140,56</w:t>
            </w:r>
          </w:p>
        </w:tc>
      </w:tr>
      <w:tr w:rsidR="00DF18AB" w:rsidRPr="00DF18AB" w14:paraId="3F2D85B3" w14:textId="77777777" w:rsidTr="00DF18AB">
        <w:trPr>
          <w:trHeight w:val="57"/>
        </w:trPr>
        <w:tc>
          <w:tcPr>
            <w:tcW w:w="5000" w:type="pct"/>
            <w:gridSpan w:val="6"/>
            <w:tcBorders>
              <w:top w:val="nil"/>
              <w:left w:val="single" w:sz="4" w:space="0" w:color="auto"/>
              <w:bottom w:val="single" w:sz="4" w:space="0" w:color="auto"/>
              <w:right w:val="single" w:sz="4" w:space="0" w:color="auto"/>
            </w:tcBorders>
            <w:vAlign w:val="center"/>
            <w:hideMark/>
          </w:tcPr>
          <w:p w14:paraId="4DF4B0C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b/>
                <w:bCs/>
                <w:color w:val="000000"/>
                <w:sz w:val="18"/>
                <w:szCs w:val="18"/>
                <w:lang w:eastAsia="ru-RU"/>
              </w:rPr>
              <w:t>ТПП котельная № 4</w:t>
            </w:r>
          </w:p>
        </w:tc>
      </w:tr>
      <w:tr w:rsidR="00DF18AB" w:rsidRPr="00DF18AB" w14:paraId="5E676404"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tcPr>
          <w:p w14:paraId="506EF699" w14:textId="77777777" w:rsidR="00DF18AB" w:rsidRPr="00DF18AB" w:rsidRDefault="00DF18AB" w:rsidP="00DF18AB">
            <w:pPr>
              <w:spacing w:after="0"/>
              <w:jc w:val="center"/>
              <w:rPr>
                <w:rFonts w:ascii="Times New Roman" w:eastAsia="Times New Roman" w:hAnsi="Times New Roman" w:cs="Times New Roman"/>
                <w:b/>
                <w:color w:val="000000"/>
                <w:sz w:val="18"/>
                <w:szCs w:val="18"/>
                <w:lang w:eastAsia="ru-RU"/>
              </w:rPr>
            </w:pPr>
            <w:r w:rsidRPr="00DF18AB">
              <w:rPr>
                <w:rFonts w:ascii="Times New Roman" w:eastAsia="Times New Roman" w:hAnsi="Times New Roman" w:cs="Times New Roman"/>
                <w:b/>
                <w:color w:val="000000"/>
                <w:sz w:val="18"/>
                <w:szCs w:val="18"/>
                <w:lang w:eastAsia="ru-RU"/>
              </w:rPr>
              <w:t>Отопление</w:t>
            </w:r>
          </w:p>
        </w:tc>
        <w:tc>
          <w:tcPr>
            <w:tcW w:w="792" w:type="pct"/>
            <w:tcBorders>
              <w:top w:val="nil"/>
              <w:left w:val="nil"/>
              <w:bottom w:val="single" w:sz="4" w:space="0" w:color="auto"/>
              <w:right w:val="single" w:sz="4" w:space="0" w:color="auto"/>
            </w:tcBorders>
            <w:noWrap/>
            <w:vAlign w:val="center"/>
          </w:tcPr>
          <w:p w14:paraId="4BF72BD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nil"/>
              <w:left w:val="nil"/>
              <w:bottom w:val="single" w:sz="4" w:space="0" w:color="auto"/>
              <w:right w:val="single" w:sz="4" w:space="0" w:color="auto"/>
            </w:tcBorders>
            <w:vAlign w:val="center"/>
          </w:tcPr>
          <w:p w14:paraId="645AA6C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nil"/>
              <w:bottom w:val="single" w:sz="4" w:space="0" w:color="auto"/>
              <w:right w:val="single" w:sz="4" w:space="0" w:color="auto"/>
            </w:tcBorders>
            <w:noWrap/>
            <w:vAlign w:val="center"/>
          </w:tcPr>
          <w:p w14:paraId="04BD3D4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tcPr>
          <w:p w14:paraId="6AE4482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tcPr>
          <w:p w14:paraId="52B0A99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18E058D8"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3F74DC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219</w:t>
            </w:r>
          </w:p>
        </w:tc>
        <w:tc>
          <w:tcPr>
            <w:tcW w:w="792" w:type="pct"/>
            <w:tcBorders>
              <w:top w:val="nil"/>
              <w:left w:val="nil"/>
              <w:bottom w:val="single" w:sz="4" w:space="0" w:color="auto"/>
              <w:right w:val="single" w:sz="4" w:space="0" w:color="auto"/>
            </w:tcBorders>
            <w:noWrap/>
            <w:vAlign w:val="center"/>
            <w:hideMark/>
          </w:tcPr>
          <w:p w14:paraId="014D148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95,0</w:t>
            </w:r>
          </w:p>
        </w:tc>
        <w:tc>
          <w:tcPr>
            <w:tcW w:w="700" w:type="pct"/>
            <w:tcBorders>
              <w:top w:val="nil"/>
              <w:left w:val="nil"/>
              <w:bottom w:val="single" w:sz="4" w:space="0" w:color="auto"/>
              <w:right w:val="single" w:sz="4" w:space="0" w:color="auto"/>
            </w:tcBorders>
            <w:vAlign w:val="center"/>
            <w:hideMark/>
          </w:tcPr>
          <w:p w14:paraId="0519F0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F1F42A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7D4D5D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1BF81F9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41,61</w:t>
            </w:r>
          </w:p>
        </w:tc>
      </w:tr>
      <w:tr w:rsidR="00DF18AB" w:rsidRPr="00DF18AB" w14:paraId="7B6BA014"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1BD15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noWrap/>
            <w:vAlign w:val="center"/>
            <w:hideMark/>
          </w:tcPr>
          <w:p w14:paraId="7DEB26C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130,0</w:t>
            </w:r>
          </w:p>
        </w:tc>
        <w:tc>
          <w:tcPr>
            <w:tcW w:w="700" w:type="pct"/>
            <w:tcBorders>
              <w:top w:val="nil"/>
              <w:left w:val="nil"/>
              <w:bottom w:val="single" w:sz="4" w:space="0" w:color="auto"/>
              <w:right w:val="single" w:sz="4" w:space="0" w:color="auto"/>
            </w:tcBorders>
            <w:vAlign w:val="center"/>
            <w:hideMark/>
          </w:tcPr>
          <w:p w14:paraId="413C4F3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1B84C4C"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5653CC7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67D898D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41,34</w:t>
            </w:r>
          </w:p>
        </w:tc>
      </w:tr>
      <w:tr w:rsidR="00DF18AB" w:rsidRPr="00DF18AB" w14:paraId="176789A4"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AE91F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noWrap/>
            <w:vAlign w:val="center"/>
            <w:hideMark/>
          </w:tcPr>
          <w:p w14:paraId="0C748F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425,0</w:t>
            </w:r>
          </w:p>
        </w:tc>
        <w:tc>
          <w:tcPr>
            <w:tcW w:w="700" w:type="pct"/>
            <w:tcBorders>
              <w:top w:val="nil"/>
              <w:left w:val="nil"/>
              <w:bottom w:val="single" w:sz="4" w:space="0" w:color="auto"/>
              <w:right w:val="single" w:sz="4" w:space="0" w:color="auto"/>
            </w:tcBorders>
            <w:vAlign w:val="center"/>
            <w:hideMark/>
          </w:tcPr>
          <w:p w14:paraId="6EBE619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18B3238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2B665F6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11662A0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135,15</w:t>
            </w:r>
          </w:p>
        </w:tc>
      </w:tr>
      <w:tr w:rsidR="00DF18AB" w:rsidRPr="00DF18AB" w14:paraId="76852CC8"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A1821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noWrap/>
            <w:vAlign w:val="center"/>
            <w:hideMark/>
          </w:tcPr>
          <w:p w14:paraId="0AC681E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13,0</w:t>
            </w:r>
          </w:p>
        </w:tc>
        <w:tc>
          <w:tcPr>
            <w:tcW w:w="700" w:type="pct"/>
            <w:tcBorders>
              <w:top w:val="nil"/>
              <w:left w:val="nil"/>
              <w:bottom w:val="single" w:sz="4" w:space="0" w:color="auto"/>
              <w:right w:val="single" w:sz="4" w:space="0" w:color="auto"/>
            </w:tcBorders>
            <w:vAlign w:val="center"/>
            <w:hideMark/>
          </w:tcPr>
          <w:p w14:paraId="7C723CC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592918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22E5F6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6B27F23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4,13</w:t>
            </w:r>
          </w:p>
        </w:tc>
      </w:tr>
      <w:tr w:rsidR="00DF18AB" w:rsidRPr="00DF18AB" w14:paraId="0AC12766"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E13E30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w:t>
            </w:r>
          </w:p>
        </w:tc>
        <w:tc>
          <w:tcPr>
            <w:tcW w:w="792" w:type="pct"/>
            <w:tcBorders>
              <w:top w:val="nil"/>
              <w:left w:val="nil"/>
              <w:bottom w:val="single" w:sz="4" w:space="0" w:color="auto"/>
              <w:right w:val="single" w:sz="4" w:space="0" w:color="auto"/>
            </w:tcBorders>
            <w:noWrap/>
            <w:vAlign w:val="center"/>
            <w:hideMark/>
          </w:tcPr>
          <w:p w14:paraId="0BF94C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350,0</w:t>
            </w:r>
          </w:p>
        </w:tc>
        <w:tc>
          <w:tcPr>
            <w:tcW w:w="700" w:type="pct"/>
            <w:tcBorders>
              <w:top w:val="nil"/>
              <w:left w:val="nil"/>
              <w:bottom w:val="single" w:sz="4" w:space="0" w:color="auto"/>
              <w:right w:val="single" w:sz="4" w:space="0" w:color="auto"/>
            </w:tcBorders>
            <w:vAlign w:val="center"/>
            <w:hideMark/>
          </w:tcPr>
          <w:p w14:paraId="75F6A79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12879D6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77AE3A9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720A288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111,30</w:t>
            </w:r>
          </w:p>
        </w:tc>
      </w:tr>
      <w:tr w:rsidR="00DF18AB" w:rsidRPr="00DF18AB" w14:paraId="5950428B"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F1126A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114</w:t>
            </w:r>
          </w:p>
        </w:tc>
        <w:tc>
          <w:tcPr>
            <w:tcW w:w="792" w:type="pct"/>
            <w:tcBorders>
              <w:top w:val="nil"/>
              <w:left w:val="nil"/>
              <w:bottom w:val="single" w:sz="4" w:space="0" w:color="auto"/>
              <w:right w:val="single" w:sz="4" w:space="0" w:color="auto"/>
            </w:tcBorders>
            <w:noWrap/>
            <w:vAlign w:val="center"/>
            <w:hideMark/>
          </w:tcPr>
          <w:p w14:paraId="4003DFA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100,0</w:t>
            </w:r>
          </w:p>
        </w:tc>
        <w:tc>
          <w:tcPr>
            <w:tcW w:w="700" w:type="pct"/>
            <w:tcBorders>
              <w:top w:val="nil"/>
              <w:left w:val="nil"/>
              <w:bottom w:val="single" w:sz="4" w:space="0" w:color="auto"/>
              <w:right w:val="single" w:sz="4" w:space="0" w:color="auto"/>
            </w:tcBorders>
            <w:vAlign w:val="center"/>
            <w:hideMark/>
          </w:tcPr>
          <w:p w14:paraId="6FA707F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75E97ED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19B3344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0AEA4B1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22,80</w:t>
            </w:r>
          </w:p>
        </w:tc>
      </w:tr>
      <w:tr w:rsidR="00DF18AB" w:rsidRPr="00DF18AB" w14:paraId="4F40ED57"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715B25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114</w:t>
            </w:r>
          </w:p>
        </w:tc>
        <w:tc>
          <w:tcPr>
            <w:tcW w:w="792" w:type="pct"/>
            <w:tcBorders>
              <w:top w:val="nil"/>
              <w:left w:val="nil"/>
              <w:bottom w:val="single" w:sz="4" w:space="0" w:color="auto"/>
              <w:right w:val="single" w:sz="4" w:space="0" w:color="auto"/>
            </w:tcBorders>
            <w:noWrap/>
            <w:vAlign w:val="center"/>
            <w:hideMark/>
          </w:tcPr>
          <w:p w14:paraId="1668EB9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262,0</w:t>
            </w:r>
          </w:p>
        </w:tc>
        <w:tc>
          <w:tcPr>
            <w:tcW w:w="700" w:type="pct"/>
            <w:tcBorders>
              <w:top w:val="nil"/>
              <w:left w:val="nil"/>
              <w:bottom w:val="single" w:sz="4" w:space="0" w:color="auto"/>
              <w:right w:val="single" w:sz="4" w:space="0" w:color="auto"/>
            </w:tcBorders>
            <w:vAlign w:val="center"/>
            <w:hideMark/>
          </w:tcPr>
          <w:p w14:paraId="5222A3B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15F0B07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DAE125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2A02FA1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59,74</w:t>
            </w:r>
          </w:p>
        </w:tc>
      </w:tr>
      <w:tr w:rsidR="00DF18AB" w:rsidRPr="00DF18AB" w14:paraId="61ACABA4"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8DE0A2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49387B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225,0</w:t>
            </w:r>
          </w:p>
        </w:tc>
        <w:tc>
          <w:tcPr>
            <w:tcW w:w="700" w:type="pct"/>
            <w:tcBorders>
              <w:top w:val="nil"/>
              <w:left w:val="nil"/>
              <w:bottom w:val="single" w:sz="4" w:space="0" w:color="auto"/>
              <w:right w:val="single" w:sz="4" w:space="0" w:color="auto"/>
            </w:tcBorders>
            <w:vAlign w:val="center"/>
            <w:hideMark/>
          </w:tcPr>
          <w:p w14:paraId="16E39E6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353F8EE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ППУ</w:t>
            </w:r>
          </w:p>
        </w:tc>
        <w:tc>
          <w:tcPr>
            <w:tcW w:w="773" w:type="pct"/>
            <w:tcBorders>
              <w:top w:val="nil"/>
              <w:left w:val="single" w:sz="4" w:space="0" w:color="auto"/>
              <w:bottom w:val="single" w:sz="4" w:space="0" w:color="auto"/>
              <w:right w:val="single" w:sz="4" w:space="0" w:color="auto"/>
            </w:tcBorders>
            <w:noWrap/>
            <w:vAlign w:val="center"/>
            <w:hideMark/>
          </w:tcPr>
          <w:p w14:paraId="625B3A4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с 2004 года</w:t>
            </w:r>
          </w:p>
        </w:tc>
        <w:tc>
          <w:tcPr>
            <w:tcW w:w="856" w:type="pct"/>
            <w:tcBorders>
              <w:top w:val="nil"/>
              <w:left w:val="nil"/>
              <w:bottom w:val="single" w:sz="4" w:space="0" w:color="auto"/>
              <w:right w:val="single" w:sz="4" w:space="0" w:color="auto"/>
            </w:tcBorders>
            <w:noWrap/>
            <w:vAlign w:val="center"/>
            <w:hideMark/>
          </w:tcPr>
          <w:p w14:paraId="60D8366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48,60</w:t>
            </w:r>
          </w:p>
        </w:tc>
      </w:tr>
      <w:tr w:rsidR="00DF18AB" w:rsidRPr="00DF18AB" w14:paraId="1F576B93"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841ADB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108</w:t>
            </w:r>
          </w:p>
        </w:tc>
        <w:tc>
          <w:tcPr>
            <w:tcW w:w="792" w:type="pct"/>
            <w:tcBorders>
              <w:top w:val="nil"/>
              <w:left w:val="nil"/>
              <w:bottom w:val="single" w:sz="4" w:space="0" w:color="auto"/>
              <w:right w:val="single" w:sz="4" w:space="0" w:color="auto"/>
            </w:tcBorders>
            <w:noWrap/>
            <w:vAlign w:val="center"/>
            <w:hideMark/>
          </w:tcPr>
          <w:p w14:paraId="4AB0FD1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54,0</w:t>
            </w:r>
          </w:p>
        </w:tc>
        <w:tc>
          <w:tcPr>
            <w:tcW w:w="700" w:type="pct"/>
            <w:tcBorders>
              <w:top w:val="nil"/>
              <w:left w:val="nil"/>
              <w:bottom w:val="single" w:sz="4" w:space="0" w:color="auto"/>
              <w:right w:val="single" w:sz="4" w:space="0" w:color="auto"/>
            </w:tcBorders>
            <w:vAlign w:val="center"/>
            <w:hideMark/>
          </w:tcPr>
          <w:p w14:paraId="02EB73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1DB4ABB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372C86E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423FA98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11,66</w:t>
            </w:r>
          </w:p>
        </w:tc>
      </w:tr>
      <w:tr w:rsidR="00DF18AB" w:rsidRPr="00DF18AB" w14:paraId="1A49955F"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7C69D7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noWrap/>
            <w:vAlign w:val="center"/>
            <w:hideMark/>
          </w:tcPr>
          <w:p w14:paraId="199418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98,5</w:t>
            </w:r>
          </w:p>
        </w:tc>
        <w:tc>
          <w:tcPr>
            <w:tcW w:w="700" w:type="pct"/>
            <w:tcBorders>
              <w:top w:val="nil"/>
              <w:left w:val="nil"/>
              <w:bottom w:val="single" w:sz="4" w:space="0" w:color="auto"/>
              <w:right w:val="single" w:sz="4" w:space="0" w:color="auto"/>
            </w:tcBorders>
            <w:vAlign w:val="center"/>
            <w:hideMark/>
          </w:tcPr>
          <w:p w14:paraId="6171566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540DCE7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30B6AB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6AECD23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17,53</w:t>
            </w:r>
          </w:p>
        </w:tc>
      </w:tr>
      <w:tr w:rsidR="00DF18AB" w:rsidRPr="00DF18AB" w14:paraId="675A7D08"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13F42E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noWrap/>
            <w:vAlign w:val="center"/>
            <w:hideMark/>
          </w:tcPr>
          <w:p w14:paraId="1997D96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50,0</w:t>
            </w:r>
          </w:p>
        </w:tc>
        <w:tc>
          <w:tcPr>
            <w:tcW w:w="700" w:type="pct"/>
            <w:tcBorders>
              <w:top w:val="nil"/>
              <w:left w:val="nil"/>
              <w:bottom w:val="single" w:sz="4" w:space="0" w:color="auto"/>
              <w:right w:val="single" w:sz="4" w:space="0" w:color="auto"/>
            </w:tcBorders>
            <w:vAlign w:val="center"/>
            <w:hideMark/>
          </w:tcPr>
          <w:p w14:paraId="717C2A1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4367C73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7F52636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16BCE2E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8,90</w:t>
            </w:r>
          </w:p>
        </w:tc>
      </w:tr>
      <w:tr w:rsidR="00DF18AB" w:rsidRPr="00DF18AB" w14:paraId="178902DE"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157B7B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3D2D08E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70,0</w:t>
            </w:r>
          </w:p>
        </w:tc>
        <w:tc>
          <w:tcPr>
            <w:tcW w:w="700" w:type="pct"/>
            <w:tcBorders>
              <w:top w:val="nil"/>
              <w:left w:val="nil"/>
              <w:bottom w:val="single" w:sz="4" w:space="0" w:color="auto"/>
              <w:right w:val="single" w:sz="4" w:space="0" w:color="auto"/>
            </w:tcBorders>
            <w:vAlign w:val="center"/>
            <w:hideMark/>
          </w:tcPr>
          <w:p w14:paraId="03BA611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202AFEBB"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2C7B03D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064EC9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10,64</w:t>
            </w:r>
          </w:p>
        </w:tc>
      </w:tr>
      <w:tr w:rsidR="00DF18AB" w:rsidRPr="00DF18AB" w14:paraId="2B4C81F0"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E3FBC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6E33B53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90,0</w:t>
            </w:r>
          </w:p>
        </w:tc>
        <w:tc>
          <w:tcPr>
            <w:tcW w:w="700" w:type="pct"/>
            <w:tcBorders>
              <w:top w:val="nil"/>
              <w:left w:val="nil"/>
              <w:bottom w:val="single" w:sz="4" w:space="0" w:color="auto"/>
              <w:right w:val="single" w:sz="4" w:space="0" w:color="auto"/>
            </w:tcBorders>
            <w:vAlign w:val="center"/>
            <w:hideMark/>
          </w:tcPr>
          <w:p w14:paraId="50BAF0D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2EB6526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2385162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43AEFD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13,68</w:t>
            </w:r>
          </w:p>
        </w:tc>
      </w:tr>
      <w:tr w:rsidR="00DF18AB" w:rsidRPr="00DF18AB" w14:paraId="5F19DAA6"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121987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70E2397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159,0</w:t>
            </w:r>
          </w:p>
        </w:tc>
        <w:tc>
          <w:tcPr>
            <w:tcW w:w="700" w:type="pct"/>
            <w:tcBorders>
              <w:top w:val="nil"/>
              <w:left w:val="nil"/>
              <w:bottom w:val="single" w:sz="4" w:space="0" w:color="auto"/>
              <w:right w:val="single" w:sz="4" w:space="0" w:color="auto"/>
            </w:tcBorders>
            <w:vAlign w:val="center"/>
            <w:hideMark/>
          </w:tcPr>
          <w:p w14:paraId="31C33AD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9B5DF6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148C90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20545A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24,17</w:t>
            </w:r>
          </w:p>
        </w:tc>
      </w:tr>
      <w:tr w:rsidR="00DF18AB" w:rsidRPr="00DF18AB" w14:paraId="61E20BAA"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DE5EA7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7861DBF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457,5</w:t>
            </w:r>
          </w:p>
        </w:tc>
        <w:tc>
          <w:tcPr>
            <w:tcW w:w="700" w:type="pct"/>
            <w:tcBorders>
              <w:top w:val="nil"/>
              <w:left w:val="nil"/>
              <w:bottom w:val="single" w:sz="4" w:space="0" w:color="auto"/>
              <w:right w:val="single" w:sz="4" w:space="0" w:color="auto"/>
            </w:tcBorders>
            <w:vAlign w:val="center"/>
            <w:hideMark/>
          </w:tcPr>
          <w:p w14:paraId="5D402D5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217DB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685D59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604569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52,16</w:t>
            </w:r>
          </w:p>
        </w:tc>
      </w:tr>
      <w:tr w:rsidR="00DF18AB" w:rsidRPr="00DF18AB" w14:paraId="6518DB13"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7E66A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lastRenderedPageBreak/>
              <w:t>57</w:t>
            </w:r>
          </w:p>
        </w:tc>
        <w:tc>
          <w:tcPr>
            <w:tcW w:w="792" w:type="pct"/>
            <w:tcBorders>
              <w:top w:val="nil"/>
              <w:left w:val="nil"/>
              <w:bottom w:val="single" w:sz="4" w:space="0" w:color="auto"/>
              <w:right w:val="single" w:sz="4" w:space="0" w:color="auto"/>
            </w:tcBorders>
            <w:noWrap/>
            <w:vAlign w:val="center"/>
            <w:hideMark/>
          </w:tcPr>
          <w:p w14:paraId="1D9BFF7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55,0</w:t>
            </w:r>
          </w:p>
        </w:tc>
        <w:tc>
          <w:tcPr>
            <w:tcW w:w="700" w:type="pct"/>
            <w:tcBorders>
              <w:top w:val="nil"/>
              <w:left w:val="nil"/>
              <w:bottom w:val="single" w:sz="4" w:space="0" w:color="auto"/>
              <w:right w:val="single" w:sz="4" w:space="0" w:color="auto"/>
            </w:tcBorders>
            <w:vAlign w:val="center"/>
            <w:hideMark/>
          </w:tcPr>
          <w:p w14:paraId="04A4F6B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7989215"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432908C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1843336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6,27</w:t>
            </w:r>
          </w:p>
        </w:tc>
      </w:tr>
      <w:tr w:rsidR="00DF18AB" w:rsidRPr="00DF18AB" w14:paraId="4E3503FE"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0599591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66FCBF5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35,0</w:t>
            </w:r>
          </w:p>
        </w:tc>
        <w:tc>
          <w:tcPr>
            <w:tcW w:w="700" w:type="pct"/>
            <w:tcBorders>
              <w:top w:val="nil"/>
              <w:left w:val="nil"/>
              <w:bottom w:val="single" w:sz="4" w:space="0" w:color="auto"/>
              <w:right w:val="single" w:sz="4" w:space="0" w:color="auto"/>
            </w:tcBorders>
            <w:vAlign w:val="center"/>
            <w:hideMark/>
          </w:tcPr>
          <w:p w14:paraId="09457E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4A23B39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56ACE7F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424AE4B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3,99</w:t>
            </w:r>
          </w:p>
        </w:tc>
      </w:tr>
      <w:tr w:rsidR="00DF18AB" w:rsidRPr="00DF18AB" w14:paraId="122B590D"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2E6F40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792" w:type="pct"/>
            <w:tcBorders>
              <w:top w:val="nil"/>
              <w:left w:val="nil"/>
              <w:bottom w:val="single" w:sz="4" w:space="0" w:color="auto"/>
              <w:right w:val="single" w:sz="4" w:space="0" w:color="auto"/>
            </w:tcBorders>
            <w:noWrap/>
            <w:vAlign w:val="center"/>
            <w:hideMark/>
          </w:tcPr>
          <w:p w14:paraId="512B7DD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38,5</w:t>
            </w:r>
          </w:p>
        </w:tc>
        <w:tc>
          <w:tcPr>
            <w:tcW w:w="700" w:type="pct"/>
            <w:tcBorders>
              <w:top w:val="nil"/>
              <w:left w:val="nil"/>
              <w:bottom w:val="single" w:sz="4" w:space="0" w:color="auto"/>
              <w:right w:val="single" w:sz="4" w:space="0" w:color="auto"/>
            </w:tcBorders>
            <w:vAlign w:val="center"/>
            <w:hideMark/>
          </w:tcPr>
          <w:p w14:paraId="0C8772C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34B15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328BA8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32D78C3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3,70</w:t>
            </w:r>
          </w:p>
        </w:tc>
      </w:tr>
      <w:tr w:rsidR="00DF18AB" w:rsidRPr="00DF18AB" w14:paraId="1FFA6287"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404023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noWrap/>
            <w:vAlign w:val="center"/>
            <w:hideMark/>
          </w:tcPr>
          <w:p w14:paraId="48D6D90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177,0</w:t>
            </w:r>
          </w:p>
        </w:tc>
        <w:tc>
          <w:tcPr>
            <w:tcW w:w="700" w:type="pct"/>
            <w:tcBorders>
              <w:top w:val="nil"/>
              <w:left w:val="nil"/>
              <w:bottom w:val="single" w:sz="4" w:space="0" w:color="auto"/>
              <w:right w:val="single" w:sz="4" w:space="0" w:color="auto"/>
            </w:tcBorders>
            <w:vAlign w:val="center"/>
            <w:hideMark/>
          </w:tcPr>
          <w:p w14:paraId="755150A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4B8F6E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5894FD2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66C1482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11,33</w:t>
            </w:r>
          </w:p>
        </w:tc>
      </w:tr>
      <w:tr w:rsidR="00DF18AB" w:rsidRPr="00DF18AB" w14:paraId="26DF07F2"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3A2A4C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25</w:t>
            </w:r>
          </w:p>
        </w:tc>
        <w:tc>
          <w:tcPr>
            <w:tcW w:w="792" w:type="pct"/>
            <w:tcBorders>
              <w:top w:val="nil"/>
              <w:left w:val="nil"/>
              <w:bottom w:val="single" w:sz="4" w:space="0" w:color="auto"/>
              <w:right w:val="single" w:sz="4" w:space="0" w:color="auto"/>
            </w:tcBorders>
            <w:noWrap/>
            <w:vAlign w:val="center"/>
            <w:hideMark/>
          </w:tcPr>
          <w:p w14:paraId="7197D73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60,0</w:t>
            </w:r>
          </w:p>
        </w:tc>
        <w:tc>
          <w:tcPr>
            <w:tcW w:w="700" w:type="pct"/>
            <w:tcBorders>
              <w:top w:val="nil"/>
              <w:left w:val="nil"/>
              <w:bottom w:val="single" w:sz="4" w:space="0" w:color="auto"/>
              <w:right w:val="single" w:sz="4" w:space="0" w:color="auto"/>
            </w:tcBorders>
            <w:vAlign w:val="center"/>
            <w:hideMark/>
          </w:tcPr>
          <w:p w14:paraId="6928DF1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002EAC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6AF6302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1A15FA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3,00</w:t>
            </w:r>
          </w:p>
        </w:tc>
      </w:tr>
      <w:tr w:rsidR="00DF18AB" w:rsidRPr="00DF18AB" w14:paraId="1B0CF8C1"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5540A1E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2B913D0F"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2944,5</w:t>
            </w:r>
          </w:p>
        </w:tc>
        <w:tc>
          <w:tcPr>
            <w:tcW w:w="700" w:type="pct"/>
            <w:tcBorders>
              <w:top w:val="nil"/>
              <w:left w:val="nil"/>
              <w:bottom w:val="single" w:sz="4" w:space="0" w:color="auto"/>
              <w:right w:val="single" w:sz="4" w:space="0" w:color="auto"/>
            </w:tcBorders>
            <w:vAlign w:val="center"/>
            <w:hideMark/>
          </w:tcPr>
          <w:p w14:paraId="7DE0218B"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1A73BB1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64DC78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79144E4E"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631,69</w:t>
            </w:r>
          </w:p>
        </w:tc>
      </w:tr>
      <w:tr w:rsidR="00DF18AB" w:rsidRPr="00DF18AB" w14:paraId="54327631" w14:textId="77777777" w:rsidTr="00485B62">
        <w:trPr>
          <w:trHeight w:val="57"/>
        </w:trPr>
        <w:tc>
          <w:tcPr>
            <w:tcW w:w="1022" w:type="pct"/>
            <w:tcBorders>
              <w:top w:val="single" w:sz="4" w:space="0" w:color="auto"/>
              <w:left w:val="single" w:sz="4" w:space="0" w:color="auto"/>
              <w:bottom w:val="single" w:sz="4" w:space="0" w:color="auto"/>
              <w:right w:val="nil"/>
            </w:tcBorders>
            <w:noWrap/>
            <w:vAlign w:val="center"/>
            <w:hideMark/>
          </w:tcPr>
          <w:p w14:paraId="5BAFC5A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ГВС</w:t>
            </w:r>
          </w:p>
        </w:tc>
        <w:tc>
          <w:tcPr>
            <w:tcW w:w="792" w:type="pct"/>
            <w:tcBorders>
              <w:top w:val="single" w:sz="4" w:space="0" w:color="auto"/>
              <w:left w:val="nil"/>
              <w:bottom w:val="single" w:sz="4" w:space="0" w:color="auto"/>
              <w:right w:val="nil"/>
            </w:tcBorders>
            <w:noWrap/>
            <w:vAlign w:val="center"/>
            <w:hideMark/>
          </w:tcPr>
          <w:p w14:paraId="013F553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00" w:type="pct"/>
            <w:tcBorders>
              <w:top w:val="single" w:sz="4" w:space="0" w:color="auto"/>
              <w:left w:val="nil"/>
              <w:bottom w:val="single" w:sz="4" w:space="0" w:color="auto"/>
              <w:right w:val="nil"/>
            </w:tcBorders>
            <w:noWrap/>
            <w:vAlign w:val="center"/>
            <w:hideMark/>
          </w:tcPr>
          <w:p w14:paraId="75B4F0E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7" w:type="pct"/>
            <w:tcBorders>
              <w:top w:val="nil"/>
              <w:left w:val="single" w:sz="4" w:space="0" w:color="auto"/>
              <w:bottom w:val="single" w:sz="4" w:space="0" w:color="auto"/>
              <w:right w:val="single" w:sz="4" w:space="0" w:color="auto"/>
            </w:tcBorders>
            <w:noWrap/>
            <w:vAlign w:val="center"/>
            <w:hideMark/>
          </w:tcPr>
          <w:p w14:paraId="3989AFA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hideMark/>
          </w:tcPr>
          <w:p w14:paraId="722526E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16519E4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r>
      <w:tr w:rsidR="00DF18AB" w:rsidRPr="00DF18AB" w14:paraId="6E0C155C"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2EED129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125</w:t>
            </w:r>
          </w:p>
        </w:tc>
        <w:tc>
          <w:tcPr>
            <w:tcW w:w="792" w:type="pct"/>
            <w:tcBorders>
              <w:top w:val="nil"/>
              <w:left w:val="nil"/>
              <w:bottom w:val="single" w:sz="4" w:space="0" w:color="auto"/>
              <w:right w:val="single" w:sz="4" w:space="0" w:color="auto"/>
            </w:tcBorders>
            <w:noWrap/>
            <w:vAlign w:val="center"/>
            <w:hideMark/>
          </w:tcPr>
          <w:p w14:paraId="57EDF33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2,0</w:t>
            </w:r>
          </w:p>
        </w:tc>
        <w:tc>
          <w:tcPr>
            <w:tcW w:w="700" w:type="pct"/>
            <w:tcBorders>
              <w:top w:val="nil"/>
              <w:left w:val="nil"/>
              <w:bottom w:val="single" w:sz="4" w:space="0" w:color="auto"/>
              <w:right w:val="single" w:sz="4" w:space="0" w:color="auto"/>
            </w:tcBorders>
            <w:vAlign w:val="center"/>
            <w:hideMark/>
          </w:tcPr>
          <w:p w14:paraId="5E980A6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09D2E1B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7A29DE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335C112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0,50</w:t>
            </w:r>
          </w:p>
        </w:tc>
      </w:tr>
      <w:tr w:rsidR="00DF18AB" w:rsidRPr="00DF18AB" w14:paraId="0645EE11"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09C49B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114</w:t>
            </w:r>
          </w:p>
        </w:tc>
        <w:tc>
          <w:tcPr>
            <w:tcW w:w="792" w:type="pct"/>
            <w:tcBorders>
              <w:top w:val="nil"/>
              <w:left w:val="nil"/>
              <w:bottom w:val="single" w:sz="4" w:space="0" w:color="auto"/>
              <w:right w:val="single" w:sz="4" w:space="0" w:color="auto"/>
            </w:tcBorders>
            <w:noWrap/>
            <w:vAlign w:val="center"/>
            <w:hideMark/>
          </w:tcPr>
          <w:p w14:paraId="66C5669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15,0</w:t>
            </w:r>
          </w:p>
        </w:tc>
        <w:tc>
          <w:tcPr>
            <w:tcW w:w="700" w:type="pct"/>
            <w:tcBorders>
              <w:top w:val="nil"/>
              <w:left w:val="nil"/>
              <w:bottom w:val="single" w:sz="4" w:space="0" w:color="auto"/>
              <w:right w:val="single" w:sz="4" w:space="0" w:color="auto"/>
            </w:tcBorders>
            <w:vAlign w:val="center"/>
            <w:hideMark/>
          </w:tcPr>
          <w:p w14:paraId="3DFCCE8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68AC7B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351C685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1DDB6F3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3,42</w:t>
            </w:r>
          </w:p>
        </w:tc>
      </w:tr>
      <w:tr w:rsidR="00DF18AB" w:rsidRPr="00DF18AB" w14:paraId="72BCF19C"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3CAC3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89</w:t>
            </w:r>
          </w:p>
        </w:tc>
        <w:tc>
          <w:tcPr>
            <w:tcW w:w="792" w:type="pct"/>
            <w:tcBorders>
              <w:top w:val="nil"/>
              <w:left w:val="nil"/>
              <w:bottom w:val="single" w:sz="4" w:space="0" w:color="auto"/>
              <w:right w:val="single" w:sz="4" w:space="0" w:color="auto"/>
            </w:tcBorders>
            <w:noWrap/>
            <w:vAlign w:val="center"/>
            <w:hideMark/>
          </w:tcPr>
          <w:p w14:paraId="54B2C1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283,0</w:t>
            </w:r>
          </w:p>
        </w:tc>
        <w:tc>
          <w:tcPr>
            <w:tcW w:w="700" w:type="pct"/>
            <w:tcBorders>
              <w:top w:val="nil"/>
              <w:left w:val="nil"/>
              <w:bottom w:val="single" w:sz="4" w:space="0" w:color="auto"/>
              <w:right w:val="single" w:sz="4" w:space="0" w:color="auto"/>
            </w:tcBorders>
            <w:vAlign w:val="center"/>
            <w:hideMark/>
          </w:tcPr>
          <w:p w14:paraId="68C1C01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BF344C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6EA1EA3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54A255A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50,37</w:t>
            </w:r>
          </w:p>
        </w:tc>
      </w:tr>
      <w:tr w:rsidR="00DF18AB" w:rsidRPr="00DF18AB" w14:paraId="5372D3B4"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558DD6D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3D7903C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100,0</w:t>
            </w:r>
          </w:p>
        </w:tc>
        <w:tc>
          <w:tcPr>
            <w:tcW w:w="700" w:type="pct"/>
            <w:tcBorders>
              <w:top w:val="nil"/>
              <w:left w:val="nil"/>
              <w:bottom w:val="single" w:sz="4" w:space="0" w:color="auto"/>
              <w:right w:val="single" w:sz="4" w:space="0" w:color="auto"/>
            </w:tcBorders>
            <w:vAlign w:val="center"/>
            <w:hideMark/>
          </w:tcPr>
          <w:p w14:paraId="6691B5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7EE5B2B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D065C4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080F711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15,20</w:t>
            </w:r>
          </w:p>
        </w:tc>
      </w:tr>
      <w:tr w:rsidR="00DF18AB" w:rsidRPr="00DF18AB" w14:paraId="7BF555C7"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7730716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76</w:t>
            </w:r>
          </w:p>
        </w:tc>
        <w:tc>
          <w:tcPr>
            <w:tcW w:w="792" w:type="pct"/>
            <w:tcBorders>
              <w:top w:val="nil"/>
              <w:left w:val="nil"/>
              <w:bottom w:val="single" w:sz="4" w:space="0" w:color="auto"/>
              <w:right w:val="single" w:sz="4" w:space="0" w:color="auto"/>
            </w:tcBorders>
            <w:noWrap/>
            <w:vAlign w:val="center"/>
            <w:hideMark/>
          </w:tcPr>
          <w:p w14:paraId="187ACA5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45,0</w:t>
            </w:r>
          </w:p>
        </w:tc>
        <w:tc>
          <w:tcPr>
            <w:tcW w:w="700" w:type="pct"/>
            <w:tcBorders>
              <w:top w:val="nil"/>
              <w:left w:val="nil"/>
              <w:bottom w:val="single" w:sz="4" w:space="0" w:color="auto"/>
              <w:right w:val="single" w:sz="4" w:space="0" w:color="auto"/>
            </w:tcBorders>
            <w:vAlign w:val="center"/>
            <w:hideMark/>
          </w:tcPr>
          <w:p w14:paraId="39B2451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0711BED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ED2905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7EF79AA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6,84</w:t>
            </w:r>
          </w:p>
        </w:tc>
      </w:tr>
      <w:tr w:rsidR="00DF18AB" w:rsidRPr="00DF18AB" w14:paraId="1BBE0469"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DE8B46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335D5F5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100,0</w:t>
            </w:r>
          </w:p>
        </w:tc>
        <w:tc>
          <w:tcPr>
            <w:tcW w:w="700" w:type="pct"/>
            <w:tcBorders>
              <w:top w:val="nil"/>
              <w:left w:val="nil"/>
              <w:bottom w:val="single" w:sz="4" w:space="0" w:color="auto"/>
              <w:right w:val="single" w:sz="4" w:space="0" w:color="auto"/>
            </w:tcBorders>
            <w:vAlign w:val="center"/>
            <w:hideMark/>
          </w:tcPr>
          <w:p w14:paraId="201F15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637B2167"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05BD5B0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4C595FD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11,40</w:t>
            </w:r>
          </w:p>
        </w:tc>
      </w:tr>
      <w:tr w:rsidR="00DF18AB" w:rsidRPr="00DF18AB" w14:paraId="126B1298"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3BBF30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3C6841C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130,0</w:t>
            </w:r>
          </w:p>
        </w:tc>
        <w:tc>
          <w:tcPr>
            <w:tcW w:w="700" w:type="pct"/>
            <w:tcBorders>
              <w:top w:val="nil"/>
              <w:left w:val="nil"/>
              <w:bottom w:val="single" w:sz="4" w:space="0" w:color="auto"/>
              <w:right w:val="single" w:sz="4" w:space="0" w:color="auto"/>
            </w:tcBorders>
            <w:vAlign w:val="center"/>
            <w:hideMark/>
          </w:tcPr>
          <w:p w14:paraId="06B0DD3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A226F7A"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261B6A8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04D249E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14,82</w:t>
            </w:r>
          </w:p>
        </w:tc>
      </w:tr>
      <w:tr w:rsidR="00DF18AB" w:rsidRPr="00DF18AB" w14:paraId="3BB43601"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30B5109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57</w:t>
            </w:r>
          </w:p>
        </w:tc>
        <w:tc>
          <w:tcPr>
            <w:tcW w:w="792" w:type="pct"/>
            <w:tcBorders>
              <w:top w:val="nil"/>
              <w:left w:val="nil"/>
              <w:bottom w:val="single" w:sz="4" w:space="0" w:color="auto"/>
              <w:right w:val="single" w:sz="4" w:space="0" w:color="auto"/>
            </w:tcBorders>
            <w:noWrap/>
            <w:vAlign w:val="center"/>
            <w:hideMark/>
          </w:tcPr>
          <w:p w14:paraId="2D4AFDC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198,0</w:t>
            </w:r>
          </w:p>
        </w:tc>
        <w:tc>
          <w:tcPr>
            <w:tcW w:w="700" w:type="pct"/>
            <w:tcBorders>
              <w:top w:val="nil"/>
              <w:left w:val="nil"/>
              <w:bottom w:val="single" w:sz="4" w:space="0" w:color="auto"/>
              <w:right w:val="single" w:sz="4" w:space="0" w:color="auto"/>
            </w:tcBorders>
            <w:vAlign w:val="center"/>
            <w:hideMark/>
          </w:tcPr>
          <w:p w14:paraId="30F66B4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787D33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762685A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3EE3941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22,57</w:t>
            </w:r>
          </w:p>
        </w:tc>
      </w:tr>
      <w:tr w:rsidR="00DF18AB" w:rsidRPr="00DF18AB" w14:paraId="687AEF6E"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0B88987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792" w:type="pct"/>
            <w:tcBorders>
              <w:top w:val="nil"/>
              <w:left w:val="nil"/>
              <w:bottom w:val="single" w:sz="4" w:space="0" w:color="auto"/>
              <w:right w:val="single" w:sz="4" w:space="0" w:color="auto"/>
            </w:tcBorders>
            <w:noWrap/>
            <w:vAlign w:val="center"/>
            <w:hideMark/>
          </w:tcPr>
          <w:p w14:paraId="124CAC8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142,0</w:t>
            </w:r>
          </w:p>
        </w:tc>
        <w:tc>
          <w:tcPr>
            <w:tcW w:w="700" w:type="pct"/>
            <w:tcBorders>
              <w:top w:val="nil"/>
              <w:left w:val="nil"/>
              <w:bottom w:val="single" w:sz="4" w:space="0" w:color="auto"/>
              <w:right w:val="single" w:sz="4" w:space="0" w:color="auto"/>
            </w:tcBorders>
            <w:vAlign w:val="center"/>
            <w:hideMark/>
          </w:tcPr>
          <w:p w14:paraId="22834E1F"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бесканальная</w:t>
            </w:r>
          </w:p>
        </w:tc>
        <w:tc>
          <w:tcPr>
            <w:tcW w:w="857" w:type="pct"/>
            <w:tcBorders>
              <w:top w:val="nil"/>
              <w:left w:val="nil"/>
              <w:bottom w:val="single" w:sz="4" w:space="0" w:color="auto"/>
              <w:right w:val="single" w:sz="4" w:space="0" w:color="auto"/>
            </w:tcBorders>
            <w:noWrap/>
            <w:vAlign w:val="center"/>
            <w:hideMark/>
          </w:tcPr>
          <w:p w14:paraId="2258D30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44A39BB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539A7B59"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13,63</w:t>
            </w:r>
          </w:p>
        </w:tc>
      </w:tr>
      <w:tr w:rsidR="00DF18AB" w:rsidRPr="00DF18AB" w14:paraId="1C78F489"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4F403098"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48</w:t>
            </w:r>
          </w:p>
        </w:tc>
        <w:tc>
          <w:tcPr>
            <w:tcW w:w="792" w:type="pct"/>
            <w:tcBorders>
              <w:top w:val="nil"/>
              <w:left w:val="nil"/>
              <w:bottom w:val="single" w:sz="4" w:space="0" w:color="auto"/>
              <w:right w:val="single" w:sz="4" w:space="0" w:color="auto"/>
            </w:tcBorders>
            <w:noWrap/>
            <w:vAlign w:val="center"/>
            <w:hideMark/>
          </w:tcPr>
          <w:p w14:paraId="6C9504B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95,0</w:t>
            </w:r>
          </w:p>
        </w:tc>
        <w:tc>
          <w:tcPr>
            <w:tcW w:w="700" w:type="pct"/>
            <w:tcBorders>
              <w:top w:val="nil"/>
              <w:left w:val="nil"/>
              <w:bottom w:val="single" w:sz="4" w:space="0" w:color="auto"/>
              <w:right w:val="single" w:sz="4" w:space="0" w:color="auto"/>
            </w:tcBorders>
            <w:vAlign w:val="center"/>
            <w:hideMark/>
          </w:tcPr>
          <w:p w14:paraId="2BE1F3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noWrap/>
            <w:vAlign w:val="center"/>
            <w:hideMark/>
          </w:tcPr>
          <w:p w14:paraId="1645C4C5"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Отсутствует</w:t>
            </w:r>
          </w:p>
        </w:tc>
        <w:tc>
          <w:tcPr>
            <w:tcW w:w="773" w:type="pct"/>
            <w:tcBorders>
              <w:top w:val="nil"/>
              <w:left w:val="single" w:sz="4" w:space="0" w:color="auto"/>
              <w:bottom w:val="single" w:sz="4" w:space="0" w:color="auto"/>
              <w:right w:val="single" w:sz="4" w:space="0" w:color="auto"/>
            </w:tcBorders>
            <w:noWrap/>
            <w:vAlign w:val="center"/>
            <w:hideMark/>
          </w:tcPr>
          <w:p w14:paraId="0D9A775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до 1989</w:t>
            </w:r>
          </w:p>
        </w:tc>
        <w:tc>
          <w:tcPr>
            <w:tcW w:w="856" w:type="pct"/>
            <w:tcBorders>
              <w:top w:val="nil"/>
              <w:left w:val="nil"/>
              <w:bottom w:val="single" w:sz="4" w:space="0" w:color="auto"/>
              <w:right w:val="single" w:sz="4" w:space="0" w:color="auto"/>
            </w:tcBorders>
            <w:noWrap/>
            <w:vAlign w:val="center"/>
            <w:hideMark/>
          </w:tcPr>
          <w:p w14:paraId="79DFDEF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9,12</w:t>
            </w:r>
          </w:p>
        </w:tc>
      </w:tr>
      <w:tr w:rsidR="00DF18AB" w:rsidRPr="00DF18AB" w14:paraId="14C7087D" w14:textId="77777777" w:rsidTr="00485B62">
        <w:trPr>
          <w:trHeight w:val="57"/>
        </w:trPr>
        <w:tc>
          <w:tcPr>
            <w:tcW w:w="1022" w:type="pct"/>
            <w:tcBorders>
              <w:top w:val="nil"/>
              <w:left w:val="single" w:sz="4" w:space="0" w:color="auto"/>
              <w:bottom w:val="single" w:sz="4" w:space="0" w:color="auto"/>
              <w:right w:val="single" w:sz="4" w:space="0" w:color="auto"/>
            </w:tcBorders>
            <w:noWrap/>
            <w:vAlign w:val="center"/>
            <w:hideMark/>
          </w:tcPr>
          <w:p w14:paraId="6749E0BE"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32</w:t>
            </w:r>
          </w:p>
        </w:tc>
        <w:tc>
          <w:tcPr>
            <w:tcW w:w="792" w:type="pct"/>
            <w:tcBorders>
              <w:top w:val="nil"/>
              <w:left w:val="nil"/>
              <w:bottom w:val="single" w:sz="4" w:space="0" w:color="auto"/>
              <w:right w:val="single" w:sz="4" w:space="0" w:color="auto"/>
            </w:tcBorders>
            <w:noWrap/>
            <w:vAlign w:val="center"/>
            <w:hideMark/>
          </w:tcPr>
          <w:p w14:paraId="183FC2FA"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113,0</w:t>
            </w:r>
          </w:p>
        </w:tc>
        <w:tc>
          <w:tcPr>
            <w:tcW w:w="700" w:type="pct"/>
            <w:tcBorders>
              <w:top w:val="nil"/>
              <w:left w:val="nil"/>
              <w:bottom w:val="single" w:sz="4" w:space="0" w:color="auto"/>
              <w:right w:val="single" w:sz="4" w:space="0" w:color="auto"/>
            </w:tcBorders>
            <w:vAlign w:val="center"/>
            <w:hideMark/>
          </w:tcPr>
          <w:p w14:paraId="61279E2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надземная</w:t>
            </w:r>
          </w:p>
        </w:tc>
        <w:tc>
          <w:tcPr>
            <w:tcW w:w="857" w:type="pct"/>
            <w:tcBorders>
              <w:top w:val="nil"/>
              <w:left w:val="nil"/>
              <w:bottom w:val="single" w:sz="4" w:space="0" w:color="auto"/>
              <w:right w:val="single" w:sz="4" w:space="0" w:color="auto"/>
            </w:tcBorders>
            <w:vAlign w:val="center"/>
            <w:hideMark/>
          </w:tcPr>
          <w:p w14:paraId="47EB13E3" w14:textId="77777777" w:rsidR="00DF18AB" w:rsidRPr="00DF18AB" w:rsidRDefault="00DF18AB" w:rsidP="00DF18AB">
            <w:pPr>
              <w:spacing w:after="0"/>
              <w:jc w:val="center"/>
              <w:rPr>
                <w:rFonts w:ascii="Times New Roman" w:eastAsia="Times New Roman" w:hAnsi="Times New Roman" w:cs="Times New Roman"/>
                <w:sz w:val="18"/>
                <w:szCs w:val="18"/>
                <w:lang w:eastAsia="ru-RU"/>
              </w:rPr>
            </w:pPr>
            <w:r w:rsidRPr="00DF18AB">
              <w:rPr>
                <w:rFonts w:ascii="Times New Roman" w:eastAsia="Times New Roman" w:hAnsi="Times New Roman" w:cs="Times New Roman"/>
                <w:sz w:val="18"/>
                <w:szCs w:val="18"/>
                <w:lang w:eastAsia="ru-RU"/>
              </w:rPr>
              <w:t>мин. вата, лист оцинкованный</w:t>
            </w:r>
          </w:p>
        </w:tc>
        <w:tc>
          <w:tcPr>
            <w:tcW w:w="773" w:type="pct"/>
            <w:tcBorders>
              <w:top w:val="nil"/>
              <w:left w:val="single" w:sz="4" w:space="0" w:color="auto"/>
              <w:bottom w:val="single" w:sz="4" w:space="0" w:color="auto"/>
              <w:right w:val="single" w:sz="4" w:space="0" w:color="auto"/>
            </w:tcBorders>
            <w:noWrap/>
            <w:vAlign w:val="center"/>
            <w:hideMark/>
          </w:tcPr>
          <w:p w14:paraId="2066BD83"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1998-2003 гг.</w:t>
            </w:r>
          </w:p>
        </w:tc>
        <w:tc>
          <w:tcPr>
            <w:tcW w:w="856" w:type="pct"/>
            <w:tcBorders>
              <w:top w:val="nil"/>
              <w:left w:val="nil"/>
              <w:bottom w:val="single" w:sz="4" w:space="0" w:color="auto"/>
              <w:right w:val="single" w:sz="4" w:space="0" w:color="auto"/>
            </w:tcBorders>
            <w:noWrap/>
            <w:vAlign w:val="center"/>
            <w:hideMark/>
          </w:tcPr>
          <w:p w14:paraId="2081207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r w:rsidRPr="00DF18AB">
              <w:rPr>
                <w:rFonts w:ascii="Times New Roman" w:eastAsia="Times New Roman" w:hAnsi="Times New Roman" w:cs="Times New Roman"/>
                <w:color w:val="000000"/>
                <w:sz w:val="18"/>
                <w:szCs w:val="18"/>
                <w:lang w:eastAsia="ru-RU"/>
              </w:rPr>
              <w:t>7,23</w:t>
            </w:r>
          </w:p>
        </w:tc>
      </w:tr>
      <w:tr w:rsidR="00DF18AB" w:rsidRPr="00DF18AB" w14:paraId="4701EA52"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329D7109"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w:t>
            </w:r>
          </w:p>
        </w:tc>
        <w:tc>
          <w:tcPr>
            <w:tcW w:w="792" w:type="pct"/>
            <w:tcBorders>
              <w:top w:val="nil"/>
              <w:left w:val="nil"/>
              <w:bottom w:val="single" w:sz="4" w:space="0" w:color="auto"/>
              <w:right w:val="single" w:sz="4" w:space="0" w:color="auto"/>
            </w:tcBorders>
            <w:vAlign w:val="center"/>
            <w:hideMark/>
          </w:tcPr>
          <w:p w14:paraId="5D064700"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1223,0</w:t>
            </w:r>
          </w:p>
        </w:tc>
        <w:tc>
          <w:tcPr>
            <w:tcW w:w="700" w:type="pct"/>
            <w:tcBorders>
              <w:top w:val="nil"/>
              <w:left w:val="nil"/>
              <w:bottom w:val="single" w:sz="4" w:space="0" w:color="auto"/>
              <w:right w:val="single" w:sz="4" w:space="0" w:color="auto"/>
            </w:tcBorders>
            <w:vAlign w:val="center"/>
            <w:hideMark/>
          </w:tcPr>
          <w:p w14:paraId="54DEB7F2"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7F439CCC"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single" w:sz="4" w:space="0" w:color="auto"/>
              <w:bottom w:val="single" w:sz="4" w:space="0" w:color="auto"/>
              <w:right w:val="single" w:sz="4" w:space="0" w:color="auto"/>
            </w:tcBorders>
            <w:noWrap/>
            <w:vAlign w:val="center"/>
            <w:hideMark/>
          </w:tcPr>
          <w:p w14:paraId="5FE32ECD"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noWrap/>
            <w:vAlign w:val="center"/>
            <w:hideMark/>
          </w:tcPr>
          <w:p w14:paraId="29874F82"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155,11</w:t>
            </w:r>
          </w:p>
        </w:tc>
      </w:tr>
      <w:tr w:rsidR="00DF18AB" w:rsidRPr="00DF18AB" w14:paraId="1FAB6696"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7A60584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Всего (отопление):</w:t>
            </w:r>
          </w:p>
        </w:tc>
        <w:tc>
          <w:tcPr>
            <w:tcW w:w="792" w:type="pct"/>
            <w:tcBorders>
              <w:top w:val="nil"/>
              <w:left w:val="nil"/>
              <w:bottom w:val="single" w:sz="4" w:space="0" w:color="auto"/>
              <w:right w:val="single" w:sz="4" w:space="0" w:color="auto"/>
            </w:tcBorders>
            <w:vAlign w:val="center"/>
            <w:hideMark/>
          </w:tcPr>
          <w:p w14:paraId="5D27F5FC" w14:textId="37DB4DE7" w:rsidR="00DF18AB" w:rsidRPr="00DF18AB" w:rsidRDefault="00485B62" w:rsidP="00DF18AB">
            <w:pPr>
              <w:spacing w:after="0"/>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20 787,90</w:t>
            </w:r>
          </w:p>
        </w:tc>
        <w:tc>
          <w:tcPr>
            <w:tcW w:w="700" w:type="pct"/>
            <w:tcBorders>
              <w:top w:val="nil"/>
              <w:left w:val="nil"/>
              <w:bottom w:val="single" w:sz="4" w:space="0" w:color="auto"/>
              <w:right w:val="single" w:sz="4" w:space="0" w:color="auto"/>
            </w:tcBorders>
            <w:vAlign w:val="center"/>
            <w:hideMark/>
          </w:tcPr>
          <w:p w14:paraId="61149BF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6EB111C6"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hideMark/>
          </w:tcPr>
          <w:p w14:paraId="1A03C31B"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vAlign w:val="center"/>
            <w:hideMark/>
          </w:tcPr>
          <w:p w14:paraId="1D60A51F" w14:textId="2AFB7191" w:rsidR="00DF18AB" w:rsidRPr="00DF18AB" w:rsidRDefault="006878D6" w:rsidP="00DF18AB">
            <w:pPr>
              <w:spacing w:after="0"/>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5 347,42</w:t>
            </w:r>
          </w:p>
        </w:tc>
      </w:tr>
      <w:tr w:rsidR="00DF18AB" w:rsidRPr="00DF18AB" w14:paraId="54D19C74"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0D8B578C"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Всего (ГВС):</w:t>
            </w:r>
          </w:p>
        </w:tc>
        <w:tc>
          <w:tcPr>
            <w:tcW w:w="792" w:type="pct"/>
            <w:tcBorders>
              <w:top w:val="nil"/>
              <w:left w:val="nil"/>
              <w:bottom w:val="single" w:sz="4" w:space="0" w:color="auto"/>
              <w:right w:val="single" w:sz="4" w:space="0" w:color="auto"/>
            </w:tcBorders>
            <w:vAlign w:val="center"/>
            <w:hideMark/>
          </w:tcPr>
          <w:p w14:paraId="35AA3B2D"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7267,5</w:t>
            </w:r>
          </w:p>
        </w:tc>
        <w:tc>
          <w:tcPr>
            <w:tcW w:w="700" w:type="pct"/>
            <w:tcBorders>
              <w:top w:val="nil"/>
              <w:left w:val="nil"/>
              <w:bottom w:val="single" w:sz="4" w:space="0" w:color="auto"/>
              <w:right w:val="single" w:sz="4" w:space="0" w:color="auto"/>
            </w:tcBorders>
            <w:vAlign w:val="center"/>
            <w:hideMark/>
          </w:tcPr>
          <w:p w14:paraId="5EACF25B"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2BDA7210"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hideMark/>
          </w:tcPr>
          <w:p w14:paraId="7656A3F4"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vAlign w:val="center"/>
            <w:hideMark/>
          </w:tcPr>
          <w:p w14:paraId="74DCC72A"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1123,4</w:t>
            </w:r>
          </w:p>
        </w:tc>
      </w:tr>
      <w:tr w:rsidR="00DF18AB" w:rsidRPr="00DF18AB" w14:paraId="0D8AB917" w14:textId="77777777" w:rsidTr="00485B62">
        <w:trPr>
          <w:trHeight w:val="57"/>
        </w:trPr>
        <w:tc>
          <w:tcPr>
            <w:tcW w:w="1022" w:type="pct"/>
            <w:tcBorders>
              <w:top w:val="nil"/>
              <w:left w:val="single" w:sz="4" w:space="0" w:color="auto"/>
              <w:bottom w:val="single" w:sz="4" w:space="0" w:color="auto"/>
              <w:right w:val="single" w:sz="4" w:space="0" w:color="auto"/>
            </w:tcBorders>
            <w:vAlign w:val="center"/>
            <w:hideMark/>
          </w:tcPr>
          <w:p w14:paraId="086BF446"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r w:rsidRPr="00DF18AB">
              <w:rPr>
                <w:rFonts w:ascii="Times New Roman" w:eastAsia="Times New Roman" w:hAnsi="Times New Roman" w:cs="Times New Roman"/>
                <w:b/>
                <w:bCs/>
                <w:color w:val="000000"/>
                <w:sz w:val="18"/>
                <w:szCs w:val="18"/>
                <w:lang w:eastAsia="ru-RU"/>
              </w:rPr>
              <w:t>ИТОГО п МО:</w:t>
            </w:r>
          </w:p>
        </w:tc>
        <w:tc>
          <w:tcPr>
            <w:tcW w:w="792" w:type="pct"/>
            <w:tcBorders>
              <w:top w:val="nil"/>
              <w:left w:val="nil"/>
              <w:bottom w:val="single" w:sz="4" w:space="0" w:color="auto"/>
              <w:right w:val="single" w:sz="4" w:space="0" w:color="auto"/>
            </w:tcBorders>
            <w:vAlign w:val="center"/>
            <w:hideMark/>
          </w:tcPr>
          <w:p w14:paraId="3086C4A6" w14:textId="180A7803" w:rsidR="00DF18AB" w:rsidRPr="00DF18AB" w:rsidRDefault="00485B62" w:rsidP="00DF18AB">
            <w:pPr>
              <w:spacing w:after="0"/>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28 055,40</w:t>
            </w:r>
          </w:p>
        </w:tc>
        <w:tc>
          <w:tcPr>
            <w:tcW w:w="700" w:type="pct"/>
            <w:tcBorders>
              <w:top w:val="nil"/>
              <w:left w:val="nil"/>
              <w:bottom w:val="single" w:sz="4" w:space="0" w:color="auto"/>
              <w:right w:val="single" w:sz="4" w:space="0" w:color="auto"/>
            </w:tcBorders>
            <w:vAlign w:val="center"/>
            <w:hideMark/>
          </w:tcPr>
          <w:p w14:paraId="3D32D604" w14:textId="77777777" w:rsidR="00DF18AB" w:rsidRPr="00DF18AB" w:rsidRDefault="00DF18AB" w:rsidP="00DF18AB">
            <w:pPr>
              <w:spacing w:after="0"/>
              <w:jc w:val="center"/>
              <w:rPr>
                <w:rFonts w:ascii="Times New Roman" w:eastAsia="Times New Roman" w:hAnsi="Times New Roman" w:cs="Times New Roman"/>
                <w:b/>
                <w:bCs/>
                <w:color w:val="000000"/>
                <w:sz w:val="18"/>
                <w:szCs w:val="18"/>
                <w:lang w:eastAsia="ru-RU"/>
              </w:rPr>
            </w:pPr>
          </w:p>
        </w:tc>
        <w:tc>
          <w:tcPr>
            <w:tcW w:w="857" w:type="pct"/>
            <w:tcBorders>
              <w:top w:val="nil"/>
              <w:left w:val="nil"/>
              <w:bottom w:val="single" w:sz="4" w:space="0" w:color="auto"/>
              <w:right w:val="single" w:sz="4" w:space="0" w:color="auto"/>
            </w:tcBorders>
            <w:noWrap/>
            <w:vAlign w:val="center"/>
            <w:hideMark/>
          </w:tcPr>
          <w:p w14:paraId="62493CC1"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773" w:type="pct"/>
            <w:tcBorders>
              <w:top w:val="nil"/>
              <w:left w:val="nil"/>
              <w:bottom w:val="single" w:sz="4" w:space="0" w:color="auto"/>
              <w:right w:val="single" w:sz="4" w:space="0" w:color="auto"/>
            </w:tcBorders>
            <w:noWrap/>
            <w:vAlign w:val="center"/>
            <w:hideMark/>
          </w:tcPr>
          <w:p w14:paraId="2EACA822" w14:textId="77777777" w:rsidR="00DF18AB" w:rsidRPr="00DF18AB" w:rsidRDefault="00DF18AB" w:rsidP="00DF18AB">
            <w:pPr>
              <w:spacing w:after="0"/>
              <w:jc w:val="center"/>
              <w:rPr>
                <w:rFonts w:ascii="Times New Roman" w:eastAsia="Times New Roman" w:hAnsi="Times New Roman" w:cs="Times New Roman"/>
                <w:color w:val="000000"/>
                <w:sz w:val="18"/>
                <w:szCs w:val="18"/>
                <w:lang w:eastAsia="ru-RU"/>
              </w:rPr>
            </w:pPr>
          </w:p>
        </w:tc>
        <w:tc>
          <w:tcPr>
            <w:tcW w:w="856" w:type="pct"/>
            <w:tcBorders>
              <w:top w:val="nil"/>
              <w:left w:val="nil"/>
              <w:bottom w:val="single" w:sz="4" w:space="0" w:color="auto"/>
              <w:right w:val="single" w:sz="4" w:space="0" w:color="auto"/>
            </w:tcBorders>
            <w:vAlign w:val="center"/>
            <w:hideMark/>
          </w:tcPr>
          <w:p w14:paraId="30BAE909" w14:textId="2E162C9E" w:rsidR="00DF18AB" w:rsidRPr="00DF18AB" w:rsidRDefault="006878D6" w:rsidP="00DF18AB">
            <w:pPr>
              <w:spacing w:after="0"/>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6 470,82</w:t>
            </w:r>
          </w:p>
        </w:tc>
      </w:tr>
    </w:tbl>
    <w:p w14:paraId="1DEB7163" w14:textId="77777777" w:rsidR="00DF18AB" w:rsidRDefault="00DF18AB" w:rsidP="00DF18AB">
      <w:pPr>
        <w:pStyle w:val="12"/>
      </w:pPr>
    </w:p>
    <w:p w14:paraId="6C69A81F" w14:textId="7ABB0AD9" w:rsidR="00DF18AB" w:rsidRPr="00F41476" w:rsidRDefault="00DF18AB" w:rsidP="00DF18AB">
      <w:pPr>
        <w:pStyle w:val="12"/>
      </w:pPr>
      <w:r w:rsidRPr="00F41476">
        <w:t>Условия</w:t>
      </w:r>
      <w:r w:rsidRPr="00F41476">
        <w:rPr>
          <w:spacing w:val="47"/>
        </w:rPr>
        <w:t xml:space="preserve"> </w:t>
      </w:r>
      <w:r w:rsidRPr="00F41476">
        <w:t>прокладки</w:t>
      </w:r>
      <w:r w:rsidRPr="00F41476">
        <w:rPr>
          <w:spacing w:val="46"/>
        </w:rPr>
        <w:t xml:space="preserve"> </w:t>
      </w:r>
      <w:r w:rsidRPr="00F41476">
        <w:t>тепловых</w:t>
      </w:r>
      <w:r w:rsidRPr="00F41476">
        <w:rPr>
          <w:spacing w:val="49"/>
        </w:rPr>
        <w:t xml:space="preserve"> </w:t>
      </w:r>
      <w:r w:rsidRPr="00F41476">
        <w:t>сетей</w:t>
      </w:r>
      <w:r w:rsidRPr="00F41476">
        <w:rPr>
          <w:spacing w:val="48"/>
        </w:rPr>
        <w:t xml:space="preserve"> </w:t>
      </w:r>
      <w:r w:rsidRPr="00F41476">
        <w:t>ООО</w:t>
      </w:r>
      <w:r w:rsidRPr="00F41476">
        <w:rPr>
          <w:spacing w:val="49"/>
        </w:rPr>
        <w:t xml:space="preserve"> </w:t>
      </w:r>
      <w:r w:rsidR="000809C2">
        <w:t>«НСК»</w:t>
      </w:r>
      <w:r w:rsidRPr="00F41476">
        <w:t xml:space="preserve"> являются</w:t>
      </w:r>
      <w:r w:rsidRPr="00F41476">
        <w:rPr>
          <w:spacing w:val="47"/>
        </w:rPr>
        <w:t xml:space="preserve"> </w:t>
      </w:r>
      <w:r w:rsidRPr="00F41476">
        <w:t>сложными</w:t>
      </w:r>
      <w:r w:rsidRPr="00F41476">
        <w:rPr>
          <w:spacing w:val="48"/>
        </w:rPr>
        <w:t xml:space="preserve"> </w:t>
      </w:r>
      <w:r w:rsidRPr="00F41476">
        <w:t>и</w:t>
      </w:r>
      <w:r w:rsidRPr="00F41476">
        <w:rPr>
          <w:spacing w:val="75"/>
        </w:rPr>
        <w:t xml:space="preserve"> </w:t>
      </w:r>
      <w:r w:rsidRPr="00F41476">
        <w:t>неблагоприятными,</w:t>
      </w:r>
      <w:r w:rsidRPr="00F41476">
        <w:rPr>
          <w:spacing w:val="14"/>
        </w:rPr>
        <w:t xml:space="preserve"> </w:t>
      </w:r>
      <w:r w:rsidRPr="00F41476">
        <w:t>вследствие</w:t>
      </w:r>
      <w:r w:rsidRPr="00F41476">
        <w:rPr>
          <w:spacing w:val="13"/>
        </w:rPr>
        <w:t xml:space="preserve"> </w:t>
      </w:r>
      <w:r w:rsidRPr="00F41476">
        <w:t>заболоченности</w:t>
      </w:r>
      <w:r w:rsidRPr="00F41476">
        <w:rPr>
          <w:spacing w:val="15"/>
        </w:rPr>
        <w:t xml:space="preserve"> </w:t>
      </w:r>
      <w:r w:rsidRPr="00F41476">
        <w:t>территорий</w:t>
      </w:r>
      <w:r w:rsidRPr="00F41476">
        <w:rPr>
          <w:spacing w:val="14"/>
        </w:rPr>
        <w:t xml:space="preserve"> </w:t>
      </w:r>
      <w:r w:rsidRPr="00F41476">
        <w:t>восточной</w:t>
      </w:r>
      <w:r w:rsidRPr="00F41476">
        <w:rPr>
          <w:spacing w:val="15"/>
        </w:rPr>
        <w:t xml:space="preserve"> </w:t>
      </w:r>
      <w:r w:rsidRPr="00F41476">
        <w:t>и</w:t>
      </w:r>
      <w:r w:rsidRPr="00F41476">
        <w:rPr>
          <w:spacing w:val="21"/>
        </w:rPr>
        <w:t xml:space="preserve"> </w:t>
      </w:r>
      <w:r w:rsidRPr="00F41476">
        <w:t>северо-восточной</w:t>
      </w:r>
      <w:r w:rsidRPr="00F41476">
        <w:rPr>
          <w:spacing w:val="101"/>
        </w:rPr>
        <w:t xml:space="preserve"> </w:t>
      </w:r>
      <w:r w:rsidRPr="00F41476">
        <w:t>частей</w:t>
      </w:r>
      <w:r w:rsidRPr="00F41476">
        <w:rPr>
          <w:spacing w:val="2"/>
        </w:rPr>
        <w:t xml:space="preserve"> </w:t>
      </w:r>
      <w:r w:rsidRPr="00F41476">
        <w:t>города,</w:t>
      </w:r>
      <w:r w:rsidRPr="00F41476">
        <w:rPr>
          <w:spacing w:val="3"/>
        </w:rPr>
        <w:t xml:space="preserve"> </w:t>
      </w:r>
      <w:r w:rsidRPr="00F41476">
        <w:t>затрудненных</w:t>
      </w:r>
      <w:r w:rsidRPr="00F41476">
        <w:rPr>
          <w:spacing w:val="6"/>
        </w:rPr>
        <w:t xml:space="preserve"> </w:t>
      </w:r>
      <w:r w:rsidRPr="00F41476">
        <w:t>условий</w:t>
      </w:r>
      <w:r w:rsidRPr="00F41476">
        <w:rPr>
          <w:spacing w:val="3"/>
        </w:rPr>
        <w:t xml:space="preserve"> </w:t>
      </w:r>
      <w:r w:rsidRPr="00F41476">
        <w:t>стока</w:t>
      </w:r>
      <w:r w:rsidRPr="00F41476">
        <w:rPr>
          <w:spacing w:val="1"/>
        </w:rPr>
        <w:t xml:space="preserve"> </w:t>
      </w:r>
      <w:r w:rsidRPr="00F41476">
        <w:t>поверхностных</w:t>
      </w:r>
      <w:r w:rsidRPr="00F41476">
        <w:rPr>
          <w:spacing w:val="4"/>
        </w:rPr>
        <w:t xml:space="preserve"> </w:t>
      </w:r>
      <w:r w:rsidRPr="00F41476">
        <w:t>вод,</w:t>
      </w:r>
      <w:r w:rsidRPr="00F41476">
        <w:rPr>
          <w:spacing w:val="1"/>
        </w:rPr>
        <w:t xml:space="preserve"> </w:t>
      </w:r>
      <w:r w:rsidRPr="00F41476">
        <w:t>наличия</w:t>
      </w:r>
      <w:r w:rsidRPr="00F41476">
        <w:rPr>
          <w:spacing w:val="2"/>
        </w:rPr>
        <w:t xml:space="preserve"> </w:t>
      </w:r>
      <w:r w:rsidRPr="00F41476">
        <w:t>неоднородной</w:t>
      </w:r>
      <w:r w:rsidRPr="00F41476">
        <w:rPr>
          <w:spacing w:val="3"/>
        </w:rPr>
        <w:t xml:space="preserve"> </w:t>
      </w:r>
      <w:r w:rsidRPr="00F41476">
        <w:t>толщи</w:t>
      </w:r>
      <w:r w:rsidRPr="00F41476">
        <w:rPr>
          <w:spacing w:val="77"/>
        </w:rPr>
        <w:t xml:space="preserve"> </w:t>
      </w:r>
      <w:r w:rsidRPr="00F41476">
        <w:t>слабых</w:t>
      </w:r>
      <w:r w:rsidRPr="00F41476">
        <w:rPr>
          <w:spacing w:val="37"/>
        </w:rPr>
        <w:t xml:space="preserve"> </w:t>
      </w:r>
      <w:r w:rsidRPr="00F41476">
        <w:t>грунтов</w:t>
      </w:r>
      <w:r w:rsidRPr="00F41476">
        <w:rPr>
          <w:spacing w:val="36"/>
        </w:rPr>
        <w:t xml:space="preserve"> </w:t>
      </w:r>
      <w:r w:rsidRPr="00F41476">
        <w:t>и</w:t>
      </w:r>
      <w:r w:rsidRPr="00F41476">
        <w:rPr>
          <w:spacing w:val="36"/>
        </w:rPr>
        <w:t xml:space="preserve"> </w:t>
      </w:r>
      <w:r w:rsidRPr="00F41476">
        <w:t>высокого</w:t>
      </w:r>
      <w:r w:rsidRPr="00F41476">
        <w:rPr>
          <w:spacing w:val="38"/>
        </w:rPr>
        <w:t xml:space="preserve"> </w:t>
      </w:r>
      <w:r w:rsidRPr="00F41476">
        <w:t>уровня</w:t>
      </w:r>
      <w:r w:rsidRPr="00F41476">
        <w:rPr>
          <w:spacing w:val="35"/>
        </w:rPr>
        <w:t xml:space="preserve"> </w:t>
      </w:r>
      <w:r w:rsidRPr="00F41476">
        <w:t>подземных</w:t>
      </w:r>
      <w:r w:rsidRPr="00F41476">
        <w:rPr>
          <w:spacing w:val="37"/>
        </w:rPr>
        <w:t xml:space="preserve"> </w:t>
      </w:r>
      <w:r w:rsidRPr="00F41476">
        <w:t>вод</w:t>
      </w:r>
      <w:r w:rsidRPr="00F41476">
        <w:rPr>
          <w:spacing w:val="35"/>
        </w:rPr>
        <w:t xml:space="preserve"> </w:t>
      </w:r>
      <w:r w:rsidRPr="00F41476">
        <w:t>(глубина</w:t>
      </w:r>
      <w:r w:rsidRPr="00F41476">
        <w:rPr>
          <w:spacing w:val="34"/>
        </w:rPr>
        <w:t xml:space="preserve"> </w:t>
      </w:r>
      <w:r w:rsidRPr="00F41476">
        <w:t>залегания</w:t>
      </w:r>
      <w:r w:rsidRPr="00F41476">
        <w:rPr>
          <w:spacing w:val="35"/>
        </w:rPr>
        <w:t xml:space="preserve"> </w:t>
      </w:r>
      <w:r w:rsidRPr="00F41476">
        <w:t>подземных</w:t>
      </w:r>
      <w:r w:rsidRPr="00F41476">
        <w:rPr>
          <w:spacing w:val="37"/>
        </w:rPr>
        <w:t xml:space="preserve"> </w:t>
      </w:r>
      <w:r w:rsidRPr="00F41476">
        <w:t>вод</w:t>
      </w:r>
      <w:r w:rsidRPr="00F41476">
        <w:rPr>
          <w:spacing w:val="55"/>
        </w:rPr>
        <w:t xml:space="preserve"> </w:t>
      </w:r>
      <w:r w:rsidRPr="00F41476">
        <w:t>колеблется в пределах</w:t>
      </w:r>
      <w:r w:rsidRPr="00F41476">
        <w:rPr>
          <w:spacing w:val="2"/>
        </w:rPr>
        <w:t xml:space="preserve"> </w:t>
      </w:r>
      <w:r w:rsidRPr="00F41476">
        <w:t>0,0-8,0 м).</w:t>
      </w:r>
    </w:p>
    <w:p w14:paraId="2C63A034" w14:textId="77777777" w:rsidR="00DF18AB" w:rsidRPr="00F41476" w:rsidRDefault="00DF18AB" w:rsidP="00DF18AB">
      <w:pPr>
        <w:pStyle w:val="12"/>
        <w:rPr>
          <w:lang w:eastAsia="ru-RU"/>
        </w:rPr>
      </w:pPr>
      <w:r w:rsidRPr="00F41476">
        <w:rPr>
          <w:lang w:eastAsia="ru-RU"/>
        </w:rPr>
        <w:t>Компенсация тепловых перемещений трубопроводов на всех тепловых осуществляется за счет углов поворотов и П-образных компенсаторов.</w:t>
      </w:r>
    </w:p>
    <w:p w14:paraId="18D0A7AD" w14:textId="77777777" w:rsidR="006878D6" w:rsidRDefault="006878D6" w:rsidP="00DF18AB">
      <w:pPr>
        <w:pStyle w:val="12"/>
        <w:rPr>
          <w:b/>
          <w:highlight w:val="yellow"/>
        </w:rPr>
      </w:pPr>
    </w:p>
    <w:p w14:paraId="54FC7571" w14:textId="77777777" w:rsidR="006878D6" w:rsidRDefault="006878D6" w:rsidP="00DF18AB">
      <w:pPr>
        <w:pStyle w:val="12"/>
        <w:rPr>
          <w:b/>
          <w:highlight w:val="yellow"/>
        </w:rPr>
      </w:pPr>
    </w:p>
    <w:p w14:paraId="4B5D1E10" w14:textId="77777777" w:rsidR="006878D6" w:rsidRDefault="006878D6" w:rsidP="00DF18AB">
      <w:pPr>
        <w:pStyle w:val="12"/>
        <w:rPr>
          <w:b/>
          <w:highlight w:val="yellow"/>
        </w:rPr>
      </w:pPr>
    </w:p>
    <w:p w14:paraId="037CA49E" w14:textId="77777777" w:rsidR="006878D6" w:rsidRDefault="006878D6" w:rsidP="00DF18AB">
      <w:pPr>
        <w:pStyle w:val="12"/>
        <w:rPr>
          <w:b/>
          <w:highlight w:val="yellow"/>
        </w:rPr>
      </w:pPr>
    </w:p>
    <w:p w14:paraId="78996972" w14:textId="77777777" w:rsidR="006878D6" w:rsidRDefault="006878D6" w:rsidP="00DF18AB">
      <w:pPr>
        <w:pStyle w:val="12"/>
        <w:rPr>
          <w:b/>
          <w:highlight w:val="yellow"/>
        </w:rPr>
      </w:pPr>
    </w:p>
    <w:p w14:paraId="33A4AE1E" w14:textId="77777777" w:rsidR="006878D6" w:rsidRDefault="006878D6" w:rsidP="00DF18AB">
      <w:pPr>
        <w:pStyle w:val="12"/>
        <w:rPr>
          <w:b/>
          <w:highlight w:val="yellow"/>
        </w:rPr>
      </w:pPr>
    </w:p>
    <w:p w14:paraId="71DF0D28" w14:textId="77777777" w:rsidR="006878D6" w:rsidRDefault="006878D6" w:rsidP="00DF18AB">
      <w:pPr>
        <w:pStyle w:val="12"/>
        <w:rPr>
          <w:b/>
          <w:highlight w:val="yellow"/>
        </w:rPr>
      </w:pPr>
    </w:p>
    <w:p w14:paraId="05EB8D9C" w14:textId="77777777" w:rsidR="006878D6" w:rsidRDefault="006878D6" w:rsidP="00DF18AB">
      <w:pPr>
        <w:pStyle w:val="12"/>
        <w:rPr>
          <w:b/>
          <w:highlight w:val="yellow"/>
        </w:rPr>
      </w:pPr>
    </w:p>
    <w:p w14:paraId="4A8EAE0F" w14:textId="77777777" w:rsidR="006878D6" w:rsidRDefault="006878D6" w:rsidP="006878D6">
      <w:pPr>
        <w:pStyle w:val="12"/>
        <w:ind w:firstLine="0"/>
        <w:rPr>
          <w:b/>
          <w:highlight w:val="yellow"/>
        </w:rPr>
        <w:sectPr w:rsidR="006878D6" w:rsidSect="00CE6872">
          <w:footerReference w:type="default" r:id="rId14"/>
          <w:pgSz w:w="11906" w:h="16838" w:code="9"/>
          <w:pgMar w:top="1134" w:right="851" w:bottom="1134" w:left="1701" w:header="709" w:footer="709" w:gutter="0"/>
          <w:cols w:space="708"/>
          <w:titlePg/>
          <w:docGrid w:linePitch="360"/>
        </w:sectPr>
      </w:pPr>
    </w:p>
    <w:p w14:paraId="0505B6F2" w14:textId="6F5C7F5B" w:rsidR="00DF18AB" w:rsidRDefault="00DF18AB" w:rsidP="006878D6">
      <w:pPr>
        <w:pStyle w:val="12"/>
        <w:ind w:firstLine="0"/>
      </w:pPr>
      <w:r w:rsidRPr="006878D6">
        <w:rPr>
          <w:b/>
        </w:rPr>
        <w:lastRenderedPageBreak/>
        <w:t>Таблица 15</w:t>
      </w:r>
      <w:r w:rsidRPr="006878D6">
        <w:t xml:space="preserve"> </w:t>
      </w:r>
      <w:r w:rsidRPr="006878D6">
        <w:rPr>
          <w:lang w:eastAsia="ru-RU"/>
        </w:rPr>
        <w:t>- Х</w:t>
      </w:r>
      <w:r w:rsidRPr="006878D6">
        <w:t>арактеристика паропровода</w:t>
      </w:r>
    </w:p>
    <w:tbl>
      <w:tblPr>
        <w:tblW w:w="14849" w:type="dxa"/>
        <w:tblInd w:w="-289" w:type="dxa"/>
        <w:tblLayout w:type="fixed"/>
        <w:tblLook w:val="04A0" w:firstRow="1" w:lastRow="0" w:firstColumn="1" w:lastColumn="0" w:noHBand="0" w:noVBand="1"/>
      </w:tblPr>
      <w:tblGrid>
        <w:gridCol w:w="1418"/>
        <w:gridCol w:w="1418"/>
        <w:gridCol w:w="1196"/>
        <w:gridCol w:w="1180"/>
        <w:gridCol w:w="906"/>
        <w:gridCol w:w="1180"/>
        <w:gridCol w:w="1292"/>
        <w:gridCol w:w="804"/>
        <w:gridCol w:w="742"/>
        <w:gridCol w:w="1199"/>
        <w:gridCol w:w="1356"/>
        <w:gridCol w:w="1231"/>
        <w:gridCol w:w="927"/>
      </w:tblGrid>
      <w:tr w:rsidR="006878D6" w:rsidRPr="006878D6" w14:paraId="2A88D00B" w14:textId="77777777" w:rsidTr="006878D6">
        <w:trPr>
          <w:trHeight w:val="300"/>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6B1AA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Наименование участка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E96D60"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Тепло-изоляционный материал</w:t>
            </w:r>
          </w:p>
        </w:tc>
        <w:tc>
          <w:tcPr>
            <w:tcW w:w="11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5E26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Тип</w:t>
            </w:r>
            <w:r w:rsidRPr="006878D6">
              <w:rPr>
                <w:rFonts w:ascii="Times New Roman" w:eastAsia="Times New Roman" w:hAnsi="Times New Roman" w:cs="Times New Roman"/>
                <w:color w:val="000000"/>
                <w:sz w:val="18"/>
                <w:szCs w:val="18"/>
                <w:lang w:eastAsia="ru-RU"/>
              </w:rPr>
              <w:br/>
              <w:t>прокладки</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9A694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Наружный диаметр участка паропровода Dн, мм</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C65C2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Толщина стенки, мм</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CA325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Длина участка</w:t>
            </w:r>
            <w:r w:rsidRPr="006878D6">
              <w:rPr>
                <w:rFonts w:ascii="Times New Roman" w:eastAsia="Times New Roman" w:hAnsi="Times New Roman" w:cs="Times New Roman"/>
                <w:color w:val="000000"/>
                <w:sz w:val="18"/>
                <w:szCs w:val="18"/>
                <w:lang w:eastAsia="ru-RU"/>
              </w:rPr>
              <w:br/>
              <w:t>паропровода</w:t>
            </w:r>
            <w:r w:rsidRPr="006878D6">
              <w:rPr>
                <w:rFonts w:ascii="Times New Roman" w:eastAsia="Times New Roman" w:hAnsi="Times New Roman" w:cs="Times New Roman"/>
                <w:color w:val="000000"/>
                <w:sz w:val="18"/>
                <w:szCs w:val="18"/>
                <w:lang w:eastAsia="ru-RU"/>
              </w:rPr>
              <w:br/>
              <w:t>L,м</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F9018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Продолжи-тельность эксплуатации, ч.</w:t>
            </w:r>
          </w:p>
        </w:tc>
        <w:tc>
          <w:tcPr>
            <w:tcW w:w="154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BB6E8E"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Внутренние размеры канала</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8D1C5E" w14:textId="48F50346" w:rsidR="006878D6" w:rsidRPr="006878D6" w:rsidRDefault="006878D6" w:rsidP="006878D6">
            <w:pPr>
              <w:spacing w:after="24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Год ввода в эксплуата</w:t>
            </w:r>
            <w:r>
              <w:rPr>
                <w:rFonts w:ascii="Times New Roman" w:eastAsia="Times New Roman" w:hAnsi="Times New Roman" w:cs="Times New Roman"/>
                <w:color w:val="000000"/>
                <w:sz w:val="18"/>
                <w:szCs w:val="18"/>
                <w:lang w:eastAsia="ru-RU"/>
              </w:rPr>
              <w:t>-</w:t>
            </w:r>
            <w:r w:rsidRPr="006878D6">
              <w:rPr>
                <w:rFonts w:ascii="Times New Roman" w:eastAsia="Times New Roman" w:hAnsi="Times New Roman" w:cs="Times New Roman"/>
                <w:color w:val="000000"/>
                <w:sz w:val="18"/>
                <w:szCs w:val="18"/>
                <w:lang w:eastAsia="ru-RU"/>
              </w:rPr>
              <w:t>цию (перекладки)</w:t>
            </w:r>
          </w:p>
        </w:tc>
        <w:tc>
          <w:tcPr>
            <w:tcW w:w="13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639B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Средняя глубина заложения оси трубопроводов Н, м</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1B73E" w14:textId="289B0DA3"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Поправоч</w:t>
            </w:r>
            <w:r>
              <w:rPr>
                <w:rFonts w:ascii="Times New Roman" w:eastAsia="Times New Roman" w:hAnsi="Times New Roman" w:cs="Times New Roman"/>
                <w:color w:val="000000"/>
                <w:sz w:val="18"/>
                <w:szCs w:val="18"/>
                <w:lang w:eastAsia="ru-RU"/>
              </w:rPr>
              <w:t>-</w:t>
            </w:r>
            <w:r w:rsidRPr="006878D6">
              <w:rPr>
                <w:rFonts w:ascii="Times New Roman" w:eastAsia="Times New Roman" w:hAnsi="Times New Roman" w:cs="Times New Roman"/>
                <w:color w:val="000000"/>
                <w:sz w:val="18"/>
                <w:szCs w:val="18"/>
                <w:lang w:eastAsia="ru-RU"/>
              </w:rPr>
              <w:t>ный коэффициент к нормам тепловых потерь, К</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BF861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Часовые тепловые потери, ккал/ч</w:t>
            </w:r>
          </w:p>
        </w:tc>
      </w:tr>
      <w:tr w:rsidR="006878D6" w:rsidRPr="006878D6" w14:paraId="48FF6FC2" w14:textId="77777777" w:rsidTr="006878D6">
        <w:trPr>
          <w:trHeight w:val="141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5DA1F0BD"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89D6C16" w14:textId="77777777" w:rsidR="006878D6" w:rsidRPr="006878D6" w:rsidRDefault="006878D6" w:rsidP="006878D6">
            <w:pPr>
              <w:spacing w:after="0" w:line="240" w:lineRule="auto"/>
              <w:rPr>
                <w:rFonts w:ascii="Times New Roman" w:eastAsia="Times New Roman" w:hAnsi="Times New Roman" w:cs="Times New Roman"/>
                <w:sz w:val="18"/>
                <w:szCs w:val="18"/>
                <w:lang w:eastAsia="ru-RU"/>
              </w:rPr>
            </w:pP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3A485146"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362B6A3"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D053446"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4BB34FF3"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390EF41F"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804" w:type="dxa"/>
            <w:tcBorders>
              <w:top w:val="nil"/>
              <w:left w:val="nil"/>
              <w:bottom w:val="single" w:sz="4" w:space="0" w:color="auto"/>
              <w:right w:val="single" w:sz="4" w:space="0" w:color="auto"/>
            </w:tcBorders>
            <w:shd w:val="clear" w:color="auto" w:fill="auto"/>
            <w:vAlign w:val="center"/>
            <w:hideMark/>
          </w:tcPr>
          <w:p w14:paraId="0DB810B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ширина канала b, м</w:t>
            </w:r>
          </w:p>
        </w:tc>
        <w:tc>
          <w:tcPr>
            <w:tcW w:w="742" w:type="dxa"/>
            <w:tcBorders>
              <w:top w:val="nil"/>
              <w:left w:val="nil"/>
              <w:bottom w:val="single" w:sz="4" w:space="0" w:color="auto"/>
              <w:right w:val="single" w:sz="4" w:space="0" w:color="auto"/>
            </w:tcBorders>
            <w:shd w:val="clear" w:color="auto" w:fill="auto"/>
            <w:vAlign w:val="center"/>
            <w:hideMark/>
          </w:tcPr>
          <w:p w14:paraId="69672DC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высота канала h, м</w:t>
            </w: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3654F714"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7497796D"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14:paraId="721A4F85"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14:paraId="76698425"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r>
      <w:tr w:rsidR="006878D6" w:rsidRPr="006878D6" w14:paraId="343C2350" w14:textId="77777777" w:rsidTr="006878D6">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0A6F4A1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14:paraId="6A7AC579"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2</w:t>
            </w:r>
          </w:p>
        </w:tc>
        <w:tc>
          <w:tcPr>
            <w:tcW w:w="1196" w:type="dxa"/>
            <w:tcBorders>
              <w:top w:val="nil"/>
              <w:left w:val="nil"/>
              <w:bottom w:val="single" w:sz="4" w:space="0" w:color="auto"/>
              <w:right w:val="single" w:sz="4" w:space="0" w:color="auto"/>
            </w:tcBorders>
            <w:shd w:val="clear" w:color="auto" w:fill="auto"/>
            <w:vAlign w:val="center"/>
            <w:hideMark/>
          </w:tcPr>
          <w:p w14:paraId="02F6A0B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3</w:t>
            </w:r>
          </w:p>
        </w:tc>
        <w:tc>
          <w:tcPr>
            <w:tcW w:w="1180" w:type="dxa"/>
            <w:tcBorders>
              <w:top w:val="nil"/>
              <w:left w:val="nil"/>
              <w:bottom w:val="single" w:sz="4" w:space="0" w:color="auto"/>
              <w:right w:val="single" w:sz="4" w:space="0" w:color="auto"/>
            </w:tcBorders>
            <w:shd w:val="clear" w:color="auto" w:fill="auto"/>
            <w:vAlign w:val="center"/>
            <w:hideMark/>
          </w:tcPr>
          <w:p w14:paraId="4A80DD6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4</w:t>
            </w:r>
          </w:p>
        </w:tc>
        <w:tc>
          <w:tcPr>
            <w:tcW w:w="906" w:type="dxa"/>
            <w:tcBorders>
              <w:top w:val="nil"/>
              <w:left w:val="nil"/>
              <w:bottom w:val="single" w:sz="4" w:space="0" w:color="auto"/>
              <w:right w:val="single" w:sz="4" w:space="0" w:color="auto"/>
            </w:tcBorders>
            <w:shd w:val="clear" w:color="auto" w:fill="auto"/>
            <w:vAlign w:val="center"/>
            <w:hideMark/>
          </w:tcPr>
          <w:p w14:paraId="4CB9BBF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5</w:t>
            </w:r>
          </w:p>
        </w:tc>
        <w:tc>
          <w:tcPr>
            <w:tcW w:w="1180" w:type="dxa"/>
            <w:tcBorders>
              <w:top w:val="nil"/>
              <w:left w:val="nil"/>
              <w:bottom w:val="single" w:sz="4" w:space="0" w:color="auto"/>
              <w:right w:val="single" w:sz="4" w:space="0" w:color="auto"/>
            </w:tcBorders>
            <w:shd w:val="clear" w:color="auto" w:fill="auto"/>
            <w:vAlign w:val="center"/>
            <w:hideMark/>
          </w:tcPr>
          <w:p w14:paraId="0C6CC88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6</w:t>
            </w:r>
          </w:p>
        </w:tc>
        <w:tc>
          <w:tcPr>
            <w:tcW w:w="1292" w:type="dxa"/>
            <w:tcBorders>
              <w:top w:val="nil"/>
              <w:left w:val="nil"/>
              <w:bottom w:val="single" w:sz="4" w:space="0" w:color="auto"/>
              <w:right w:val="single" w:sz="4" w:space="0" w:color="auto"/>
            </w:tcBorders>
            <w:shd w:val="clear" w:color="auto" w:fill="auto"/>
            <w:vAlign w:val="center"/>
            <w:hideMark/>
          </w:tcPr>
          <w:p w14:paraId="445595B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w:t>
            </w:r>
          </w:p>
        </w:tc>
        <w:tc>
          <w:tcPr>
            <w:tcW w:w="804" w:type="dxa"/>
            <w:tcBorders>
              <w:top w:val="nil"/>
              <w:left w:val="nil"/>
              <w:bottom w:val="single" w:sz="4" w:space="0" w:color="auto"/>
              <w:right w:val="single" w:sz="4" w:space="0" w:color="auto"/>
            </w:tcBorders>
            <w:shd w:val="clear" w:color="auto" w:fill="auto"/>
            <w:vAlign w:val="center"/>
            <w:hideMark/>
          </w:tcPr>
          <w:p w14:paraId="225C9F6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w:t>
            </w:r>
          </w:p>
        </w:tc>
        <w:tc>
          <w:tcPr>
            <w:tcW w:w="742" w:type="dxa"/>
            <w:tcBorders>
              <w:top w:val="nil"/>
              <w:left w:val="nil"/>
              <w:bottom w:val="single" w:sz="4" w:space="0" w:color="auto"/>
              <w:right w:val="single" w:sz="4" w:space="0" w:color="auto"/>
            </w:tcBorders>
            <w:shd w:val="clear" w:color="auto" w:fill="auto"/>
            <w:vAlign w:val="center"/>
            <w:hideMark/>
          </w:tcPr>
          <w:p w14:paraId="565C5F8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9</w:t>
            </w:r>
          </w:p>
        </w:tc>
        <w:tc>
          <w:tcPr>
            <w:tcW w:w="1199" w:type="dxa"/>
            <w:tcBorders>
              <w:top w:val="nil"/>
              <w:left w:val="nil"/>
              <w:bottom w:val="single" w:sz="4" w:space="0" w:color="auto"/>
              <w:right w:val="single" w:sz="4" w:space="0" w:color="auto"/>
            </w:tcBorders>
            <w:shd w:val="clear" w:color="auto" w:fill="auto"/>
            <w:vAlign w:val="center"/>
            <w:hideMark/>
          </w:tcPr>
          <w:p w14:paraId="30C8A1F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w:t>
            </w:r>
          </w:p>
        </w:tc>
        <w:tc>
          <w:tcPr>
            <w:tcW w:w="1356" w:type="dxa"/>
            <w:tcBorders>
              <w:top w:val="nil"/>
              <w:left w:val="nil"/>
              <w:bottom w:val="single" w:sz="4" w:space="0" w:color="auto"/>
              <w:right w:val="single" w:sz="4" w:space="0" w:color="auto"/>
            </w:tcBorders>
            <w:shd w:val="clear" w:color="auto" w:fill="auto"/>
            <w:noWrap/>
            <w:vAlign w:val="bottom"/>
            <w:hideMark/>
          </w:tcPr>
          <w:p w14:paraId="1BFA7339"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11</w:t>
            </w:r>
          </w:p>
        </w:tc>
        <w:tc>
          <w:tcPr>
            <w:tcW w:w="1231" w:type="dxa"/>
            <w:tcBorders>
              <w:top w:val="nil"/>
              <w:left w:val="nil"/>
              <w:bottom w:val="single" w:sz="4" w:space="0" w:color="auto"/>
              <w:right w:val="single" w:sz="4" w:space="0" w:color="auto"/>
            </w:tcBorders>
            <w:shd w:val="clear" w:color="auto" w:fill="auto"/>
            <w:noWrap/>
            <w:vAlign w:val="bottom"/>
            <w:hideMark/>
          </w:tcPr>
          <w:p w14:paraId="72231A2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12</w:t>
            </w:r>
          </w:p>
        </w:tc>
        <w:tc>
          <w:tcPr>
            <w:tcW w:w="927" w:type="dxa"/>
            <w:tcBorders>
              <w:top w:val="nil"/>
              <w:left w:val="nil"/>
              <w:bottom w:val="single" w:sz="4" w:space="0" w:color="auto"/>
              <w:right w:val="single" w:sz="4" w:space="0" w:color="auto"/>
            </w:tcBorders>
            <w:shd w:val="clear" w:color="auto" w:fill="auto"/>
            <w:noWrap/>
            <w:vAlign w:val="bottom"/>
            <w:hideMark/>
          </w:tcPr>
          <w:p w14:paraId="47AF8989"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6AFA13BA" w14:textId="77777777" w:rsidTr="006878D6">
        <w:trPr>
          <w:trHeight w:val="300"/>
        </w:trPr>
        <w:tc>
          <w:tcPr>
            <w:tcW w:w="13922" w:type="dxa"/>
            <w:gridSpan w:val="12"/>
            <w:tcBorders>
              <w:top w:val="single" w:sz="4" w:space="0" w:color="auto"/>
              <w:left w:val="single" w:sz="4" w:space="0" w:color="auto"/>
              <w:bottom w:val="nil"/>
              <w:right w:val="single" w:sz="4" w:space="0" w:color="auto"/>
            </w:tcBorders>
            <w:shd w:val="clear" w:color="auto" w:fill="auto"/>
            <w:noWrap/>
            <w:vAlign w:val="center"/>
            <w:hideMark/>
          </w:tcPr>
          <w:p w14:paraId="0223860A" w14:textId="77777777" w:rsidR="006878D6" w:rsidRPr="006878D6" w:rsidRDefault="006878D6" w:rsidP="006878D6">
            <w:pPr>
              <w:spacing w:after="0" w:line="240" w:lineRule="auto"/>
              <w:jc w:val="center"/>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Центральная котельная</w:t>
            </w:r>
          </w:p>
        </w:tc>
        <w:tc>
          <w:tcPr>
            <w:tcW w:w="927" w:type="dxa"/>
            <w:tcBorders>
              <w:top w:val="nil"/>
              <w:left w:val="nil"/>
              <w:bottom w:val="single" w:sz="4" w:space="0" w:color="auto"/>
              <w:right w:val="single" w:sz="4" w:space="0" w:color="auto"/>
            </w:tcBorders>
            <w:shd w:val="clear" w:color="auto" w:fill="auto"/>
            <w:noWrap/>
            <w:vAlign w:val="bottom"/>
            <w:hideMark/>
          </w:tcPr>
          <w:p w14:paraId="27D9D62C"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2E4AD492" w14:textId="77777777" w:rsidTr="006878D6">
        <w:trPr>
          <w:trHeight w:val="447"/>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3AAD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Василевской ф-ки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4D3BF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1B0342D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Надземный</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728C59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273</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2232141E"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6</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63A94F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1668</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14:paraId="4070DDC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804" w:type="dxa"/>
            <w:tcBorders>
              <w:top w:val="single" w:sz="4" w:space="0" w:color="auto"/>
              <w:left w:val="nil"/>
              <w:bottom w:val="single" w:sz="4" w:space="0" w:color="auto"/>
              <w:right w:val="single" w:sz="4" w:space="0" w:color="auto"/>
            </w:tcBorders>
            <w:shd w:val="clear" w:color="auto" w:fill="auto"/>
            <w:vAlign w:val="center"/>
            <w:hideMark/>
          </w:tcPr>
          <w:p w14:paraId="44F921C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742" w:type="dxa"/>
            <w:tcBorders>
              <w:top w:val="single" w:sz="4" w:space="0" w:color="auto"/>
              <w:left w:val="nil"/>
              <w:bottom w:val="single" w:sz="4" w:space="0" w:color="auto"/>
              <w:right w:val="single" w:sz="4" w:space="0" w:color="auto"/>
            </w:tcBorders>
            <w:shd w:val="clear" w:color="auto" w:fill="auto"/>
            <w:vAlign w:val="center"/>
            <w:hideMark/>
          </w:tcPr>
          <w:p w14:paraId="24921DF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14:paraId="1493A56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7F3D4E1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14:paraId="6DEA856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927" w:type="dxa"/>
            <w:tcBorders>
              <w:top w:val="nil"/>
              <w:left w:val="nil"/>
              <w:bottom w:val="single" w:sz="4" w:space="0" w:color="auto"/>
              <w:right w:val="single" w:sz="4" w:space="0" w:color="auto"/>
            </w:tcBorders>
            <w:shd w:val="clear" w:color="auto" w:fill="auto"/>
            <w:noWrap/>
            <w:vAlign w:val="bottom"/>
            <w:hideMark/>
          </w:tcPr>
          <w:p w14:paraId="590BA1CB"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2490E633" w14:textId="77777777" w:rsidTr="006878D6">
        <w:trPr>
          <w:trHeight w:val="447"/>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07C9A72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Василевской ф-ки</w:t>
            </w:r>
          </w:p>
        </w:tc>
        <w:tc>
          <w:tcPr>
            <w:tcW w:w="1418" w:type="dxa"/>
            <w:tcBorders>
              <w:top w:val="nil"/>
              <w:left w:val="nil"/>
              <w:bottom w:val="single" w:sz="4" w:space="0" w:color="auto"/>
              <w:right w:val="single" w:sz="4" w:space="0" w:color="auto"/>
            </w:tcBorders>
            <w:shd w:val="clear" w:color="auto" w:fill="auto"/>
            <w:vAlign w:val="center"/>
            <w:hideMark/>
          </w:tcPr>
          <w:p w14:paraId="5E1D586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196" w:type="dxa"/>
            <w:tcBorders>
              <w:top w:val="nil"/>
              <w:left w:val="nil"/>
              <w:bottom w:val="single" w:sz="4" w:space="0" w:color="auto"/>
              <w:right w:val="single" w:sz="4" w:space="0" w:color="auto"/>
            </w:tcBorders>
            <w:shd w:val="clear" w:color="auto" w:fill="auto"/>
            <w:vAlign w:val="center"/>
            <w:hideMark/>
          </w:tcPr>
          <w:p w14:paraId="26D5693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Подземный</w:t>
            </w:r>
          </w:p>
        </w:tc>
        <w:tc>
          <w:tcPr>
            <w:tcW w:w="1180" w:type="dxa"/>
            <w:tcBorders>
              <w:top w:val="nil"/>
              <w:left w:val="nil"/>
              <w:bottom w:val="single" w:sz="4" w:space="0" w:color="auto"/>
              <w:right w:val="single" w:sz="4" w:space="0" w:color="auto"/>
            </w:tcBorders>
            <w:shd w:val="clear" w:color="auto" w:fill="auto"/>
            <w:vAlign w:val="center"/>
            <w:hideMark/>
          </w:tcPr>
          <w:p w14:paraId="64316DB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273</w:t>
            </w:r>
          </w:p>
        </w:tc>
        <w:tc>
          <w:tcPr>
            <w:tcW w:w="906" w:type="dxa"/>
            <w:tcBorders>
              <w:top w:val="nil"/>
              <w:left w:val="nil"/>
              <w:bottom w:val="single" w:sz="4" w:space="0" w:color="auto"/>
              <w:right w:val="single" w:sz="4" w:space="0" w:color="auto"/>
            </w:tcBorders>
            <w:shd w:val="clear" w:color="auto" w:fill="auto"/>
            <w:vAlign w:val="center"/>
            <w:hideMark/>
          </w:tcPr>
          <w:p w14:paraId="574AFB6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6</w:t>
            </w:r>
          </w:p>
        </w:tc>
        <w:tc>
          <w:tcPr>
            <w:tcW w:w="1180" w:type="dxa"/>
            <w:tcBorders>
              <w:top w:val="nil"/>
              <w:left w:val="nil"/>
              <w:bottom w:val="single" w:sz="4" w:space="0" w:color="auto"/>
              <w:right w:val="single" w:sz="4" w:space="0" w:color="auto"/>
            </w:tcBorders>
            <w:shd w:val="clear" w:color="auto" w:fill="auto"/>
            <w:vAlign w:val="center"/>
            <w:hideMark/>
          </w:tcPr>
          <w:p w14:paraId="729C0DF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25</w:t>
            </w:r>
          </w:p>
        </w:tc>
        <w:tc>
          <w:tcPr>
            <w:tcW w:w="1292" w:type="dxa"/>
            <w:tcBorders>
              <w:top w:val="nil"/>
              <w:left w:val="nil"/>
              <w:bottom w:val="single" w:sz="4" w:space="0" w:color="auto"/>
              <w:right w:val="single" w:sz="4" w:space="0" w:color="auto"/>
            </w:tcBorders>
            <w:shd w:val="clear" w:color="auto" w:fill="auto"/>
            <w:vAlign w:val="center"/>
            <w:hideMark/>
          </w:tcPr>
          <w:p w14:paraId="67D08B4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804" w:type="dxa"/>
            <w:tcBorders>
              <w:top w:val="nil"/>
              <w:left w:val="nil"/>
              <w:bottom w:val="single" w:sz="4" w:space="0" w:color="auto"/>
              <w:right w:val="single" w:sz="4" w:space="0" w:color="auto"/>
            </w:tcBorders>
            <w:shd w:val="clear" w:color="auto" w:fill="auto"/>
            <w:vAlign w:val="center"/>
            <w:hideMark/>
          </w:tcPr>
          <w:p w14:paraId="467B243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742" w:type="dxa"/>
            <w:tcBorders>
              <w:top w:val="nil"/>
              <w:left w:val="nil"/>
              <w:bottom w:val="single" w:sz="4" w:space="0" w:color="auto"/>
              <w:right w:val="single" w:sz="4" w:space="0" w:color="auto"/>
            </w:tcBorders>
            <w:shd w:val="clear" w:color="auto" w:fill="auto"/>
            <w:vAlign w:val="center"/>
            <w:hideMark/>
          </w:tcPr>
          <w:p w14:paraId="7D2A1A0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199" w:type="dxa"/>
            <w:tcBorders>
              <w:top w:val="nil"/>
              <w:left w:val="nil"/>
              <w:bottom w:val="single" w:sz="4" w:space="0" w:color="auto"/>
              <w:right w:val="single" w:sz="4" w:space="0" w:color="auto"/>
            </w:tcBorders>
            <w:shd w:val="clear" w:color="auto" w:fill="auto"/>
            <w:vAlign w:val="center"/>
            <w:hideMark/>
          </w:tcPr>
          <w:p w14:paraId="5334EDD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56" w:type="dxa"/>
            <w:tcBorders>
              <w:top w:val="nil"/>
              <w:left w:val="nil"/>
              <w:bottom w:val="single" w:sz="4" w:space="0" w:color="auto"/>
              <w:right w:val="single" w:sz="4" w:space="0" w:color="auto"/>
            </w:tcBorders>
            <w:shd w:val="clear" w:color="auto" w:fill="auto"/>
            <w:vAlign w:val="center"/>
            <w:hideMark/>
          </w:tcPr>
          <w:p w14:paraId="3094F14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31" w:type="dxa"/>
            <w:tcBorders>
              <w:top w:val="nil"/>
              <w:left w:val="nil"/>
              <w:bottom w:val="single" w:sz="4" w:space="0" w:color="auto"/>
              <w:right w:val="single" w:sz="4" w:space="0" w:color="auto"/>
            </w:tcBorders>
            <w:shd w:val="clear" w:color="auto" w:fill="auto"/>
            <w:vAlign w:val="center"/>
            <w:hideMark/>
          </w:tcPr>
          <w:p w14:paraId="5CF7FB2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2,00</w:t>
            </w:r>
          </w:p>
        </w:tc>
        <w:tc>
          <w:tcPr>
            <w:tcW w:w="927" w:type="dxa"/>
            <w:tcBorders>
              <w:top w:val="nil"/>
              <w:left w:val="nil"/>
              <w:bottom w:val="single" w:sz="4" w:space="0" w:color="auto"/>
              <w:right w:val="single" w:sz="4" w:space="0" w:color="auto"/>
            </w:tcBorders>
            <w:shd w:val="clear" w:color="auto" w:fill="auto"/>
            <w:noWrap/>
            <w:vAlign w:val="bottom"/>
            <w:hideMark/>
          </w:tcPr>
          <w:p w14:paraId="306B6F13"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0FD899B1" w14:textId="77777777" w:rsidTr="006878D6">
        <w:trPr>
          <w:trHeight w:val="48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5DBF22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ТПП Южный</w:t>
            </w:r>
          </w:p>
        </w:tc>
        <w:tc>
          <w:tcPr>
            <w:tcW w:w="1418" w:type="dxa"/>
            <w:tcBorders>
              <w:top w:val="nil"/>
              <w:left w:val="nil"/>
              <w:bottom w:val="single" w:sz="4" w:space="0" w:color="auto"/>
              <w:right w:val="single" w:sz="4" w:space="0" w:color="auto"/>
            </w:tcBorders>
            <w:shd w:val="clear" w:color="auto" w:fill="auto"/>
            <w:vAlign w:val="center"/>
            <w:hideMark/>
          </w:tcPr>
          <w:p w14:paraId="41E5311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196" w:type="dxa"/>
            <w:tcBorders>
              <w:top w:val="nil"/>
              <w:left w:val="nil"/>
              <w:bottom w:val="single" w:sz="4" w:space="0" w:color="auto"/>
              <w:right w:val="single" w:sz="4" w:space="0" w:color="auto"/>
            </w:tcBorders>
            <w:shd w:val="clear" w:color="auto" w:fill="auto"/>
            <w:vAlign w:val="center"/>
            <w:hideMark/>
          </w:tcPr>
          <w:p w14:paraId="1098E2F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Подземный</w:t>
            </w:r>
          </w:p>
        </w:tc>
        <w:tc>
          <w:tcPr>
            <w:tcW w:w="1180" w:type="dxa"/>
            <w:tcBorders>
              <w:top w:val="nil"/>
              <w:left w:val="nil"/>
              <w:bottom w:val="single" w:sz="4" w:space="0" w:color="auto"/>
              <w:right w:val="single" w:sz="4" w:space="0" w:color="auto"/>
            </w:tcBorders>
            <w:shd w:val="clear" w:color="auto" w:fill="auto"/>
            <w:vAlign w:val="center"/>
            <w:hideMark/>
          </w:tcPr>
          <w:p w14:paraId="5447427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219</w:t>
            </w:r>
          </w:p>
        </w:tc>
        <w:tc>
          <w:tcPr>
            <w:tcW w:w="906" w:type="dxa"/>
            <w:tcBorders>
              <w:top w:val="nil"/>
              <w:left w:val="nil"/>
              <w:bottom w:val="single" w:sz="4" w:space="0" w:color="auto"/>
              <w:right w:val="single" w:sz="4" w:space="0" w:color="auto"/>
            </w:tcBorders>
            <w:shd w:val="clear" w:color="auto" w:fill="auto"/>
            <w:vAlign w:val="center"/>
            <w:hideMark/>
          </w:tcPr>
          <w:p w14:paraId="4CCDC64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6</w:t>
            </w:r>
          </w:p>
        </w:tc>
        <w:tc>
          <w:tcPr>
            <w:tcW w:w="1180" w:type="dxa"/>
            <w:tcBorders>
              <w:top w:val="nil"/>
              <w:left w:val="nil"/>
              <w:bottom w:val="single" w:sz="4" w:space="0" w:color="auto"/>
              <w:right w:val="single" w:sz="4" w:space="0" w:color="auto"/>
            </w:tcBorders>
            <w:shd w:val="clear" w:color="auto" w:fill="auto"/>
            <w:vAlign w:val="center"/>
            <w:hideMark/>
          </w:tcPr>
          <w:p w14:paraId="0D3CF6C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118</w:t>
            </w:r>
          </w:p>
        </w:tc>
        <w:tc>
          <w:tcPr>
            <w:tcW w:w="1292" w:type="dxa"/>
            <w:tcBorders>
              <w:top w:val="nil"/>
              <w:left w:val="nil"/>
              <w:bottom w:val="single" w:sz="4" w:space="0" w:color="auto"/>
              <w:right w:val="single" w:sz="4" w:space="0" w:color="auto"/>
            </w:tcBorders>
            <w:shd w:val="clear" w:color="auto" w:fill="auto"/>
            <w:vAlign w:val="center"/>
            <w:hideMark/>
          </w:tcPr>
          <w:p w14:paraId="76D3E75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804" w:type="dxa"/>
            <w:tcBorders>
              <w:top w:val="nil"/>
              <w:left w:val="nil"/>
              <w:bottom w:val="single" w:sz="4" w:space="0" w:color="auto"/>
              <w:right w:val="single" w:sz="4" w:space="0" w:color="auto"/>
            </w:tcBorders>
            <w:shd w:val="clear" w:color="auto" w:fill="auto"/>
            <w:vAlign w:val="center"/>
            <w:hideMark/>
          </w:tcPr>
          <w:p w14:paraId="3A5FC80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742" w:type="dxa"/>
            <w:tcBorders>
              <w:top w:val="nil"/>
              <w:left w:val="nil"/>
              <w:bottom w:val="single" w:sz="4" w:space="0" w:color="auto"/>
              <w:right w:val="single" w:sz="4" w:space="0" w:color="auto"/>
            </w:tcBorders>
            <w:shd w:val="clear" w:color="auto" w:fill="auto"/>
            <w:vAlign w:val="center"/>
            <w:hideMark/>
          </w:tcPr>
          <w:p w14:paraId="0789AE7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199" w:type="dxa"/>
            <w:tcBorders>
              <w:top w:val="nil"/>
              <w:left w:val="nil"/>
              <w:bottom w:val="single" w:sz="4" w:space="0" w:color="auto"/>
              <w:right w:val="single" w:sz="4" w:space="0" w:color="auto"/>
            </w:tcBorders>
            <w:shd w:val="clear" w:color="auto" w:fill="auto"/>
            <w:vAlign w:val="center"/>
            <w:hideMark/>
          </w:tcPr>
          <w:p w14:paraId="47F65FE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56" w:type="dxa"/>
            <w:tcBorders>
              <w:top w:val="nil"/>
              <w:left w:val="nil"/>
              <w:bottom w:val="single" w:sz="4" w:space="0" w:color="auto"/>
              <w:right w:val="single" w:sz="4" w:space="0" w:color="auto"/>
            </w:tcBorders>
            <w:shd w:val="clear" w:color="auto" w:fill="auto"/>
            <w:vAlign w:val="center"/>
            <w:hideMark/>
          </w:tcPr>
          <w:p w14:paraId="51CABB0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31" w:type="dxa"/>
            <w:tcBorders>
              <w:top w:val="nil"/>
              <w:left w:val="nil"/>
              <w:bottom w:val="single" w:sz="4" w:space="0" w:color="auto"/>
              <w:right w:val="single" w:sz="4" w:space="0" w:color="auto"/>
            </w:tcBorders>
            <w:shd w:val="clear" w:color="auto" w:fill="auto"/>
            <w:vAlign w:val="center"/>
            <w:hideMark/>
          </w:tcPr>
          <w:p w14:paraId="6975AA4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927" w:type="dxa"/>
            <w:tcBorders>
              <w:top w:val="nil"/>
              <w:left w:val="nil"/>
              <w:bottom w:val="single" w:sz="4" w:space="0" w:color="auto"/>
              <w:right w:val="single" w:sz="4" w:space="0" w:color="auto"/>
            </w:tcBorders>
            <w:shd w:val="clear" w:color="auto" w:fill="auto"/>
            <w:noWrap/>
            <w:vAlign w:val="bottom"/>
            <w:hideMark/>
          </w:tcPr>
          <w:p w14:paraId="62130CA2"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036ADC1D" w14:textId="77777777" w:rsidTr="006878D6">
        <w:trPr>
          <w:trHeight w:val="48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038CD1E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Яковлевской ф-ки</w:t>
            </w:r>
          </w:p>
        </w:tc>
        <w:tc>
          <w:tcPr>
            <w:tcW w:w="1418" w:type="dxa"/>
            <w:tcBorders>
              <w:top w:val="nil"/>
              <w:left w:val="nil"/>
              <w:bottom w:val="single" w:sz="4" w:space="0" w:color="auto"/>
              <w:right w:val="single" w:sz="4" w:space="0" w:color="auto"/>
            </w:tcBorders>
            <w:shd w:val="clear" w:color="auto" w:fill="auto"/>
            <w:vAlign w:val="center"/>
            <w:hideMark/>
          </w:tcPr>
          <w:p w14:paraId="4C5E348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196" w:type="dxa"/>
            <w:tcBorders>
              <w:top w:val="nil"/>
              <w:left w:val="nil"/>
              <w:bottom w:val="single" w:sz="4" w:space="0" w:color="auto"/>
              <w:right w:val="single" w:sz="4" w:space="0" w:color="auto"/>
            </w:tcBorders>
            <w:shd w:val="clear" w:color="auto" w:fill="auto"/>
            <w:vAlign w:val="center"/>
            <w:hideMark/>
          </w:tcPr>
          <w:p w14:paraId="5512318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Надземный</w:t>
            </w:r>
          </w:p>
        </w:tc>
        <w:tc>
          <w:tcPr>
            <w:tcW w:w="1180" w:type="dxa"/>
            <w:tcBorders>
              <w:top w:val="nil"/>
              <w:left w:val="nil"/>
              <w:bottom w:val="single" w:sz="4" w:space="0" w:color="auto"/>
              <w:right w:val="single" w:sz="4" w:space="0" w:color="auto"/>
            </w:tcBorders>
            <w:shd w:val="clear" w:color="auto" w:fill="auto"/>
            <w:vAlign w:val="center"/>
            <w:hideMark/>
          </w:tcPr>
          <w:p w14:paraId="3602E60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325</w:t>
            </w:r>
          </w:p>
        </w:tc>
        <w:tc>
          <w:tcPr>
            <w:tcW w:w="906" w:type="dxa"/>
            <w:tcBorders>
              <w:top w:val="nil"/>
              <w:left w:val="nil"/>
              <w:bottom w:val="single" w:sz="4" w:space="0" w:color="auto"/>
              <w:right w:val="single" w:sz="4" w:space="0" w:color="auto"/>
            </w:tcBorders>
            <w:shd w:val="clear" w:color="auto" w:fill="auto"/>
            <w:vAlign w:val="center"/>
            <w:hideMark/>
          </w:tcPr>
          <w:p w14:paraId="283E85A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6</w:t>
            </w:r>
          </w:p>
        </w:tc>
        <w:tc>
          <w:tcPr>
            <w:tcW w:w="1180" w:type="dxa"/>
            <w:tcBorders>
              <w:top w:val="nil"/>
              <w:left w:val="nil"/>
              <w:bottom w:val="single" w:sz="4" w:space="0" w:color="auto"/>
              <w:right w:val="single" w:sz="4" w:space="0" w:color="auto"/>
            </w:tcBorders>
            <w:shd w:val="clear" w:color="auto" w:fill="auto"/>
            <w:vAlign w:val="center"/>
            <w:hideMark/>
          </w:tcPr>
          <w:p w14:paraId="019A814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2386</w:t>
            </w:r>
          </w:p>
        </w:tc>
        <w:tc>
          <w:tcPr>
            <w:tcW w:w="1292" w:type="dxa"/>
            <w:tcBorders>
              <w:top w:val="nil"/>
              <w:left w:val="nil"/>
              <w:bottom w:val="single" w:sz="4" w:space="0" w:color="auto"/>
              <w:right w:val="single" w:sz="4" w:space="0" w:color="auto"/>
            </w:tcBorders>
            <w:shd w:val="clear" w:color="auto" w:fill="auto"/>
            <w:vAlign w:val="center"/>
            <w:hideMark/>
          </w:tcPr>
          <w:p w14:paraId="1F5F702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804" w:type="dxa"/>
            <w:tcBorders>
              <w:top w:val="nil"/>
              <w:left w:val="nil"/>
              <w:bottom w:val="single" w:sz="4" w:space="0" w:color="auto"/>
              <w:right w:val="single" w:sz="4" w:space="0" w:color="auto"/>
            </w:tcBorders>
            <w:shd w:val="clear" w:color="auto" w:fill="auto"/>
            <w:vAlign w:val="center"/>
            <w:hideMark/>
          </w:tcPr>
          <w:p w14:paraId="2B5EEB8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742" w:type="dxa"/>
            <w:tcBorders>
              <w:top w:val="nil"/>
              <w:left w:val="nil"/>
              <w:bottom w:val="single" w:sz="4" w:space="0" w:color="auto"/>
              <w:right w:val="single" w:sz="4" w:space="0" w:color="auto"/>
            </w:tcBorders>
            <w:shd w:val="clear" w:color="auto" w:fill="auto"/>
            <w:vAlign w:val="center"/>
            <w:hideMark/>
          </w:tcPr>
          <w:p w14:paraId="737D769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199" w:type="dxa"/>
            <w:tcBorders>
              <w:top w:val="nil"/>
              <w:left w:val="nil"/>
              <w:bottom w:val="single" w:sz="4" w:space="0" w:color="auto"/>
              <w:right w:val="single" w:sz="4" w:space="0" w:color="auto"/>
            </w:tcBorders>
            <w:shd w:val="clear" w:color="auto" w:fill="auto"/>
            <w:vAlign w:val="center"/>
            <w:hideMark/>
          </w:tcPr>
          <w:p w14:paraId="2F3B3BF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56" w:type="dxa"/>
            <w:tcBorders>
              <w:top w:val="nil"/>
              <w:left w:val="nil"/>
              <w:bottom w:val="single" w:sz="4" w:space="0" w:color="auto"/>
              <w:right w:val="single" w:sz="4" w:space="0" w:color="auto"/>
            </w:tcBorders>
            <w:shd w:val="clear" w:color="auto" w:fill="auto"/>
            <w:vAlign w:val="center"/>
            <w:hideMark/>
          </w:tcPr>
          <w:p w14:paraId="0E7817F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31" w:type="dxa"/>
            <w:tcBorders>
              <w:top w:val="nil"/>
              <w:left w:val="nil"/>
              <w:bottom w:val="single" w:sz="4" w:space="0" w:color="auto"/>
              <w:right w:val="single" w:sz="4" w:space="0" w:color="auto"/>
            </w:tcBorders>
            <w:shd w:val="clear" w:color="auto" w:fill="auto"/>
            <w:vAlign w:val="center"/>
            <w:hideMark/>
          </w:tcPr>
          <w:p w14:paraId="303C698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927" w:type="dxa"/>
            <w:tcBorders>
              <w:top w:val="nil"/>
              <w:left w:val="nil"/>
              <w:bottom w:val="single" w:sz="4" w:space="0" w:color="auto"/>
              <w:right w:val="single" w:sz="4" w:space="0" w:color="auto"/>
            </w:tcBorders>
            <w:shd w:val="clear" w:color="auto" w:fill="auto"/>
            <w:noWrap/>
            <w:vAlign w:val="bottom"/>
            <w:hideMark/>
          </w:tcPr>
          <w:p w14:paraId="18A81644"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177D6CBC" w14:textId="77777777" w:rsidTr="006878D6">
        <w:trPr>
          <w:trHeight w:val="48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358AFAD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Яковлевской ф-ки</w:t>
            </w:r>
          </w:p>
        </w:tc>
        <w:tc>
          <w:tcPr>
            <w:tcW w:w="1418" w:type="dxa"/>
            <w:tcBorders>
              <w:top w:val="nil"/>
              <w:left w:val="nil"/>
              <w:bottom w:val="single" w:sz="4" w:space="0" w:color="auto"/>
              <w:right w:val="single" w:sz="4" w:space="0" w:color="auto"/>
            </w:tcBorders>
            <w:shd w:val="clear" w:color="auto" w:fill="auto"/>
            <w:vAlign w:val="center"/>
            <w:hideMark/>
          </w:tcPr>
          <w:p w14:paraId="2FC697D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196" w:type="dxa"/>
            <w:tcBorders>
              <w:top w:val="nil"/>
              <w:left w:val="nil"/>
              <w:bottom w:val="single" w:sz="4" w:space="0" w:color="auto"/>
              <w:right w:val="single" w:sz="4" w:space="0" w:color="auto"/>
            </w:tcBorders>
            <w:shd w:val="clear" w:color="auto" w:fill="auto"/>
            <w:vAlign w:val="center"/>
            <w:hideMark/>
          </w:tcPr>
          <w:p w14:paraId="70BC361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Подземный</w:t>
            </w:r>
          </w:p>
        </w:tc>
        <w:tc>
          <w:tcPr>
            <w:tcW w:w="1180" w:type="dxa"/>
            <w:tcBorders>
              <w:top w:val="nil"/>
              <w:left w:val="nil"/>
              <w:bottom w:val="single" w:sz="4" w:space="0" w:color="auto"/>
              <w:right w:val="single" w:sz="4" w:space="0" w:color="auto"/>
            </w:tcBorders>
            <w:shd w:val="clear" w:color="auto" w:fill="auto"/>
            <w:vAlign w:val="center"/>
            <w:hideMark/>
          </w:tcPr>
          <w:p w14:paraId="7F73535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325</w:t>
            </w:r>
          </w:p>
        </w:tc>
        <w:tc>
          <w:tcPr>
            <w:tcW w:w="906" w:type="dxa"/>
            <w:tcBorders>
              <w:top w:val="nil"/>
              <w:left w:val="nil"/>
              <w:bottom w:val="single" w:sz="4" w:space="0" w:color="auto"/>
              <w:right w:val="single" w:sz="4" w:space="0" w:color="auto"/>
            </w:tcBorders>
            <w:shd w:val="clear" w:color="auto" w:fill="auto"/>
            <w:vAlign w:val="center"/>
            <w:hideMark/>
          </w:tcPr>
          <w:p w14:paraId="0651F65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6</w:t>
            </w:r>
          </w:p>
        </w:tc>
        <w:tc>
          <w:tcPr>
            <w:tcW w:w="1180" w:type="dxa"/>
            <w:tcBorders>
              <w:top w:val="nil"/>
              <w:left w:val="nil"/>
              <w:bottom w:val="single" w:sz="4" w:space="0" w:color="auto"/>
              <w:right w:val="single" w:sz="4" w:space="0" w:color="auto"/>
            </w:tcBorders>
            <w:shd w:val="clear" w:color="auto" w:fill="auto"/>
            <w:vAlign w:val="center"/>
            <w:hideMark/>
          </w:tcPr>
          <w:p w14:paraId="1163720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125</w:t>
            </w:r>
          </w:p>
        </w:tc>
        <w:tc>
          <w:tcPr>
            <w:tcW w:w="1292" w:type="dxa"/>
            <w:tcBorders>
              <w:top w:val="nil"/>
              <w:left w:val="nil"/>
              <w:bottom w:val="single" w:sz="4" w:space="0" w:color="auto"/>
              <w:right w:val="single" w:sz="4" w:space="0" w:color="auto"/>
            </w:tcBorders>
            <w:shd w:val="clear" w:color="auto" w:fill="auto"/>
            <w:vAlign w:val="center"/>
            <w:hideMark/>
          </w:tcPr>
          <w:p w14:paraId="2F1AEA1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804" w:type="dxa"/>
            <w:tcBorders>
              <w:top w:val="nil"/>
              <w:left w:val="nil"/>
              <w:bottom w:val="single" w:sz="4" w:space="0" w:color="auto"/>
              <w:right w:val="single" w:sz="4" w:space="0" w:color="auto"/>
            </w:tcBorders>
            <w:shd w:val="clear" w:color="auto" w:fill="auto"/>
            <w:vAlign w:val="center"/>
            <w:hideMark/>
          </w:tcPr>
          <w:p w14:paraId="3692280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742" w:type="dxa"/>
            <w:tcBorders>
              <w:top w:val="nil"/>
              <w:left w:val="nil"/>
              <w:bottom w:val="single" w:sz="4" w:space="0" w:color="auto"/>
              <w:right w:val="single" w:sz="4" w:space="0" w:color="auto"/>
            </w:tcBorders>
            <w:shd w:val="clear" w:color="auto" w:fill="auto"/>
            <w:vAlign w:val="center"/>
            <w:hideMark/>
          </w:tcPr>
          <w:p w14:paraId="2016619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199" w:type="dxa"/>
            <w:tcBorders>
              <w:top w:val="nil"/>
              <w:left w:val="nil"/>
              <w:bottom w:val="single" w:sz="4" w:space="0" w:color="auto"/>
              <w:right w:val="single" w:sz="4" w:space="0" w:color="auto"/>
            </w:tcBorders>
            <w:shd w:val="clear" w:color="auto" w:fill="auto"/>
            <w:vAlign w:val="center"/>
            <w:hideMark/>
          </w:tcPr>
          <w:p w14:paraId="15A9ED6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56" w:type="dxa"/>
            <w:tcBorders>
              <w:top w:val="nil"/>
              <w:left w:val="nil"/>
              <w:bottom w:val="single" w:sz="4" w:space="0" w:color="auto"/>
              <w:right w:val="single" w:sz="4" w:space="0" w:color="auto"/>
            </w:tcBorders>
            <w:shd w:val="clear" w:color="auto" w:fill="auto"/>
            <w:vAlign w:val="center"/>
            <w:hideMark/>
          </w:tcPr>
          <w:p w14:paraId="3304D68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31" w:type="dxa"/>
            <w:tcBorders>
              <w:top w:val="nil"/>
              <w:left w:val="nil"/>
              <w:bottom w:val="single" w:sz="4" w:space="0" w:color="auto"/>
              <w:right w:val="single" w:sz="4" w:space="0" w:color="auto"/>
            </w:tcBorders>
            <w:shd w:val="clear" w:color="auto" w:fill="auto"/>
            <w:vAlign w:val="center"/>
            <w:hideMark/>
          </w:tcPr>
          <w:p w14:paraId="5BA660D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927" w:type="dxa"/>
            <w:tcBorders>
              <w:top w:val="nil"/>
              <w:left w:val="nil"/>
              <w:bottom w:val="single" w:sz="4" w:space="0" w:color="auto"/>
              <w:right w:val="single" w:sz="4" w:space="0" w:color="auto"/>
            </w:tcBorders>
            <w:shd w:val="clear" w:color="auto" w:fill="auto"/>
            <w:noWrap/>
            <w:vAlign w:val="bottom"/>
            <w:hideMark/>
          </w:tcPr>
          <w:p w14:paraId="18DDFE9C"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36328F4D" w14:textId="77777777" w:rsidTr="006878D6">
        <w:trPr>
          <w:trHeight w:val="48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1C1156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котельной №4</w:t>
            </w:r>
          </w:p>
        </w:tc>
        <w:tc>
          <w:tcPr>
            <w:tcW w:w="1418" w:type="dxa"/>
            <w:tcBorders>
              <w:top w:val="nil"/>
              <w:left w:val="nil"/>
              <w:bottom w:val="single" w:sz="4" w:space="0" w:color="auto"/>
              <w:right w:val="single" w:sz="4" w:space="0" w:color="auto"/>
            </w:tcBorders>
            <w:shd w:val="clear" w:color="auto" w:fill="auto"/>
            <w:vAlign w:val="center"/>
            <w:hideMark/>
          </w:tcPr>
          <w:p w14:paraId="275EF79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196" w:type="dxa"/>
            <w:tcBorders>
              <w:top w:val="nil"/>
              <w:left w:val="nil"/>
              <w:bottom w:val="single" w:sz="4" w:space="0" w:color="auto"/>
              <w:right w:val="single" w:sz="4" w:space="0" w:color="auto"/>
            </w:tcBorders>
            <w:shd w:val="clear" w:color="auto" w:fill="auto"/>
            <w:vAlign w:val="center"/>
            <w:hideMark/>
          </w:tcPr>
          <w:p w14:paraId="014D60A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Надземный</w:t>
            </w:r>
          </w:p>
        </w:tc>
        <w:tc>
          <w:tcPr>
            <w:tcW w:w="1180" w:type="dxa"/>
            <w:tcBorders>
              <w:top w:val="nil"/>
              <w:left w:val="nil"/>
              <w:bottom w:val="single" w:sz="4" w:space="0" w:color="auto"/>
              <w:right w:val="single" w:sz="4" w:space="0" w:color="auto"/>
            </w:tcBorders>
            <w:shd w:val="clear" w:color="auto" w:fill="auto"/>
            <w:vAlign w:val="center"/>
            <w:hideMark/>
          </w:tcPr>
          <w:p w14:paraId="1080D53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159</w:t>
            </w:r>
          </w:p>
        </w:tc>
        <w:tc>
          <w:tcPr>
            <w:tcW w:w="906" w:type="dxa"/>
            <w:tcBorders>
              <w:top w:val="nil"/>
              <w:left w:val="nil"/>
              <w:bottom w:val="single" w:sz="4" w:space="0" w:color="auto"/>
              <w:right w:val="single" w:sz="4" w:space="0" w:color="auto"/>
            </w:tcBorders>
            <w:shd w:val="clear" w:color="auto" w:fill="auto"/>
            <w:vAlign w:val="center"/>
            <w:hideMark/>
          </w:tcPr>
          <w:p w14:paraId="398122F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6</w:t>
            </w:r>
          </w:p>
        </w:tc>
        <w:tc>
          <w:tcPr>
            <w:tcW w:w="1180" w:type="dxa"/>
            <w:tcBorders>
              <w:top w:val="nil"/>
              <w:left w:val="nil"/>
              <w:bottom w:val="single" w:sz="4" w:space="0" w:color="auto"/>
              <w:right w:val="single" w:sz="4" w:space="0" w:color="auto"/>
            </w:tcBorders>
            <w:shd w:val="clear" w:color="auto" w:fill="auto"/>
            <w:vAlign w:val="center"/>
            <w:hideMark/>
          </w:tcPr>
          <w:p w14:paraId="2A27E7C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1051</w:t>
            </w:r>
          </w:p>
        </w:tc>
        <w:tc>
          <w:tcPr>
            <w:tcW w:w="1292" w:type="dxa"/>
            <w:tcBorders>
              <w:top w:val="nil"/>
              <w:left w:val="nil"/>
              <w:bottom w:val="single" w:sz="4" w:space="0" w:color="auto"/>
              <w:right w:val="single" w:sz="4" w:space="0" w:color="auto"/>
            </w:tcBorders>
            <w:shd w:val="clear" w:color="auto" w:fill="auto"/>
            <w:vAlign w:val="center"/>
            <w:hideMark/>
          </w:tcPr>
          <w:p w14:paraId="57F30DA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804" w:type="dxa"/>
            <w:tcBorders>
              <w:top w:val="nil"/>
              <w:left w:val="nil"/>
              <w:bottom w:val="single" w:sz="4" w:space="0" w:color="auto"/>
              <w:right w:val="single" w:sz="4" w:space="0" w:color="auto"/>
            </w:tcBorders>
            <w:shd w:val="clear" w:color="auto" w:fill="auto"/>
            <w:vAlign w:val="center"/>
            <w:hideMark/>
          </w:tcPr>
          <w:p w14:paraId="225F125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742" w:type="dxa"/>
            <w:tcBorders>
              <w:top w:val="nil"/>
              <w:left w:val="nil"/>
              <w:bottom w:val="single" w:sz="4" w:space="0" w:color="auto"/>
              <w:right w:val="single" w:sz="4" w:space="0" w:color="auto"/>
            </w:tcBorders>
            <w:shd w:val="clear" w:color="auto" w:fill="auto"/>
            <w:vAlign w:val="center"/>
            <w:hideMark/>
          </w:tcPr>
          <w:p w14:paraId="344F4B3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199" w:type="dxa"/>
            <w:tcBorders>
              <w:top w:val="nil"/>
              <w:left w:val="nil"/>
              <w:bottom w:val="single" w:sz="4" w:space="0" w:color="auto"/>
              <w:right w:val="single" w:sz="4" w:space="0" w:color="auto"/>
            </w:tcBorders>
            <w:shd w:val="clear" w:color="auto" w:fill="auto"/>
            <w:vAlign w:val="center"/>
            <w:hideMark/>
          </w:tcPr>
          <w:p w14:paraId="6104DB3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с 2004г.</w:t>
            </w:r>
          </w:p>
        </w:tc>
        <w:tc>
          <w:tcPr>
            <w:tcW w:w="1356" w:type="dxa"/>
            <w:tcBorders>
              <w:top w:val="nil"/>
              <w:left w:val="nil"/>
              <w:bottom w:val="single" w:sz="4" w:space="0" w:color="auto"/>
              <w:right w:val="single" w:sz="4" w:space="0" w:color="auto"/>
            </w:tcBorders>
            <w:shd w:val="clear" w:color="auto" w:fill="auto"/>
            <w:vAlign w:val="center"/>
            <w:hideMark/>
          </w:tcPr>
          <w:p w14:paraId="12599D5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31" w:type="dxa"/>
            <w:tcBorders>
              <w:top w:val="nil"/>
              <w:left w:val="nil"/>
              <w:bottom w:val="single" w:sz="4" w:space="0" w:color="auto"/>
              <w:right w:val="single" w:sz="4" w:space="0" w:color="auto"/>
            </w:tcBorders>
            <w:shd w:val="clear" w:color="auto" w:fill="auto"/>
            <w:vAlign w:val="center"/>
            <w:hideMark/>
          </w:tcPr>
          <w:p w14:paraId="12F6422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927" w:type="dxa"/>
            <w:tcBorders>
              <w:top w:val="nil"/>
              <w:left w:val="nil"/>
              <w:bottom w:val="single" w:sz="4" w:space="0" w:color="auto"/>
              <w:right w:val="single" w:sz="4" w:space="0" w:color="auto"/>
            </w:tcBorders>
            <w:shd w:val="clear" w:color="auto" w:fill="auto"/>
            <w:noWrap/>
            <w:vAlign w:val="bottom"/>
            <w:hideMark/>
          </w:tcPr>
          <w:p w14:paraId="0C550F24"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22D0F64B" w14:textId="77777777" w:rsidTr="006878D6">
        <w:trPr>
          <w:trHeight w:val="48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CB051C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котельной №4</w:t>
            </w:r>
          </w:p>
        </w:tc>
        <w:tc>
          <w:tcPr>
            <w:tcW w:w="1418" w:type="dxa"/>
            <w:tcBorders>
              <w:top w:val="nil"/>
              <w:left w:val="nil"/>
              <w:bottom w:val="single" w:sz="4" w:space="0" w:color="auto"/>
              <w:right w:val="single" w:sz="4" w:space="0" w:color="auto"/>
            </w:tcBorders>
            <w:shd w:val="clear" w:color="auto" w:fill="auto"/>
            <w:vAlign w:val="center"/>
            <w:hideMark/>
          </w:tcPr>
          <w:p w14:paraId="233EA3E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196" w:type="dxa"/>
            <w:tcBorders>
              <w:top w:val="nil"/>
              <w:left w:val="nil"/>
              <w:bottom w:val="single" w:sz="4" w:space="0" w:color="auto"/>
              <w:right w:val="single" w:sz="4" w:space="0" w:color="auto"/>
            </w:tcBorders>
            <w:shd w:val="clear" w:color="auto" w:fill="auto"/>
            <w:vAlign w:val="center"/>
            <w:hideMark/>
          </w:tcPr>
          <w:p w14:paraId="35228F8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Подземный</w:t>
            </w:r>
          </w:p>
        </w:tc>
        <w:tc>
          <w:tcPr>
            <w:tcW w:w="1180" w:type="dxa"/>
            <w:tcBorders>
              <w:top w:val="nil"/>
              <w:left w:val="nil"/>
              <w:bottom w:val="single" w:sz="4" w:space="0" w:color="auto"/>
              <w:right w:val="single" w:sz="4" w:space="0" w:color="auto"/>
            </w:tcBorders>
            <w:shd w:val="clear" w:color="auto" w:fill="auto"/>
            <w:vAlign w:val="center"/>
            <w:hideMark/>
          </w:tcPr>
          <w:p w14:paraId="09E8701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159</w:t>
            </w:r>
          </w:p>
        </w:tc>
        <w:tc>
          <w:tcPr>
            <w:tcW w:w="906" w:type="dxa"/>
            <w:tcBorders>
              <w:top w:val="nil"/>
              <w:left w:val="nil"/>
              <w:bottom w:val="single" w:sz="4" w:space="0" w:color="auto"/>
              <w:right w:val="single" w:sz="4" w:space="0" w:color="auto"/>
            </w:tcBorders>
            <w:shd w:val="clear" w:color="auto" w:fill="auto"/>
            <w:vAlign w:val="center"/>
            <w:hideMark/>
          </w:tcPr>
          <w:p w14:paraId="352080C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6</w:t>
            </w:r>
          </w:p>
        </w:tc>
        <w:tc>
          <w:tcPr>
            <w:tcW w:w="1180" w:type="dxa"/>
            <w:tcBorders>
              <w:top w:val="nil"/>
              <w:left w:val="nil"/>
              <w:bottom w:val="single" w:sz="4" w:space="0" w:color="auto"/>
              <w:right w:val="single" w:sz="4" w:space="0" w:color="auto"/>
            </w:tcBorders>
            <w:shd w:val="clear" w:color="auto" w:fill="auto"/>
            <w:vAlign w:val="center"/>
            <w:hideMark/>
          </w:tcPr>
          <w:p w14:paraId="3AF990D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37</w:t>
            </w:r>
          </w:p>
        </w:tc>
        <w:tc>
          <w:tcPr>
            <w:tcW w:w="1292" w:type="dxa"/>
            <w:tcBorders>
              <w:top w:val="nil"/>
              <w:left w:val="nil"/>
              <w:bottom w:val="single" w:sz="4" w:space="0" w:color="auto"/>
              <w:right w:val="single" w:sz="4" w:space="0" w:color="auto"/>
            </w:tcBorders>
            <w:shd w:val="clear" w:color="auto" w:fill="auto"/>
            <w:vAlign w:val="center"/>
            <w:hideMark/>
          </w:tcPr>
          <w:p w14:paraId="1336383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804" w:type="dxa"/>
            <w:tcBorders>
              <w:top w:val="nil"/>
              <w:left w:val="nil"/>
              <w:bottom w:val="single" w:sz="4" w:space="0" w:color="auto"/>
              <w:right w:val="single" w:sz="4" w:space="0" w:color="auto"/>
            </w:tcBorders>
            <w:shd w:val="clear" w:color="auto" w:fill="auto"/>
            <w:vAlign w:val="center"/>
            <w:hideMark/>
          </w:tcPr>
          <w:p w14:paraId="22173A9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742" w:type="dxa"/>
            <w:tcBorders>
              <w:top w:val="nil"/>
              <w:left w:val="nil"/>
              <w:bottom w:val="single" w:sz="4" w:space="0" w:color="auto"/>
              <w:right w:val="single" w:sz="4" w:space="0" w:color="auto"/>
            </w:tcBorders>
            <w:shd w:val="clear" w:color="auto" w:fill="auto"/>
            <w:vAlign w:val="center"/>
            <w:hideMark/>
          </w:tcPr>
          <w:p w14:paraId="7030B8C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199" w:type="dxa"/>
            <w:tcBorders>
              <w:top w:val="nil"/>
              <w:left w:val="nil"/>
              <w:bottom w:val="single" w:sz="4" w:space="0" w:color="auto"/>
              <w:right w:val="single" w:sz="4" w:space="0" w:color="auto"/>
            </w:tcBorders>
            <w:shd w:val="clear" w:color="auto" w:fill="auto"/>
            <w:vAlign w:val="center"/>
            <w:hideMark/>
          </w:tcPr>
          <w:p w14:paraId="182DB46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с 2004г.</w:t>
            </w:r>
          </w:p>
        </w:tc>
        <w:tc>
          <w:tcPr>
            <w:tcW w:w="1356" w:type="dxa"/>
            <w:tcBorders>
              <w:top w:val="nil"/>
              <w:left w:val="nil"/>
              <w:bottom w:val="single" w:sz="4" w:space="0" w:color="auto"/>
              <w:right w:val="single" w:sz="4" w:space="0" w:color="auto"/>
            </w:tcBorders>
            <w:shd w:val="clear" w:color="auto" w:fill="auto"/>
            <w:vAlign w:val="center"/>
            <w:hideMark/>
          </w:tcPr>
          <w:p w14:paraId="2C6E0AD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31" w:type="dxa"/>
            <w:tcBorders>
              <w:top w:val="nil"/>
              <w:left w:val="nil"/>
              <w:bottom w:val="single" w:sz="4" w:space="0" w:color="auto"/>
              <w:right w:val="single" w:sz="4" w:space="0" w:color="auto"/>
            </w:tcBorders>
            <w:shd w:val="clear" w:color="auto" w:fill="auto"/>
            <w:vAlign w:val="center"/>
            <w:hideMark/>
          </w:tcPr>
          <w:p w14:paraId="14A1A70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927" w:type="dxa"/>
            <w:tcBorders>
              <w:top w:val="nil"/>
              <w:left w:val="nil"/>
              <w:bottom w:val="single" w:sz="4" w:space="0" w:color="auto"/>
              <w:right w:val="single" w:sz="4" w:space="0" w:color="auto"/>
            </w:tcBorders>
            <w:shd w:val="clear" w:color="auto" w:fill="auto"/>
            <w:noWrap/>
            <w:vAlign w:val="bottom"/>
            <w:hideMark/>
          </w:tcPr>
          <w:p w14:paraId="18918CBD"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034F70D5" w14:textId="77777777" w:rsidTr="006878D6">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585679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29E435F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96" w:type="dxa"/>
            <w:tcBorders>
              <w:top w:val="nil"/>
              <w:left w:val="nil"/>
              <w:bottom w:val="single" w:sz="4" w:space="0" w:color="auto"/>
              <w:right w:val="single" w:sz="4" w:space="0" w:color="auto"/>
            </w:tcBorders>
            <w:shd w:val="clear" w:color="auto" w:fill="auto"/>
            <w:vAlign w:val="center"/>
            <w:hideMark/>
          </w:tcPr>
          <w:p w14:paraId="32F644D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CBB508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906" w:type="dxa"/>
            <w:tcBorders>
              <w:top w:val="nil"/>
              <w:left w:val="nil"/>
              <w:bottom w:val="single" w:sz="4" w:space="0" w:color="auto"/>
              <w:right w:val="single" w:sz="4" w:space="0" w:color="auto"/>
            </w:tcBorders>
            <w:shd w:val="clear" w:color="auto" w:fill="auto"/>
            <w:vAlign w:val="center"/>
            <w:hideMark/>
          </w:tcPr>
          <w:p w14:paraId="290D513E"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EF2773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292" w:type="dxa"/>
            <w:tcBorders>
              <w:top w:val="nil"/>
              <w:left w:val="nil"/>
              <w:bottom w:val="single" w:sz="4" w:space="0" w:color="auto"/>
              <w:right w:val="single" w:sz="4" w:space="0" w:color="auto"/>
            </w:tcBorders>
            <w:shd w:val="clear" w:color="auto" w:fill="auto"/>
            <w:vAlign w:val="center"/>
            <w:hideMark/>
          </w:tcPr>
          <w:p w14:paraId="36D43B9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14:paraId="06FEFC2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742" w:type="dxa"/>
            <w:tcBorders>
              <w:top w:val="nil"/>
              <w:left w:val="nil"/>
              <w:bottom w:val="single" w:sz="4" w:space="0" w:color="auto"/>
              <w:right w:val="single" w:sz="4" w:space="0" w:color="auto"/>
            </w:tcBorders>
            <w:shd w:val="clear" w:color="auto" w:fill="auto"/>
            <w:vAlign w:val="center"/>
            <w:hideMark/>
          </w:tcPr>
          <w:p w14:paraId="7F1B438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99" w:type="dxa"/>
            <w:tcBorders>
              <w:top w:val="nil"/>
              <w:left w:val="nil"/>
              <w:bottom w:val="single" w:sz="4" w:space="0" w:color="auto"/>
              <w:right w:val="single" w:sz="4" w:space="0" w:color="auto"/>
            </w:tcBorders>
            <w:shd w:val="clear" w:color="auto" w:fill="auto"/>
            <w:vAlign w:val="center"/>
            <w:hideMark/>
          </w:tcPr>
          <w:p w14:paraId="53FA34B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40C5EE0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vAlign w:val="center"/>
            <w:hideMark/>
          </w:tcPr>
          <w:p w14:paraId="04498BA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927" w:type="dxa"/>
            <w:tcBorders>
              <w:top w:val="nil"/>
              <w:left w:val="nil"/>
              <w:bottom w:val="single" w:sz="4" w:space="0" w:color="auto"/>
              <w:right w:val="single" w:sz="4" w:space="0" w:color="auto"/>
            </w:tcBorders>
            <w:shd w:val="clear" w:color="auto" w:fill="auto"/>
            <w:noWrap/>
            <w:vAlign w:val="bottom"/>
            <w:hideMark/>
          </w:tcPr>
          <w:p w14:paraId="147FBBAC"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r w:rsidR="006878D6" w:rsidRPr="006878D6" w14:paraId="377A4021" w14:textId="77777777" w:rsidTr="006878D6">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19A84976" w14:textId="77777777" w:rsidR="006878D6" w:rsidRPr="006878D6" w:rsidRDefault="006878D6" w:rsidP="006878D6">
            <w:pPr>
              <w:spacing w:after="0" w:line="240" w:lineRule="auto"/>
              <w:jc w:val="center"/>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ИТОГО</w:t>
            </w:r>
          </w:p>
        </w:tc>
        <w:tc>
          <w:tcPr>
            <w:tcW w:w="1418" w:type="dxa"/>
            <w:tcBorders>
              <w:top w:val="nil"/>
              <w:left w:val="nil"/>
              <w:bottom w:val="single" w:sz="4" w:space="0" w:color="auto"/>
              <w:right w:val="single" w:sz="4" w:space="0" w:color="auto"/>
            </w:tcBorders>
            <w:shd w:val="clear" w:color="auto" w:fill="auto"/>
            <w:vAlign w:val="center"/>
            <w:hideMark/>
          </w:tcPr>
          <w:p w14:paraId="6817028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96" w:type="dxa"/>
            <w:tcBorders>
              <w:top w:val="nil"/>
              <w:left w:val="nil"/>
              <w:bottom w:val="single" w:sz="4" w:space="0" w:color="auto"/>
              <w:right w:val="single" w:sz="4" w:space="0" w:color="auto"/>
            </w:tcBorders>
            <w:shd w:val="clear" w:color="auto" w:fill="auto"/>
            <w:vAlign w:val="center"/>
            <w:hideMark/>
          </w:tcPr>
          <w:p w14:paraId="55C974B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C8EC79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906" w:type="dxa"/>
            <w:tcBorders>
              <w:top w:val="nil"/>
              <w:left w:val="nil"/>
              <w:bottom w:val="single" w:sz="4" w:space="0" w:color="auto"/>
              <w:right w:val="single" w:sz="4" w:space="0" w:color="auto"/>
            </w:tcBorders>
            <w:shd w:val="clear" w:color="auto" w:fill="auto"/>
            <w:vAlign w:val="center"/>
            <w:hideMark/>
          </w:tcPr>
          <w:p w14:paraId="7C8B365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3B126BE" w14:textId="77777777" w:rsidR="006878D6" w:rsidRPr="006878D6" w:rsidRDefault="006878D6" w:rsidP="006878D6">
            <w:pPr>
              <w:spacing w:after="0" w:line="240" w:lineRule="auto"/>
              <w:jc w:val="center"/>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5410</w:t>
            </w:r>
          </w:p>
        </w:tc>
        <w:tc>
          <w:tcPr>
            <w:tcW w:w="1292" w:type="dxa"/>
            <w:tcBorders>
              <w:top w:val="nil"/>
              <w:left w:val="nil"/>
              <w:bottom w:val="single" w:sz="4" w:space="0" w:color="auto"/>
              <w:right w:val="single" w:sz="4" w:space="0" w:color="auto"/>
            </w:tcBorders>
            <w:shd w:val="clear" w:color="auto" w:fill="auto"/>
            <w:vAlign w:val="center"/>
            <w:hideMark/>
          </w:tcPr>
          <w:p w14:paraId="3E27E6DE"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804" w:type="dxa"/>
            <w:tcBorders>
              <w:top w:val="nil"/>
              <w:left w:val="nil"/>
              <w:bottom w:val="single" w:sz="4" w:space="0" w:color="auto"/>
              <w:right w:val="single" w:sz="4" w:space="0" w:color="auto"/>
            </w:tcBorders>
            <w:shd w:val="clear" w:color="auto" w:fill="auto"/>
            <w:vAlign w:val="center"/>
            <w:hideMark/>
          </w:tcPr>
          <w:p w14:paraId="1BD0B40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742" w:type="dxa"/>
            <w:tcBorders>
              <w:top w:val="nil"/>
              <w:left w:val="nil"/>
              <w:bottom w:val="single" w:sz="4" w:space="0" w:color="auto"/>
              <w:right w:val="single" w:sz="4" w:space="0" w:color="auto"/>
            </w:tcBorders>
            <w:shd w:val="clear" w:color="auto" w:fill="auto"/>
            <w:vAlign w:val="center"/>
            <w:hideMark/>
          </w:tcPr>
          <w:p w14:paraId="30985C0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99" w:type="dxa"/>
            <w:tcBorders>
              <w:top w:val="nil"/>
              <w:left w:val="nil"/>
              <w:bottom w:val="single" w:sz="4" w:space="0" w:color="auto"/>
              <w:right w:val="single" w:sz="4" w:space="0" w:color="auto"/>
            </w:tcBorders>
            <w:shd w:val="clear" w:color="auto" w:fill="auto"/>
            <w:vAlign w:val="center"/>
            <w:hideMark/>
          </w:tcPr>
          <w:p w14:paraId="600F0AF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356" w:type="dxa"/>
            <w:tcBorders>
              <w:top w:val="nil"/>
              <w:left w:val="nil"/>
              <w:bottom w:val="single" w:sz="4" w:space="0" w:color="auto"/>
              <w:right w:val="single" w:sz="4" w:space="0" w:color="auto"/>
            </w:tcBorders>
            <w:shd w:val="clear" w:color="auto" w:fill="auto"/>
            <w:vAlign w:val="center"/>
            <w:hideMark/>
          </w:tcPr>
          <w:p w14:paraId="3C24E68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vAlign w:val="center"/>
            <w:hideMark/>
          </w:tcPr>
          <w:p w14:paraId="6EAC640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927" w:type="dxa"/>
            <w:tcBorders>
              <w:top w:val="nil"/>
              <w:left w:val="nil"/>
              <w:bottom w:val="single" w:sz="4" w:space="0" w:color="auto"/>
              <w:right w:val="single" w:sz="4" w:space="0" w:color="auto"/>
            </w:tcBorders>
            <w:shd w:val="clear" w:color="auto" w:fill="auto"/>
            <w:noWrap/>
            <w:vAlign w:val="bottom"/>
            <w:hideMark/>
          </w:tcPr>
          <w:p w14:paraId="6685D647"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r>
    </w:tbl>
    <w:p w14:paraId="5607F504" w14:textId="0A4F889A" w:rsidR="006878D6" w:rsidRDefault="006878D6" w:rsidP="00DF18AB">
      <w:pPr>
        <w:pStyle w:val="12"/>
      </w:pPr>
    </w:p>
    <w:p w14:paraId="28382FDF" w14:textId="6195EF3C" w:rsidR="006878D6" w:rsidRDefault="006878D6" w:rsidP="00DF18AB">
      <w:pPr>
        <w:pStyle w:val="12"/>
        <w:rPr>
          <w:lang w:eastAsia="ru-RU"/>
        </w:rPr>
      </w:pPr>
      <w:r w:rsidRPr="00DF18AB">
        <w:rPr>
          <w:b/>
        </w:rPr>
        <w:t>Таблица 15</w:t>
      </w:r>
      <w:r>
        <w:t xml:space="preserve"> </w:t>
      </w:r>
      <w:r w:rsidRPr="00F41476">
        <w:rPr>
          <w:lang w:eastAsia="ru-RU"/>
        </w:rPr>
        <w:t xml:space="preserve">- </w:t>
      </w:r>
      <w:r w:rsidRPr="00E7140B">
        <w:rPr>
          <w:lang w:eastAsia="ru-RU"/>
        </w:rPr>
        <w:t>Характеристика конденсатопровода</w:t>
      </w:r>
    </w:p>
    <w:tbl>
      <w:tblPr>
        <w:tblW w:w="14560" w:type="dxa"/>
        <w:tblLook w:val="04A0" w:firstRow="1" w:lastRow="0" w:firstColumn="1" w:lastColumn="0" w:noHBand="0" w:noVBand="1"/>
      </w:tblPr>
      <w:tblGrid>
        <w:gridCol w:w="1713"/>
        <w:gridCol w:w="1195"/>
        <w:gridCol w:w="1195"/>
        <w:gridCol w:w="1510"/>
        <w:gridCol w:w="1107"/>
        <w:gridCol w:w="1303"/>
        <w:gridCol w:w="1375"/>
        <w:gridCol w:w="1205"/>
        <w:gridCol w:w="1310"/>
        <w:gridCol w:w="1282"/>
        <w:gridCol w:w="1143"/>
        <w:gridCol w:w="222"/>
      </w:tblGrid>
      <w:tr w:rsidR="006878D6" w:rsidRPr="006878D6" w14:paraId="54E1148C" w14:textId="77777777" w:rsidTr="00BB72DC">
        <w:trPr>
          <w:gridAfter w:val="1"/>
          <w:wAfter w:w="222" w:type="dxa"/>
          <w:trHeight w:val="450"/>
        </w:trPr>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740A2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Наименование участка</w:t>
            </w:r>
          </w:p>
        </w:tc>
        <w:tc>
          <w:tcPr>
            <w:tcW w:w="11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B5BE6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Наружный диаметр участка паропровода Dн, мм</w:t>
            </w:r>
          </w:p>
        </w:tc>
        <w:tc>
          <w:tcPr>
            <w:tcW w:w="11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5544A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Длина участка</w:t>
            </w:r>
            <w:r w:rsidRPr="006878D6">
              <w:rPr>
                <w:rFonts w:ascii="Times New Roman" w:eastAsia="Times New Roman" w:hAnsi="Times New Roman" w:cs="Times New Roman"/>
                <w:color w:val="000000"/>
                <w:sz w:val="18"/>
                <w:szCs w:val="18"/>
                <w:lang w:eastAsia="ru-RU"/>
              </w:rPr>
              <w:br/>
              <w:t>паропровода</w:t>
            </w:r>
            <w:r w:rsidRPr="006878D6">
              <w:rPr>
                <w:rFonts w:ascii="Times New Roman" w:eastAsia="Times New Roman" w:hAnsi="Times New Roman" w:cs="Times New Roman"/>
                <w:color w:val="000000"/>
                <w:sz w:val="18"/>
                <w:szCs w:val="18"/>
                <w:lang w:eastAsia="ru-RU"/>
              </w:rPr>
              <w:br/>
              <w:t>L,м</w:t>
            </w:r>
          </w:p>
        </w:tc>
        <w:tc>
          <w:tcPr>
            <w:tcW w:w="1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37F4C9"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Тепло-изоляционный материал</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B6CAB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Тип</w:t>
            </w:r>
            <w:r w:rsidRPr="006878D6">
              <w:rPr>
                <w:rFonts w:ascii="Times New Roman" w:eastAsia="Times New Roman" w:hAnsi="Times New Roman" w:cs="Times New Roman"/>
                <w:color w:val="000000"/>
                <w:sz w:val="18"/>
                <w:szCs w:val="18"/>
                <w:lang w:eastAsia="ru-RU"/>
              </w:rPr>
              <w:br/>
              <w:t>прокладки</w:t>
            </w:r>
          </w:p>
        </w:tc>
        <w:tc>
          <w:tcPr>
            <w:tcW w:w="13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8BA68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Год ввода в эксплуатацию (перекладки)</w:t>
            </w:r>
          </w:p>
        </w:tc>
        <w:tc>
          <w:tcPr>
            <w:tcW w:w="13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80269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Средняя глубина заложения оси трубопроводов Н, м</w:t>
            </w:r>
          </w:p>
        </w:tc>
        <w:tc>
          <w:tcPr>
            <w:tcW w:w="12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451E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Температура конденсата, °С</w:t>
            </w:r>
          </w:p>
        </w:tc>
        <w:tc>
          <w:tcPr>
            <w:tcW w:w="13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D6105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Продолжи-тельность эксплуатации, ч.</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3D86C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Поправочный коэффициент к нормам тепловых потерь, К</w:t>
            </w:r>
          </w:p>
        </w:tc>
        <w:tc>
          <w:tcPr>
            <w:tcW w:w="11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68BB2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Часовые тепловые потери, ккал/ч</w:t>
            </w:r>
          </w:p>
        </w:tc>
      </w:tr>
      <w:tr w:rsidR="006878D6" w:rsidRPr="006878D6" w14:paraId="7CA981C4" w14:textId="77777777" w:rsidTr="00BB72DC">
        <w:trPr>
          <w:trHeight w:val="942"/>
        </w:trPr>
        <w:tc>
          <w:tcPr>
            <w:tcW w:w="1767" w:type="dxa"/>
            <w:vMerge/>
            <w:tcBorders>
              <w:top w:val="single" w:sz="4" w:space="0" w:color="auto"/>
              <w:left w:val="single" w:sz="4" w:space="0" w:color="auto"/>
              <w:bottom w:val="single" w:sz="4" w:space="0" w:color="auto"/>
              <w:right w:val="single" w:sz="4" w:space="0" w:color="auto"/>
            </w:tcBorders>
            <w:vAlign w:val="center"/>
            <w:hideMark/>
          </w:tcPr>
          <w:p w14:paraId="59DE13FA"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194" w:type="dxa"/>
            <w:vMerge/>
            <w:tcBorders>
              <w:top w:val="single" w:sz="4" w:space="0" w:color="auto"/>
              <w:left w:val="single" w:sz="4" w:space="0" w:color="auto"/>
              <w:bottom w:val="single" w:sz="4" w:space="0" w:color="auto"/>
              <w:right w:val="single" w:sz="4" w:space="0" w:color="auto"/>
            </w:tcBorders>
            <w:vAlign w:val="center"/>
            <w:hideMark/>
          </w:tcPr>
          <w:p w14:paraId="37B144D9"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194" w:type="dxa"/>
            <w:vMerge/>
            <w:tcBorders>
              <w:top w:val="single" w:sz="4" w:space="0" w:color="auto"/>
              <w:left w:val="single" w:sz="4" w:space="0" w:color="auto"/>
              <w:bottom w:val="single" w:sz="4" w:space="0" w:color="auto"/>
              <w:right w:val="single" w:sz="4" w:space="0" w:color="auto"/>
            </w:tcBorders>
            <w:vAlign w:val="center"/>
            <w:hideMark/>
          </w:tcPr>
          <w:p w14:paraId="26AB094F"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510" w:type="dxa"/>
            <w:vMerge/>
            <w:tcBorders>
              <w:top w:val="single" w:sz="4" w:space="0" w:color="auto"/>
              <w:left w:val="single" w:sz="4" w:space="0" w:color="auto"/>
              <w:bottom w:val="single" w:sz="4" w:space="0" w:color="auto"/>
              <w:right w:val="single" w:sz="4" w:space="0" w:color="auto"/>
            </w:tcBorders>
            <w:vAlign w:val="center"/>
            <w:hideMark/>
          </w:tcPr>
          <w:p w14:paraId="0A90D253" w14:textId="77777777" w:rsidR="006878D6" w:rsidRPr="006878D6" w:rsidRDefault="006878D6" w:rsidP="006878D6">
            <w:pPr>
              <w:spacing w:after="0" w:line="240" w:lineRule="auto"/>
              <w:rPr>
                <w:rFonts w:ascii="Times New Roman" w:eastAsia="Times New Roman" w:hAnsi="Times New Roman" w:cs="Times New Roman"/>
                <w:sz w:val="18"/>
                <w:szCs w:val="18"/>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70E17D96"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14:paraId="159BCF9E"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14:paraId="15789813"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203" w:type="dxa"/>
            <w:vMerge/>
            <w:tcBorders>
              <w:top w:val="single" w:sz="4" w:space="0" w:color="auto"/>
              <w:left w:val="single" w:sz="4" w:space="0" w:color="auto"/>
              <w:bottom w:val="single" w:sz="4" w:space="0" w:color="auto"/>
              <w:right w:val="single" w:sz="4" w:space="0" w:color="auto"/>
            </w:tcBorders>
            <w:vAlign w:val="center"/>
            <w:hideMark/>
          </w:tcPr>
          <w:p w14:paraId="4E6EC2CE"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0A3431A1"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F60AA55"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14:paraId="0A73453D" w14:textId="77777777" w:rsidR="006878D6" w:rsidRPr="006878D6" w:rsidRDefault="006878D6" w:rsidP="006878D6">
            <w:pPr>
              <w:spacing w:after="0" w:line="240" w:lineRule="auto"/>
              <w:rPr>
                <w:rFonts w:ascii="Times New Roman" w:eastAsia="Times New Roman" w:hAnsi="Times New Roman" w:cs="Times New Roman"/>
                <w:color w:val="000000"/>
                <w:sz w:val="18"/>
                <w:szCs w:val="18"/>
                <w:lang w:eastAsia="ru-RU"/>
              </w:rPr>
            </w:pPr>
          </w:p>
        </w:tc>
        <w:tc>
          <w:tcPr>
            <w:tcW w:w="222" w:type="dxa"/>
            <w:tcBorders>
              <w:top w:val="nil"/>
              <w:left w:val="nil"/>
              <w:bottom w:val="nil"/>
              <w:right w:val="nil"/>
            </w:tcBorders>
            <w:shd w:val="clear" w:color="auto" w:fill="auto"/>
            <w:noWrap/>
            <w:vAlign w:val="bottom"/>
            <w:hideMark/>
          </w:tcPr>
          <w:p w14:paraId="0333FE2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p>
        </w:tc>
      </w:tr>
      <w:tr w:rsidR="006878D6" w:rsidRPr="006878D6" w14:paraId="1369E4DA" w14:textId="77777777" w:rsidTr="00BB72DC">
        <w:trPr>
          <w:trHeight w:val="30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0DE4427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w:t>
            </w:r>
          </w:p>
        </w:tc>
        <w:tc>
          <w:tcPr>
            <w:tcW w:w="1194" w:type="dxa"/>
            <w:tcBorders>
              <w:top w:val="nil"/>
              <w:left w:val="nil"/>
              <w:bottom w:val="single" w:sz="4" w:space="0" w:color="auto"/>
              <w:right w:val="single" w:sz="4" w:space="0" w:color="auto"/>
            </w:tcBorders>
            <w:shd w:val="clear" w:color="auto" w:fill="auto"/>
            <w:vAlign w:val="center"/>
            <w:hideMark/>
          </w:tcPr>
          <w:p w14:paraId="08D7200F"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4</w:t>
            </w:r>
          </w:p>
        </w:tc>
        <w:tc>
          <w:tcPr>
            <w:tcW w:w="1194" w:type="dxa"/>
            <w:tcBorders>
              <w:top w:val="nil"/>
              <w:left w:val="nil"/>
              <w:bottom w:val="single" w:sz="4" w:space="0" w:color="auto"/>
              <w:right w:val="single" w:sz="4" w:space="0" w:color="auto"/>
            </w:tcBorders>
            <w:shd w:val="clear" w:color="auto" w:fill="auto"/>
            <w:vAlign w:val="center"/>
            <w:hideMark/>
          </w:tcPr>
          <w:p w14:paraId="3FF59BD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5</w:t>
            </w:r>
          </w:p>
        </w:tc>
        <w:tc>
          <w:tcPr>
            <w:tcW w:w="1510" w:type="dxa"/>
            <w:tcBorders>
              <w:top w:val="nil"/>
              <w:left w:val="nil"/>
              <w:bottom w:val="single" w:sz="4" w:space="0" w:color="auto"/>
              <w:right w:val="single" w:sz="4" w:space="0" w:color="auto"/>
            </w:tcBorders>
            <w:shd w:val="clear" w:color="auto" w:fill="auto"/>
            <w:vAlign w:val="center"/>
            <w:hideMark/>
          </w:tcPr>
          <w:p w14:paraId="4C687061"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14:paraId="5DAC1AF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3</w:t>
            </w:r>
          </w:p>
        </w:tc>
        <w:tc>
          <w:tcPr>
            <w:tcW w:w="1301" w:type="dxa"/>
            <w:tcBorders>
              <w:top w:val="nil"/>
              <w:left w:val="nil"/>
              <w:bottom w:val="single" w:sz="4" w:space="0" w:color="auto"/>
              <w:right w:val="single" w:sz="4" w:space="0" w:color="auto"/>
            </w:tcBorders>
            <w:shd w:val="clear" w:color="auto" w:fill="auto"/>
            <w:vAlign w:val="center"/>
            <w:hideMark/>
          </w:tcPr>
          <w:p w14:paraId="2E928A5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w:t>
            </w:r>
          </w:p>
        </w:tc>
        <w:tc>
          <w:tcPr>
            <w:tcW w:w="1373" w:type="dxa"/>
            <w:tcBorders>
              <w:top w:val="nil"/>
              <w:left w:val="nil"/>
              <w:bottom w:val="single" w:sz="4" w:space="0" w:color="auto"/>
              <w:right w:val="single" w:sz="4" w:space="0" w:color="auto"/>
            </w:tcBorders>
            <w:shd w:val="clear" w:color="auto" w:fill="auto"/>
            <w:vAlign w:val="center"/>
            <w:hideMark/>
          </w:tcPr>
          <w:p w14:paraId="46D2BA19"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8</w:t>
            </w:r>
          </w:p>
        </w:tc>
        <w:tc>
          <w:tcPr>
            <w:tcW w:w="1203" w:type="dxa"/>
            <w:tcBorders>
              <w:top w:val="nil"/>
              <w:left w:val="nil"/>
              <w:bottom w:val="single" w:sz="4" w:space="0" w:color="auto"/>
              <w:right w:val="single" w:sz="4" w:space="0" w:color="auto"/>
            </w:tcBorders>
            <w:shd w:val="clear" w:color="auto" w:fill="auto"/>
            <w:vAlign w:val="center"/>
            <w:hideMark/>
          </w:tcPr>
          <w:p w14:paraId="1D3A2049"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9</w:t>
            </w:r>
          </w:p>
        </w:tc>
        <w:tc>
          <w:tcPr>
            <w:tcW w:w="1308" w:type="dxa"/>
            <w:tcBorders>
              <w:top w:val="nil"/>
              <w:left w:val="nil"/>
              <w:bottom w:val="single" w:sz="4" w:space="0" w:color="auto"/>
              <w:right w:val="single" w:sz="4" w:space="0" w:color="auto"/>
            </w:tcBorders>
            <w:shd w:val="clear" w:color="auto" w:fill="auto"/>
            <w:vAlign w:val="center"/>
            <w:hideMark/>
          </w:tcPr>
          <w:p w14:paraId="59F543C5"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6</w:t>
            </w:r>
          </w:p>
        </w:tc>
        <w:tc>
          <w:tcPr>
            <w:tcW w:w="1280" w:type="dxa"/>
            <w:tcBorders>
              <w:top w:val="nil"/>
              <w:left w:val="nil"/>
              <w:bottom w:val="single" w:sz="4" w:space="0" w:color="auto"/>
              <w:right w:val="single" w:sz="4" w:space="0" w:color="auto"/>
            </w:tcBorders>
            <w:shd w:val="clear" w:color="auto" w:fill="auto"/>
            <w:vAlign w:val="center"/>
            <w:hideMark/>
          </w:tcPr>
          <w:p w14:paraId="3135BFB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9</w:t>
            </w:r>
          </w:p>
        </w:tc>
        <w:tc>
          <w:tcPr>
            <w:tcW w:w="1143" w:type="dxa"/>
            <w:tcBorders>
              <w:top w:val="nil"/>
              <w:left w:val="nil"/>
              <w:bottom w:val="single" w:sz="4" w:space="0" w:color="auto"/>
              <w:right w:val="single" w:sz="4" w:space="0" w:color="auto"/>
            </w:tcBorders>
            <w:shd w:val="clear" w:color="auto" w:fill="auto"/>
            <w:vAlign w:val="center"/>
            <w:hideMark/>
          </w:tcPr>
          <w:p w14:paraId="7607F56A" w14:textId="77777777" w:rsidR="006878D6" w:rsidRPr="006878D6" w:rsidRDefault="006878D6" w:rsidP="006878D6">
            <w:pPr>
              <w:spacing w:after="0" w:line="240" w:lineRule="auto"/>
              <w:jc w:val="center"/>
              <w:rPr>
                <w:rFonts w:ascii="Times New Roman" w:eastAsia="Times New Roman" w:hAnsi="Times New Roman" w:cs="Times New Roman"/>
                <w:sz w:val="18"/>
                <w:szCs w:val="18"/>
                <w:lang w:eastAsia="ru-RU"/>
              </w:rPr>
            </w:pPr>
            <w:r w:rsidRPr="006878D6">
              <w:rPr>
                <w:rFonts w:ascii="Times New Roman" w:eastAsia="Times New Roman" w:hAnsi="Times New Roman" w:cs="Times New Roman"/>
                <w:sz w:val="18"/>
                <w:szCs w:val="18"/>
                <w:lang w:eastAsia="ru-RU"/>
              </w:rPr>
              <w:t>10</w:t>
            </w:r>
          </w:p>
        </w:tc>
        <w:tc>
          <w:tcPr>
            <w:tcW w:w="222" w:type="dxa"/>
            <w:vAlign w:val="center"/>
            <w:hideMark/>
          </w:tcPr>
          <w:p w14:paraId="2A5ED6F9"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0A863F6B" w14:textId="77777777" w:rsidTr="00BB72DC">
        <w:trPr>
          <w:trHeight w:val="300"/>
        </w:trPr>
        <w:tc>
          <w:tcPr>
            <w:tcW w:w="10607" w:type="dxa"/>
            <w:gridSpan w:val="8"/>
            <w:tcBorders>
              <w:top w:val="nil"/>
              <w:left w:val="single" w:sz="4" w:space="0" w:color="auto"/>
              <w:bottom w:val="single" w:sz="4" w:space="0" w:color="auto"/>
              <w:right w:val="nil"/>
            </w:tcBorders>
            <w:shd w:val="clear" w:color="auto" w:fill="auto"/>
            <w:noWrap/>
            <w:vAlign w:val="center"/>
            <w:hideMark/>
          </w:tcPr>
          <w:p w14:paraId="1560B186" w14:textId="1B4E19FE" w:rsidR="006878D6" w:rsidRPr="006878D6" w:rsidRDefault="006878D6" w:rsidP="006878D6">
            <w:pPr>
              <w:spacing w:after="0" w:line="240" w:lineRule="auto"/>
              <w:jc w:val="center"/>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Центральная</w:t>
            </w:r>
            <w:r>
              <w:rPr>
                <w:rFonts w:ascii="Times New Roman" w:eastAsia="Times New Roman" w:hAnsi="Times New Roman" w:cs="Times New Roman"/>
                <w:b/>
                <w:bCs/>
                <w:color w:val="000000"/>
                <w:sz w:val="18"/>
                <w:szCs w:val="18"/>
                <w:lang w:eastAsia="ru-RU"/>
              </w:rPr>
              <w:t xml:space="preserve"> </w:t>
            </w:r>
            <w:r w:rsidRPr="006878D6">
              <w:rPr>
                <w:rFonts w:ascii="Times New Roman" w:eastAsia="Times New Roman" w:hAnsi="Times New Roman" w:cs="Times New Roman"/>
                <w:b/>
                <w:bCs/>
                <w:color w:val="000000"/>
                <w:sz w:val="18"/>
                <w:szCs w:val="18"/>
                <w:lang w:eastAsia="ru-RU"/>
              </w:rPr>
              <w:t>котельная</w:t>
            </w:r>
          </w:p>
        </w:tc>
        <w:tc>
          <w:tcPr>
            <w:tcW w:w="1308" w:type="dxa"/>
            <w:tcBorders>
              <w:top w:val="nil"/>
              <w:left w:val="nil"/>
              <w:bottom w:val="single" w:sz="4" w:space="0" w:color="auto"/>
              <w:right w:val="nil"/>
            </w:tcBorders>
            <w:shd w:val="clear" w:color="auto" w:fill="auto"/>
            <w:noWrap/>
            <w:vAlign w:val="center"/>
            <w:hideMark/>
          </w:tcPr>
          <w:p w14:paraId="398723FE" w14:textId="77777777" w:rsidR="006878D6" w:rsidRPr="006878D6" w:rsidRDefault="006878D6" w:rsidP="006878D6">
            <w:pPr>
              <w:spacing w:after="0" w:line="240" w:lineRule="auto"/>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 </w:t>
            </w:r>
          </w:p>
        </w:tc>
        <w:tc>
          <w:tcPr>
            <w:tcW w:w="1280" w:type="dxa"/>
            <w:tcBorders>
              <w:top w:val="nil"/>
              <w:left w:val="nil"/>
              <w:bottom w:val="single" w:sz="4" w:space="0" w:color="auto"/>
              <w:right w:val="nil"/>
            </w:tcBorders>
            <w:shd w:val="clear" w:color="auto" w:fill="auto"/>
            <w:noWrap/>
            <w:vAlign w:val="center"/>
            <w:hideMark/>
          </w:tcPr>
          <w:p w14:paraId="107C979A" w14:textId="77777777" w:rsidR="006878D6" w:rsidRPr="006878D6" w:rsidRDefault="006878D6" w:rsidP="006878D6">
            <w:pPr>
              <w:spacing w:after="0" w:line="240" w:lineRule="auto"/>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 </w:t>
            </w:r>
          </w:p>
        </w:tc>
        <w:tc>
          <w:tcPr>
            <w:tcW w:w="1143" w:type="dxa"/>
            <w:tcBorders>
              <w:top w:val="nil"/>
              <w:left w:val="nil"/>
              <w:bottom w:val="single" w:sz="4" w:space="0" w:color="auto"/>
              <w:right w:val="single" w:sz="4" w:space="0" w:color="auto"/>
            </w:tcBorders>
            <w:shd w:val="clear" w:color="auto" w:fill="auto"/>
            <w:noWrap/>
            <w:vAlign w:val="center"/>
            <w:hideMark/>
          </w:tcPr>
          <w:p w14:paraId="16D097A2" w14:textId="77777777" w:rsidR="006878D6" w:rsidRPr="006878D6" w:rsidRDefault="006878D6" w:rsidP="006878D6">
            <w:pPr>
              <w:spacing w:after="0" w:line="240" w:lineRule="auto"/>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 </w:t>
            </w:r>
          </w:p>
        </w:tc>
        <w:tc>
          <w:tcPr>
            <w:tcW w:w="222" w:type="dxa"/>
            <w:vAlign w:val="center"/>
            <w:hideMark/>
          </w:tcPr>
          <w:p w14:paraId="5B55ED87"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6A84442D" w14:textId="77777777" w:rsidTr="00BB72DC">
        <w:trPr>
          <w:trHeight w:val="48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5B3BAA8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Василевской ф-ки</w:t>
            </w:r>
          </w:p>
        </w:tc>
        <w:tc>
          <w:tcPr>
            <w:tcW w:w="1194" w:type="dxa"/>
            <w:tcBorders>
              <w:top w:val="nil"/>
              <w:left w:val="nil"/>
              <w:bottom w:val="single" w:sz="4" w:space="0" w:color="auto"/>
              <w:right w:val="single" w:sz="4" w:space="0" w:color="auto"/>
            </w:tcBorders>
            <w:shd w:val="clear" w:color="auto" w:fill="auto"/>
            <w:vAlign w:val="center"/>
            <w:hideMark/>
          </w:tcPr>
          <w:p w14:paraId="1B0937B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57</w:t>
            </w:r>
          </w:p>
        </w:tc>
        <w:tc>
          <w:tcPr>
            <w:tcW w:w="1194" w:type="dxa"/>
            <w:tcBorders>
              <w:top w:val="nil"/>
              <w:left w:val="nil"/>
              <w:bottom w:val="single" w:sz="4" w:space="0" w:color="auto"/>
              <w:right w:val="single" w:sz="4" w:space="0" w:color="auto"/>
            </w:tcBorders>
            <w:shd w:val="clear" w:color="auto" w:fill="auto"/>
            <w:vAlign w:val="center"/>
            <w:hideMark/>
          </w:tcPr>
          <w:p w14:paraId="4BAC007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1668</w:t>
            </w:r>
          </w:p>
        </w:tc>
        <w:tc>
          <w:tcPr>
            <w:tcW w:w="1510" w:type="dxa"/>
            <w:tcBorders>
              <w:top w:val="nil"/>
              <w:left w:val="nil"/>
              <w:bottom w:val="single" w:sz="4" w:space="0" w:color="auto"/>
              <w:right w:val="single" w:sz="4" w:space="0" w:color="auto"/>
            </w:tcBorders>
            <w:shd w:val="clear" w:color="auto" w:fill="auto"/>
            <w:vAlign w:val="center"/>
            <w:hideMark/>
          </w:tcPr>
          <w:p w14:paraId="209A8E8E"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065" w:type="dxa"/>
            <w:tcBorders>
              <w:top w:val="nil"/>
              <w:left w:val="nil"/>
              <w:bottom w:val="single" w:sz="4" w:space="0" w:color="auto"/>
              <w:right w:val="single" w:sz="4" w:space="0" w:color="auto"/>
            </w:tcBorders>
            <w:shd w:val="clear" w:color="auto" w:fill="auto"/>
            <w:vAlign w:val="center"/>
            <w:hideMark/>
          </w:tcPr>
          <w:p w14:paraId="645B8F5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Надземный</w:t>
            </w:r>
          </w:p>
        </w:tc>
        <w:tc>
          <w:tcPr>
            <w:tcW w:w="1301" w:type="dxa"/>
            <w:tcBorders>
              <w:top w:val="nil"/>
              <w:left w:val="nil"/>
              <w:bottom w:val="single" w:sz="4" w:space="0" w:color="auto"/>
              <w:right w:val="single" w:sz="4" w:space="0" w:color="auto"/>
            </w:tcBorders>
            <w:shd w:val="clear" w:color="auto" w:fill="auto"/>
            <w:vAlign w:val="center"/>
            <w:hideMark/>
          </w:tcPr>
          <w:p w14:paraId="2796C77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73" w:type="dxa"/>
            <w:tcBorders>
              <w:top w:val="nil"/>
              <w:left w:val="nil"/>
              <w:bottom w:val="single" w:sz="4" w:space="0" w:color="auto"/>
              <w:right w:val="single" w:sz="4" w:space="0" w:color="auto"/>
            </w:tcBorders>
            <w:shd w:val="clear" w:color="auto" w:fill="auto"/>
            <w:vAlign w:val="center"/>
            <w:hideMark/>
          </w:tcPr>
          <w:p w14:paraId="5E6EBEF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03" w:type="dxa"/>
            <w:tcBorders>
              <w:top w:val="nil"/>
              <w:left w:val="nil"/>
              <w:bottom w:val="single" w:sz="4" w:space="0" w:color="auto"/>
              <w:right w:val="single" w:sz="4" w:space="0" w:color="auto"/>
            </w:tcBorders>
            <w:shd w:val="clear" w:color="auto" w:fill="auto"/>
            <w:vAlign w:val="center"/>
            <w:hideMark/>
          </w:tcPr>
          <w:p w14:paraId="59A05C3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75</w:t>
            </w:r>
          </w:p>
        </w:tc>
        <w:tc>
          <w:tcPr>
            <w:tcW w:w="1308" w:type="dxa"/>
            <w:tcBorders>
              <w:top w:val="nil"/>
              <w:left w:val="nil"/>
              <w:bottom w:val="single" w:sz="4" w:space="0" w:color="auto"/>
              <w:right w:val="single" w:sz="4" w:space="0" w:color="auto"/>
            </w:tcBorders>
            <w:shd w:val="clear" w:color="auto" w:fill="auto"/>
            <w:vAlign w:val="center"/>
            <w:hideMark/>
          </w:tcPr>
          <w:p w14:paraId="77FFD34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1280" w:type="dxa"/>
            <w:tcBorders>
              <w:top w:val="nil"/>
              <w:left w:val="nil"/>
              <w:bottom w:val="single" w:sz="4" w:space="0" w:color="auto"/>
              <w:right w:val="single" w:sz="4" w:space="0" w:color="auto"/>
            </w:tcBorders>
            <w:shd w:val="clear" w:color="auto" w:fill="auto"/>
            <w:vAlign w:val="center"/>
            <w:hideMark/>
          </w:tcPr>
          <w:p w14:paraId="2C58FDF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1143" w:type="dxa"/>
            <w:tcBorders>
              <w:top w:val="nil"/>
              <w:left w:val="nil"/>
              <w:bottom w:val="single" w:sz="4" w:space="0" w:color="auto"/>
              <w:right w:val="single" w:sz="4" w:space="0" w:color="auto"/>
            </w:tcBorders>
            <w:shd w:val="clear" w:color="auto" w:fill="auto"/>
            <w:noWrap/>
            <w:vAlign w:val="bottom"/>
            <w:hideMark/>
          </w:tcPr>
          <w:p w14:paraId="6D13EF54"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30D15A5C"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7131A5D4" w14:textId="77777777" w:rsidTr="00BB72DC">
        <w:trPr>
          <w:trHeight w:val="48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6F385A7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Василевской ф-ки</w:t>
            </w:r>
          </w:p>
        </w:tc>
        <w:tc>
          <w:tcPr>
            <w:tcW w:w="1194" w:type="dxa"/>
            <w:tcBorders>
              <w:top w:val="nil"/>
              <w:left w:val="nil"/>
              <w:bottom w:val="single" w:sz="4" w:space="0" w:color="auto"/>
              <w:right w:val="single" w:sz="4" w:space="0" w:color="auto"/>
            </w:tcBorders>
            <w:shd w:val="clear" w:color="auto" w:fill="auto"/>
            <w:vAlign w:val="center"/>
            <w:hideMark/>
          </w:tcPr>
          <w:p w14:paraId="5FF4A66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57</w:t>
            </w:r>
          </w:p>
        </w:tc>
        <w:tc>
          <w:tcPr>
            <w:tcW w:w="1194" w:type="dxa"/>
            <w:tcBorders>
              <w:top w:val="nil"/>
              <w:left w:val="nil"/>
              <w:bottom w:val="single" w:sz="4" w:space="0" w:color="auto"/>
              <w:right w:val="single" w:sz="4" w:space="0" w:color="auto"/>
            </w:tcBorders>
            <w:shd w:val="clear" w:color="auto" w:fill="auto"/>
            <w:vAlign w:val="center"/>
            <w:hideMark/>
          </w:tcPr>
          <w:p w14:paraId="47A0CFC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25</w:t>
            </w:r>
          </w:p>
        </w:tc>
        <w:tc>
          <w:tcPr>
            <w:tcW w:w="1510" w:type="dxa"/>
            <w:tcBorders>
              <w:top w:val="nil"/>
              <w:left w:val="nil"/>
              <w:bottom w:val="single" w:sz="4" w:space="0" w:color="auto"/>
              <w:right w:val="single" w:sz="4" w:space="0" w:color="auto"/>
            </w:tcBorders>
            <w:shd w:val="clear" w:color="auto" w:fill="auto"/>
            <w:vAlign w:val="center"/>
            <w:hideMark/>
          </w:tcPr>
          <w:p w14:paraId="7F4EEF2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065" w:type="dxa"/>
            <w:tcBorders>
              <w:top w:val="nil"/>
              <w:left w:val="nil"/>
              <w:bottom w:val="single" w:sz="4" w:space="0" w:color="auto"/>
              <w:right w:val="single" w:sz="4" w:space="0" w:color="auto"/>
            </w:tcBorders>
            <w:shd w:val="clear" w:color="auto" w:fill="auto"/>
            <w:vAlign w:val="center"/>
            <w:hideMark/>
          </w:tcPr>
          <w:p w14:paraId="1238EB4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Подземный</w:t>
            </w:r>
          </w:p>
        </w:tc>
        <w:tc>
          <w:tcPr>
            <w:tcW w:w="1301" w:type="dxa"/>
            <w:tcBorders>
              <w:top w:val="nil"/>
              <w:left w:val="nil"/>
              <w:bottom w:val="single" w:sz="4" w:space="0" w:color="auto"/>
              <w:right w:val="single" w:sz="4" w:space="0" w:color="auto"/>
            </w:tcBorders>
            <w:shd w:val="clear" w:color="auto" w:fill="auto"/>
            <w:vAlign w:val="center"/>
            <w:hideMark/>
          </w:tcPr>
          <w:p w14:paraId="2CA5F8D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73" w:type="dxa"/>
            <w:tcBorders>
              <w:top w:val="nil"/>
              <w:left w:val="nil"/>
              <w:bottom w:val="single" w:sz="4" w:space="0" w:color="auto"/>
              <w:right w:val="single" w:sz="4" w:space="0" w:color="auto"/>
            </w:tcBorders>
            <w:shd w:val="clear" w:color="auto" w:fill="auto"/>
            <w:vAlign w:val="center"/>
            <w:hideMark/>
          </w:tcPr>
          <w:p w14:paraId="76488DA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03" w:type="dxa"/>
            <w:tcBorders>
              <w:top w:val="nil"/>
              <w:left w:val="nil"/>
              <w:bottom w:val="single" w:sz="4" w:space="0" w:color="auto"/>
              <w:right w:val="single" w:sz="4" w:space="0" w:color="auto"/>
            </w:tcBorders>
            <w:shd w:val="clear" w:color="auto" w:fill="auto"/>
            <w:vAlign w:val="center"/>
            <w:hideMark/>
          </w:tcPr>
          <w:p w14:paraId="586FEE7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75</w:t>
            </w:r>
          </w:p>
        </w:tc>
        <w:tc>
          <w:tcPr>
            <w:tcW w:w="1308" w:type="dxa"/>
            <w:tcBorders>
              <w:top w:val="nil"/>
              <w:left w:val="nil"/>
              <w:bottom w:val="single" w:sz="4" w:space="0" w:color="auto"/>
              <w:right w:val="single" w:sz="4" w:space="0" w:color="auto"/>
            </w:tcBorders>
            <w:shd w:val="clear" w:color="auto" w:fill="auto"/>
            <w:vAlign w:val="center"/>
            <w:hideMark/>
          </w:tcPr>
          <w:p w14:paraId="591BB26E"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1280" w:type="dxa"/>
            <w:tcBorders>
              <w:top w:val="nil"/>
              <w:left w:val="nil"/>
              <w:bottom w:val="single" w:sz="4" w:space="0" w:color="auto"/>
              <w:right w:val="single" w:sz="4" w:space="0" w:color="auto"/>
            </w:tcBorders>
            <w:shd w:val="clear" w:color="auto" w:fill="auto"/>
            <w:vAlign w:val="center"/>
            <w:hideMark/>
          </w:tcPr>
          <w:p w14:paraId="1698FB1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1143" w:type="dxa"/>
            <w:tcBorders>
              <w:top w:val="nil"/>
              <w:left w:val="nil"/>
              <w:bottom w:val="single" w:sz="4" w:space="0" w:color="auto"/>
              <w:right w:val="single" w:sz="4" w:space="0" w:color="auto"/>
            </w:tcBorders>
            <w:shd w:val="clear" w:color="auto" w:fill="auto"/>
            <w:noWrap/>
            <w:vAlign w:val="bottom"/>
            <w:hideMark/>
          </w:tcPr>
          <w:p w14:paraId="05E5154C"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406EAEB8"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6AB040CE" w14:textId="77777777" w:rsidTr="00BB72DC">
        <w:trPr>
          <w:trHeight w:val="48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18B39FD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ТПП Южный</w:t>
            </w:r>
          </w:p>
        </w:tc>
        <w:tc>
          <w:tcPr>
            <w:tcW w:w="1194" w:type="dxa"/>
            <w:tcBorders>
              <w:top w:val="nil"/>
              <w:left w:val="nil"/>
              <w:bottom w:val="single" w:sz="4" w:space="0" w:color="auto"/>
              <w:right w:val="single" w:sz="4" w:space="0" w:color="auto"/>
            </w:tcBorders>
            <w:shd w:val="clear" w:color="auto" w:fill="auto"/>
            <w:vAlign w:val="center"/>
            <w:hideMark/>
          </w:tcPr>
          <w:p w14:paraId="3E06DAA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57</w:t>
            </w:r>
          </w:p>
        </w:tc>
        <w:tc>
          <w:tcPr>
            <w:tcW w:w="1194" w:type="dxa"/>
            <w:tcBorders>
              <w:top w:val="nil"/>
              <w:left w:val="nil"/>
              <w:bottom w:val="single" w:sz="4" w:space="0" w:color="auto"/>
              <w:right w:val="single" w:sz="4" w:space="0" w:color="auto"/>
            </w:tcBorders>
            <w:shd w:val="clear" w:color="auto" w:fill="auto"/>
            <w:vAlign w:val="center"/>
            <w:hideMark/>
          </w:tcPr>
          <w:p w14:paraId="2800498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118</w:t>
            </w:r>
          </w:p>
        </w:tc>
        <w:tc>
          <w:tcPr>
            <w:tcW w:w="1510" w:type="dxa"/>
            <w:tcBorders>
              <w:top w:val="nil"/>
              <w:left w:val="nil"/>
              <w:bottom w:val="single" w:sz="4" w:space="0" w:color="auto"/>
              <w:right w:val="single" w:sz="4" w:space="0" w:color="auto"/>
            </w:tcBorders>
            <w:shd w:val="clear" w:color="auto" w:fill="auto"/>
            <w:vAlign w:val="center"/>
            <w:hideMark/>
          </w:tcPr>
          <w:p w14:paraId="2E11DE1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065" w:type="dxa"/>
            <w:tcBorders>
              <w:top w:val="nil"/>
              <w:left w:val="nil"/>
              <w:bottom w:val="single" w:sz="4" w:space="0" w:color="auto"/>
              <w:right w:val="single" w:sz="4" w:space="0" w:color="auto"/>
            </w:tcBorders>
            <w:shd w:val="clear" w:color="auto" w:fill="auto"/>
            <w:vAlign w:val="center"/>
            <w:hideMark/>
          </w:tcPr>
          <w:p w14:paraId="7E810F1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Подземный</w:t>
            </w:r>
          </w:p>
        </w:tc>
        <w:tc>
          <w:tcPr>
            <w:tcW w:w="1301" w:type="dxa"/>
            <w:tcBorders>
              <w:top w:val="nil"/>
              <w:left w:val="nil"/>
              <w:bottom w:val="single" w:sz="4" w:space="0" w:color="auto"/>
              <w:right w:val="single" w:sz="4" w:space="0" w:color="auto"/>
            </w:tcBorders>
            <w:shd w:val="clear" w:color="auto" w:fill="auto"/>
            <w:vAlign w:val="center"/>
            <w:hideMark/>
          </w:tcPr>
          <w:p w14:paraId="382CA1D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73" w:type="dxa"/>
            <w:tcBorders>
              <w:top w:val="nil"/>
              <w:left w:val="nil"/>
              <w:bottom w:val="single" w:sz="4" w:space="0" w:color="auto"/>
              <w:right w:val="single" w:sz="4" w:space="0" w:color="auto"/>
            </w:tcBorders>
            <w:shd w:val="clear" w:color="auto" w:fill="auto"/>
            <w:vAlign w:val="center"/>
            <w:hideMark/>
          </w:tcPr>
          <w:p w14:paraId="2348E59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03" w:type="dxa"/>
            <w:tcBorders>
              <w:top w:val="nil"/>
              <w:left w:val="nil"/>
              <w:bottom w:val="single" w:sz="4" w:space="0" w:color="auto"/>
              <w:right w:val="single" w:sz="4" w:space="0" w:color="auto"/>
            </w:tcBorders>
            <w:shd w:val="clear" w:color="auto" w:fill="auto"/>
            <w:vAlign w:val="center"/>
            <w:hideMark/>
          </w:tcPr>
          <w:p w14:paraId="3E9D4FD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75</w:t>
            </w:r>
          </w:p>
        </w:tc>
        <w:tc>
          <w:tcPr>
            <w:tcW w:w="1308" w:type="dxa"/>
            <w:tcBorders>
              <w:top w:val="nil"/>
              <w:left w:val="nil"/>
              <w:bottom w:val="single" w:sz="4" w:space="0" w:color="auto"/>
              <w:right w:val="single" w:sz="4" w:space="0" w:color="auto"/>
            </w:tcBorders>
            <w:shd w:val="clear" w:color="auto" w:fill="auto"/>
            <w:vAlign w:val="center"/>
            <w:hideMark/>
          </w:tcPr>
          <w:p w14:paraId="340DA1F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1280" w:type="dxa"/>
            <w:tcBorders>
              <w:top w:val="nil"/>
              <w:left w:val="nil"/>
              <w:bottom w:val="single" w:sz="4" w:space="0" w:color="auto"/>
              <w:right w:val="single" w:sz="4" w:space="0" w:color="auto"/>
            </w:tcBorders>
            <w:shd w:val="clear" w:color="auto" w:fill="auto"/>
            <w:vAlign w:val="center"/>
            <w:hideMark/>
          </w:tcPr>
          <w:p w14:paraId="0A0C0C1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1143" w:type="dxa"/>
            <w:tcBorders>
              <w:top w:val="nil"/>
              <w:left w:val="nil"/>
              <w:bottom w:val="single" w:sz="4" w:space="0" w:color="auto"/>
              <w:right w:val="single" w:sz="4" w:space="0" w:color="auto"/>
            </w:tcBorders>
            <w:shd w:val="clear" w:color="auto" w:fill="auto"/>
            <w:noWrap/>
            <w:vAlign w:val="bottom"/>
            <w:hideMark/>
          </w:tcPr>
          <w:p w14:paraId="0B381257"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01245A7E"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38CFF71D" w14:textId="77777777" w:rsidTr="00BB72DC">
        <w:trPr>
          <w:trHeight w:val="48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06B2FF0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Яковлевской ф-ки</w:t>
            </w:r>
          </w:p>
        </w:tc>
        <w:tc>
          <w:tcPr>
            <w:tcW w:w="1194" w:type="dxa"/>
            <w:tcBorders>
              <w:top w:val="nil"/>
              <w:left w:val="nil"/>
              <w:bottom w:val="single" w:sz="4" w:space="0" w:color="auto"/>
              <w:right w:val="single" w:sz="4" w:space="0" w:color="auto"/>
            </w:tcBorders>
            <w:shd w:val="clear" w:color="auto" w:fill="auto"/>
            <w:vAlign w:val="center"/>
            <w:hideMark/>
          </w:tcPr>
          <w:p w14:paraId="1BEF36FE"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108</w:t>
            </w:r>
          </w:p>
        </w:tc>
        <w:tc>
          <w:tcPr>
            <w:tcW w:w="1194" w:type="dxa"/>
            <w:tcBorders>
              <w:top w:val="nil"/>
              <w:left w:val="nil"/>
              <w:bottom w:val="single" w:sz="4" w:space="0" w:color="auto"/>
              <w:right w:val="single" w:sz="4" w:space="0" w:color="auto"/>
            </w:tcBorders>
            <w:shd w:val="clear" w:color="auto" w:fill="auto"/>
            <w:vAlign w:val="center"/>
            <w:hideMark/>
          </w:tcPr>
          <w:p w14:paraId="431D7AA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1853</w:t>
            </w:r>
          </w:p>
        </w:tc>
        <w:tc>
          <w:tcPr>
            <w:tcW w:w="1510" w:type="dxa"/>
            <w:tcBorders>
              <w:top w:val="nil"/>
              <w:left w:val="nil"/>
              <w:bottom w:val="single" w:sz="4" w:space="0" w:color="auto"/>
              <w:right w:val="single" w:sz="4" w:space="0" w:color="auto"/>
            </w:tcBorders>
            <w:shd w:val="clear" w:color="auto" w:fill="auto"/>
            <w:vAlign w:val="center"/>
            <w:hideMark/>
          </w:tcPr>
          <w:p w14:paraId="5CF6297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065" w:type="dxa"/>
            <w:tcBorders>
              <w:top w:val="nil"/>
              <w:left w:val="nil"/>
              <w:bottom w:val="single" w:sz="4" w:space="0" w:color="auto"/>
              <w:right w:val="single" w:sz="4" w:space="0" w:color="auto"/>
            </w:tcBorders>
            <w:shd w:val="clear" w:color="auto" w:fill="auto"/>
            <w:vAlign w:val="center"/>
            <w:hideMark/>
          </w:tcPr>
          <w:p w14:paraId="6AA2605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Надземный</w:t>
            </w:r>
          </w:p>
        </w:tc>
        <w:tc>
          <w:tcPr>
            <w:tcW w:w="1301" w:type="dxa"/>
            <w:tcBorders>
              <w:top w:val="nil"/>
              <w:left w:val="nil"/>
              <w:bottom w:val="single" w:sz="4" w:space="0" w:color="auto"/>
              <w:right w:val="single" w:sz="4" w:space="0" w:color="auto"/>
            </w:tcBorders>
            <w:shd w:val="clear" w:color="auto" w:fill="auto"/>
            <w:vAlign w:val="center"/>
            <w:hideMark/>
          </w:tcPr>
          <w:p w14:paraId="725627A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73" w:type="dxa"/>
            <w:tcBorders>
              <w:top w:val="nil"/>
              <w:left w:val="nil"/>
              <w:bottom w:val="single" w:sz="4" w:space="0" w:color="auto"/>
              <w:right w:val="single" w:sz="4" w:space="0" w:color="auto"/>
            </w:tcBorders>
            <w:shd w:val="clear" w:color="auto" w:fill="auto"/>
            <w:vAlign w:val="center"/>
            <w:hideMark/>
          </w:tcPr>
          <w:p w14:paraId="6E3CAAF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03" w:type="dxa"/>
            <w:tcBorders>
              <w:top w:val="nil"/>
              <w:left w:val="nil"/>
              <w:bottom w:val="single" w:sz="4" w:space="0" w:color="auto"/>
              <w:right w:val="single" w:sz="4" w:space="0" w:color="auto"/>
            </w:tcBorders>
            <w:shd w:val="clear" w:color="auto" w:fill="auto"/>
            <w:vAlign w:val="center"/>
            <w:hideMark/>
          </w:tcPr>
          <w:p w14:paraId="287738C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75</w:t>
            </w:r>
          </w:p>
        </w:tc>
        <w:tc>
          <w:tcPr>
            <w:tcW w:w="1308" w:type="dxa"/>
            <w:tcBorders>
              <w:top w:val="nil"/>
              <w:left w:val="nil"/>
              <w:bottom w:val="single" w:sz="4" w:space="0" w:color="auto"/>
              <w:right w:val="single" w:sz="4" w:space="0" w:color="auto"/>
            </w:tcBorders>
            <w:shd w:val="clear" w:color="auto" w:fill="auto"/>
            <w:vAlign w:val="center"/>
            <w:hideMark/>
          </w:tcPr>
          <w:p w14:paraId="00C9A73A"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1280" w:type="dxa"/>
            <w:tcBorders>
              <w:top w:val="nil"/>
              <w:left w:val="nil"/>
              <w:bottom w:val="single" w:sz="4" w:space="0" w:color="auto"/>
              <w:right w:val="single" w:sz="4" w:space="0" w:color="auto"/>
            </w:tcBorders>
            <w:shd w:val="clear" w:color="auto" w:fill="auto"/>
            <w:vAlign w:val="center"/>
            <w:hideMark/>
          </w:tcPr>
          <w:p w14:paraId="5320FE6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1143" w:type="dxa"/>
            <w:tcBorders>
              <w:top w:val="nil"/>
              <w:left w:val="nil"/>
              <w:bottom w:val="single" w:sz="4" w:space="0" w:color="auto"/>
              <w:right w:val="single" w:sz="4" w:space="0" w:color="auto"/>
            </w:tcBorders>
            <w:shd w:val="clear" w:color="auto" w:fill="auto"/>
            <w:noWrap/>
            <w:vAlign w:val="bottom"/>
            <w:hideMark/>
          </w:tcPr>
          <w:p w14:paraId="33CBFD26"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33BB704D"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6891EC6A" w14:textId="77777777" w:rsidTr="00BB72DC">
        <w:trPr>
          <w:trHeight w:val="48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1D47F5C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Яковлевской ф-ки</w:t>
            </w:r>
          </w:p>
        </w:tc>
        <w:tc>
          <w:tcPr>
            <w:tcW w:w="1194" w:type="dxa"/>
            <w:tcBorders>
              <w:top w:val="nil"/>
              <w:left w:val="nil"/>
              <w:bottom w:val="single" w:sz="4" w:space="0" w:color="auto"/>
              <w:right w:val="single" w:sz="4" w:space="0" w:color="auto"/>
            </w:tcBorders>
            <w:shd w:val="clear" w:color="auto" w:fill="auto"/>
            <w:vAlign w:val="center"/>
            <w:hideMark/>
          </w:tcPr>
          <w:p w14:paraId="6CAC3F0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108</w:t>
            </w:r>
          </w:p>
        </w:tc>
        <w:tc>
          <w:tcPr>
            <w:tcW w:w="1194" w:type="dxa"/>
            <w:tcBorders>
              <w:top w:val="nil"/>
              <w:left w:val="nil"/>
              <w:bottom w:val="single" w:sz="4" w:space="0" w:color="auto"/>
              <w:right w:val="single" w:sz="4" w:space="0" w:color="auto"/>
            </w:tcBorders>
            <w:shd w:val="clear" w:color="auto" w:fill="auto"/>
            <w:vAlign w:val="center"/>
            <w:hideMark/>
          </w:tcPr>
          <w:p w14:paraId="26FC210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125</w:t>
            </w:r>
          </w:p>
        </w:tc>
        <w:tc>
          <w:tcPr>
            <w:tcW w:w="1510" w:type="dxa"/>
            <w:tcBorders>
              <w:top w:val="nil"/>
              <w:left w:val="nil"/>
              <w:bottom w:val="single" w:sz="4" w:space="0" w:color="auto"/>
              <w:right w:val="single" w:sz="4" w:space="0" w:color="auto"/>
            </w:tcBorders>
            <w:shd w:val="clear" w:color="auto" w:fill="auto"/>
            <w:vAlign w:val="center"/>
            <w:hideMark/>
          </w:tcPr>
          <w:p w14:paraId="318AF54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065" w:type="dxa"/>
            <w:tcBorders>
              <w:top w:val="nil"/>
              <w:left w:val="nil"/>
              <w:bottom w:val="single" w:sz="4" w:space="0" w:color="auto"/>
              <w:right w:val="single" w:sz="4" w:space="0" w:color="auto"/>
            </w:tcBorders>
            <w:shd w:val="clear" w:color="auto" w:fill="auto"/>
            <w:vAlign w:val="center"/>
            <w:hideMark/>
          </w:tcPr>
          <w:p w14:paraId="3AEFD34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Подземный</w:t>
            </w:r>
          </w:p>
        </w:tc>
        <w:tc>
          <w:tcPr>
            <w:tcW w:w="1301" w:type="dxa"/>
            <w:tcBorders>
              <w:top w:val="nil"/>
              <w:left w:val="nil"/>
              <w:bottom w:val="single" w:sz="4" w:space="0" w:color="auto"/>
              <w:right w:val="single" w:sz="4" w:space="0" w:color="auto"/>
            </w:tcBorders>
            <w:shd w:val="clear" w:color="auto" w:fill="auto"/>
            <w:vAlign w:val="center"/>
            <w:hideMark/>
          </w:tcPr>
          <w:p w14:paraId="1D88E64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1998-2003г.г.</w:t>
            </w:r>
          </w:p>
        </w:tc>
        <w:tc>
          <w:tcPr>
            <w:tcW w:w="1373" w:type="dxa"/>
            <w:tcBorders>
              <w:top w:val="nil"/>
              <w:left w:val="nil"/>
              <w:bottom w:val="single" w:sz="4" w:space="0" w:color="auto"/>
              <w:right w:val="single" w:sz="4" w:space="0" w:color="auto"/>
            </w:tcBorders>
            <w:shd w:val="clear" w:color="auto" w:fill="auto"/>
            <w:vAlign w:val="center"/>
            <w:hideMark/>
          </w:tcPr>
          <w:p w14:paraId="27F7982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03" w:type="dxa"/>
            <w:tcBorders>
              <w:top w:val="nil"/>
              <w:left w:val="nil"/>
              <w:bottom w:val="single" w:sz="4" w:space="0" w:color="auto"/>
              <w:right w:val="single" w:sz="4" w:space="0" w:color="auto"/>
            </w:tcBorders>
            <w:shd w:val="clear" w:color="auto" w:fill="auto"/>
            <w:vAlign w:val="center"/>
            <w:hideMark/>
          </w:tcPr>
          <w:p w14:paraId="6093C50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75</w:t>
            </w:r>
          </w:p>
        </w:tc>
        <w:tc>
          <w:tcPr>
            <w:tcW w:w="1308" w:type="dxa"/>
            <w:tcBorders>
              <w:top w:val="nil"/>
              <w:left w:val="nil"/>
              <w:bottom w:val="single" w:sz="4" w:space="0" w:color="auto"/>
              <w:right w:val="single" w:sz="4" w:space="0" w:color="auto"/>
            </w:tcBorders>
            <w:shd w:val="clear" w:color="auto" w:fill="auto"/>
            <w:vAlign w:val="center"/>
            <w:hideMark/>
          </w:tcPr>
          <w:p w14:paraId="1FFADA1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1280" w:type="dxa"/>
            <w:tcBorders>
              <w:top w:val="nil"/>
              <w:left w:val="nil"/>
              <w:bottom w:val="single" w:sz="4" w:space="0" w:color="auto"/>
              <w:right w:val="single" w:sz="4" w:space="0" w:color="auto"/>
            </w:tcBorders>
            <w:shd w:val="clear" w:color="auto" w:fill="auto"/>
            <w:vAlign w:val="center"/>
            <w:hideMark/>
          </w:tcPr>
          <w:p w14:paraId="758C71F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1143" w:type="dxa"/>
            <w:tcBorders>
              <w:top w:val="nil"/>
              <w:left w:val="nil"/>
              <w:bottom w:val="single" w:sz="4" w:space="0" w:color="auto"/>
              <w:right w:val="single" w:sz="4" w:space="0" w:color="auto"/>
            </w:tcBorders>
            <w:shd w:val="clear" w:color="auto" w:fill="auto"/>
            <w:noWrap/>
            <w:vAlign w:val="bottom"/>
            <w:hideMark/>
          </w:tcPr>
          <w:p w14:paraId="27FC64D3"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18B4BBB6"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720C50A6" w14:textId="77777777" w:rsidTr="00BB72DC">
        <w:trPr>
          <w:trHeight w:val="48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41277A4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котельной №4</w:t>
            </w:r>
          </w:p>
        </w:tc>
        <w:tc>
          <w:tcPr>
            <w:tcW w:w="1194" w:type="dxa"/>
            <w:tcBorders>
              <w:top w:val="nil"/>
              <w:left w:val="nil"/>
              <w:bottom w:val="single" w:sz="4" w:space="0" w:color="auto"/>
              <w:right w:val="single" w:sz="4" w:space="0" w:color="auto"/>
            </w:tcBorders>
            <w:shd w:val="clear" w:color="auto" w:fill="auto"/>
            <w:vAlign w:val="center"/>
            <w:hideMark/>
          </w:tcPr>
          <w:p w14:paraId="228B7CA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76</w:t>
            </w:r>
          </w:p>
        </w:tc>
        <w:tc>
          <w:tcPr>
            <w:tcW w:w="1194" w:type="dxa"/>
            <w:tcBorders>
              <w:top w:val="nil"/>
              <w:left w:val="nil"/>
              <w:bottom w:val="single" w:sz="4" w:space="0" w:color="auto"/>
              <w:right w:val="single" w:sz="4" w:space="0" w:color="auto"/>
            </w:tcBorders>
            <w:shd w:val="clear" w:color="auto" w:fill="auto"/>
            <w:vAlign w:val="center"/>
            <w:hideMark/>
          </w:tcPr>
          <w:p w14:paraId="5C3980E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1051</w:t>
            </w:r>
          </w:p>
        </w:tc>
        <w:tc>
          <w:tcPr>
            <w:tcW w:w="1510" w:type="dxa"/>
            <w:tcBorders>
              <w:top w:val="nil"/>
              <w:left w:val="nil"/>
              <w:bottom w:val="single" w:sz="4" w:space="0" w:color="auto"/>
              <w:right w:val="single" w:sz="4" w:space="0" w:color="auto"/>
            </w:tcBorders>
            <w:shd w:val="clear" w:color="auto" w:fill="auto"/>
            <w:vAlign w:val="center"/>
            <w:hideMark/>
          </w:tcPr>
          <w:p w14:paraId="2513429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065" w:type="dxa"/>
            <w:tcBorders>
              <w:top w:val="nil"/>
              <w:left w:val="nil"/>
              <w:bottom w:val="single" w:sz="4" w:space="0" w:color="auto"/>
              <w:right w:val="single" w:sz="4" w:space="0" w:color="auto"/>
            </w:tcBorders>
            <w:shd w:val="clear" w:color="auto" w:fill="auto"/>
            <w:vAlign w:val="center"/>
            <w:hideMark/>
          </w:tcPr>
          <w:p w14:paraId="6EEF3DF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Надземный</w:t>
            </w:r>
          </w:p>
        </w:tc>
        <w:tc>
          <w:tcPr>
            <w:tcW w:w="1301" w:type="dxa"/>
            <w:tcBorders>
              <w:top w:val="nil"/>
              <w:left w:val="nil"/>
              <w:bottom w:val="single" w:sz="4" w:space="0" w:color="auto"/>
              <w:right w:val="single" w:sz="4" w:space="0" w:color="auto"/>
            </w:tcBorders>
            <w:shd w:val="clear" w:color="auto" w:fill="auto"/>
            <w:vAlign w:val="center"/>
            <w:hideMark/>
          </w:tcPr>
          <w:p w14:paraId="6B2886F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с 2004г.</w:t>
            </w:r>
          </w:p>
        </w:tc>
        <w:tc>
          <w:tcPr>
            <w:tcW w:w="1373" w:type="dxa"/>
            <w:tcBorders>
              <w:top w:val="nil"/>
              <w:left w:val="nil"/>
              <w:bottom w:val="single" w:sz="4" w:space="0" w:color="auto"/>
              <w:right w:val="single" w:sz="4" w:space="0" w:color="auto"/>
            </w:tcBorders>
            <w:shd w:val="clear" w:color="auto" w:fill="auto"/>
            <w:vAlign w:val="center"/>
            <w:hideMark/>
          </w:tcPr>
          <w:p w14:paraId="0CCE9CF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03" w:type="dxa"/>
            <w:tcBorders>
              <w:top w:val="nil"/>
              <w:left w:val="nil"/>
              <w:bottom w:val="single" w:sz="4" w:space="0" w:color="auto"/>
              <w:right w:val="single" w:sz="4" w:space="0" w:color="auto"/>
            </w:tcBorders>
            <w:shd w:val="clear" w:color="auto" w:fill="auto"/>
            <w:vAlign w:val="center"/>
            <w:hideMark/>
          </w:tcPr>
          <w:p w14:paraId="6D6813C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75</w:t>
            </w:r>
          </w:p>
        </w:tc>
        <w:tc>
          <w:tcPr>
            <w:tcW w:w="1308" w:type="dxa"/>
            <w:tcBorders>
              <w:top w:val="nil"/>
              <w:left w:val="nil"/>
              <w:bottom w:val="single" w:sz="4" w:space="0" w:color="auto"/>
              <w:right w:val="single" w:sz="4" w:space="0" w:color="auto"/>
            </w:tcBorders>
            <w:shd w:val="clear" w:color="auto" w:fill="auto"/>
            <w:vAlign w:val="center"/>
            <w:hideMark/>
          </w:tcPr>
          <w:p w14:paraId="4CCBC303"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1280" w:type="dxa"/>
            <w:tcBorders>
              <w:top w:val="nil"/>
              <w:left w:val="nil"/>
              <w:bottom w:val="single" w:sz="4" w:space="0" w:color="auto"/>
              <w:right w:val="single" w:sz="4" w:space="0" w:color="auto"/>
            </w:tcBorders>
            <w:shd w:val="clear" w:color="auto" w:fill="auto"/>
            <w:vAlign w:val="center"/>
            <w:hideMark/>
          </w:tcPr>
          <w:p w14:paraId="40051E8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1143" w:type="dxa"/>
            <w:tcBorders>
              <w:top w:val="nil"/>
              <w:left w:val="nil"/>
              <w:bottom w:val="single" w:sz="4" w:space="0" w:color="auto"/>
              <w:right w:val="single" w:sz="4" w:space="0" w:color="auto"/>
            </w:tcBorders>
            <w:shd w:val="clear" w:color="auto" w:fill="auto"/>
            <w:noWrap/>
            <w:vAlign w:val="bottom"/>
            <w:hideMark/>
          </w:tcPr>
          <w:p w14:paraId="1F713C72"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5628B09D"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33CC8613" w14:textId="77777777" w:rsidTr="00BB72DC">
        <w:trPr>
          <w:trHeight w:val="48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5D7ED36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участок в сторону котельной №4</w:t>
            </w:r>
          </w:p>
        </w:tc>
        <w:tc>
          <w:tcPr>
            <w:tcW w:w="1194" w:type="dxa"/>
            <w:tcBorders>
              <w:top w:val="nil"/>
              <w:left w:val="nil"/>
              <w:bottom w:val="single" w:sz="4" w:space="0" w:color="auto"/>
              <w:right w:val="single" w:sz="4" w:space="0" w:color="auto"/>
            </w:tcBorders>
            <w:shd w:val="clear" w:color="auto" w:fill="auto"/>
            <w:vAlign w:val="center"/>
            <w:hideMark/>
          </w:tcPr>
          <w:p w14:paraId="65822F2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76</w:t>
            </w:r>
          </w:p>
        </w:tc>
        <w:tc>
          <w:tcPr>
            <w:tcW w:w="1194" w:type="dxa"/>
            <w:tcBorders>
              <w:top w:val="nil"/>
              <w:left w:val="nil"/>
              <w:bottom w:val="single" w:sz="4" w:space="0" w:color="auto"/>
              <w:right w:val="single" w:sz="4" w:space="0" w:color="auto"/>
            </w:tcBorders>
            <w:shd w:val="clear" w:color="auto" w:fill="auto"/>
            <w:vAlign w:val="center"/>
            <w:hideMark/>
          </w:tcPr>
          <w:p w14:paraId="4E57BF3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37</w:t>
            </w:r>
          </w:p>
        </w:tc>
        <w:tc>
          <w:tcPr>
            <w:tcW w:w="1510" w:type="dxa"/>
            <w:tcBorders>
              <w:top w:val="nil"/>
              <w:left w:val="nil"/>
              <w:bottom w:val="single" w:sz="4" w:space="0" w:color="auto"/>
              <w:right w:val="single" w:sz="4" w:space="0" w:color="auto"/>
            </w:tcBorders>
            <w:shd w:val="clear" w:color="auto" w:fill="auto"/>
            <w:vAlign w:val="center"/>
            <w:hideMark/>
          </w:tcPr>
          <w:p w14:paraId="1750595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мин. вата, лист оцинкованный</w:t>
            </w:r>
          </w:p>
        </w:tc>
        <w:tc>
          <w:tcPr>
            <w:tcW w:w="1065" w:type="dxa"/>
            <w:tcBorders>
              <w:top w:val="nil"/>
              <w:left w:val="nil"/>
              <w:bottom w:val="single" w:sz="4" w:space="0" w:color="auto"/>
              <w:right w:val="single" w:sz="4" w:space="0" w:color="auto"/>
            </w:tcBorders>
            <w:shd w:val="clear" w:color="auto" w:fill="auto"/>
            <w:vAlign w:val="center"/>
            <w:hideMark/>
          </w:tcPr>
          <w:p w14:paraId="0080DBDE"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Подземный</w:t>
            </w:r>
          </w:p>
        </w:tc>
        <w:tc>
          <w:tcPr>
            <w:tcW w:w="1301" w:type="dxa"/>
            <w:tcBorders>
              <w:top w:val="nil"/>
              <w:left w:val="nil"/>
              <w:bottom w:val="single" w:sz="4" w:space="0" w:color="auto"/>
              <w:right w:val="single" w:sz="4" w:space="0" w:color="auto"/>
            </w:tcBorders>
            <w:shd w:val="clear" w:color="auto" w:fill="auto"/>
            <w:vAlign w:val="center"/>
            <w:hideMark/>
          </w:tcPr>
          <w:p w14:paraId="6A7F850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с 2004г.</w:t>
            </w:r>
          </w:p>
        </w:tc>
        <w:tc>
          <w:tcPr>
            <w:tcW w:w="1373" w:type="dxa"/>
            <w:tcBorders>
              <w:top w:val="nil"/>
              <w:left w:val="nil"/>
              <w:bottom w:val="single" w:sz="4" w:space="0" w:color="auto"/>
              <w:right w:val="single" w:sz="4" w:space="0" w:color="auto"/>
            </w:tcBorders>
            <w:shd w:val="clear" w:color="auto" w:fill="auto"/>
            <w:vAlign w:val="center"/>
            <w:hideMark/>
          </w:tcPr>
          <w:p w14:paraId="391F2BE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w:t>
            </w:r>
          </w:p>
        </w:tc>
        <w:tc>
          <w:tcPr>
            <w:tcW w:w="1203" w:type="dxa"/>
            <w:tcBorders>
              <w:top w:val="nil"/>
              <w:left w:val="nil"/>
              <w:bottom w:val="single" w:sz="4" w:space="0" w:color="auto"/>
              <w:right w:val="single" w:sz="4" w:space="0" w:color="auto"/>
            </w:tcBorders>
            <w:shd w:val="clear" w:color="auto" w:fill="auto"/>
            <w:vAlign w:val="center"/>
            <w:hideMark/>
          </w:tcPr>
          <w:p w14:paraId="7BE4BB85"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75</w:t>
            </w:r>
          </w:p>
        </w:tc>
        <w:tc>
          <w:tcPr>
            <w:tcW w:w="1308" w:type="dxa"/>
            <w:tcBorders>
              <w:top w:val="nil"/>
              <w:left w:val="nil"/>
              <w:bottom w:val="single" w:sz="4" w:space="0" w:color="auto"/>
              <w:right w:val="single" w:sz="4" w:space="0" w:color="auto"/>
            </w:tcBorders>
            <w:shd w:val="clear" w:color="auto" w:fill="auto"/>
            <w:vAlign w:val="center"/>
            <w:hideMark/>
          </w:tcPr>
          <w:p w14:paraId="10FAE5C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8424</w:t>
            </w:r>
          </w:p>
        </w:tc>
        <w:tc>
          <w:tcPr>
            <w:tcW w:w="1280" w:type="dxa"/>
            <w:tcBorders>
              <w:top w:val="nil"/>
              <w:left w:val="nil"/>
              <w:bottom w:val="single" w:sz="4" w:space="0" w:color="auto"/>
              <w:right w:val="single" w:sz="4" w:space="0" w:color="auto"/>
            </w:tcBorders>
            <w:shd w:val="clear" w:color="auto" w:fill="auto"/>
            <w:vAlign w:val="center"/>
            <w:hideMark/>
          </w:tcPr>
          <w:p w14:paraId="044D3AD7"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1,00</w:t>
            </w:r>
          </w:p>
        </w:tc>
        <w:tc>
          <w:tcPr>
            <w:tcW w:w="1143" w:type="dxa"/>
            <w:tcBorders>
              <w:top w:val="nil"/>
              <w:left w:val="nil"/>
              <w:bottom w:val="single" w:sz="4" w:space="0" w:color="auto"/>
              <w:right w:val="single" w:sz="4" w:space="0" w:color="auto"/>
            </w:tcBorders>
            <w:shd w:val="clear" w:color="auto" w:fill="auto"/>
            <w:noWrap/>
            <w:vAlign w:val="bottom"/>
            <w:hideMark/>
          </w:tcPr>
          <w:p w14:paraId="21D70B25"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51D35764"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4AAD8BB6" w14:textId="77777777" w:rsidTr="00BB72DC">
        <w:trPr>
          <w:trHeight w:val="30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48404C36"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94" w:type="dxa"/>
            <w:tcBorders>
              <w:top w:val="nil"/>
              <w:left w:val="nil"/>
              <w:bottom w:val="single" w:sz="4" w:space="0" w:color="auto"/>
              <w:right w:val="single" w:sz="4" w:space="0" w:color="auto"/>
            </w:tcBorders>
            <w:shd w:val="clear" w:color="auto" w:fill="auto"/>
            <w:vAlign w:val="center"/>
            <w:hideMark/>
          </w:tcPr>
          <w:p w14:paraId="65B88E2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94" w:type="dxa"/>
            <w:tcBorders>
              <w:top w:val="nil"/>
              <w:left w:val="nil"/>
              <w:bottom w:val="single" w:sz="4" w:space="0" w:color="auto"/>
              <w:right w:val="single" w:sz="4" w:space="0" w:color="auto"/>
            </w:tcBorders>
            <w:shd w:val="clear" w:color="auto" w:fill="auto"/>
            <w:vAlign w:val="center"/>
            <w:hideMark/>
          </w:tcPr>
          <w:p w14:paraId="7431720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510" w:type="dxa"/>
            <w:tcBorders>
              <w:top w:val="nil"/>
              <w:left w:val="nil"/>
              <w:bottom w:val="single" w:sz="4" w:space="0" w:color="auto"/>
              <w:right w:val="single" w:sz="4" w:space="0" w:color="auto"/>
            </w:tcBorders>
            <w:shd w:val="clear" w:color="auto" w:fill="auto"/>
            <w:vAlign w:val="center"/>
            <w:hideMark/>
          </w:tcPr>
          <w:p w14:paraId="27EFB7C1"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14:paraId="326938D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301" w:type="dxa"/>
            <w:tcBorders>
              <w:top w:val="nil"/>
              <w:left w:val="nil"/>
              <w:bottom w:val="single" w:sz="4" w:space="0" w:color="auto"/>
              <w:right w:val="single" w:sz="4" w:space="0" w:color="auto"/>
            </w:tcBorders>
            <w:shd w:val="clear" w:color="auto" w:fill="auto"/>
            <w:vAlign w:val="center"/>
            <w:hideMark/>
          </w:tcPr>
          <w:p w14:paraId="09B7304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373" w:type="dxa"/>
            <w:tcBorders>
              <w:top w:val="nil"/>
              <w:left w:val="nil"/>
              <w:bottom w:val="single" w:sz="4" w:space="0" w:color="auto"/>
              <w:right w:val="single" w:sz="4" w:space="0" w:color="auto"/>
            </w:tcBorders>
            <w:shd w:val="clear" w:color="auto" w:fill="auto"/>
            <w:vAlign w:val="center"/>
            <w:hideMark/>
          </w:tcPr>
          <w:p w14:paraId="53C4044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203" w:type="dxa"/>
            <w:tcBorders>
              <w:top w:val="nil"/>
              <w:left w:val="nil"/>
              <w:bottom w:val="single" w:sz="4" w:space="0" w:color="auto"/>
              <w:right w:val="single" w:sz="4" w:space="0" w:color="auto"/>
            </w:tcBorders>
            <w:shd w:val="clear" w:color="auto" w:fill="auto"/>
            <w:vAlign w:val="center"/>
            <w:hideMark/>
          </w:tcPr>
          <w:p w14:paraId="21E44A78"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308" w:type="dxa"/>
            <w:tcBorders>
              <w:top w:val="nil"/>
              <w:left w:val="nil"/>
              <w:bottom w:val="single" w:sz="4" w:space="0" w:color="auto"/>
              <w:right w:val="single" w:sz="4" w:space="0" w:color="auto"/>
            </w:tcBorders>
            <w:shd w:val="clear" w:color="auto" w:fill="auto"/>
            <w:vAlign w:val="center"/>
            <w:hideMark/>
          </w:tcPr>
          <w:p w14:paraId="4E09A60D"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280" w:type="dxa"/>
            <w:tcBorders>
              <w:top w:val="nil"/>
              <w:left w:val="nil"/>
              <w:bottom w:val="single" w:sz="4" w:space="0" w:color="auto"/>
              <w:right w:val="single" w:sz="4" w:space="0" w:color="auto"/>
            </w:tcBorders>
            <w:shd w:val="clear" w:color="auto" w:fill="auto"/>
            <w:vAlign w:val="center"/>
            <w:hideMark/>
          </w:tcPr>
          <w:p w14:paraId="63340CFF"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43" w:type="dxa"/>
            <w:tcBorders>
              <w:top w:val="nil"/>
              <w:left w:val="nil"/>
              <w:bottom w:val="single" w:sz="4" w:space="0" w:color="auto"/>
              <w:right w:val="single" w:sz="4" w:space="0" w:color="auto"/>
            </w:tcBorders>
            <w:shd w:val="clear" w:color="auto" w:fill="auto"/>
            <w:noWrap/>
            <w:vAlign w:val="bottom"/>
            <w:hideMark/>
          </w:tcPr>
          <w:p w14:paraId="5EE38F64"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5B00D9BA"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r w:rsidR="006878D6" w:rsidRPr="006878D6" w14:paraId="5013EF25" w14:textId="77777777" w:rsidTr="00BB72DC">
        <w:trPr>
          <w:trHeight w:val="300"/>
        </w:trPr>
        <w:tc>
          <w:tcPr>
            <w:tcW w:w="1767" w:type="dxa"/>
            <w:tcBorders>
              <w:top w:val="nil"/>
              <w:left w:val="single" w:sz="4" w:space="0" w:color="auto"/>
              <w:bottom w:val="single" w:sz="4" w:space="0" w:color="auto"/>
              <w:right w:val="single" w:sz="4" w:space="0" w:color="auto"/>
            </w:tcBorders>
            <w:shd w:val="clear" w:color="auto" w:fill="auto"/>
            <w:vAlign w:val="center"/>
            <w:hideMark/>
          </w:tcPr>
          <w:p w14:paraId="7ED5A878" w14:textId="77777777" w:rsidR="006878D6" w:rsidRPr="006878D6" w:rsidRDefault="006878D6" w:rsidP="006878D6">
            <w:pPr>
              <w:spacing w:after="0" w:line="240" w:lineRule="auto"/>
              <w:jc w:val="center"/>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ИТОГО</w:t>
            </w:r>
          </w:p>
        </w:tc>
        <w:tc>
          <w:tcPr>
            <w:tcW w:w="1194" w:type="dxa"/>
            <w:tcBorders>
              <w:top w:val="nil"/>
              <w:left w:val="nil"/>
              <w:bottom w:val="single" w:sz="4" w:space="0" w:color="auto"/>
              <w:right w:val="single" w:sz="4" w:space="0" w:color="auto"/>
            </w:tcBorders>
            <w:shd w:val="clear" w:color="auto" w:fill="auto"/>
            <w:vAlign w:val="center"/>
            <w:hideMark/>
          </w:tcPr>
          <w:p w14:paraId="65ACFE40"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94" w:type="dxa"/>
            <w:tcBorders>
              <w:top w:val="nil"/>
              <w:left w:val="nil"/>
              <w:bottom w:val="single" w:sz="4" w:space="0" w:color="auto"/>
              <w:right w:val="single" w:sz="4" w:space="0" w:color="auto"/>
            </w:tcBorders>
            <w:shd w:val="clear" w:color="auto" w:fill="auto"/>
            <w:vAlign w:val="center"/>
            <w:hideMark/>
          </w:tcPr>
          <w:p w14:paraId="38A2C46D" w14:textId="77777777" w:rsidR="006878D6" w:rsidRPr="006878D6" w:rsidRDefault="006878D6" w:rsidP="006878D6">
            <w:pPr>
              <w:spacing w:after="0" w:line="240" w:lineRule="auto"/>
              <w:jc w:val="center"/>
              <w:rPr>
                <w:rFonts w:ascii="Times New Roman" w:eastAsia="Times New Roman" w:hAnsi="Times New Roman" w:cs="Times New Roman"/>
                <w:b/>
                <w:bCs/>
                <w:color w:val="000000"/>
                <w:sz w:val="18"/>
                <w:szCs w:val="18"/>
                <w:lang w:eastAsia="ru-RU"/>
              </w:rPr>
            </w:pPr>
            <w:r w:rsidRPr="006878D6">
              <w:rPr>
                <w:rFonts w:ascii="Times New Roman" w:eastAsia="Times New Roman" w:hAnsi="Times New Roman" w:cs="Times New Roman"/>
                <w:b/>
                <w:bCs/>
                <w:color w:val="000000"/>
                <w:sz w:val="18"/>
                <w:szCs w:val="18"/>
                <w:lang w:eastAsia="ru-RU"/>
              </w:rPr>
              <w:t>4877</w:t>
            </w:r>
          </w:p>
        </w:tc>
        <w:tc>
          <w:tcPr>
            <w:tcW w:w="1510" w:type="dxa"/>
            <w:tcBorders>
              <w:top w:val="nil"/>
              <w:left w:val="nil"/>
              <w:bottom w:val="single" w:sz="4" w:space="0" w:color="auto"/>
              <w:right w:val="single" w:sz="4" w:space="0" w:color="auto"/>
            </w:tcBorders>
            <w:shd w:val="clear" w:color="auto" w:fill="auto"/>
            <w:vAlign w:val="center"/>
            <w:hideMark/>
          </w:tcPr>
          <w:p w14:paraId="57566802"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14:paraId="28E0E97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301" w:type="dxa"/>
            <w:tcBorders>
              <w:top w:val="nil"/>
              <w:left w:val="nil"/>
              <w:bottom w:val="single" w:sz="4" w:space="0" w:color="auto"/>
              <w:right w:val="single" w:sz="4" w:space="0" w:color="auto"/>
            </w:tcBorders>
            <w:shd w:val="clear" w:color="auto" w:fill="auto"/>
            <w:vAlign w:val="center"/>
            <w:hideMark/>
          </w:tcPr>
          <w:p w14:paraId="57698B2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373" w:type="dxa"/>
            <w:tcBorders>
              <w:top w:val="nil"/>
              <w:left w:val="nil"/>
              <w:bottom w:val="single" w:sz="4" w:space="0" w:color="auto"/>
              <w:right w:val="single" w:sz="4" w:space="0" w:color="auto"/>
            </w:tcBorders>
            <w:shd w:val="clear" w:color="auto" w:fill="auto"/>
            <w:vAlign w:val="center"/>
            <w:hideMark/>
          </w:tcPr>
          <w:p w14:paraId="070BC929"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203" w:type="dxa"/>
            <w:tcBorders>
              <w:top w:val="nil"/>
              <w:left w:val="nil"/>
              <w:bottom w:val="single" w:sz="4" w:space="0" w:color="auto"/>
              <w:right w:val="single" w:sz="4" w:space="0" w:color="auto"/>
            </w:tcBorders>
            <w:shd w:val="clear" w:color="auto" w:fill="auto"/>
            <w:vAlign w:val="center"/>
            <w:hideMark/>
          </w:tcPr>
          <w:p w14:paraId="6A30DEA4"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308" w:type="dxa"/>
            <w:tcBorders>
              <w:top w:val="nil"/>
              <w:left w:val="nil"/>
              <w:bottom w:val="single" w:sz="4" w:space="0" w:color="auto"/>
              <w:right w:val="single" w:sz="4" w:space="0" w:color="auto"/>
            </w:tcBorders>
            <w:shd w:val="clear" w:color="auto" w:fill="auto"/>
            <w:vAlign w:val="center"/>
            <w:hideMark/>
          </w:tcPr>
          <w:p w14:paraId="6FDA34FC"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280" w:type="dxa"/>
            <w:tcBorders>
              <w:top w:val="nil"/>
              <w:left w:val="nil"/>
              <w:bottom w:val="single" w:sz="4" w:space="0" w:color="auto"/>
              <w:right w:val="single" w:sz="4" w:space="0" w:color="auto"/>
            </w:tcBorders>
            <w:shd w:val="clear" w:color="auto" w:fill="auto"/>
            <w:vAlign w:val="center"/>
            <w:hideMark/>
          </w:tcPr>
          <w:p w14:paraId="212F879B" w14:textId="77777777" w:rsidR="006878D6" w:rsidRPr="006878D6" w:rsidRDefault="006878D6" w:rsidP="006878D6">
            <w:pPr>
              <w:spacing w:after="0" w:line="240" w:lineRule="auto"/>
              <w:jc w:val="center"/>
              <w:rPr>
                <w:rFonts w:ascii="Times New Roman" w:eastAsia="Times New Roman" w:hAnsi="Times New Roman" w:cs="Times New Roman"/>
                <w:color w:val="000000"/>
                <w:sz w:val="18"/>
                <w:szCs w:val="18"/>
                <w:lang w:eastAsia="ru-RU"/>
              </w:rPr>
            </w:pPr>
            <w:r w:rsidRPr="006878D6">
              <w:rPr>
                <w:rFonts w:ascii="Times New Roman" w:eastAsia="Times New Roman" w:hAnsi="Times New Roman" w:cs="Times New Roman"/>
                <w:color w:val="000000"/>
                <w:sz w:val="18"/>
                <w:szCs w:val="18"/>
                <w:lang w:eastAsia="ru-RU"/>
              </w:rPr>
              <w:t> </w:t>
            </w:r>
          </w:p>
        </w:tc>
        <w:tc>
          <w:tcPr>
            <w:tcW w:w="1143" w:type="dxa"/>
            <w:tcBorders>
              <w:top w:val="nil"/>
              <w:left w:val="nil"/>
              <w:bottom w:val="single" w:sz="4" w:space="0" w:color="auto"/>
              <w:right w:val="single" w:sz="4" w:space="0" w:color="auto"/>
            </w:tcBorders>
            <w:shd w:val="clear" w:color="auto" w:fill="auto"/>
            <w:noWrap/>
            <w:vAlign w:val="bottom"/>
            <w:hideMark/>
          </w:tcPr>
          <w:p w14:paraId="37721A0E" w14:textId="77777777" w:rsidR="006878D6" w:rsidRPr="006878D6" w:rsidRDefault="006878D6" w:rsidP="006878D6">
            <w:pPr>
              <w:spacing w:after="0" w:line="240" w:lineRule="auto"/>
              <w:rPr>
                <w:rFonts w:ascii="Calibri" w:eastAsia="Times New Roman" w:hAnsi="Calibri" w:cs="Calibri"/>
                <w:color w:val="000000"/>
                <w:lang w:eastAsia="ru-RU"/>
              </w:rPr>
            </w:pPr>
            <w:r w:rsidRPr="006878D6">
              <w:rPr>
                <w:rFonts w:ascii="Calibri" w:eastAsia="Times New Roman" w:hAnsi="Calibri" w:cs="Calibri"/>
                <w:color w:val="000000"/>
                <w:lang w:eastAsia="ru-RU"/>
              </w:rPr>
              <w:t> </w:t>
            </w:r>
          </w:p>
        </w:tc>
        <w:tc>
          <w:tcPr>
            <w:tcW w:w="222" w:type="dxa"/>
            <w:vAlign w:val="center"/>
            <w:hideMark/>
          </w:tcPr>
          <w:p w14:paraId="2F5E4F46" w14:textId="77777777" w:rsidR="006878D6" w:rsidRPr="006878D6" w:rsidRDefault="006878D6" w:rsidP="006878D6">
            <w:pPr>
              <w:spacing w:after="0" w:line="240" w:lineRule="auto"/>
              <w:rPr>
                <w:rFonts w:ascii="Times New Roman" w:eastAsia="Times New Roman" w:hAnsi="Times New Roman" w:cs="Times New Roman"/>
                <w:sz w:val="20"/>
                <w:szCs w:val="20"/>
                <w:lang w:eastAsia="ru-RU"/>
              </w:rPr>
            </w:pPr>
          </w:p>
        </w:tc>
      </w:tr>
    </w:tbl>
    <w:p w14:paraId="5007AE28" w14:textId="77777777" w:rsidR="006878D6" w:rsidRDefault="006878D6" w:rsidP="00DF18AB">
      <w:pPr>
        <w:pStyle w:val="12"/>
      </w:pPr>
    </w:p>
    <w:p w14:paraId="782F0003" w14:textId="3A288C00" w:rsidR="006878D6" w:rsidRDefault="006878D6" w:rsidP="00DF18AB">
      <w:pPr>
        <w:pStyle w:val="12"/>
      </w:pPr>
    </w:p>
    <w:p w14:paraId="607313CB" w14:textId="77777777" w:rsidR="006878D6" w:rsidRDefault="006878D6" w:rsidP="00BB72DC">
      <w:pPr>
        <w:pStyle w:val="12"/>
        <w:ind w:firstLine="0"/>
        <w:sectPr w:rsidR="006878D6" w:rsidSect="006878D6">
          <w:pgSz w:w="16838" w:h="11906" w:orient="landscape" w:code="9"/>
          <w:pgMar w:top="1418" w:right="1134" w:bottom="851" w:left="1134" w:header="709" w:footer="709" w:gutter="0"/>
          <w:cols w:space="708"/>
          <w:titlePg/>
          <w:docGrid w:linePitch="360"/>
        </w:sectPr>
      </w:pPr>
    </w:p>
    <w:p w14:paraId="2ED68A74" w14:textId="77777777" w:rsidR="00E001FA" w:rsidRDefault="00E001FA" w:rsidP="007F24E6">
      <w:pPr>
        <w:pStyle w:val="3"/>
        <w:jc w:val="both"/>
        <w:rPr>
          <w:rFonts w:ascii="Times New Roman" w:hAnsi="Times New Roman" w:cs="Times New Roman"/>
          <w:b/>
          <w:color w:val="auto"/>
        </w:rPr>
      </w:pPr>
      <w:bookmarkStart w:id="37" w:name="_Toc235017930"/>
      <w:r w:rsidRPr="00A75319">
        <w:rPr>
          <w:rFonts w:ascii="Times New Roman" w:hAnsi="Times New Roman" w:cs="Times New Roman"/>
          <w:b/>
          <w:color w:val="auto"/>
        </w:rPr>
        <w:lastRenderedPageBreak/>
        <w:t>б) карты (схемы) тепловых сетей в зонах действия источников тепловой энергии в электронной форме и (или) на бумажном носителе</w:t>
      </w:r>
      <w:bookmarkEnd w:id="37"/>
      <w:r w:rsidR="00E82B38" w:rsidRPr="00A75319">
        <w:rPr>
          <w:rFonts w:ascii="Times New Roman" w:hAnsi="Times New Roman" w:cs="Times New Roman"/>
          <w:b/>
          <w:color w:val="auto"/>
        </w:rPr>
        <w:t xml:space="preserve"> </w:t>
      </w:r>
    </w:p>
    <w:p w14:paraId="778A47CC" w14:textId="77777777" w:rsidR="00E7140B" w:rsidRDefault="00E7140B" w:rsidP="00E7140B"/>
    <w:p w14:paraId="0EF15E24" w14:textId="77777777" w:rsidR="001E3D79" w:rsidRDefault="00E7140B" w:rsidP="00E7140B">
      <w:r w:rsidRPr="00F41476">
        <w:rPr>
          <w:rFonts w:cs="Times New Roman"/>
          <w:noProof/>
          <w:sz w:val="20"/>
          <w:szCs w:val="20"/>
          <w:lang w:eastAsia="ru-RU"/>
        </w:rPr>
        <w:drawing>
          <wp:inline distT="0" distB="0" distL="0" distR="0" wp14:anchorId="365A5A9A" wp14:editId="43529D29">
            <wp:extent cx="5939790" cy="7970303"/>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7970303"/>
                    </a:xfrm>
                    <a:prstGeom prst="rect">
                      <a:avLst/>
                    </a:prstGeom>
                    <a:noFill/>
                    <a:ln>
                      <a:noFill/>
                    </a:ln>
                  </pic:spPr>
                </pic:pic>
              </a:graphicData>
            </a:graphic>
          </wp:inline>
        </w:drawing>
      </w:r>
    </w:p>
    <w:p w14:paraId="5CB53676" w14:textId="77777777" w:rsidR="001E3D79" w:rsidRPr="00F41476" w:rsidRDefault="001E3D79" w:rsidP="001E3D79">
      <w:pPr>
        <w:pStyle w:val="12"/>
        <w:tabs>
          <w:tab w:val="left" w:pos="567"/>
        </w:tabs>
        <w:ind w:firstLine="0"/>
        <w:jc w:val="center"/>
        <w:rPr>
          <w:spacing w:val="1"/>
        </w:rPr>
      </w:pPr>
      <w:r w:rsidRPr="00F41476">
        <w:t>Рисунок</w:t>
      </w:r>
      <w:r w:rsidRPr="00F41476">
        <w:rPr>
          <w:spacing w:val="-7"/>
        </w:rPr>
        <w:t xml:space="preserve"> </w:t>
      </w:r>
      <w:r>
        <w:t>3</w:t>
      </w:r>
      <w:r w:rsidRPr="00F41476">
        <w:t xml:space="preserve"> -</w:t>
      </w:r>
      <w:r w:rsidRPr="00F41476">
        <w:rPr>
          <w:spacing w:val="-6"/>
        </w:rPr>
        <w:t xml:space="preserve"> </w:t>
      </w:r>
      <w:r w:rsidRPr="00F41476">
        <w:t>Схема</w:t>
      </w:r>
      <w:r w:rsidRPr="00F41476">
        <w:rPr>
          <w:spacing w:val="-7"/>
        </w:rPr>
        <w:t xml:space="preserve"> </w:t>
      </w:r>
      <w:r w:rsidRPr="00F41476">
        <w:t>тепловых</w:t>
      </w:r>
      <w:r w:rsidRPr="00F41476">
        <w:rPr>
          <w:spacing w:val="-8"/>
        </w:rPr>
        <w:t xml:space="preserve"> </w:t>
      </w:r>
      <w:r w:rsidRPr="00F41476">
        <w:t>сетей</w:t>
      </w:r>
      <w:r w:rsidRPr="00F41476">
        <w:rPr>
          <w:spacing w:val="-7"/>
        </w:rPr>
        <w:t xml:space="preserve"> </w:t>
      </w:r>
      <w:r w:rsidRPr="00F41476">
        <w:t>системы</w:t>
      </w:r>
      <w:r w:rsidRPr="00F41476">
        <w:rPr>
          <w:spacing w:val="-7"/>
        </w:rPr>
        <w:t xml:space="preserve"> </w:t>
      </w:r>
      <w:r w:rsidRPr="00F41476">
        <w:t>отопления</w:t>
      </w:r>
      <w:r w:rsidRPr="00F41476">
        <w:rPr>
          <w:spacing w:val="-8"/>
        </w:rPr>
        <w:t xml:space="preserve"> К</w:t>
      </w:r>
      <w:r w:rsidRPr="00F41476">
        <w:t>отельной</w:t>
      </w:r>
      <w:r w:rsidRPr="00F41476">
        <w:rPr>
          <w:spacing w:val="-7"/>
        </w:rPr>
        <w:t xml:space="preserve"> </w:t>
      </w:r>
      <w:r w:rsidRPr="00F41476">
        <w:t>Центральная и</w:t>
      </w:r>
      <w:r w:rsidRPr="00F41476">
        <w:rPr>
          <w:spacing w:val="-8"/>
        </w:rPr>
        <w:t xml:space="preserve"> </w:t>
      </w:r>
      <w:r w:rsidRPr="00F41476">
        <w:rPr>
          <w:spacing w:val="1"/>
        </w:rPr>
        <w:t>ТПП</w:t>
      </w:r>
    </w:p>
    <w:p w14:paraId="2EF72D3A" w14:textId="77777777" w:rsidR="00E7140B" w:rsidRDefault="00E7140B" w:rsidP="001E3D79">
      <w:pPr>
        <w:tabs>
          <w:tab w:val="left" w:pos="3645"/>
        </w:tabs>
      </w:pPr>
    </w:p>
    <w:p w14:paraId="5B8ED42C" w14:textId="77777777" w:rsidR="001E3D79" w:rsidRDefault="001E3D79" w:rsidP="001E3D79">
      <w:pPr>
        <w:tabs>
          <w:tab w:val="left" w:pos="3645"/>
        </w:tabs>
        <w:jc w:val="center"/>
      </w:pPr>
      <w:r w:rsidRPr="00F41476">
        <w:rPr>
          <w:rFonts w:cs="Times New Roman"/>
          <w:noProof/>
          <w:szCs w:val="20"/>
          <w:lang w:eastAsia="ru-RU"/>
        </w:rPr>
        <w:drawing>
          <wp:inline distT="0" distB="0" distL="0" distR="0" wp14:anchorId="53641838" wp14:editId="4201EC84">
            <wp:extent cx="5413760" cy="7695210"/>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3061" cy="7708430"/>
                    </a:xfrm>
                    <a:prstGeom prst="rect">
                      <a:avLst/>
                    </a:prstGeom>
                    <a:noFill/>
                    <a:ln>
                      <a:noFill/>
                    </a:ln>
                  </pic:spPr>
                </pic:pic>
              </a:graphicData>
            </a:graphic>
          </wp:inline>
        </w:drawing>
      </w:r>
    </w:p>
    <w:p w14:paraId="116E8E7A" w14:textId="77777777" w:rsidR="001E3D79" w:rsidRPr="00F41476" w:rsidRDefault="001E3D79" w:rsidP="001E3D79">
      <w:pPr>
        <w:pStyle w:val="a5"/>
        <w:kinsoku w:val="0"/>
        <w:overflowPunct w:val="0"/>
        <w:spacing w:before="30"/>
        <w:jc w:val="center"/>
        <w:rPr>
          <w:spacing w:val="1"/>
          <w:szCs w:val="20"/>
          <w:lang w:val="ru-RU"/>
        </w:rPr>
      </w:pPr>
      <w:r w:rsidRPr="00F41476">
        <w:rPr>
          <w:spacing w:val="-1"/>
          <w:szCs w:val="20"/>
          <w:lang w:val="ru-RU"/>
        </w:rPr>
        <w:t>Рисунок</w:t>
      </w:r>
      <w:r w:rsidRPr="00F41476">
        <w:rPr>
          <w:spacing w:val="-7"/>
          <w:szCs w:val="20"/>
          <w:lang w:val="ru-RU"/>
        </w:rPr>
        <w:t xml:space="preserve"> </w:t>
      </w:r>
      <w:r>
        <w:rPr>
          <w:szCs w:val="20"/>
          <w:lang w:val="ru-RU"/>
        </w:rPr>
        <w:t>4</w:t>
      </w:r>
      <w:r w:rsidRPr="00F41476">
        <w:rPr>
          <w:szCs w:val="20"/>
          <w:lang w:val="ru-RU"/>
        </w:rPr>
        <w:t xml:space="preserve"> -</w:t>
      </w:r>
      <w:r w:rsidRPr="00F41476">
        <w:rPr>
          <w:spacing w:val="-6"/>
          <w:szCs w:val="20"/>
          <w:lang w:val="ru-RU"/>
        </w:rPr>
        <w:t xml:space="preserve"> </w:t>
      </w:r>
      <w:r w:rsidRPr="00F41476">
        <w:rPr>
          <w:szCs w:val="20"/>
          <w:lang w:val="ru-RU"/>
        </w:rPr>
        <w:t>Схема</w:t>
      </w:r>
      <w:r w:rsidRPr="00F41476">
        <w:rPr>
          <w:spacing w:val="-7"/>
          <w:szCs w:val="20"/>
          <w:lang w:val="ru-RU"/>
        </w:rPr>
        <w:t xml:space="preserve"> </w:t>
      </w:r>
      <w:r w:rsidRPr="00F41476">
        <w:rPr>
          <w:szCs w:val="20"/>
          <w:lang w:val="ru-RU"/>
        </w:rPr>
        <w:t>тепловых</w:t>
      </w:r>
      <w:r w:rsidRPr="00F41476">
        <w:rPr>
          <w:spacing w:val="-8"/>
          <w:szCs w:val="20"/>
          <w:lang w:val="ru-RU"/>
        </w:rPr>
        <w:t xml:space="preserve"> </w:t>
      </w:r>
      <w:r w:rsidRPr="00F41476">
        <w:rPr>
          <w:szCs w:val="20"/>
          <w:lang w:val="ru-RU"/>
        </w:rPr>
        <w:t>сетей</w:t>
      </w:r>
      <w:r w:rsidRPr="00F41476">
        <w:rPr>
          <w:spacing w:val="-7"/>
          <w:szCs w:val="20"/>
          <w:lang w:val="ru-RU"/>
        </w:rPr>
        <w:t xml:space="preserve"> </w:t>
      </w:r>
      <w:r w:rsidRPr="00F41476">
        <w:rPr>
          <w:szCs w:val="20"/>
          <w:lang w:val="ru-RU"/>
        </w:rPr>
        <w:t>системы</w:t>
      </w:r>
      <w:r w:rsidRPr="00F41476">
        <w:rPr>
          <w:spacing w:val="-7"/>
          <w:szCs w:val="20"/>
          <w:lang w:val="ru-RU"/>
        </w:rPr>
        <w:t xml:space="preserve"> </w:t>
      </w:r>
      <w:r w:rsidRPr="00F41476">
        <w:rPr>
          <w:szCs w:val="20"/>
          <w:lang w:val="ru-RU"/>
        </w:rPr>
        <w:t>ГВС</w:t>
      </w:r>
      <w:r w:rsidRPr="00F41476">
        <w:rPr>
          <w:spacing w:val="-8"/>
          <w:szCs w:val="20"/>
          <w:lang w:val="ru-RU"/>
        </w:rPr>
        <w:t xml:space="preserve"> К</w:t>
      </w:r>
      <w:r w:rsidRPr="00F41476">
        <w:rPr>
          <w:szCs w:val="20"/>
          <w:lang w:val="ru-RU"/>
        </w:rPr>
        <w:t>отельной</w:t>
      </w:r>
      <w:r w:rsidRPr="00F41476">
        <w:rPr>
          <w:spacing w:val="-7"/>
          <w:szCs w:val="20"/>
          <w:lang w:val="ru-RU"/>
        </w:rPr>
        <w:t xml:space="preserve"> </w:t>
      </w:r>
      <w:r w:rsidRPr="00F41476">
        <w:rPr>
          <w:szCs w:val="20"/>
          <w:lang w:val="ru-RU"/>
        </w:rPr>
        <w:t>Центральная и</w:t>
      </w:r>
      <w:r w:rsidRPr="00F41476">
        <w:rPr>
          <w:spacing w:val="-8"/>
          <w:szCs w:val="20"/>
          <w:lang w:val="ru-RU"/>
        </w:rPr>
        <w:t xml:space="preserve"> </w:t>
      </w:r>
      <w:r w:rsidRPr="00F41476">
        <w:rPr>
          <w:spacing w:val="1"/>
          <w:szCs w:val="20"/>
          <w:lang w:val="ru-RU"/>
        </w:rPr>
        <w:t>ТПП</w:t>
      </w:r>
    </w:p>
    <w:p w14:paraId="595CA6C6" w14:textId="77777777" w:rsidR="001E3D79" w:rsidRDefault="001E3D79" w:rsidP="001E3D79">
      <w:pPr>
        <w:tabs>
          <w:tab w:val="left" w:pos="2265"/>
        </w:tabs>
      </w:pPr>
    </w:p>
    <w:p w14:paraId="5276EC92" w14:textId="77777777" w:rsidR="001E3D79" w:rsidRDefault="001E3D79" w:rsidP="001E3D79">
      <w:pPr>
        <w:tabs>
          <w:tab w:val="left" w:pos="2265"/>
        </w:tabs>
        <w:jc w:val="center"/>
      </w:pPr>
      <w:r w:rsidRPr="00F41476">
        <w:rPr>
          <w:rFonts w:cs="Times New Roman"/>
          <w:noProof/>
          <w:sz w:val="20"/>
          <w:szCs w:val="20"/>
          <w:lang w:eastAsia="ru-RU"/>
        </w:rPr>
        <w:lastRenderedPageBreak/>
        <w:drawing>
          <wp:inline distT="0" distB="0" distL="0" distR="0" wp14:anchorId="5EDB6B6D" wp14:editId="22B52EE2">
            <wp:extent cx="5854700" cy="8229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4700" cy="8229600"/>
                    </a:xfrm>
                    <a:prstGeom prst="rect">
                      <a:avLst/>
                    </a:prstGeom>
                    <a:noFill/>
                    <a:ln>
                      <a:noFill/>
                    </a:ln>
                  </pic:spPr>
                </pic:pic>
              </a:graphicData>
            </a:graphic>
          </wp:inline>
        </w:drawing>
      </w:r>
    </w:p>
    <w:p w14:paraId="375E736F" w14:textId="77777777" w:rsidR="001E3D79" w:rsidRPr="00F41476" w:rsidRDefault="001E3D79" w:rsidP="001E3D79">
      <w:pPr>
        <w:pStyle w:val="a5"/>
        <w:kinsoku w:val="0"/>
        <w:overflowPunct w:val="0"/>
        <w:spacing w:before="30"/>
        <w:jc w:val="center"/>
        <w:rPr>
          <w:szCs w:val="20"/>
          <w:lang w:val="ru-RU"/>
        </w:rPr>
      </w:pPr>
      <w:r w:rsidRPr="00F41476">
        <w:rPr>
          <w:spacing w:val="-1"/>
          <w:szCs w:val="20"/>
          <w:lang w:val="ru-RU"/>
        </w:rPr>
        <w:lastRenderedPageBreak/>
        <w:t>Рисунок</w:t>
      </w:r>
      <w:r w:rsidRPr="00F41476">
        <w:rPr>
          <w:spacing w:val="-6"/>
          <w:szCs w:val="20"/>
          <w:lang w:val="ru-RU"/>
        </w:rPr>
        <w:t xml:space="preserve"> </w:t>
      </w:r>
      <w:r>
        <w:rPr>
          <w:szCs w:val="20"/>
          <w:lang w:val="ru-RU"/>
        </w:rPr>
        <w:t xml:space="preserve">5 </w:t>
      </w:r>
      <w:r w:rsidRPr="00F41476">
        <w:rPr>
          <w:szCs w:val="20"/>
          <w:lang w:val="ru-RU"/>
        </w:rPr>
        <w:t>- Схема</w:t>
      </w:r>
      <w:r w:rsidRPr="00F41476">
        <w:rPr>
          <w:spacing w:val="-6"/>
          <w:szCs w:val="20"/>
          <w:lang w:val="ru-RU"/>
        </w:rPr>
        <w:t xml:space="preserve"> </w:t>
      </w:r>
      <w:r w:rsidRPr="00F41476">
        <w:rPr>
          <w:szCs w:val="20"/>
          <w:lang w:val="ru-RU"/>
        </w:rPr>
        <w:t>тепловых</w:t>
      </w:r>
      <w:r w:rsidRPr="00F41476">
        <w:rPr>
          <w:spacing w:val="-6"/>
          <w:szCs w:val="20"/>
          <w:lang w:val="ru-RU"/>
        </w:rPr>
        <w:t xml:space="preserve"> </w:t>
      </w:r>
      <w:r w:rsidRPr="00F41476">
        <w:rPr>
          <w:szCs w:val="20"/>
          <w:lang w:val="ru-RU"/>
        </w:rPr>
        <w:t>сетей</w:t>
      </w:r>
      <w:r w:rsidRPr="00F41476">
        <w:rPr>
          <w:spacing w:val="-6"/>
          <w:szCs w:val="20"/>
          <w:lang w:val="ru-RU"/>
        </w:rPr>
        <w:t xml:space="preserve"> </w:t>
      </w:r>
      <w:r w:rsidRPr="00F41476">
        <w:rPr>
          <w:szCs w:val="20"/>
          <w:lang w:val="ru-RU"/>
        </w:rPr>
        <w:t>котельной</w:t>
      </w:r>
      <w:r w:rsidRPr="00F41476">
        <w:rPr>
          <w:spacing w:val="-5"/>
          <w:szCs w:val="20"/>
          <w:lang w:val="ru-RU"/>
        </w:rPr>
        <w:t xml:space="preserve"> </w:t>
      </w:r>
      <w:r w:rsidRPr="00F41476">
        <w:rPr>
          <w:spacing w:val="-1"/>
          <w:szCs w:val="20"/>
          <w:lang w:val="ru-RU"/>
        </w:rPr>
        <w:t>ул.</w:t>
      </w:r>
      <w:r w:rsidRPr="00F41476">
        <w:rPr>
          <w:spacing w:val="-5"/>
          <w:szCs w:val="20"/>
          <w:lang w:val="ru-RU"/>
        </w:rPr>
        <w:t xml:space="preserve"> </w:t>
      </w:r>
      <w:r w:rsidRPr="00F41476">
        <w:rPr>
          <w:szCs w:val="20"/>
          <w:lang w:val="ru-RU"/>
        </w:rPr>
        <w:t>Дружбы,</w:t>
      </w:r>
      <w:r w:rsidRPr="00F41476">
        <w:rPr>
          <w:spacing w:val="-3"/>
          <w:szCs w:val="20"/>
          <w:lang w:val="ru-RU"/>
        </w:rPr>
        <w:t xml:space="preserve"> </w:t>
      </w:r>
      <w:r w:rsidRPr="00F41476">
        <w:rPr>
          <w:szCs w:val="20"/>
          <w:lang w:val="ru-RU"/>
        </w:rPr>
        <w:t>д.</w:t>
      </w:r>
      <w:r w:rsidRPr="00F41476">
        <w:rPr>
          <w:spacing w:val="-5"/>
          <w:szCs w:val="20"/>
          <w:lang w:val="ru-RU"/>
        </w:rPr>
        <w:t xml:space="preserve"> </w:t>
      </w:r>
      <w:r w:rsidRPr="00F41476">
        <w:rPr>
          <w:szCs w:val="20"/>
          <w:lang w:val="ru-RU"/>
        </w:rPr>
        <w:t>6а</w:t>
      </w:r>
    </w:p>
    <w:p w14:paraId="3D7F2D5C" w14:textId="77777777" w:rsidR="001E3D79" w:rsidRDefault="001E3D79" w:rsidP="001E3D79">
      <w:pPr>
        <w:tabs>
          <w:tab w:val="left" w:pos="2265"/>
        </w:tabs>
        <w:jc w:val="center"/>
      </w:pPr>
    </w:p>
    <w:p w14:paraId="52FBF990" w14:textId="77777777" w:rsidR="001E3D79" w:rsidRDefault="001E3D79" w:rsidP="001E3D79">
      <w:pPr>
        <w:tabs>
          <w:tab w:val="left" w:pos="2265"/>
        </w:tabs>
        <w:jc w:val="center"/>
      </w:pPr>
      <w:r w:rsidRPr="00F41476">
        <w:rPr>
          <w:rFonts w:cs="Times New Roman"/>
          <w:noProof/>
          <w:sz w:val="20"/>
          <w:szCs w:val="20"/>
          <w:lang w:eastAsia="ru-RU"/>
        </w:rPr>
        <w:drawing>
          <wp:inline distT="0" distB="0" distL="0" distR="0" wp14:anchorId="1BD4585D" wp14:editId="3C4EAD78">
            <wp:extent cx="5939790" cy="3809953"/>
            <wp:effectExtent l="0" t="0" r="381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3809953"/>
                    </a:xfrm>
                    <a:prstGeom prst="rect">
                      <a:avLst/>
                    </a:prstGeom>
                    <a:noFill/>
                    <a:ln>
                      <a:noFill/>
                    </a:ln>
                  </pic:spPr>
                </pic:pic>
              </a:graphicData>
            </a:graphic>
          </wp:inline>
        </w:drawing>
      </w:r>
    </w:p>
    <w:p w14:paraId="27A1ECAB" w14:textId="77777777" w:rsidR="001E3D79" w:rsidRDefault="001E3D79" w:rsidP="001E3D79">
      <w:pPr>
        <w:pStyle w:val="a5"/>
        <w:kinsoku w:val="0"/>
        <w:overflowPunct w:val="0"/>
        <w:spacing w:before="73"/>
        <w:ind w:left="172"/>
        <w:jc w:val="center"/>
        <w:rPr>
          <w:szCs w:val="20"/>
          <w:lang w:val="ru-RU"/>
        </w:rPr>
      </w:pPr>
      <w:r w:rsidRPr="00F41476">
        <w:rPr>
          <w:spacing w:val="-1"/>
          <w:szCs w:val="20"/>
          <w:lang w:val="ru-RU"/>
        </w:rPr>
        <w:t>Рисунок</w:t>
      </w:r>
      <w:r w:rsidRPr="00F41476">
        <w:rPr>
          <w:spacing w:val="-7"/>
          <w:szCs w:val="20"/>
          <w:lang w:val="ru-RU"/>
        </w:rPr>
        <w:t xml:space="preserve"> </w:t>
      </w:r>
      <w:r>
        <w:rPr>
          <w:spacing w:val="-7"/>
          <w:szCs w:val="20"/>
          <w:lang w:val="ru-RU"/>
        </w:rPr>
        <w:t xml:space="preserve">6 - </w:t>
      </w:r>
      <w:r w:rsidRPr="00F41476">
        <w:rPr>
          <w:szCs w:val="20"/>
          <w:lang w:val="ru-RU"/>
        </w:rPr>
        <w:t>Схема</w:t>
      </w:r>
      <w:r w:rsidRPr="00F41476">
        <w:rPr>
          <w:spacing w:val="-7"/>
          <w:szCs w:val="20"/>
          <w:lang w:val="ru-RU"/>
        </w:rPr>
        <w:t xml:space="preserve"> </w:t>
      </w:r>
      <w:r w:rsidRPr="00F41476">
        <w:rPr>
          <w:szCs w:val="20"/>
          <w:lang w:val="ru-RU"/>
        </w:rPr>
        <w:t>тепловых</w:t>
      </w:r>
      <w:r w:rsidRPr="00F41476">
        <w:rPr>
          <w:spacing w:val="-7"/>
          <w:szCs w:val="20"/>
          <w:lang w:val="ru-RU"/>
        </w:rPr>
        <w:t xml:space="preserve"> </w:t>
      </w:r>
      <w:r w:rsidRPr="00F41476">
        <w:rPr>
          <w:szCs w:val="20"/>
          <w:lang w:val="ru-RU"/>
        </w:rPr>
        <w:t>сетей</w:t>
      </w:r>
      <w:r w:rsidRPr="00F41476">
        <w:rPr>
          <w:spacing w:val="-7"/>
          <w:szCs w:val="20"/>
          <w:lang w:val="ru-RU"/>
        </w:rPr>
        <w:t xml:space="preserve"> </w:t>
      </w:r>
      <w:r w:rsidRPr="00F41476">
        <w:rPr>
          <w:szCs w:val="20"/>
          <w:lang w:val="ru-RU"/>
        </w:rPr>
        <w:t>системы</w:t>
      </w:r>
      <w:r w:rsidRPr="00F41476">
        <w:rPr>
          <w:spacing w:val="-7"/>
          <w:szCs w:val="20"/>
          <w:lang w:val="ru-RU"/>
        </w:rPr>
        <w:t xml:space="preserve"> </w:t>
      </w:r>
      <w:r w:rsidRPr="00F41476">
        <w:rPr>
          <w:szCs w:val="20"/>
          <w:lang w:val="ru-RU"/>
        </w:rPr>
        <w:t>отопления</w:t>
      </w:r>
      <w:r w:rsidRPr="00F41476">
        <w:rPr>
          <w:spacing w:val="-7"/>
          <w:szCs w:val="20"/>
          <w:lang w:val="ru-RU"/>
        </w:rPr>
        <w:t xml:space="preserve"> котельной </w:t>
      </w:r>
      <w:r w:rsidRPr="00F41476">
        <w:rPr>
          <w:szCs w:val="20"/>
          <w:lang w:val="ru-RU"/>
        </w:rPr>
        <w:t>пер.</w:t>
      </w:r>
      <w:r w:rsidRPr="00F41476">
        <w:rPr>
          <w:spacing w:val="-7"/>
          <w:szCs w:val="20"/>
          <w:lang w:val="ru-RU"/>
        </w:rPr>
        <w:t xml:space="preserve"> </w:t>
      </w:r>
      <w:r w:rsidRPr="00F41476">
        <w:rPr>
          <w:spacing w:val="-1"/>
          <w:szCs w:val="20"/>
          <w:lang w:val="ru-RU"/>
        </w:rPr>
        <w:t>Северный</w:t>
      </w:r>
      <w:r w:rsidRPr="00F41476">
        <w:rPr>
          <w:spacing w:val="-4"/>
          <w:szCs w:val="20"/>
          <w:lang w:val="ru-RU"/>
        </w:rPr>
        <w:t xml:space="preserve"> </w:t>
      </w:r>
      <w:r w:rsidRPr="00F41476">
        <w:rPr>
          <w:szCs w:val="20"/>
          <w:lang w:val="ru-RU"/>
        </w:rPr>
        <w:t>д.1б</w:t>
      </w:r>
    </w:p>
    <w:p w14:paraId="0A01306B" w14:textId="77777777" w:rsidR="001E3D79" w:rsidRPr="00F41476" w:rsidRDefault="001E3D79" w:rsidP="001E3D79">
      <w:pPr>
        <w:pStyle w:val="a5"/>
        <w:kinsoku w:val="0"/>
        <w:overflowPunct w:val="0"/>
        <w:spacing w:before="73"/>
        <w:ind w:left="172" w:hanging="172"/>
        <w:rPr>
          <w:szCs w:val="20"/>
          <w:lang w:val="ru-RU"/>
        </w:rPr>
      </w:pPr>
      <w:r w:rsidRPr="00F41476">
        <w:rPr>
          <w:noProof/>
          <w:sz w:val="20"/>
          <w:szCs w:val="20"/>
          <w:lang w:val="ru-RU" w:eastAsia="ru-RU"/>
        </w:rPr>
        <w:lastRenderedPageBreak/>
        <w:drawing>
          <wp:inline distT="0" distB="0" distL="0" distR="0" wp14:anchorId="3161AB96" wp14:editId="0B006EEA">
            <wp:extent cx="5939790" cy="4218647"/>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4218647"/>
                    </a:xfrm>
                    <a:prstGeom prst="rect">
                      <a:avLst/>
                    </a:prstGeom>
                    <a:noFill/>
                    <a:ln>
                      <a:noFill/>
                    </a:ln>
                  </pic:spPr>
                </pic:pic>
              </a:graphicData>
            </a:graphic>
          </wp:inline>
        </w:drawing>
      </w:r>
    </w:p>
    <w:p w14:paraId="6AAB399B" w14:textId="77777777" w:rsidR="001E3D79" w:rsidRPr="00F41476" w:rsidRDefault="001E3D79" w:rsidP="001E3D79">
      <w:pPr>
        <w:pStyle w:val="a5"/>
        <w:kinsoku w:val="0"/>
        <w:overflowPunct w:val="0"/>
        <w:spacing w:before="73"/>
        <w:ind w:left="172"/>
        <w:rPr>
          <w:szCs w:val="20"/>
          <w:lang w:val="ru-RU"/>
        </w:rPr>
      </w:pPr>
      <w:r w:rsidRPr="00F41476">
        <w:rPr>
          <w:spacing w:val="-1"/>
          <w:szCs w:val="20"/>
          <w:lang w:val="ru-RU"/>
        </w:rPr>
        <w:t>Рисунок</w:t>
      </w:r>
      <w:r w:rsidRPr="00F41476">
        <w:rPr>
          <w:spacing w:val="-6"/>
          <w:szCs w:val="20"/>
          <w:lang w:val="ru-RU"/>
        </w:rPr>
        <w:t xml:space="preserve"> </w:t>
      </w:r>
      <w:r>
        <w:rPr>
          <w:szCs w:val="20"/>
          <w:lang w:val="ru-RU"/>
        </w:rPr>
        <w:t>7</w:t>
      </w:r>
      <w:r w:rsidRPr="00F41476">
        <w:rPr>
          <w:szCs w:val="20"/>
          <w:lang w:val="ru-RU"/>
        </w:rPr>
        <w:t xml:space="preserve"> -</w:t>
      </w:r>
      <w:r w:rsidRPr="00F41476">
        <w:rPr>
          <w:spacing w:val="-5"/>
          <w:szCs w:val="20"/>
          <w:lang w:val="ru-RU"/>
        </w:rPr>
        <w:t xml:space="preserve"> </w:t>
      </w:r>
      <w:r w:rsidRPr="00F41476">
        <w:rPr>
          <w:szCs w:val="20"/>
          <w:lang w:val="ru-RU"/>
        </w:rPr>
        <w:t>Схема</w:t>
      </w:r>
      <w:r w:rsidRPr="00F41476">
        <w:rPr>
          <w:spacing w:val="-6"/>
          <w:szCs w:val="20"/>
          <w:lang w:val="ru-RU"/>
        </w:rPr>
        <w:t xml:space="preserve"> </w:t>
      </w:r>
      <w:r w:rsidRPr="00F41476">
        <w:rPr>
          <w:szCs w:val="20"/>
          <w:lang w:val="ru-RU"/>
        </w:rPr>
        <w:t>тепловых</w:t>
      </w:r>
      <w:r w:rsidRPr="00F41476">
        <w:rPr>
          <w:spacing w:val="-7"/>
          <w:szCs w:val="20"/>
          <w:lang w:val="ru-RU"/>
        </w:rPr>
        <w:t xml:space="preserve"> </w:t>
      </w:r>
      <w:r w:rsidRPr="00F41476">
        <w:rPr>
          <w:szCs w:val="20"/>
          <w:lang w:val="ru-RU"/>
        </w:rPr>
        <w:t>сетей</w:t>
      </w:r>
      <w:r w:rsidRPr="00F41476">
        <w:rPr>
          <w:spacing w:val="-7"/>
          <w:szCs w:val="20"/>
          <w:lang w:val="ru-RU"/>
        </w:rPr>
        <w:t xml:space="preserve"> </w:t>
      </w:r>
      <w:r w:rsidRPr="00F41476">
        <w:rPr>
          <w:szCs w:val="20"/>
          <w:lang w:val="ru-RU"/>
        </w:rPr>
        <w:t>системы</w:t>
      </w:r>
      <w:r w:rsidRPr="00F41476">
        <w:rPr>
          <w:spacing w:val="-6"/>
          <w:szCs w:val="20"/>
          <w:lang w:val="ru-RU"/>
        </w:rPr>
        <w:t xml:space="preserve"> </w:t>
      </w:r>
      <w:r w:rsidRPr="00F41476">
        <w:rPr>
          <w:szCs w:val="20"/>
          <w:lang w:val="ru-RU"/>
        </w:rPr>
        <w:t>ГВС</w:t>
      </w:r>
      <w:r w:rsidRPr="00F41476">
        <w:rPr>
          <w:spacing w:val="-7"/>
          <w:szCs w:val="20"/>
          <w:lang w:val="ru-RU"/>
        </w:rPr>
        <w:t xml:space="preserve"> котельной </w:t>
      </w:r>
      <w:r w:rsidRPr="00F41476">
        <w:rPr>
          <w:szCs w:val="20"/>
          <w:lang w:val="ru-RU"/>
        </w:rPr>
        <w:t>пер.</w:t>
      </w:r>
      <w:r w:rsidRPr="00F41476">
        <w:rPr>
          <w:spacing w:val="-5"/>
          <w:szCs w:val="20"/>
          <w:lang w:val="ru-RU"/>
        </w:rPr>
        <w:t xml:space="preserve"> </w:t>
      </w:r>
      <w:r w:rsidRPr="00F41476">
        <w:rPr>
          <w:szCs w:val="20"/>
          <w:lang w:val="ru-RU"/>
        </w:rPr>
        <w:t>Северный</w:t>
      </w:r>
      <w:r w:rsidRPr="00F41476">
        <w:rPr>
          <w:spacing w:val="-7"/>
          <w:szCs w:val="20"/>
          <w:lang w:val="ru-RU"/>
        </w:rPr>
        <w:t xml:space="preserve"> </w:t>
      </w:r>
      <w:r w:rsidRPr="00F41476">
        <w:rPr>
          <w:szCs w:val="20"/>
          <w:lang w:val="ru-RU"/>
        </w:rPr>
        <w:t>д.1б</w:t>
      </w:r>
    </w:p>
    <w:p w14:paraId="45CDED1D" w14:textId="77777777" w:rsidR="001E3D79" w:rsidRPr="001E3D79" w:rsidRDefault="001E3D79" w:rsidP="001E3D79">
      <w:pPr>
        <w:tabs>
          <w:tab w:val="left" w:pos="2265"/>
        </w:tabs>
        <w:jc w:val="center"/>
      </w:pPr>
    </w:p>
    <w:p w14:paraId="080E4A67" w14:textId="77777777" w:rsidR="00E001FA" w:rsidRDefault="00E001FA" w:rsidP="007F24E6">
      <w:pPr>
        <w:pStyle w:val="3"/>
        <w:jc w:val="both"/>
        <w:rPr>
          <w:rFonts w:ascii="Times New Roman" w:hAnsi="Times New Roman" w:cs="Times New Roman"/>
          <w:b/>
          <w:color w:val="auto"/>
        </w:rPr>
      </w:pPr>
      <w:bookmarkStart w:id="38" w:name="_Toc235017931"/>
      <w:r w:rsidRPr="00A75319">
        <w:rPr>
          <w:rFonts w:ascii="Times New Roman" w:hAnsi="Times New Roman" w:cs="Times New Roman"/>
          <w:b/>
          <w:color w:val="auto"/>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38"/>
      <w:r w:rsidR="00E82B38" w:rsidRPr="00A75319">
        <w:rPr>
          <w:rFonts w:ascii="Times New Roman" w:hAnsi="Times New Roman" w:cs="Times New Roman"/>
          <w:b/>
          <w:color w:val="auto"/>
        </w:rPr>
        <w:t xml:space="preserve"> </w:t>
      </w:r>
    </w:p>
    <w:p w14:paraId="2749153B" w14:textId="77777777" w:rsidR="00472730" w:rsidRPr="00F41476" w:rsidRDefault="00472730" w:rsidP="006A6351">
      <w:pPr>
        <w:pStyle w:val="12"/>
        <w:rPr>
          <w:lang w:eastAsia="ru-RU"/>
        </w:rPr>
      </w:pPr>
      <w:r w:rsidRPr="00F41476">
        <w:rPr>
          <w:lang w:eastAsia="ru-RU"/>
        </w:rPr>
        <w:t>Информация представлена в</w:t>
      </w:r>
      <w:r w:rsidR="006A6351">
        <w:rPr>
          <w:lang w:eastAsia="ru-RU"/>
        </w:rPr>
        <w:t xml:space="preserve"> части 3</w:t>
      </w:r>
      <w:r w:rsidRPr="00F41476">
        <w:rPr>
          <w:lang w:eastAsia="ru-RU"/>
        </w:rPr>
        <w:t xml:space="preserve"> п.</w:t>
      </w:r>
      <w:r>
        <w:rPr>
          <w:lang w:eastAsia="ru-RU"/>
        </w:rPr>
        <w:t>а</w:t>
      </w:r>
      <w:r w:rsidR="006A6351">
        <w:rPr>
          <w:lang w:eastAsia="ru-RU"/>
        </w:rPr>
        <w:t xml:space="preserve"> настоящего тома</w:t>
      </w:r>
    </w:p>
    <w:p w14:paraId="39C03AAC" w14:textId="77777777" w:rsidR="00E001FA" w:rsidRDefault="00E001FA" w:rsidP="007F24E6">
      <w:pPr>
        <w:pStyle w:val="3"/>
        <w:jc w:val="both"/>
        <w:rPr>
          <w:rFonts w:ascii="Times New Roman" w:hAnsi="Times New Roman" w:cs="Times New Roman"/>
          <w:b/>
          <w:color w:val="auto"/>
        </w:rPr>
      </w:pPr>
      <w:bookmarkStart w:id="39" w:name="_Toc235017932"/>
      <w:r w:rsidRPr="00A75319">
        <w:rPr>
          <w:rFonts w:ascii="Times New Roman" w:hAnsi="Times New Roman" w:cs="Times New Roman"/>
          <w:b/>
          <w:color w:val="auto"/>
        </w:rPr>
        <w:t>г) описание типов и количества секционирующей и регулирующей арматуры на тепловых сетях</w:t>
      </w:r>
      <w:bookmarkEnd w:id="39"/>
      <w:r w:rsidR="00E82B38" w:rsidRPr="00A75319">
        <w:rPr>
          <w:rFonts w:ascii="Times New Roman" w:hAnsi="Times New Roman" w:cs="Times New Roman"/>
          <w:b/>
          <w:color w:val="auto"/>
        </w:rPr>
        <w:t xml:space="preserve"> </w:t>
      </w:r>
    </w:p>
    <w:p w14:paraId="1E97A1D7" w14:textId="77777777" w:rsidR="006A6351" w:rsidRPr="00F41476" w:rsidRDefault="006A6351" w:rsidP="006A6351">
      <w:pPr>
        <w:pStyle w:val="12"/>
        <w:rPr>
          <w:rFonts w:eastAsia="Arial"/>
          <w:lang w:eastAsia="zh-CN"/>
        </w:rPr>
      </w:pPr>
      <w:r w:rsidRPr="00F41476">
        <w:rPr>
          <w:rFonts w:eastAsia="Arial"/>
          <w:lang w:eastAsia="zh-CN"/>
        </w:rPr>
        <w:t>Регулирующая арматура на тепловых сетях – вентили, задвижки.</w:t>
      </w:r>
    </w:p>
    <w:p w14:paraId="3A288847" w14:textId="77777777" w:rsidR="00E001FA" w:rsidRDefault="00E001FA" w:rsidP="007F24E6">
      <w:pPr>
        <w:pStyle w:val="3"/>
        <w:jc w:val="both"/>
        <w:rPr>
          <w:rFonts w:ascii="Times New Roman" w:hAnsi="Times New Roman" w:cs="Times New Roman"/>
          <w:b/>
          <w:color w:val="auto"/>
        </w:rPr>
      </w:pPr>
      <w:bookmarkStart w:id="40" w:name="_Toc235017933"/>
      <w:r w:rsidRPr="00A75319">
        <w:rPr>
          <w:rFonts w:ascii="Times New Roman" w:hAnsi="Times New Roman" w:cs="Times New Roman"/>
          <w:b/>
          <w:color w:val="auto"/>
        </w:rPr>
        <w:t>д) описание типов и строительных особенностей тепловых пунктов, тепловых камер и павильонов</w:t>
      </w:r>
      <w:bookmarkEnd w:id="40"/>
      <w:r w:rsidR="00E82B38" w:rsidRPr="00A75319">
        <w:rPr>
          <w:rFonts w:ascii="Times New Roman" w:hAnsi="Times New Roman" w:cs="Times New Roman"/>
          <w:b/>
          <w:color w:val="auto"/>
        </w:rPr>
        <w:t xml:space="preserve"> </w:t>
      </w:r>
    </w:p>
    <w:p w14:paraId="4000D719" w14:textId="21E9402E" w:rsidR="009E0678" w:rsidRPr="00F41476" w:rsidRDefault="009E0678" w:rsidP="009E0678">
      <w:pPr>
        <w:pStyle w:val="12"/>
      </w:pPr>
      <w:r w:rsidRPr="00F41476">
        <w:t>В</w:t>
      </w:r>
      <w:r w:rsidRPr="00F41476">
        <w:rPr>
          <w:spacing w:val="-9"/>
        </w:rPr>
        <w:t xml:space="preserve"> </w:t>
      </w:r>
      <w:r w:rsidRPr="00F41476">
        <w:t>состав</w:t>
      </w:r>
      <w:r w:rsidRPr="00F41476">
        <w:rPr>
          <w:spacing w:val="-9"/>
        </w:rPr>
        <w:t xml:space="preserve"> </w:t>
      </w:r>
      <w:r w:rsidRPr="00F41476">
        <w:t>тепловых</w:t>
      </w:r>
      <w:r w:rsidRPr="00F41476">
        <w:rPr>
          <w:spacing w:val="-9"/>
        </w:rPr>
        <w:t xml:space="preserve"> </w:t>
      </w:r>
      <w:r w:rsidRPr="00F41476">
        <w:t>сетей</w:t>
      </w:r>
      <w:r w:rsidRPr="00F41476">
        <w:rPr>
          <w:spacing w:val="-7"/>
        </w:rPr>
        <w:t xml:space="preserve"> </w:t>
      </w:r>
      <w:r w:rsidRPr="00F41476">
        <w:t>МО</w:t>
      </w:r>
      <w:r w:rsidRPr="00F41476">
        <w:rPr>
          <w:spacing w:val="-10"/>
        </w:rPr>
        <w:t xml:space="preserve"> </w:t>
      </w:r>
      <w:r w:rsidRPr="00F41476">
        <w:t>Приволжского</w:t>
      </w:r>
      <w:r w:rsidRPr="00F41476">
        <w:rPr>
          <w:spacing w:val="-10"/>
        </w:rPr>
        <w:t xml:space="preserve"> </w:t>
      </w:r>
      <w:r w:rsidRPr="00F41476">
        <w:t>городского</w:t>
      </w:r>
      <w:r w:rsidRPr="00F41476">
        <w:rPr>
          <w:spacing w:val="-10"/>
        </w:rPr>
        <w:t xml:space="preserve"> </w:t>
      </w:r>
      <w:r w:rsidRPr="00F41476">
        <w:t>поселения</w:t>
      </w:r>
      <w:r w:rsidRPr="00F41476">
        <w:rPr>
          <w:spacing w:val="-10"/>
        </w:rPr>
        <w:t xml:space="preserve"> </w:t>
      </w:r>
      <w:r w:rsidRPr="00F41476">
        <w:t>Ивановской</w:t>
      </w:r>
      <w:r w:rsidRPr="00F41476">
        <w:rPr>
          <w:spacing w:val="-9"/>
        </w:rPr>
        <w:t xml:space="preserve"> </w:t>
      </w:r>
      <w:r w:rsidRPr="00F41476">
        <w:t>области</w:t>
      </w:r>
      <w:r w:rsidRPr="00F41476">
        <w:rPr>
          <w:spacing w:val="77"/>
        </w:rPr>
        <w:t xml:space="preserve"> </w:t>
      </w:r>
      <w:r w:rsidRPr="00F41476">
        <w:t>входят</w:t>
      </w:r>
      <w:r w:rsidRPr="00F41476">
        <w:rPr>
          <w:spacing w:val="26"/>
        </w:rPr>
        <w:t xml:space="preserve"> </w:t>
      </w:r>
      <w:r w:rsidRPr="00F41476">
        <w:t>тепловые</w:t>
      </w:r>
      <w:r w:rsidRPr="00F41476">
        <w:rPr>
          <w:spacing w:val="26"/>
        </w:rPr>
        <w:t xml:space="preserve"> </w:t>
      </w:r>
      <w:r w:rsidRPr="00F41476">
        <w:t>камеры.</w:t>
      </w:r>
      <w:r w:rsidRPr="00F41476">
        <w:rPr>
          <w:spacing w:val="28"/>
        </w:rPr>
        <w:t xml:space="preserve"> </w:t>
      </w:r>
      <w:r w:rsidRPr="00F41476">
        <w:t>Место</w:t>
      </w:r>
      <w:r w:rsidRPr="00F41476">
        <w:rPr>
          <w:spacing w:val="29"/>
        </w:rPr>
        <w:t xml:space="preserve"> </w:t>
      </w:r>
      <w:r w:rsidRPr="00F41476">
        <w:t>расположения</w:t>
      </w:r>
      <w:r w:rsidRPr="00F41476">
        <w:rPr>
          <w:spacing w:val="28"/>
        </w:rPr>
        <w:t xml:space="preserve"> </w:t>
      </w:r>
      <w:r w:rsidRPr="00F41476">
        <w:t>тепловых</w:t>
      </w:r>
      <w:r w:rsidRPr="00F41476">
        <w:rPr>
          <w:spacing w:val="27"/>
        </w:rPr>
        <w:t xml:space="preserve"> </w:t>
      </w:r>
      <w:r w:rsidRPr="00F41476">
        <w:t>камер</w:t>
      </w:r>
      <w:r w:rsidRPr="00F41476">
        <w:rPr>
          <w:spacing w:val="28"/>
        </w:rPr>
        <w:t xml:space="preserve"> </w:t>
      </w:r>
      <w:r w:rsidRPr="00F41476">
        <w:t>показано</w:t>
      </w:r>
      <w:r w:rsidRPr="00F41476">
        <w:rPr>
          <w:spacing w:val="28"/>
        </w:rPr>
        <w:t xml:space="preserve"> </w:t>
      </w:r>
      <w:r w:rsidRPr="00F41476">
        <w:t>на</w:t>
      </w:r>
      <w:r w:rsidRPr="00F41476">
        <w:rPr>
          <w:spacing w:val="30"/>
        </w:rPr>
        <w:t xml:space="preserve"> </w:t>
      </w:r>
      <w:r w:rsidRPr="00F41476">
        <w:t>уточненных</w:t>
      </w:r>
      <w:r w:rsidRPr="00F41476">
        <w:rPr>
          <w:spacing w:val="55"/>
        </w:rPr>
        <w:t xml:space="preserve"> </w:t>
      </w:r>
      <w:r w:rsidRPr="00F41476">
        <w:t>схемах тепловых сетей</w:t>
      </w:r>
      <w:r w:rsidRPr="00F41476">
        <w:rPr>
          <w:spacing w:val="-2"/>
        </w:rPr>
        <w:t xml:space="preserve"> </w:t>
      </w:r>
      <w:r w:rsidRPr="00F41476">
        <w:t>котельных ООО</w:t>
      </w:r>
      <w:r w:rsidRPr="00F41476">
        <w:rPr>
          <w:spacing w:val="1"/>
        </w:rPr>
        <w:t xml:space="preserve"> </w:t>
      </w:r>
      <w:r w:rsidR="000809C2">
        <w:t>«НСК»</w:t>
      </w:r>
      <w:r w:rsidRPr="00F41476">
        <w:t>.</w:t>
      </w:r>
      <w:r w:rsidRPr="00F41476">
        <w:rPr>
          <w:spacing w:val="-3"/>
        </w:rPr>
        <w:t xml:space="preserve"> </w:t>
      </w:r>
      <w:r w:rsidRPr="00F41476">
        <w:t>Тепловые</w:t>
      </w:r>
      <w:r w:rsidRPr="00F41476">
        <w:rPr>
          <w:spacing w:val="-2"/>
        </w:rPr>
        <w:t xml:space="preserve"> </w:t>
      </w:r>
      <w:r w:rsidRPr="00F41476">
        <w:t>камеры на</w:t>
      </w:r>
      <w:r w:rsidRPr="00F41476">
        <w:rPr>
          <w:spacing w:val="-4"/>
        </w:rPr>
        <w:t xml:space="preserve"> </w:t>
      </w:r>
      <w:r w:rsidRPr="00F41476">
        <w:t>тепловых</w:t>
      </w:r>
      <w:r w:rsidRPr="00F41476">
        <w:rPr>
          <w:spacing w:val="37"/>
        </w:rPr>
        <w:t xml:space="preserve"> </w:t>
      </w:r>
      <w:r w:rsidRPr="00F41476">
        <w:t>сетях</w:t>
      </w:r>
      <w:r w:rsidRPr="00F41476">
        <w:rPr>
          <w:spacing w:val="2"/>
        </w:rPr>
        <w:t xml:space="preserve"> </w:t>
      </w:r>
      <w:r w:rsidRPr="00F41476">
        <w:t>представляют собой конструкции</w:t>
      </w:r>
      <w:r w:rsidRPr="00F41476">
        <w:rPr>
          <w:spacing w:val="-2"/>
        </w:rPr>
        <w:t xml:space="preserve"> </w:t>
      </w:r>
      <w:r w:rsidRPr="00F41476">
        <w:t>из сборных</w:t>
      </w:r>
      <w:r w:rsidRPr="00F41476">
        <w:rPr>
          <w:spacing w:val="1"/>
        </w:rPr>
        <w:t xml:space="preserve"> </w:t>
      </w:r>
      <w:r w:rsidRPr="00F41476">
        <w:t>железобетонных</w:t>
      </w:r>
      <w:r w:rsidRPr="00F41476">
        <w:rPr>
          <w:spacing w:val="2"/>
        </w:rPr>
        <w:t xml:space="preserve"> </w:t>
      </w:r>
      <w:r w:rsidRPr="00F41476">
        <w:t>плит.</w:t>
      </w:r>
    </w:p>
    <w:p w14:paraId="7B48A29C" w14:textId="77777777" w:rsidR="009E0678" w:rsidRDefault="009E0678" w:rsidP="009E0678">
      <w:pPr>
        <w:pStyle w:val="12"/>
      </w:pPr>
      <w:r w:rsidRPr="00F41476">
        <w:t>Тепловые</w:t>
      </w:r>
      <w:r w:rsidRPr="00F41476">
        <w:rPr>
          <w:spacing w:val="38"/>
        </w:rPr>
        <w:t xml:space="preserve"> </w:t>
      </w:r>
      <w:r w:rsidRPr="00F41476">
        <w:t>камеры</w:t>
      </w:r>
      <w:r w:rsidRPr="00F41476">
        <w:rPr>
          <w:spacing w:val="40"/>
        </w:rPr>
        <w:t xml:space="preserve"> </w:t>
      </w:r>
      <w:r w:rsidRPr="00F41476">
        <w:t>на</w:t>
      </w:r>
      <w:r w:rsidRPr="00F41476">
        <w:rPr>
          <w:spacing w:val="41"/>
        </w:rPr>
        <w:t xml:space="preserve"> </w:t>
      </w:r>
      <w:r w:rsidRPr="00F41476">
        <w:t>магистральных</w:t>
      </w:r>
      <w:r w:rsidRPr="00F41476">
        <w:rPr>
          <w:spacing w:val="42"/>
        </w:rPr>
        <w:t xml:space="preserve"> </w:t>
      </w:r>
      <w:r w:rsidRPr="00F41476">
        <w:t>и</w:t>
      </w:r>
      <w:r w:rsidRPr="00F41476">
        <w:rPr>
          <w:spacing w:val="39"/>
        </w:rPr>
        <w:t xml:space="preserve"> </w:t>
      </w:r>
      <w:r w:rsidRPr="00F41476">
        <w:t>внутриквартальных</w:t>
      </w:r>
      <w:r w:rsidRPr="00F41476">
        <w:rPr>
          <w:spacing w:val="42"/>
        </w:rPr>
        <w:t xml:space="preserve"> </w:t>
      </w:r>
      <w:r w:rsidRPr="00F41476">
        <w:t>тепловых</w:t>
      </w:r>
      <w:r w:rsidRPr="00F41476">
        <w:rPr>
          <w:spacing w:val="42"/>
        </w:rPr>
        <w:t xml:space="preserve"> </w:t>
      </w:r>
      <w:r w:rsidRPr="00F41476">
        <w:t>сетях</w:t>
      </w:r>
      <w:r w:rsidRPr="00F41476">
        <w:rPr>
          <w:spacing w:val="69"/>
        </w:rPr>
        <w:t xml:space="preserve"> </w:t>
      </w:r>
      <w:r w:rsidRPr="00F41476">
        <w:lastRenderedPageBreak/>
        <w:t>Приволжского</w:t>
      </w:r>
      <w:r w:rsidRPr="00F41476">
        <w:rPr>
          <w:spacing w:val="-8"/>
        </w:rPr>
        <w:t xml:space="preserve"> </w:t>
      </w:r>
      <w:r w:rsidRPr="00F41476">
        <w:t>городского</w:t>
      </w:r>
      <w:r w:rsidRPr="00F41476">
        <w:rPr>
          <w:spacing w:val="-7"/>
        </w:rPr>
        <w:t xml:space="preserve"> </w:t>
      </w:r>
      <w:r w:rsidRPr="00F41476">
        <w:t>поселения</w:t>
      </w:r>
      <w:r w:rsidRPr="00F41476">
        <w:rPr>
          <w:spacing w:val="-8"/>
        </w:rPr>
        <w:t xml:space="preserve"> </w:t>
      </w:r>
      <w:r w:rsidRPr="00F41476">
        <w:t>выполнены</w:t>
      </w:r>
      <w:r w:rsidRPr="00F41476">
        <w:rPr>
          <w:spacing w:val="-8"/>
        </w:rPr>
        <w:t xml:space="preserve"> </w:t>
      </w:r>
      <w:r w:rsidRPr="00F41476">
        <w:t>исключительно</w:t>
      </w:r>
      <w:r w:rsidRPr="00F41476">
        <w:rPr>
          <w:spacing w:val="-8"/>
        </w:rPr>
        <w:t xml:space="preserve"> </w:t>
      </w:r>
      <w:r w:rsidRPr="00F41476">
        <w:t>в</w:t>
      </w:r>
      <w:r w:rsidRPr="00F41476">
        <w:rPr>
          <w:spacing w:val="-8"/>
        </w:rPr>
        <w:t xml:space="preserve"> </w:t>
      </w:r>
      <w:r w:rsidRPr="00F41476">
        <w:t>подземном</w:t>
      </w:r>
      <w:r w:rsidRPr="00F41476">
        <w:rPr>
          <w:spacing w:val="-8"/>
        </w:rPr>
        <w:t xml:space="preserve"> </w:t>
      </w:r>
      <w:r w:rsidRPr="00F41476">
        <w:t>исполнении,</w:t>
      </w:r>
      <w:r w:rsidRPr="00F41476">
        <w:rPr>
          <w:spacing w:val="91"/>
        </w:rPr>
        <w:t xml:space="preserve"> </w:t>
      </w:r>
      <w:r w:rsidRPr="00F41476">
        <w:t>за</w:t>
      </w:r>
      <w:r w:rsidRPr="00F41476">
        <w:rPr>
          <w:spacing w:val="18"/>
        </w:rPr>
        <w:t xml:space="preserve"> </w:t>
      </w:r>
      <w:r w:rsidRPr="00F41476">
        <w:t>исключением</w:t>
      </w:r>
      <w:r w:rsidRPr="00F41476">
        <w:rPr>
          <w:spacing w:val="18"/>
        </w:rPr>
        <w:t xml:space="preserve"> </w:t>
      </w:r>
      <w:r w:rsidRPr="00F41476">
        <w:t>4</w:t>
      </w:r>
      <w:r w:rsidRPr="00F41476">
        <w:rPr>
          <w:spacing w:val="18"/>
        </w:rPr>
        <w:t xml:space="preserve"> </w:t>
      </w:r>
      <w:r w:rsidRPr="00F41476">
        <w:t>(четырех)</w:t>
      </w:r>
      <w:r w:rsidRPr="00F41476">
        <w:rPr>
          <w:spacing w:val="18"/>
        </w:rPr>
        <w:t xml:space="preserve"> </w:t>
      </w:r>
      <w:r w:rsidRPr="00F41476">
        <w:t>тепловых</w:t>
      </w:r>
      <w:r w:rsidRPr="00F41476">
        <w:rPr>
          <w:spacing w:val="21"/>
        </w:rPr>
        <w:t xml:space="preserve"> </w:t>
      </w:r>
      <w:r w:rsidRPr="00F41476">
        <w:t>преобразовательных</w:t>
      </w:r>
      <w:r w:rsidRPr="00F41476">
        <w:rPr>
          <w:spacing w:val="18"/>
        </w:rPr>
        <w:t xml:space="preserve"> </w:t>
      </w:r>
      <w:r w:rsidRPr="00F41476">
        <w:t>пунктов,</w:t>
      </w:r>
      <w:r w:rsidRPr="00F41476">
        <w:rPr>
          <w:spacing w:val="19"/>
        </w:rPr>
        <w:t xml:space="preserve"> </w:t>
      </w:r>
      <w:r w:rsidRPr="00F41476">
        <w:t>места</w:t>
      </w:r>
      <w:r w:rsidRPr="00F41476">
        <w:rPr>
          <w:spacing w:val="18"/>
        </w:rPr>
        <w:t xml:space="preserve"> </w:t>
      </w:r>
      <w:r w:rsidRPr="00F41476">
        <w:t>расположения</w:t>
      </w:r>
      <w:r w:rsidRPr="00F41476">
        <w:rPr>
          <w:spacing w:val="87"/>
        </w:rPr>
        <w:t xml:space="preserve"> </w:t>
      </w:r>
      <w:r w:rsidRPr="00F41476">
        <w:t>которых приведены в</w:t>
      </w:r>
      <w:r>
        <w:t xml:space="preserve"> таблице</w:t>
      </w:r>
      <w:r w:rsidRPr="00F41476">
        <w:t>.</w:t>
      </w:r>
    </w:p>
    <w:p w14:paraId="2C933448" w14:textId="77777777" w:rsidR="009E0678" w:rsidRPr="00F41476" w:rsidRDefault="009E0678" w:rsidP="009E0678">
      <w:pPr>
        <w:pStyle w:val="12"/>
      </w:pPr>
      <w:r w:rsidRPr="009E0678">
        <w:rPr>
          <w:b/>
        </w:rPr>
        <w:t>Таблица</w:t>
      </w:r>
      <w:r w:rsidRPr="009E0678">
        <w:rPr>
          <w:b/>
          <w:spacing w:val="-10"/>
        </w:rPr>
        <w:t xml:space="preserve"> </w:t>
      </w:r>
      <w:r w:rsidRPr="009E0678">
        <w:rPr>
          <w:b/>
        </w:rPr>
        <w:t>16</w:t>
      </w:r>
      <w:r>
        <w:t xml:space="preserve"> -</w:t>
      </w:r>
      <w:r w:rsidRPr="00F41476">
        <w:rPr>
          <w:spacing w:val="-8"/>
        </w:rPr>
        <w:t xml:space="preserve"> </w:t>
      </w:r>
      <w:r w:rsidRPr="00F41476">
        <w:t>Места</w:t>
      </w:r>
      <w:r w:rsidRPr="00F41476">
        <w:rPr>
          <w:spacing w:val="-9"/>
        </w:rPr>
        <w:t xml:space="preserve"> </w:t>
      </w:r>
      <w:r w:rsidRPr="00F41476">
        <w:t>расположения</w:t>
      </w:r>
      <w:r w:rsidRPr="00F41476">
        <w:rPr>
          <w:spacing w:val="-10"/>
        </w:rPr>
        <w:t xml:space="preserve"> </w:t>
      </w:r>
      <w:r w:rsidRPr="00F41476">
        <w:rPr>
          <w:spacing w:val="1"/>
        </w:rPr>
        <w:t>ТПП</w:t>
      </w:r>
      <w:r w:rsidRPr="00F41476">
        <w:rPr>
          <w:spacing w:val="-9"/>
        </w:rPr>
        <w:t xml:space="preserve"> </w:t>
      </w:r>
      <w:r w:rsidRPr="00F41476">
        <w:t>системы</w:t>
      </w:r>
      <w:r w:rsidRPr="00F41476">
        <w:rPr>
          <w:spacing w:val="-9"/>
        </w:rPr>
        <w:t xml:space="preserve"> </w:t>
      </w:r>
      <w:r w:rsidRPr="00F41476">
        <w:t>теплоснабжения</w:t>
      </w:r>
      <w:r w:rsidRPr="00F41476">
        <w:rPr>
          <w:spacing w:val="-10"/>
        </w:rPr>
        <w:t xml:space="preserve"> </w:t>
      </w:r>
      <w:r w:rsidRPr="00F41476">
        <w:t>котельной</w:t>
      </w:r>
      <w:r w:rsidRPr="00F41476">
        <w:rPr>
          <w:spacing w:val="-6"/>
        </w:rPr>
        <w:t xml:space="preserve"> </w:t>
      </w:r>
      <w:r w:rsidRPr="00F41476">
        <w:t>«Центральная»</w:t>
      </w:r>
    </w:p>
    <w:tbl>
      <w:tblPr>
        <w:tblW w:w="5000" w:type="pct"/>
        <w:tblCellMar>
          <w:left w:w="0" w:type="dxa"/>
          <w:right w:w="0" w:type="dxa"/>
        </w:tblCellMar>
        <w:tblLook w:val="0000" w:firstRow="0" w:lastRow="0" w:firstColumn="0" w:lastColumn="0" w:noHBand="0" w:noVBand="0"/>
      </w:tblPr>
      <w:tblGrid>
        <w:gridCol w:w="4672"/>
        <w:gridCol w:w="4672"/>
      </w:tblGrid>
      <w:tr w:rsidR="009E0678" w:rsidRPr="009E0678" w14:paraId="0DB73A07" w14:textId="77777777" w:rsidTr="009E0678">
        <w:trPr>
          <w:trHeight w:hRule="exact" w:val="713"/>
        </w:trPr>
        <w:tc>
          <w:tcPr>
            <w:tcW w:w="2500" w:type="pct"/>
            <w:tcBorders>
              <w:top w:val="single" w:sz="4" w:space="0" w:color="000000"/>
              <w:left w:val="single" w:sz="4" w:space="0" w:color="000000"/>
              <w:bottom w:val="single" w:sz="4" w:space="0" w:color="000000"/>
              <w:right w:val="single" w:sz="4" w:space="0" w:color="000000"/>
            </w:tcBorders>
            <w:vAlign w:val="center"/>
          </w:tcPr>
          <w:p w14:paraId="26498081" w14:textId="77777777" w:rsidR="009E0678" w:rsidRPr="009E0678" w:rsidRDefault="009E0678" w:rsidP="00447BF9">
            <w:pPr>
              <w:pStyle w:val="TableParagraph1"/>
              <w:kinsoku w:val="0"/>
              <w:overflowPunct w:val="0"/>
              <w:spacing w:line="225" w:lineRule="exact"/>
              <w:ind w:left="102"/>
              <w:jc w:val="center"/>
              <w:rPr>
                <w:b/>
                <w:sz w:val="20"/>
                <w:szCs w:val="20"/>
              </w:rPr>
            </w:pPr>
            <w:r w:rsidRPr="009E0678">
              <w:rPr>
                <w:b/>
                <w:spacing w:val="1"/>
                <w:sz w:val="20"/>
                <w:szCs w:val="20"/>
              </w:rPr>
              <w:t>ТПП</w:t>
            </w:r>
            <w:r w:rsidRPr="009E0678">
              <w:rPr>
                <w:b/>
                <w:spacing w:val="-12"/>
                <w:sz w:val="20"/>
                <w:szCs w:val="20"/>
              </w:rPr>
              <w:t xml:space="preserve"> </w:t>
            </w:r>
            <w:r w:rsidRPr="009E0678">
              <w:rPr>
                <w:b/>
                <w:sz w:val="20"/>
                <w:szCs w:val="20"/>
              </w:rPr>
              <w:t>системы</w:t>
            </w:r>
            <w:r w:rsidRPr="009E0678">
              <w:rPr>
                <w:b/>
                <w:spacing w:val="-11"/>
                <w:sz w:val="20"/>
                <w:szCs w:val="20"/>
              </w:rPr>
              <w:t xml:space="preserve"> </w:t>
            </w:r>
            <w:r w:rsidRPr="009E0678">
              <w:rPr>
                <w:b/>
                <w:sz w:val="20"/>
                <w:szCs w:val="20"/>
              </w:rPr>
              <w:t>теплоснабжения</w:t>
            </w:r>
            <w:r w:rsidRPr="009E0678">
              <w:rPr>
                <w:b/>
                <w:spacing w:val="-11"/>
                <w:sz w:val="20"/>
                <w:szCs w:val="20"/>
              </w:rPr>
              <w:t xml:space="preserve"> </w:t>
            </w:r>
            <w:r w:rsidRPr="009E0678">
              <w:rPr>
                <w:b/>
                <w:sz w:val="20"/>
                <w:szCs w:val="20"/>
              </w:rPr>
              <w:t>котельной «Центральная»</w:t>
            </w:r>
          </w:p>
        </w:tc>
        <w:tc>
          <w:tcPr>
            <w:tcW w:w="2500" w:type="pct"/>
            <w:tcBorders>
              <w:top w:val="single" w:sz="4" w:space="0" w:color="000000"/>
              <w:left w:val="single" w:sz="4" w:space="0" w:color="000000"/>
              <w:bottom w:val="single" w:sz="4" w:space="0" w:color="000000"/>
              <w:right w:val="single" w:sz="4" w:space="0" w:color="000000"/>
            </w:tcBorders>
            <w:vAlign w:val="center"/>
          </w:tcPr>
          <w:p w14:paraId="6CD3A03D" w14:textId="77777777" w:rsidR="009E0678" w:rsidRPr="009E0678" w:rsidRDefault="009E0678" w:rsidP="00447BF9">
            <w:pPr>
              <w:pStyle w:val="TableParagraph1"/>
              <w:kinsoku w:val="0"/>
              <w:overflowPunct w:val="0"/>
              <w:spacing w:line="275" w:lineRule="auto"/>
              <w:ind w:left="102" w:right="159"/>
              <w:jc w:val="center"/>
              <w:rPr>
                <w:b/>
                <w:sz w:val="20"/>
                <w:szCs w:val="20"/>
              </w:rPr>
            </w:pPr>
            <w:r w:rsidRPr="009E0678">
              <w:rPr>
                <w:b/>
                <w:sz w:val="20"/>
                <w:szCs w:val="20"/>
              </w:rPr>
              <w:t>Места</w:t>
            </w:r>
            <w:r w:rsidRPr="009E0678">
              <w:rPr>
                <w:b/>
                <w:spacing w:val="-13"/>
                <w:sz w:val="20"/>
                <w:szCs w:val="20"/>
              </w:rPr>
              <w:t xml:space="preserve"> </w:t>
            </w:r>
            <w:r w:rsidRPr="009E0678">
              <w:rPr>
                <w:b/>
                <w:sz w:val="20"/>
                <w:szCs w:val="20"/>
              </w:rPr>
              <w:t>расположения</w:t>
            </w:r>
            <w:r w:rsidRPr="009E0678">
              <w:rPr>
                <w:b/>
                <w:spacing w:val="-14"/>
                <w:sz w:val="20"/>
                <w:szCs w:val="20"/>
              </w:rPr>
              <w:t xml:space="preserve"> </w:t>
            </w:r>
            <w:r w:rsidRPr="009E0678">
              <w:rPr>
                <w:b/>
                <w:sz w:val="20"/>
                <w:szCs w:val="20"/>
              </w:rPr>
              <w:t>тепловых</w:t>
            </w:r>
            <w:r w:rsidRPr="009E0678">
              <w:rPr>
                <w:b/>
                <w:spacing w:val="24"/>
                <w:w w:val="99"/>
                <w:sz w:val="20"/>
                <w:szCs w:val="20"/>
              </w:rPr>
              <w:t xml:space="preserve"> </w:t>
            </w:r>
            <w:r w:rsidRPr="009E0678">
              <w:rPr>
                <w:b/>
                <w:sz w:val="20"/>
                <w:szCs w:val="20"/>
              </w:rPr>
              <w:t>преобразовательных</w:t>
            </w:r>
            <w:r w:rsidRPr="009E0678">
              <w:rPr>
                <w:b/>
                <w:spacing w:val="-23"/>
                <w:sz w:val="20"/>
                <w:szCs w:val="20"/>
              </w:rPr>
              <w:t xml:space="preserve"> </w:t>
            </w:r>
            <w:r w:rsidRPr="009E0678">
              <w:rPr>
                <w:b/>
                <w:spacing w:val="-1"/>
                <w:sz w:val="20"/>
                <w:szCs w:val="20"/>
              </w:rPr>
              <w:t>пунктов</w:t>
            </w:r>
          </w:p>
        </w:tc>
      </w:tr>
      <w:tr w:rsidR="009E0678" w:rsidRPr="009E0678" w14:paraId="23F46754" w14:textId="77777777" w:rsidTr="009E0678">
        <w:trPr>
          <w:trHeight w:hRule="exact" w:val="463"/>
        </w:trPr>
        <w:tc>
          <w:tcPr>
            <w:tcW w:w="2500" w:type="pct"/>
            <w:tcBorders>
              <w:top w:val="single" w:sz="4" w:space="0" w:color="000000"/>
              <w:left w:val="single" w:sz="4" w:space="0" w:color="000000"/>
              <w:bottom w:val="single" w:sz="4" w:space="0" w:color="000000"/>
              <w:right w:val="single" w:sz="4" w:space="0" w:color="000000"/>
            </w:tcBorders>
            <w:vAlign w:val="center"/>
          </w:tcPr>
          <w:p w14:paraId="4939C761" w14:textId="77777777" w:rsidR="009E0678" w:rsidRPr="009E0678" w:rsidRDefault="009E0678" w:rsidP="00447BF9">
            <w:pPr>
              <w:pStyle w:val="TableParagraph1"/>
              <w:kinsoku w:val="0"/>
              <w:overflowPunct w:val="0"/>
              <w:ind w:left="102"/>
              <w:rPr>
                <w:sz w:val="20"/>
                <w:szCs w:val="20"/>
              </w:rPr>
            </w:pPr>
            <w:r w:rsidRPr="009E0678">
              <w:rPr>
                <w:spacing w:val="1"/>
                <w:sz w:val="20"/>
                <w:szCs w:val="20"/>
              </w:rPr>
              <w:t>ТПП</w:t>
            </w:r>
            <w:r w:rsidRPr="009E0678">
              <w:rPr>
                <w:spacing w:val="-5"/>
                <w:sz w:val="20"/>
                <w:szCs w:val="20"/>
              </w:rPr>
              <w:t xml:space="preserve"> </w:t>
            </w:r>
            <w:r w:rsidRPr="009E0678">
              <w:rPr>
                <w:spacing w:val="-3"/>
                <w:sz w:val="20"/>
                <w:szCs w:val="20"/>
              </w:rPr>
              <w:t>«п.</w:t>
            </w:r>
            <w:r w:rsidRPr="009E0678">
              <w:rPr>
                <w:spacing w:val="-4"/>
                <w:sz w:val="20"/>
                <w:szCs w:val="20"/>
              </w:rPr>
              <w:t xml:space="preserve"> </w:t>
            </w:r>
            <w:r w:rsidRPr="009E0678">
              <w:rPr>
                <w:sz w:val="20"/>
                <w:szCs w:val="20"/>
              </w:rPr>
              <w:t>Южный»</w:t>
            </w:r>
          </w:p>
        </w:tc>
        <w:tc>
          <w:tcPr>
            <w:tcW w:w="2500" w:type="pct"/>
            <w:tcBorders>
              <w:top w:val="single" w:sz="4" w:space="0" w:color="000000"/>
              <w:left w:val="single" w:sz="4" w:space="0" w:color="000000"/>
              <w:bottom w:val="single" w:sz="4" w:space="0" w:color="000000"/>
              <w:right w:val="single" w:sz="4" w:space="0" w:color="000000"/>
            </w:tcBorders>
            <w:vAlign w:val="center"/>
          </w:tcPr>
          <w:p w14:paraId="48A2ADDA"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7"/>
                <w:sz w:val="20"/>
                <w:szCs w:val="20"/>
              </w:rPr>
              <w:t xml:space="preserve"> </w:t>
            </w:r>
            <w:r w:rsidRPr="009E0678">
              <w:rPr>
                <w:sz w:val="20"/>
                <w:szCs w:val="20"/>
              </w:rPr>
              <w:t>Приволжск, ул. Социалистическая, стр.2Б</w:t>
            </w:r>
          </w:p>
        </w:tc>
      </w:tr>
      <w:tr w:rsidR="009E0678" w:rsidRPr="009E0678" w14:paraId="79CBF2FE" w14:textId="77777777" w:rsidTr="009E0678">
        <w:trPr>
          <w:trHeight w:hRule="exact" w:val="463"/>
        </w:trPr>
        <w:tc>
          <w:tcPr>
            <w:tcW w:w="2500" w:type="pct"/>
            <w:tcBorders>
              <w:top w:val="single" w:sz="4" w:space="0" w:color="000000"/>
              <w:left w:val="single" w:sz="4" w:space="0" w:color="000000"/>
              <w:bottom w:val="single" w:sz="4" w:space="0" w:color="000000"/>
              <w:right w:val="single" w:sz="4" w:space="0" w:color="000000"/>
            </w:tcBorders>
            <w:vAlign w:val="center"/>
          </w:tcPr>
          <w:p w14:paraId="722CC0E7" w14:textId="77777777" w:rsidR="009E0678" w:rsidRPr="009E0678" w:rsidRDefault="009E0678" w:rsidP="00447BF9">
            <w:pPr>
              <w:pStyle w:val="TableParagraph1"/>
              <w:kinsoku w:val="0"/>
              <w:overflowPunct w:val="0"/>
              <w:ind w:left="102"/>
              <w:rPr>
                <w:sz w:val="20"/>
                <w:szCs w:val="20"/>
              </w:rPr>
            </w:pPr>
            <w:r w:rsidRPr="009E0678">
              <w:rPr>
                <w:spacing w:val="1"/>
                <w:sz w:val="20"/>
                <w:szCs w:val="20"/>
              </w:rPr>
              <w:t>ТПП</w:t>
            </w:r>
            <w:r w:rsidRPr="009E0678">
              <w:rPr>
                <w:spacing w:val="-8"/>
                <w:sz w:val="20"/>
                <w:szCs w:val="20"/>
              </w:rPr>
              <w:t xml:space="preserve"> </w:t>
            </w:r>
            <w:r w:rsidRPr="009E0678">
              <w:rPr>
                <w:spacing w:val="-1"/>
                <w:sz w:val="20"/>
                <w:szCs w:val="20"/>
              </w:rPr>
              <w:t>«Баня»</w:t>
            </w:r>
          </w:p>
        </w:tc>
        <w:tc>
          <w:tcPr>
            <w:tcW w:w="2500" w:type="pct"/>
            <w:tcBorders>
              <w:top w:val="single" w:sz="4" w:space="0" w:color="000000"/>
              <w:left w:val="single" w:sz="4" w:space="0" w:color="000000"/>
              <w:bottom w:val="single" w:sz="4" w:space="0" w:color="000000"/>
              <w:right w:val="single" w:sz="4" w:space="0" w:color="000000"/>
            </w:tcBorders>
            <w:vAlign w:val="center"/>
          </w:tcPr>
          <w:p w14:paraId="39F15162"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7"/>
                <w:sz w:val="20"/>
                <w:szCs w:val="20"/>
              </w:rPr>
              <w:t xml:space="preserve"> </w:t>
            </w:r>
            <w:r w:rsidRPr="009E0678">
              <w:rPr>
                <w:spacing w:val="-1"/>
                <w:sz w:val="20"/>
                <w:szCs w:val="20"/>
              </w:rPr>
              <w:t>Приволжск,</w:t>
            </w:r>
            <w:r w:rsidRPr="009E0678">
              <w:rPr>
                <w:spacing w:val="-4"/>
                <w:sz w:val="20"/>
                <w:szCs w:val="20"/>
              </w:rPr>
              <w:t xml:space="preserve"> </w:t>
            </w:r>
            <w:r w:rsidRPr="009E0678">
              <w:rPr>
                <w:spacing w:val="-1"/>
                <w:sz w:val="20"/>
                <w:szCs w:val="20"/>
              </w:rPr>
              <w:t>ул.</w:t>
            </w:r>
            <w:r w:rsidRPr="009E0678">
              <w:rPr>
                <w:spacing w:val="-7"/>
                <w:sz w:val="20"/>
                <w:szCs w:val="20"/>
              </w:rPr>
              <w:t xml:space="preserve"> </w:t>
            </w:r>
            <w:r w:rsidRPr="009E0678">
              <w:rPr>
                <w:sz w:val="20"/>
                <w:szCs w:val="20"/>
              </w:rPr>
              <w:t>Революционная,</w:t>
            </w:r>
            <w:r w:rsidRPr="009E0678">
              <w:rPr>
                <w:spacing w:val="-7"/>
                <w:sz w:val="20"/>
                <w:szCs w:val="20"/>
              </w:rPr>
              <w:t xml:space="preserve"> </w:t>
            </w:r>
            <w:r w:rsidRPr="009E0678">
              <w:rPr>
                <w:sz w:val="20"/>
                <w:szCs w:val="20"/>
              </w:rPr>
              <w:t>д.</w:t>
            </w:r>
            <w:r w:rsidRPr="009E0678">
              <w:rPr>
                <w:spacing w:val="-7"/>
                <w:sz w:val="20"/>
                <w:szCs w:val="20"/>
              </w:rPr>
              <w:t xml:space="preserve"> </w:t>
            </w:r>
            <w:r w:rsidRPr="009E0678">
              <w:rPr>
                <w:sz w:val="20"/>
                <w:szCs w:val="20"/>
              </w:rPr>
              <w:t>20</w:t>
            </w:r>
          </w:p>
        </w:tc>
      </w:tr>
      <w:tr w:rsidR="009E0678" w:rsidRPr="009E0678" w14:paraId="631DEA7A" w14:textId="77777777" w:rsidTr="009E0678">
        <w:trPr>
          <w:trHeight w:hRule="exact" w:val="466"/>
        </w:trPr>
        <w:tc>
          <w:tcPr>
            <w:tcW w:w="2500" w:type="pct"/>
            <w:tcBorders>
              <w:top w:val="single" w:sz="4" w:space="0" w:color="000000"/>
              <w:left w:val="single" w:sz="4" w:space="0" w:color="000000"/>
              <w:bottom w:val="single" w:sz="4" w:space="0" w:color="000000"/>
              <w:right w:val="single" w:sz="4" w:space="0" w:color="000000"/>
            </w:tcBorders>
            <w:vAlign w:val="center"/>
          </w:tcPr>
          <w:p w14:paraId="2035E4AD" w14:textId="77777777" w:rsidR="009E0678" w:rsidRPr="009E0678" w:rsidRDefault="009E0678" w:rsidP="00447BF9">
            <w:pPr>
              <w:pStyle w:val="TableParagraph1"/>
              <w:kinsoku w:val="0"/>
              <w:overflowPunct w:val="0"/>
              <w:ind w:left="102"/>
              <w:rPr>
                <w:sz w:val="20"/>
                <w:szCs w:val="20"/>
              </w:rPr>
            </w:pPr>
            <w:r w:rsidRPr="009E0678">
              <w:rPr>
                <w:spacing w:val="1"/>
                <w:sz w:val="20"/>
                <w:szCs w:val="20"/>
              </w:rPr>
              <w:t>ТПП</w:t>
            </w:r>
            <w:r w:rsidRPr="009E0678">
              <w:rPr>
                <w:spacing w:val="-10"/>
                <w:sz w:val="20"/>
                <w:szCs w:val="20"/>
              </w:rPr>
              <w:t xml:space="preserve"> </w:t>
            </w:r>
            <w:r w:rsidRPr="009E0678">
              <w:rPr>
                <w:spacing w:val="-1"/>
                <w:sz w:val="20"/>
                <w:szCs w:val="20"/>
              </w:rPr>
              <w:t>«Василевская</w:t>
            </w:r>
            <w:r w:rsidRPr="009E0678">
              <w:rPr>
                <w:spacing w:val="-12"/>
                <w:sz w:val="20"/>
                <w:szCs w:val="20"/>
              </w:rPr>
              <w:t xml:space="preserve"> </w:t>
            </w:r>
            <w:r w:rsidRPr="009E0678">
              <w:rPr>
                <w:sz w:val="20"/>
                <w:szCs w:val="20"/>
              </w:rPr>
              <w:t>фабрика»</w:t>
            </w:r>
          </w:p>
        </w:tc>
        <w:tc>
          <w:tcPr>
            <w:tcW w:w="2500" w:type="pct"/>
            <w:tcBorders>
              <w:top w:val="single" w:sz="4" w:space="0" w:color="000000"/>
              <w:left w:val="single" w:sz="4" w:space="0" w:color="000000"/>
              <w:bottom w:val="single" w:sz="4" w:space="0" w:color="000000"/>
              <w:right w:val="single" w:sz="4" w:space="0" w:color="000000"/>
            </w:tcBorders>
            <w:vAlign w:val="center"/>
          </w:tcPr>
          <w:p w14:paraId="4E9271A0"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6"/>
                <w:sz w:val="20"/>
                <w:szCs w:val="20"/>
              </w:rPr>
              <w:t xml:space="preserve"> </w:t>
            </w:r>
            <w:r w:rsidRPr="009E0678">
              <w:rPr>
                <w:spacing w:val="-1"/>
                <w:sz w:val="20"/>
                <w:szCs w:val="20"/>
              </w:rPr>
              <w:t>Приволжск,</w:t>
            </w:r>
            <w:r w:rsidRPr="009E0678">
              <w:rPr>
                <w:spacing w:val="-4"/>
                <w:sz w:val="20"/>
                <w:szCs w:val="20"/>
              </w:rPr>
              <w:t xml:space="preserve"> </w:t>
            </w:r>
            <w:r w:rsidRPr="009E0678">
              <w:rPr>
                <w:spacing w:val="-1"/>
                <w:sz w:val="20"/>
                <w:szCs w:val="20"/>
              </w:rPr>
              <w:t>ул.</w:t>
            </w:r>
            <w:r w:rsidRPr="009E0678">
              <w:rPr>
                <w:spacing w:val="-5"/>
                <w:sz w:val="20"/>
                <w:szCs w:val="20"/>
              </w:rPr>
              <w:t xml:space="preserve"> </w:t>
            </w:r>
            <w:r w:rsidRPr="009E0678">
              <w:rPr>
                <w:sz w:val="20"/>
                <w:szCs w:val="20"/>
              </w:rPr>
              <w:t>Революционная,</w:t>
            </w:r>
            <w:r w:rsidRPr="009E0678">
              <w:rPr>
                <w:spacing w:val="-6"/>
                <w:sz w:val="20"/>
                <w:szCs w:val="20"/>
              </w:rPr>
              <w:t xml:space="preserve"> </w:t>
            </w:r>
            <w:r w:rsidRPr="009E0678">
              <w:rPr>
                <w:sz w:val="20"/>
                <w:szCs w:val="20"/>
              </w:rPr>
              <w:t>д.</w:t>
            </w:r>
            <w:r w:rsidRPr="009E0678">
              <w:rPr>
                <w:spacing w:val="-6"/>
                <w:sz w:val="20"/>
                <w:szCs w:val="20"/>
              </w:rPr>
              <w:t xml:space="preserve"> </w:t>
            </w:r>
            <w:r w:rsidRPr="009E0678">
              <w:rPr>
                <w:sz w:val="20"/>
                <w:szCs w:val="20"/>
              </w:rPr>
              <w:t>118</w:t>
            </w:r>
          </w:p>
        </w:tc>
      </w:tr>
      <w:tr w:rsidR="009E0678" w:rsidRPr="009E0678" w14:paraId="642503FB" w14:textId="77777777" w:rsidTr="009E0678">
        <w:trPr>
          <w:trHeight w:hRule="exact" w:val="463"/>
        </w:trPr>
        <w:tc>
          <w:tcPr>
            <w:tcW w:w="2500" w:type="pct"/>
            <w:tcBorders>
              <w:top w:val="single" w:sz="4" w:space="0" w:color="000000"/>
              <w:left w:val="single" w:sz="4" w:space="0" w:color="000000"/>
              <w:bottom w:val="single" w:sz="4" w:space="0" w:color="000000"/>
              <w:right w:val="single" w:sz="4" w:space="0" w:color="000000"/>
            </w:tcBorders>
            <w:vAlign w:val="center"/>
          </w:tcPr>
          <w:p w14:paraId="1D673137" w14:textId="77777777" w:rsidR="009E0678" w:rsidRPr="009E0678" w:rsidRDefault="009E0678" w:rsidP="00447BF9">
            <w:pPr>
              <w:pStyle w:val="TableParagraph1"/>
              <w:kinsoku w:val="0"/>
              <w:overflowPunct w:val="0"/>
              <w:ind w:left="102"/>
              <w:rPr>
                <w:sz w:val="20"/>
                <w:szCs w:val="20"/>
              </w:rPr>
            </w:pPr>
            <w:bookmarkStart w:id="41" w:name="_Hlk104539971"/>
            <w:r w:rsidRPr="009E0678">
              <w:rPr>
                <w:spacing w:val="1"/>
                <w:sz w:val="20"/>
                <w:szCs w:val="20"/>
              </w:rPr>
              <w:t>ТПП</w:t>
            </w:r>
            <w:r w:rsidRPr="009E0678">
              <w:rPr>
                <w:spacing w:val="-7"/>
                <w:sz w:val="20"/>
                <w:szCs w:val="20"/>
              </w:rPr>
              <w:t xml:space="preserve"> </w:t>
            </w:r>
            <w:r w:rsidRPr="009E0678">
              <w:rPr>
                <w:spacing w:val="-1"/>
                <w:sz w:val="20"/>
                <w:szCs w:val="20"/>
              </w:rPr>
              <w:t>«Котельная</w:t>
            </w:r>
            <w:r w:rsidRPr="009E0678">
              <w:rPr>
                <w:spacing w:val="-9"/>
                <w:sz w:val="20"/>
                <w:szCs w:val="20"/>
              </w:rPr>
              <w:t xml:space="preserve"> </w:t>
            </w:r>
            <w:r w:rsidRPr="009E0678">
              <w:rPr>
                <w:spacing w:val="1"/>
                <w:sz w:val="20"/>
                <w:szCs w:val="20"/>
              </w:rPr>
              <w:t>№4»</w:t>
            </w:r>
          </w:p>
        </w:tc>
        <w:tc>
          <w:tcPr>
            <w:tcW w:w="2500" w:type="pct"/>
            <w:tcBorders>
              <w:top w:val="single" w:sz="4" w:space="0" w:color="000000"/>
              <w:left w:val="single" w:sz="4" w:space="0" w:color="000000"/>
              <w:bottom w:val="single" w:sz="4" w:space="0" w:color="000000"/>
              <w:right w:val="single" w:sz="4" w:space="0" w:color="000000"/>
            </w:tcBorders>
            <w:vAlign w:val="center"/>
          </w:tcPr>
          <w:p w14:paraId="1AD7CECB" w14:textId="77777777" w:rsidR="009E0678" w:rsidRPr="009E0678" w:rsidRDefault="009E0678" w:rsidP="00447BF9">
            <w:pPr>
              <w:pStyle w:val="TableParagraph1"/>
              <w:kinsoku w:val="0"/>
              <w:overflowPunct w:val="0"/>
              <w:ind w:left="102"/>
              <w:rPr>
                <w:sz w:val="20"/>
                <w:szCs w:val="20"/>
              </w:rPr>
            </w:pPr>
            <w:r w:rsidRPr="009E0678">
              <w:rPr>
                <w:sz w:val="20"/>
                <w:szCs w:val="20"/>
              </w:rPr>
              <w:t>г.</w:t>
            </w:r>
            <w:r w:rsidRPr="009E0678">
              <w:rPr>
                <w:spacing w:val="-9"/>
                <w:sz w:val="20"/>
                <w:szCs w:val="20"/>
              </w:rPr>
              <w:t xml:space="preserve"> </w:t>
            </w:r>
            <w:r w:rsidRPr="009E0678">
              <w:rPr>
                <w:spacing w:val="-1"/>
                <w:sz w:val="20"/>
                <w:szCs w:val="20"/>
              </w:rPr>
              <w:t>Приволжск,</w:t>
            </w:r>
            <w:r w:rsidRPr="009E0678">
              <w:rPr>
                <w:spacing w:val="-7"/>
                <w:sz w:val="20"/>
                <w:szCs w:val="20"/>
              </w:rPr>
              <w:t xml:space="preserve"> </w:t>
            </w:r>
            <w:r w:rsidRPr="009E0678">
              <w:rPr>
                <w:spacing w:val="-1"/>
                <w:sz w:val="20"/>
                <w:szCs w:val="20"/>
              </w:rPr>
              <w:t>улица</w:t>
            </w:r>
            <w:r w:rsidRPr="009E0678">
              <w:rPr>
                <w:spacing w:val="-6"/>
                <w:sz w:val="20"/>
                <w:szCs w:val="20"/>
              </w:rPr>
              <w:t xml:space="preserve"> </w:t>
            </w:r>
            <w:r w:rsidRPr="009E0678">
              <w:rPr>
                <w:sz w:val="20"/>
                <w:szCs w:val="20"/>
              </w:rPr>
              <w:t>Коминтерновская,</w:t>
            </w:r>
            <w:r w:rsidRPr="009E0678">
              <w:rPr>
                <w:spacing w:val="-9"/>
                <w:sz w:val="20"/>
                <w:szCs w:val="20"/>
              </w:rPr>
              <w:t xml:space="preserve"> </w:t>
            </w:r>
            <w:r w:rsidRPr="009E0678">
              <w:rPr>
                <w:spacing w:val="1"/>
                <w:sz w:val="20"/>
                <w:szCs w:val="20"/>
              </w:rPr>
              <w:t>д.36А</w:t>
            </w:r>
          </w:p>
        </w:tc>
      </w:tr>
    </w:tbl>
    <w:p w14:paraId="7B16A3E6" w14:textId="77777777" w:rsidR="00935854" w:rsidRPr="00F41476" w:rsidRDefault="00935854" w:rsidP="00935854">
      <w:pPr>
        <w:pStyle w:val="12"/>
      </w:pPr>
      <w:bookmarkStart w:id="42" w:name="_Hlk104540005"/>
      <w:bookmarkEnd w:id="41"/>
      <w:r w:rsidRPr="00F41476">
        <w:t>Тепловые</w:t>
      </w:r>
      <w:r w:rsidRPr="00F41476">
        <w:rPr>
          <w:spacing w:val="2"/>
        </w:rPr>
        <w:t xml:space="preserve"> </w:t>
      </w:r>
      <w:r w:rsidRPr="00F41476">
        <w:t>камеры</w:t>
      </w:r>
      <w:r w:rsidRPr="00F41476">
        <w:rPr>
          <w:spacing w:val="4"/>
        </w:rPr>
        <w:t xml:space="preserve"> </w:t>
      </w:r>
      <w:r w:rsidRPr="00F41476">
        <w:t>подземного</w:t>
      </w:r>
      <w:r w:rsidRPr="00F41476">
        <w:rPr>
          <w:spacing w:val="4"/>
        </w:rPr>
        <w:t xml:space="preserve"> </w:t>
      </w:r>
      <w:r w:rsidRPr="00F41476">
        <w:t>исполнения</w:t>
      </w:r>
      <w:r w:rsidRPr="00F41476">
        <w:rPr>
          <w:spacing w:val="2"/>
        </w:rPr>
        <w:t xml:space="preserve"> </w:t>
      </w:r>
      <w:r w:rsidRPr="00F41476">
        <w:t>имеют</w:t>
      </w:r>
      <w:r w:rsidRPr="00F41476">
        <w:rPr>
          <w:spacing w:val="5"/>
        </w:rPr>
        <w:t xml:space="preserve"> </w:t>
      </w:r>
      <w:r w:rsidRPr="00F41476">
        <w:t>следующие</w:t>
      </w:r>
      <w:r w:rsidRPr="00F41476">
        <w:rPr>
          <w:spacing w:val="7"/>
        </w:rPr>
        <w:t xml:space="preserve"> </w:t>
      </w:r>
      <w:r w:rsidRPr="00F41476">
        <w:t>конструктивные</w:t>
      </w:r>
      <w:r w:rsidRPr="00F41476">
        <w:rPr>
          <w:spacing w:val="77"/>
        </w:rPr>
        <w:t xml:space="preserve"> </w:t>
      </w:r>
      <w:r w:rsidRPr="00F41476">
        <w:t>особенности.</w:t>
      </w:r>
      <w:r w:rsidRPr="00F41476">
        <w:rPr>
          <w:spacing w:val="-12"/>
        </w:rPr>
        <w:t xml:space="preserve"> </w:t>
      </w:r>
      <w:r w:rsidRPr="00F41476">
        <w:t>В</w:t>
      </w:r>
      <w:r w:rsidRPr="00F41476">
        <w:rPr>
          <w:spacing w:val="-14"/>
        </w:rPr>
        <w:t xml:space="preserve"> </w:t>
      </w:r>
      <w:r w:rsidRPr="00F41476">
        <w:t>границах</w:t>
      </w:r>
      <w:r w:rsidRPr="00F41476">
        <w:rPr>
          <w:spacing w:val="-9"/>
        </w:rPr>
        <w:t xml:space="preserve"> </w:t>
      </w:r>
      <w:r w:rsidRPr="00F41476">
        <w:t>города</w:t>
      </w:r>
      <w:r w:rsidRPr="00F41476">
        <w:rPr>
          <w:spacing w:val="-13"/>
        </w:rPr>
        <w:t xml:space="preserve"> </w:t>
      </w:r>
      <w:r w:rsidRPr="00F41476">
        <w:t>Приволжска</w:t>
      </w:r>
      <w:r w:rsidRPr="00F41476">
        <w:rPr>
          <w:spacing w:val="-13"/>
        </w:rPr>
        <w:t xml:space="preserve"> </w:t>
      </w:r>
      <w:r w:rsidRPr="00F41476">
        <w:t>для</w:t>
      </w:r>
      <w:r w:rsidRPr="00F41476">
        <w:rPr>
          <w:spacing w:val="-12"/>
        </w:rPr>
        <w:t xml:space="preserve"> </w:t>
      </w:r>
      <w:r w:rsidRPr="00F41476">
        <w:t>входящих</w:t>
      </w:r>
      <w:r w:rsidRPr="00F41476">
        <w:rPr>
          <w:spacing w:val="-10"/>
        </w:rPr>
        <w:t xml:space="preserve"> </w:t>
      </w:r>
      <w:r w:rsidRPr="00F41476">
        <w:t>и</w:t>
      </w:r>
      <w:r w:rsidRPr="00F41476">
        <w:rPr>
          <w:spacing w:val="-12"/>
        </w:rPr>
        <w:t xml:space="preserve"> </w:t>
      </w:r>
      <w:r w:rsidRPr="00F41476">
        <w:t>исходящих</w:t>
      </w:r>
      <w:r w:rsidRPr="00F41476">
        <w:rPr>
          <w:spacing w:val="-12"/>
        </w:rPr>
        <w:t xml:space="preserve"> </w:t>
      </w:r>
      <w:r w:rsidRPr="00F41476">
        <w:t>трубопроводов</w:t>
      </w:r>
      <w:r w:rsidRPr="00F41476">
        <w:rPr>
          <w:spacing w:val="-13"/>
        </w:rPr>
        <w:t xml:space="preserve"> </w:t>
      </w:r>
      <w:r w:rsidRPr="00F41476">
        <w:rPr>
          <w:spacing w:val="2"/>
        </w:rPr>
        <w:t>Ду</w:t>
      </w:r>
      <w:r w:rsidRPr="00F41476">
        <w:rPr>
          <w:spacing w:val="81"/>
        </w:rPr>
        <w:t xml:space="preserve"> </w:t>
      </w:r>
      <w:r w:rsidRPr="00F41476">
        <w:t>до 300 мм</w:t>
      </w:r>
      <w:r w:rsidRPr="00F41476">
        <w:rPr>
          <w:spacing w:val="-2"/>
        </w:rPr>
        <w:t xml:space="preserve"> </w:t>
      </w:r>
      <w:r w:rsidRPr="00F41476">
        <w:t>используются сборные</w:t>
      </w:r>
      <w:r w:rsidRPr="00F41476">
        <w:rPr>
          <w:spacing w:val="-2"/>
        </w:rPr>
        <w:t xml:space="preserve"> </w:t>
      </w:r>
      <w:r w:rsidRPr="00F41476">
        <w:t>железобетонные</w:t>
      </w:r>
      <w:r w:rsidRPr="00F41476">
        <w:rPr>
          <w:spacing w:val="-2"/>
        </w:rPr>
        <w:t xml:space="preserve"> </w:t>
      </w:r>
      <w:r w:rsidRPr="00F41476">
        <w:t>и</w:t>
      </w:r>
      <w:r w:rsidRPr="00F41476">
        <w:rPr>
          <w:spacing w:val="4"/>
        </w:rPr>
        <w:t xml:space="preserve"> </w:t>
      </w:r>
      <w:r w:rsidRPr="00F41476">
        <w:t>кирпичные</w:t>
      </w:r>
      <w:r w:rsidRPr="00F41476">
        <w:rPr>
          <w:spacing w:val="-2"/>
        </w:rPr>
        <w:t xml:space="preserve"> </w:t>
      </w:r>
      <w:r w:rsidRPr="00F41476">
        <w:t>камеры.</w:t>
      </w:r>
    </w:p>
    <w:p w14:paraId="2E9AA817" w14:textId="77777777" w:rsidR="00935854" w:rsidRPr="00F41476" w:rsidRDefault="00935854" w:rsidP="00935854">
      <w:pPr>
        <w:pStyle w:val="12"/>
      </w:pPr>
      <w:r w:rsidRPr="00F41476">
        <w:t>С</w:t>
      </w:r>
      <w:r w:rsidRPr="00F41476">
        <w:rPr>
          <w:spacing w:val="5"/>
        </w:rPr>
        <w:t xml:space="preserve"> </w:t>
      </w:r>
      <w:r w:rsidRPr="00F41476">
        <w:t>начала</w:t>
      </w:r>
      <w:r w:rsidRPr="00F41476">
        <w:rPr>
          <w:spacing w:val="3"/>
        </w:rPr>
        <w:t xml:space="preserve"> </w:t>
      </w:r>
      <w:r w:rsidRPr="00F41476">
        <w:t>2000-х</w:t>
      </w:r>
      <w:r w:rsidRPr="00F41476">
        <w:rPr>
          <w:spacing w:val="6"/>
        </w:rPr>
        <w:t xml:space="preserve"> </w:t>
      </w:r>
      <w:r w:rsidRPr="00F41476">
        <w:t>годов,</w:t>
      </w:r>
      <w:r w:rsidRPr="00F41476">
        <w:rPr>
          <w:spacing w:val="4"/>
        </w:rPr>
        <w:t xml:space="preserve"> </w:t>
      </w:r>
      <w:r w:rsidRPr="00F41476">
        <w:t>в</w:t>
      </w:r>
      <w:r w:rsidRPr="00F41476">
        <w:rPr>
          <w:spacing w:val="4"/>
        </w:rPr>
        <w:t xml:space="preserve"> </w:t>
      </w:r>
      <w:r w:rsidRPr="00F41476">
        <w:t>связи</w:t>
      </w:r>
      <w:r w:rsidRPr="00F41476">
        <w:rPr>
          <w:spacing w:val="5"/>
        </w:rPr>
        <w:t xml:space="preserve"> </w:t>
      </w:r>
      <w:r w:rsidRPr="00F41476">
        <w:t>с</w:t>
      </w:r>
      <w:r w:rsidRPr="00F41476">
        <w:rPr>
          <w:spacing w:val="3"/>
        </w:rPr>
        <w:t xml:space="preserve"> </w:t>
      </w:r>
      <w:r w:rsidRPr="00F41476">
        <w:t>массовым</w:t>
      </w:r>
      <w:r w:rsidRPr="00F41476">
        <w:rPr>
          <w:spacing w:val="3"/>
        </w:rPr>
        <w:t xml:space="preserve"> </w:t>
      </w:r>
      <w:r w:rsidRPr="00F41476">
        <w:t>применением</w:t>
      </w:r>
      <w:r w:rsidRPr="00F41476">
        <w:rPr>
          <w:spacing w:val="3"/>
        </w:rPr>
        <w:t xml:space="preserve"> </w:t>
      </w:r>
      <w:r w:rsidRPr="00F41476">
        <w:t>в</w:t>
      </w:r>
      <w:r w:rsidRPr="00F41476">
        <w:rPr>
          <w:spacing w:val="4"/>
        </w:rPr>
        <w:t xml:space="preserve"> </w:t>
      </w:r>
      <w:r w:rsidRPr="00F41476">
        <w:t>качестве</w:t>
      </w:r>
      <w:r w:rsidRPr="00F41476">
        <w:rPr>
          <w:spacing w:val="43"/>
        </w:rPr>
        <w:t xml:space="preserve"> </w:t>
      </w:r>
      <w:r w:rsidRPr="00F41476">
        <w:t>теплоизоляционного</w:t>
      </w:r>
      <w:r w:rsidRPr="00F41476">
        <w:rPr>
          <w:spacing w:val="45"/>
        </w:rPr>
        <w:t xml:space="preserve"> </w:t>
      </w:r>
      <w:r w:rsidRPr="00F41476">
        <w:t>покрытия</w:t>
      </w:r>
      <w:r w:rsidRPr="00F41476">
        <w:rPr>
          <w:spacing w:val="45"/>
        </w:rPr>
        <w:t xml:space="preserve"> </w:t>
      </w:r>
      <w:r w:rsidRPr="00F41476">
        <w:t>трубопроводов</w:t>
      </w:r>
      <w:r w:rsidRPr="00F41476">
        <w:rPr>
          <w:spacing w:val="47"/>
        </w:rPr>
        <w:t xml:space="preserve"> </w:t>
      </w:r>
      <w:r w:rsidRPr="00F41476">
        <w:t>ППУ-изоляции,</w:t>
      </w:r>
      <w:r w:rsidRPr="00F41476">
        <w:rPr>
          <w:spacing w:val="45"/>
        </w:rPr>
        <w:t xml:space="preserve"> </w:t>
      </w:r>
      <w:r w:rsidRPr="00F41476">
        <w:t>для</w:t>
      </w:r>
      <w:r w:rsidRPr="00F41476">
        <w:rPr>
          <w:spacing w:val="48"/>
        </w:rPr>
        <w:t xml:space="preserve"> </w:t>
      </w:r>
      <w:r w:rsidRPr="00F41476">
        <w:t>обеспечения</w:t>
      </w:r>
      <w:r w:rsidRPr="00F41476">
        <w:rPr>
          <w:spacing w:val="93"/>
        </w:rPr>
        <w:t xml:space="preserve"> </w:t>
      </w:r>
      <w:r w:rsidRPr="00F41476">
        <w:t>подключения</w:t>
      </w:r>
      <w:r w:rsidRPr="00F41476">
        <w:rPr>
          <w:spacing w:val="30"/>
        </w:rPr>
        <w:t xml:space="preserve"> </w:t>
      </w:r>
      <w:r w:rsidRPr="00F41476">
        <w:t>потребителей</w:t>
      </w:r>
      <w:r w:rsidRPr="00F41476">
        <w:rPr>
          <w:spacing w:val="31"/>
        </w:rPr>
        <w:t xml:space="preserve"> </w:t>
      </w:r>
      <w:r w:rsidRPr="00F41476">
        <w:t>к</w:t>
      </w:r>
      <w:r w:rsidRPr="00F41476">
        <w:rPr>
          <w:spacing w:val="31"/>
        </w:rPr>
        <w:t xml:space="preserve"> </w:t>
      </w:r>
      <w:r w:rsidRPr="00F41476">
        <w:t>магистральным</w:t>
      </w:r>
      <w:r w:rsidRPr="00F41476">
        <w:rPr>
          <w:spacing w:val="27"/>
        </w:rPr>
        <w:t xml:space="preserve"> </w:t>
      </w:r>
      <w:r w:rsidRPr="00F41476">
        <w:t>и</w:t>
      </w:r>
      <w:r w:rsidRPr="00F41476">
        <w:rPr>
          <w:spacing w:val="31"/>
        </w:rPr>
        <w:t xml:space="preserve"> </w:t>
      </w:r>
      <w:r w:rsidRPr="00F41476">
        <w:t>распределительным</w:t>
      </w:r>
      <w:r w:rsidRPr="00F41476">
        <w:rPr>
          <w:spacing w:val="27"/>
        </w:rPr>
        <w:t xml:space="preserve"> </w:t>
      </w:r>
      <w:r w:rsidRPr="00F41476">
        <w:t>сетям</w:t>
      </w:r>
      <w:r w:rsidRPr="00F41476">
        <w:rPr>
          <w:spacing w:val="30"/>
        </w:rPr>
        <w:t xml:space="preserve"> </w:t>
      </w:r>
      <w:r w:rsidRPr="00F41476">
        <w:t>стали</w:t>
      </w:r>
      <w:r w:rsidRPr="00F41476">
        <w:rPr>
          <w:spacing w:val="31"/>
        </w:rPr>
        <w:t xml:space="preserve"> </w:t>
      </w:r>
      <w:r w:rsidRPr="00F41476">
        <w:t>активно</w:t>
      </w:r>
      <w:r w:rsidRPr="00F41476">
        <w:rPr>
          <w:spacing w:val="87"/>
        </w:rPr>
        <w:t xml:space="preserve"> </w:t>
      </w:r>
      <w:r w:rsidRPr="00F41476">
        <w:t>применяться</w:t>
      </w:r>
      <w:r w:rsidRPr="00F41476">
        <w:rPr>
          <w:spacing w:val="14"/>
        </w:rPr>
        <w:t xml:space="preserve"> </w:t>
      </w:r>
      <w:r w:rsidRPr="00F41476">
        <w:t>так</w:t>
      </w:r>
      <w:r w:rsidRPr="00F41476">
        <w:rPr>
          <w:spacing w:val="17"/>
        </w:rPr>
        <w:t xml:space="preserve"> </w:t>
      </w:r>
      <w:r w:rsidRPr="00F41476">
        <w:t>называемые</w:t>
      </w:r>
      <w:r w:rsidRPr="00F41476">
        <w:rPr>
          <w:spacing w:val="20"/>
        </w:rPr>
        <w:t xml:space="preserve"> </w:t>
      </w:r>
      <w:r w:rsidRPr="00F41476">
        <w:rPr>
          <w:spacing w:val="-2"/>
        </w:rPr>
        <w:t>«узлы</w:t>
      </w:r>
      <w:r w:rsidRPr="00F41476">
        <w:rPr>
          <w:spacing w:val="16"/>
        </w:rPr>
        <w:t xml:space="preserve"> </w:t>
      </w:r>
      <w:r w:rsidRPr="00F41476">
        <w:t>внекамерной</w:t>
      </w:r>
      <w:r w:rsidRPr="00F41476">
        <w:rPr>
          <w:spacing w:val="17"/>
        </w:rPr>
        <w:t xml:space="preserve"> </w:t>
      </w:r>
      <w:r w:rsidRPr="00F41476">
        <w:t>врезки»</w:t>
      </w:r>
      <w:r w:rsidRPr="00F41476">
        <w:rPr>
          <w:spacing w:val="9"/>
        </w:rPr>
        <w:t xml:space="preserve"> </w:t>
      </w:r>
      <w:r w:rsidRPr="00F41476">
        <w:t>(УВВ),</w:t>
      </w:r>
      <w:r w:rsidRPr="00F41476">
        <w:rPr>
          <w:spacing w:val="18"/>
        </w:rPr>
        <w:t xml:space="preserve"> </w:t>
      </w:r>
      <w:r w:rsidRPr="00F41476">
        <w:t>которые</w:t>
      </w:r>
      <w:r w:rsidRPr="00F41476">
        <w:rPr>
          <w:spacing w:val="15"/>
        </w:rPr>
        <w:t xml:space="preserve"> </w:t>
      </w:r>
      <w:r w:rsidRPr="00F41476">
        <w:t>позволяют</w:t>
      </w:r>
      <w:r w:rsidRPr="00F41476">
        <w:rPr>
          <w:spacing w:val="81"/>
        </w:rPr>
        <w:t xml:space="preserve"> </w:t>
      </w:r>
      <w:r w:rsidRPr="00F41476">
        <w:t>обеспечить</w:t>
      </w:r>
      <w:r w:rsidRPr="00F41476">
        <w:rPr>
          <w:spacing w:val="6"/>
        </w:rPr>
        <w:t xml:space="preserve"> </w:t>
      </w:r>
      <w:r w:rsidRPr="00F41476">
        <w:t>«разветвления»</w:t>
      </w:r>
      <w:r w:rsidRPr="00F41476">
        <w:rPr>
          <w:spacing w:val="-8"/>
        </w:rPr>
        <w:t xml:space="preserve"> </w:t>
      </w:r>
      <w:r w:rsidRPr="00F41476">
        <w:t>на тепловых</w:t>
      </w:r>
      <w:r w:rsidRPr="00F41476">
        <w:rPr>
          <w:spacing w:val="1"/>
        </w:rPr>
        <w:t xml:space="preserve"> </w:t>
      </w:r>
      <w:r w:rsidRPr="00F41476">
        <w:t>сетях без</w:t>
      </w:r>
      <w:r w:rsidRPr="00F41476">
        <w:rPr>
          <w:spacing w:val="3"/>
        </w:rPr>
        <w:t xml:space="preserve"> </w:t>
      </w:r>
      <w:r w:rsidRPr="00F41476">
        <w:t>устройства тепловых</w:t>
      </w:r>
      <w:r w:rsidRPr="00F41476">
        <w:rPr>
          <w:spacing w:val="2"/>
        </w:rPr>
        <w:t xml:space="preserve"> </w:t>
      </w:r>
      <w:r w:rsidRPr="00F41476">
        <w:t>камер.</w:t>
      </w:r>
    </w:p>
    <w:p w14:paraId="7E2F45CE" w14:textId="77777777" w:rsidR="00E001FA" w:rsidRDefault="00E001FA" w:rsidP="007F24E6">
      <w:pPr>
        <w:pStyle w:val="3"/>
        <w:jc w:val="both"/>
        <w:rPr>
          <w:rFonts w:ascii="Times New Roman" w:hAnsi="Times New Roman" w:cs="Times New Roman"/>
          <w:b/>
          <w:color w:val="auto"/>
        </w:rPr>
      </w:pPr>
      <w:bookmarkStart w:id="43" w:name="_Toc235017934"/>
      <w:bookmarkEnd w:id="42"/>
      <w:r w:rsidRPr="00A75319">
        <w:rPr>
          <w:rFonts w:ascii="Times New Roman" w:hAnsi="Times New Roman" w:cs="Times New Roman"/>
          <w:b/>
          <w:color w:val="auto"/>
        </w:rPr>
        <w:t>е) описание графиков регулирования отпуска тепла в тепловые сети с анализом их обоснованности</w:t>
      </w:r>
      <w:bookmarkEnd w:id="43"/>
      <w:r w:rsidR="00E82B38" w:rsidRPr="00A75319">
        <w:rPr>
          <w:rFonts w:ascii="Times New Roman" w:hAnsi="Times New Roman" w:cs="Times New Roman"/>
          <w:b/>
          <w:color w:val="auto"/>
        </w:rPr>
        <w:t xml:space="preserve"> </w:t>
      </w:r>
    </w:p>
    <w:p w14:paraId="7695ECAA" w14:textId="77777777" w:rsidR="00935854" w:rsidRPr="00F41476" w:rsidRDefault="00935854" w:rsidP="00935854">
      <w:pPr>
        <w:pStyle w:val="12"/>
      </w:pPr>
      <w:r w:rsidRPr="00F41476">
        <w:t>Во всех системах теплоснабжения Приволжского городского поселения, за исключением котельной «Центральная», применяется центральный качественный способ регулирования отпуска тепловой энергии по нагрузке отопления, при котором</w:t>
      </w:r>
      <w:r w:rsidRPr="00F41476">
        <w:rPr>
          <w:spacing w:val="-6"/>
        </w:rPr>
        <w:t xml:space="preserve"> </w:t>
      </w:r>
      <w:r w:rsidRPr="00F41476">
        <w:t>температура</w:t>
      </w:r>
      <w:r w:rsidRPr="00F41476">
        <w:rPr>
          <w:spacing w:val="70"/>
        </w:rPr>
        <w:t xml:space="preserve"> </w:t>
      </w:r>
      <w:r w:rsidRPr="00F41476">
        <w:t>теплоносителя</w:t>
      </w:r>
      <w:r w:rsidRPr="00F41476">
        <w:rPr>
          <w:spacing w:val="47"/>
        </w:rPr>
        <w:t xml:space="preserve"> </w:t>
      </w:r>
      <w:r w:rsidRPr="00F41476">
        <w:t>устанавливается</w:t>
      </w:r>
      <w:r w:rsidRPr="00F41476">
        <w:rPr>
          <w:spacing w:val="47"/>
        </w:rPr>
        <w:t xml:space="preserve"> </w:t>
      </w:r>
      <w:r w:rsidRPr="00F41476">
        <w:t>на</w:t>
      </w:r>
      <w:r w:rsidRPr="00F41476">
        <w:rPr>
          <w:spacing w:val="46"/>
        </w:rPr>
        <w:t xml:space="preserve"> </w:t>
      </w:r>
      <w:r w:rsidRPr="00F41476">
        <w:t>источнике.</w:t>
      </w:r>
      <w:r w:rsidRPr="00F41476">
        <w:rPr>
          <w:spacing w:val="47"/>
        </w:rPr>
        <w:t xml:space="preserve"> </w:t>
      </w:r>
      <w:r w:rsidRPr="00F41476">
        <w:t>При</w:t>
      </w:r>
      <w:r w:rsidRPr="00F41476">
        <w:rPr>
          <w:spacing w:val="48"/>
        </w:rPr>
        <w:t xml:space="preserve"> </w:t>
      </w:r>
      <w:r w:rsidRPr="00F41476">
        <w:t>этом</w:t>
      </w:r>
      <w:r w:rsidRPr="00F41476">
        <w:rPr>
          <w:spacing w:val="47"/>
        </w:rPr>
        <w:t xml:space="preserve"> </w:t>
      </w:r>
      <w:r w:rsidRPr="00F41476">
        <w:t>автоматизированное</w:t>
      </w:r>
      <w:r w:rsidRPr="00F41476">
        <w:rPr>
          <w:spacing w:val="46"/>
        </w:rPr>
        <w:t xml:space="preserve"> </w:t>
      </w:r>
      <w:r w:rsidRPr="00F41476">
        <w:t>местное</w:t>
      </w:r>
      <w:r w:rsidRPr="00F41476">
        <w:rPr>
          <w:spacing w:val="46"/>
        </w:rPr>
        <w:t xml:space="preserve"> </w:t>
      </w:r>
      <w:r w:rsidRPr="00F41476">
        <w:t>и</w:t>
      </w:r>
      <w:r w:rsidRPr="00F41476">
        <w:rPr>
          <w:spacing w:val="53"/>
        </w:rPr>
        <w:t xml:space="preserve"> </w:t>
      </w:r>
      <w:r w:rsidRPr="00F41476">
        <w:t>индивидуальное</w:t>
      </w:r>
      <w:r w:rsidRPr="00F41476">
        <w:rPr>
          <w:spacing w:val="-11"/>
        </w:rPr>
        <w:t xml:space="preserve"> </w:t>
      </w:r>
      <w:r w:rsidRPr="00F41476">
        <w:t>регулирование</w:t>
      </w:r>
      <w:r w:rsidRPr="00F41476">
        <w:rPr>
          <w:spacing w:val="-11"/>
        </w:rPr>
        <w:t xml:space="preserve"> </w:t>
      </w:r>
      <w:r w:rsidRPr="00F41476">
        <w:t>режимов</w:t>
      </w:r>
      <w:r w:rsidRPr="00F41476">
        <w:rPr>
          <w:spacing w:val="-11"/>
        </w:rPr>
        <w:t xml:space="preserve"> </w:t>
      </w:r>
      <w:r w:rsidRPr="00F41476">
        <w:t>теплопотребления</w:t>
      </w:r>
      <w:r w:rsidRPr="00F41476">
        <w:rPr>
          <w:spacing w:val="-12"/>
        </w:rPr>
        <w:t xml:space="preserve"> </w:t>
      </w:r>
      <w:r w:rsidRPr="00F41476">
        <w:t>преимущественно</w:t>
      </w:r>
      <w:r w:rsidRPr="00F41476">
        <w:rPr>
          <w:spacing w:val="-10"/>
        </w:rPr>
        <w:t xml:space="preserve"> </w:t>
      </w:r>
      <w:r w:rsidRPr="00F41476">
        <w:t>отсутствует.</w:t>
      </w:r>
      <w:r w:rsidRPr="00F41476">
        <w:rPr>
          <w:spacing w:val="87"/>
        </w:rPr>
        <w:t xml:space="preserve"> </w:t>
      </w:r>
      <w:r w:rsidRPr="00F41476">
        <w:t>При данном способе регулирования имеет место поддержание стабильного</w:t>
      </w:r>
      <w:r w:rsidRPr="00F41476">
        <w:rPr>
          <w:spacing w:val="79"/>
        </w:rPr>
        <w:t xml:space="preserve"> </w:t>
      </w:r>
      <w:r w:rsidRPr="00F41476">
        <w:t>гидравлического режима работы тепловых сетей, при плавном изменении параметров теплоносителя, что является неоспоримым</w:t>
      </w:r>
      <w:r w:rsidRPr="00F41476">
        <w:rPr>
          <w:spacing w:val="-2"/>
        </w:rPr>
        <w:t xml:space="preserve"> </w:t>
      </w:r>
      <w:r w:rsidRPr="00F41476">
        <w:t>преимуществом данного способа.</w:t>
      </w:r>
    </w:p>
    <w:p w14:paraId="70A52746" w14:textId="77777777" w:rsidR="00935854" w:rsidRPr="00F41476" w:rsidRDefault="00935854" w:rsidP="00935854">
      <w:pPr>
        <w:pStyle w:val="12"/>
      </w:pPr>
      <w:r w:rsidRPr="00F41476">
        <w:t>Существующие</w:t>
      </w:r>
      <w:r w:rsidRPr="00F41476">
        <w:rPr>
          <w:spacing w:val="-9"/>
        </w:rPr>
        <w:t xml:space="preserve"> </w:t>
      </w:r>
      <w:r w:rsidRPr="00F41476">
        <w:t>источники</w:t>
      </w:r>
      <w:r w:rsidRPr="00F41476">
        <w:rPr>
          <w:spacing w:val="-9"/>
        </w:rPr>
        <w:t xml:space="preserve"> </w:t>
      </w:r>
      <w:r w:rsidRPr="00F41476">
        <w:t>тепловой</w:t>
      </w:r>
      <w:r w:rsidRPr="00F41476">
        <w:rPr>
          <w:spacing w:val="-7"/>
        </w:rPr>
        <w:t xml:space="preserve"> </w:t>
      </w:r>
      <w:r w:rsidRPr="00F41476">
        <w:t>энергии,</w:t>
      </w:r>
      <w:r w:rsidRPr="00F41476">
        <w:rPr>
          <w:spacing w:val="-10"/>
        </w:rPr>
        <w:t xml:space="preserve"> </w:t>
      </w:r>
      <w:r w:rsidRPr="00F41476">
        <w:t>тепловые</w:t>
      </w:r>
      <w:r w:rsidRPr="00F41476">
        <w:rPr>
          <w:spacing w:val="-9"/>
        </w:rPr>
        <w:t xml:space="preserve"> </w:t>
      </w:r>
      <w:r w:rsidRPr="00F41476">
        <w:t>сети</w:t>
      </w:r>
      <w:r w:rsidRPr="00F41476">
        <w:rPr>
          <w:spacing w:val="-6"/>
        </w:rPr>
        <w:t xml:space="preserve"> </w:t>
      </w:r>
      <w:r w:rsidRPr="00F41476">
        <w:t>и</w:t>
      </w:r>
      <w:r w:rsidRPr="00F41476">
        <w:rPr>
          <w:spacing w:val="-7"/>
        </w:rPr>
        <w:t xml:space="preserve"> </w:t>
      </w:r>
      <w:r w:rsidRPr="00F41476">
        <w:t>абонентские</w:t>
      </w:r>
      <w:r w:rsidRPr="00F41476">
        <w:rPr>
          <w:spacing w:val="-6"/>
        </w:rPr>
        <w:t xml:space="preserve"> </w:t>
      </w:r>
      <w:r w:rsidRPr="00F41476">
        <w:t>установки</w:t>
      </w:r>
      <w:r w:rsidRPr="00F41476">
        <w:rPr>
          <w:spacing w:val="71"/>
        </w:rPr>
        <w:t xml:space="preserve"> </w:t>
      </w:r>
      <w:r w:rsidRPr="00F41476">
        <w:t>запроектированы</w:t>
      </w:r>
      <w:r w:rsidRPr="00F41476">
        <w:rPr>
          <w:spacing w:val="-3"/>
        </w:rPr>
        <w:t xml:space="preserve"> </w:t>
      </w:r>
      <w:r w:rsidRPr="00F41476">
        <w:t>на работу</w:t>
      </w:r>
      <w:r w:rsidRPr="00F41476">
        <w:rPr>
          <w:spacing w:val="-5"/>
        </w:rPr>
        <w:t xml:space="preserve"> </w:t>
      </w:r>
      <w:r w:rsidRPr="00F41476">
        <w:t>по различным</w:t>
      </w:r>
      <w:r w:rsidRPr="00F41476">
        <w:rPr>
          <w:spacing w:val="-2"/>
        </w:rPr>
        <w:t xml:space="preserve"> </w:t>
      </w:r>
      <w:r w:rsidRPr="00F41476">
        <w:t>графикам.</w:t>
      </w:r>
    </w:p>
    <w:p w14:paraId="0AE08977" w14:textId="6F3F2E6F" w:rsidR="00935854" w:rsidRPr="00F41476" w:rsidRDefault="00935854" w:rsidP="00935854">
      <w:pPr>
        <w:pStyle w:val="12"/>
      </w:pPr>
      <w:r w:rsidRPr="00F41476">
        <w:t>По</w:t>
      </w:r>
      <w:r w:rsidRPr="00F41476">
        <w:rPr>
          <w:spacing w:val="25"/>
        </w:rPr>
        <w:t xml:space="preserve"> </w:t>
      </w:r>
      <w:r w:rsidRPr="00F41476">
        <w:t>температурному</w:t>
      </w:r>
      <w:r w:rsidRPr="00F41476">
        <w:rPr>
          <w:spacing w:val="21"/>
        </w:rPr>
        <w:t xml:space="preserve"> </w:t>
      </w:r>
      <w:r w:rsidRPr="00F41476">
        <w:t>графику</w:t>
      </w:r>
      <w:r w:rsidRPr="00F41476">
        <w:rPr>
          <w:spacing w:val="18"/>
        </w:rPr>
        <w:t xml:space="preserve"> </w:t>
      </w:r>
      <w:r w:rsidRPr="00F41476">
        <w:t>95/70°С</w:t>
      </w:r>
      <w:r w:rsidRPr="00F41476">
        <w:rPr>
          <w:spacing w:val="27"/>
        </w:rPr>
        <w:t xml:space="preserve"> </w:t>
      </w:r>
      <w:r w:rsidRPr="00F41476">
        <w:t>(95/65°С)</w:t>
      </w:r>
      <w:r w:rsidRPr="00F41476">
        <w:rPr>
          <w:spacing w:val="25"/>
        </w:rPr>
        <w:t xml:space="preserve"> </w:t>
      </w:r>
      <w:r w:rsidRPr="00F41476">
        <w:t>предусмотрена</w:t>
      </w:r>
      <w:r w:rsidRPr="00F41476">
        <w:rPr>
          <w:spacing w:val="25"/>
        </w:rPr>
        <w:t xml:space="preserve"> </w:t>
      </w:r>
      <w:r w:rsidRPr="00F41476">
        <w:t>работа</w:t>
      </w:r>
      <w:r w:rsidRPr="00F41476">
        <w:rPr>
          <w:spacing w:val="25"/>
        </w:rPr>
        <w:t xml:space="preserve"> </w:t>
      </w:r>
      <w:r w:rsidRPr="00F41476">
        <w:t>маломощных</w:t>
      </w:r>
      <w:r w:rsidRPr="00F41476">
        <w:rPr>
          <w:spacing w:val="48"/>
        </w:rPr>
        <w:t xml:space="preserve"> </w:t>
      </w:r>
      <w:r w:rsidRPr="00F41476">
        <w:lastRenderedPageBreak/>
        <w:t>источников тепловой энергии (как правило, с установленной мощностью менее 20 Гкал/ч).</w:t>
      </w:r>
      <w:r w:rsidRPr="00F41476">
        <w:rPr>
          <w:spacing w:val="93"/>
        </w:rPr>
        <w:t xml:space="preserve"> </w:t>
      </w:r>
      <w:r w:rsidRPr="00F41476">
        <w:t>Таких</w:t>
      </w:r>
      <w:r w:rsidRPr="00F41476">
        <w:rPr>
          <w:spacing w:val="45"/>
        </w:rPr>
        <w:t xml:space="preserve"> </w:t>
      </w:r>
      <w:r w:rsidRPr="00F41476">
        <w:t>источников</w:t>
      </w:r>
      <w:r w:rsidRPr="00F41476">
        <w:rPr>
          <w:spacing w:val="42"/>
        </w:rPr>
        <w:t xml:space="preserve"> </w:t>
      </w:r>
      <w:r w:rsidRPr="00F41476">
        <w:t>тепловой</w:t>
      </w:r>
      <w:r w:rsidRPr="00F41476">
        <w:rPr>
          <w:spacing w:val="46"/>
        </w:rPr>
        <w:t xml:space="preserve"> </w:t>
      </w:r>
      <w:r w:rsidRPr="00F41476">
        <w:t>энергии</w:t>
      </w:r>
      <w:r w:rsidRPr="00F41476">
        <w:rPr>
          <w:spacing w:val="46"/>
        </w:rPr>
        <w:t xml:space="preserve"> </w:t>
      </w:r>
      <w:r w:rsidRPr="00F41476">
        <w:t>в</w:t>
      </w:r>
      <w:r w:rsidRPr="00F41476">
        <w:rPr>
          <w:spacing w:val="44"/>
        </w:rPr>
        <w:t xml:space="preserve"> </w:t>
      </w:r>
      <w:r w:rsidRPr="00F41476">
        <w:t>Приволжском</w:t>
      </w:r>
      <w:r w:rsidRPr="00F41476">
        <w:rPr>
          <w:spacing w:val="44"/>
        </w:rPr>
        <w:t xml:space="preserve"> </w:t>
      </w:r>
      <w:r w:rsidRPr="00F41476">
        <w:t>городском</w:t>
      </w:r>
      <w:r w:rsidRPr="00F41476">
        <w:rPr>
          <w:spacing w:val="44"/>
        </w:rPr>
        <w:t xml:space="preserve"> </w:t>
      </w:r>
      <w:r w:rsidRPr="00F41476">
        <w:t>поселении</w:t>
      </w:r>
      <w:r w:rsidRPr="00F41476">
        <w:rPr>
          <w:spacing w:val="46"/>
        </w:rPr>
        <w:t xml:space="preserve"> </w:t>
      </w:r>
      <w:r w:rsidRPr="00F41476">
        <w:t>достаточное количество.</w:t>
      </w:r>
      <w:r w:rsidRPr="00F41476">
        <w:rPr>
          <w:spacing w:val="36"/>
        </w:rPr>
        <w:t xml:space="preserve"> </w:t>
      </w:r>
      <w:r w:rsidRPr="00F41476">
        <w:t>По</w:t>
      </w:r>
      <w:r w:rsidRPr="00F41476">
        <w:rPr>
          <w:spacing w:val="35"/>
        </w:rPr>
        <w:t xml:space="preserve"> </w:t>
      </w:r>
      <w:r w:rsidRPr="00F41476">
        <w:t>эксплуатационной</w:t>
      </w:r>
      <w:r w:rsidRPr="00F41476">
        <w:rPr>
          <w:spacing w:val="36"/>
        </w:rPr>
        <w:t xml:space="preserve"> </w:t>
      </w:r>
      <w:r w:rsidRPr="00F41476">
        <w:t>ответственности</w:t>
      </w:r>
      <w:r w:rsidRPr="00F41476">
        <w:rPr>
          <w:spacing w:val="37"/>
        </w:rPr>
        <w:t xml:space="preserve"> </w:t>
      </w:r>
      <w:r w:rsidRPr="00F41476">
        <w:t>данные</w:t>
      </w:r>
      <w:r w:rsidRPr="00F41476">
        <w:rPr>
          <w:spacing w:val="34"/>
        </w:rPr>
        <w:t xml:space="preserve"> </w:t>
      </w:r>
      <w:r w:rsidRPr="00F41476">
        <w:t>источники</w:t>
      </w:r>
      <w:r w:rsidRPr="00F41476">
        <w:rPr>
          <w:spacing w:val="36"/>
        </w:rPr>
        <w:t xml:space="preserve"> </w:t>
      </w:r>
      <w:r w:rsidRPr="00F41476">
        <w:t>относятся</w:t>
      </w:r>
      <w:r w:rsidRPr="00F41476">
        <w:rPr>
          <w:spacing w:val="35"/>
        </w:rPr>
        <w:t xml:space="preserve"> </w:t>
      </w:r>
      <w:r w:rsidRPr="00F41476">
        <w:t>к</w:t>
      </w:r>
      <w:r w:rsidRPr="00F41476">
        <w:rPr>
          <w:spacing w:val="36"/>
        </w:rPr>
        <w:t xml:space="preserve"> </w:t>
      </w:r>
      <w:r w:rsidRPr="00F41476">
        <w:t xml:space="preserve">ООО </w:t>
      </w:r>
      <w:r w:rsidR="000809C2">
        <w:t>«НСК»</w:t>
      </w:r>
      <w:r w:rsidRPr="00F41476">
        <w:t xml:space="preserve"> осуществляющему</w:t>
      </w:r>
      <w:r w:rsidRPr="00F41476">
        <w:rPr>
          <w:spacing w:val="21"/>
        </w:rPr>
        <w:t xml:space="preserve"> </w:t>
      </w:r>
      <w:r w:rsidRPr="00F41476">
        <w:t>регулируемую</w:t>
      </w:r>
      <w:r w:rsidRPr="00F41476">
        <w:rPr>
          <w:spacing w:val="24"/>
        </w:rPr>
        <w:t xml:space="preserve"> </w:t>
      </w:r>
      <w:r w:rsidRPr="00F41476">
        <w:t>деятельность</w:t>
      </w:r>
      <w:r w:rsidRPr="00F41476">
        <w:rPr>
          <w:spacing w:val="25"/>
        </w:rPr>
        <w:t xml:space="preserve"> </w:t>
      </w:r>
      <w:r w:rsidRPr="00F41476">
        <w:t>в</w:t>
      </w:r>
      <w:r w:rsidRPr="00F41476">
        <w:rPr>
          <w:spacing w:val="23"/>
        </w:rPr>
        <w:t xml:space="preserve"> </w:t>
      </w:r>
      <w:r w:rsidRPr="00F41476">
        <w:t>сфере</w:t>
      </w:r>
      <w:r w:rsidRPr="00F41476">
        <w:rPr>
          <w:spacing w:val="52"/>
        </w:rPr>
        <w:t xml:space="preserve"> </w:t>
      </w:r>
      <w:r w:rsidRPr="00F41476">
        <w:t>теплоснабжения потребителей.</w:t>
      </w:r>
    </w:p>
    <w:p w14:paraId="63065665" w14:textId="7E215D3E" w:rsidR="00935854" w:rsidRPr="00F41476" w:rsidRDefault="00935854" w:rsidP="00935854">
      <w:pPr>
        <w:pStyle w:val="12"/>
      </w:pPr>
      <w:r w:rsidRPr="006A1776">
        <w:t>На</w:t>
      </w:r>
      <w:r w:rsidRPr="006A1776">
        <w:rPr>
          <w:spacing w:val="27"/>
        </w:rPr>
        <w:t xml:space="preserve"> </w:t>
      </w:r>
      <w:r w:rsidRPr="006A1776">
        <w:t>источнике</w:t>
      </w:r>
      <w:r w:rsidRPr="006A1776">
        <w:rPr>
          <w:spacing w:val="25"/>
        </w:rPr>
        <w:t xml:space="preserve"> </w:t>
      </w:r>
      <w:r w:rsidRPr="006A1776">
        <w:t>котельная</w:t>
      </w:r>
      <w:r w:rsidRPr="006A1776">
        <w:rPr>
          <w:spacing w:val="33"/>
        </w:rPr>
        <w:t xml:space="preserve"> </w:t>
      </w:r>
      <w:r w:rsidRPr="006A1776">
        <w:rPr>
          <w:spacing w:val="-2"/>
        </w:rPr>
        <w:t>Центральная,</w:t>
      </w:r>
      <w:r w:rsidRPr="006A1776">
        <w:rPr>
          <w:spacing w:val="28"/>
        </w:rPr>
        <w:t xml:space="preserve"> </w:t>
      </w:r>
      <w:r w:rsidRPr="006A1776">
        <w:t>эксплуатируемых</w:t>
      </w:r>
      <w:r w:rsidRPr="006A1776">
        <w:rPr>
          <w:spacing w:val="30"/>
        </w:rPr>
        <w:t xml:space="preserve"> </w:t>
      </w:r>
      <w:r w:rsidRPr="006A1776">
        <w:t>ООО</w:t>
      </w:r>
      <w:r w:rsidRPr="006A1776">
        <w:rPr>
          <w:spacing w:val="32"/>
        </w:rPr>
        <w:t xml:space="preserve"> </w:t>
      </w:r>
      <w:r w:rsidR="000809C2" w:rsidRPr="006A1776">
        <w:t>«</w:t>
      </w:r>
      <w:r w:rsidR="006A1776" w:rsidRPr="006A1776">
        <w:t>ТЭС-Приволжск</w:t>
      </w:r>
      <w:r w:rsidR="000809C2" w:rsidRPr="006A1776">
        <w:t>»</w:t>
      </w:r>
      <w:r w:rsidRPr="006A1776">
        <w:t xml:space="preserve"> применяются</w:t>
      </w:r>
      <w:r w:rsidRPr="006A1776">
        <w:rPr>
          <w:spacing w:val="47"/>
        </w:rPr>
        <w:t xml:space="preserve"> </w:t>
      </w:r>
      <w:r w:rsidRPr="006A1776">
        <w:t>количественный</w:t>
      </w:r>
      <w:r w:rsidRPr="006A1776">
        <w:rPr>
          <w:spacing w:val="48"/>
        </w:rPr>
        <w:t xml:space="preserve"> </w:t>
      </w:r>
      <w:r w:rsidRPr="006A1776">
        <w:t>и</w:t>
      </w:r>
      <w:r w:rsidRPr="006A1776">
        <w:rPr>
          <w:spacing w:val="48"/>
        </w:rPr>
        <w:t xml:space="preserve"> </w:t>
      </w:r>
      <w:r w:rsidRPr="006A1776">
        <w:t>качественно-количественный</w:t>
      </w:r>
      <w:r w:rsidRPr="006A1776">
        <w:rPr>
          <w:spacing w:val="50"/>
        </w:rPr>
        <w:t xml:space="preserve"> </w:t>
      </w:r>
      <w:r w:rsidRPr="006A1776">
        <w:t>методы</w:t>
      </w:r>
      <w:r w:rsidRPr="006A1776">
        <w:rPr>
          <w:spacing w:val="49"/>
        </w:rPr>
        <w:t xml:space="preserve"> </w:t>
      </w:r>
      <w:r w:rsidRPr="006A1776">
        <w:t>регулирования</w:t>
      </w:r>
      <w:r w:rsidRPr="006A1776">
        <w:rPr>
          <w:spacing w:val="107"/>
        </w:rPr>
        <w:t xml:space="preserve"> </w:t>
      </w:r>
      <w:r w:rsidRPr="006A1776">
        <w:t>отпуска тепла. При этом приняты температурные</w:t>
      </w:r>
      <w:r w:rsidRPr="006A1776">
        <w:rPr>
          <w:spacing w:val="-2"/>
        </w:rPr>
        <w:t xml:space="preserve"> </w:t>
      </w:r>
      <w:r w:rsidRPr="006A1776">
        <w:t>графики</w:t>
      </w:r>
      <w:r w:rsidRPr="006A1776">
        <w:rPr>
          <w:spacing w:val="2"/>
        </w:rPr>
        <w:t xml:space="preserve"> </w:t>
      </w:r>
      <w:r w:rsidRPr="006A1776">
        <w:t>250/90°С.</w:t>
      </w:r>
    </w:p>
    <w:p w14:paraId="052D5B6E" w14:textId="77777777" w:rsidR="00935854" w:rsidRPr="00F41476" w:rsidRDefault="00935854" w:rsidP="00935854">
      <w:pPr>
        <w:pStyle w:val="12"/>
      </w:pPr>
      <w:r w:rsidRPr="00F41476">
        <w:t>Системы</w:t>
      </w:r>
      <w:r w:rsidRPr="00F41476">
        <w:rPr>
          <w:spacing w:val="16"/>
        </w:rPr>
        <w:t xml:space="preserve"> </w:t>
      </w:r>
      <w:r w:rsidRPr="00F41476">
        <w:t>теплоснабжения</w:t>
      </w:r>
      <w:r w:rsidRPr="00F41476">
        <w:rPr>
          <w:spacing w:val="16"/>
        </w:rPr>
        <w:t xml:space="preserve"> </w:t>
      </w:r>
      <w:r w:rsidRPr="00F41476">
        <w:t>при</w:t>
      </w:r>
      <w:r w:rsidRPr="00F41476">
        <w:rPr>
          <w:spacing w:val="17"/>
        </w:rPr>
        <w:t xml:space="preserve"> </w:t>
      </w:r>
      <w:r w:rsidRPr="00F41476">
        <w:t>количественном</w:t>
      </w:r>
      <w:r w:rsidRPr="00F41476">
        <w:rPr>
          <w:spacing w:val="15"/>
        </w:rPr>
        <w:t xml:space="preserve"> </w:t>
      </w:r>
      <w:r w:rsidRPr="00F41476">
        <w:t>регулировании</w:t>
      </w:r>
      <w:r w:rsidRPr="00F41476">
        <w:rPr>
          <w:spacing w:val="17"/>
        </w:rPr>
        <w:t xml:space="preserve"> </w:t>
      </w:r>
      <w:r w:rsidRPr="00F41476">
        <w:t>выполнены</w:t>
      </w:r>
      <w:r w:rsidRPr="00F41476">
        <w:rPr>
          <w:spacing w:val="16"/>
        </w:rPr>
        <w:t xml:space="preserve"> </w:t>
      </w:r>
      <w:r w:rsidRPr="00F41476">
        <w:t>по</w:t>
      </w:r>
      <w:r w:rsidRPr="00F41476">
        <w:rPr>
          <w:spacing w:val="79"/>
        </w:rPr>
        <w:t xml:space="preserve"> </w:t>
      </w:r>
      <w:r w:rsidRPr="00F41476">
        <w:t>закрытой</w:t>
      </w:r>
      <w:r w:rsidRPr="00F41476">
        <w:rPr>
          <w:spacing w:val="-2"/>
        </w:rPr>
        <w:t xml:space="preserve"> </w:t>
      </w:r>
      <w:r w:rsidRPr="00F41476">
        <w:t>и независимой схеме подключения абонентских</w:t>
      </w:r>
      <w:r w:rsidRPr="00F41476">
        <w:rPr>
          <w:spacing w:val="3"/>
        </w:rPr>
        <w:t xml:space="preserve"> </w:t>
      </w:r>
      <w:r w:rsidRPr="00F41476">
        <w:t>установок.</w:t>
      </w:r>
    </w:p>
    <w:p w14:paraId="38192C4E" w14:textId="77777777" w:rsidR="00935854" w:rsidRPr="00F41476" w:rsidRDefault="00935854" w:rsidP="00935854">
      <w:pPr>
        <w:pStyle w:val="12"/>
      </w:pPr>
      <w:r w:rsidRPr="00F41476">
        <w:t>В</w:t>
      </w:r>
      <w:r w:rsidRPr="00F41476">
        <w:rPr>
          <w:spacing w:val="41"/>
        </w:rPr>
        <w:t xml:space="preserve"> </w:t>
      </w:r>
      <w:r w:rsidRPr="00F41476">
        <w:t>подающем</w:t>
      </w:r>
      <w:r w:rsidRPr="00F41476">
        <w:rPr>
          <w:spacing w:val="42"/>
        </w:rPr>
        <w:t xml:space="preserve"> </w:t>
      </w:r>
      <w:r w:rsidRPr="00F41476">
        <w:t>трубопроводе</w:t>
      </w:r>
      <w:r w:rsidRPr="00F41476">
        <w:rPr>
          <w:spacing w:val="41"/>
        </w:rPr>
        <w:t xml:space="preserve"> </w:t>
      </w:r>
      <w:r w:rsidRPr="00F41476">
        <w:t>на</w:t>
      </w:r>
      <w:r w:rsidRPr="00F41476">
        <w:rPr>
          <w:spacing w:val="42"/>
        </w:rPr>
        <w:t xml:space="preserve"> </w:t>
      </w:r>
      <w:r w:rsidRPr="00F41476">
        <w:t>коллекторах</w:t>
      </w:r>
      <w:r w:rsidRPr="00F41476">
        <w:rPr>
          <w:spacing w:val="45"/>
        </w:rPr>
        <w:t xml:space="preserve"> </w:t>
      </w:r>
      <w:r w:rsidRPr="00F41476">
        <w:t>котельной</w:t>
      </w:r>
      <w:r w:rsidRPr="00F41476">
        <w:rPr>
          <w:spacing w:val="41"/>
        </w:rPr>
        <w:t xml:space="preserve"> </w:t>
      </w:r>
      <w:r w:rsidRPr="00F41476">
        <w:t>поддерживается</w:t>
      </w:r>
      <w:r w:rsidRPr="00F41476">
        <w:rPr>
          <w:spacing w:val="42"/>
        </w:rPr>
        <w:t xml:space="preserve"> </w:t>
      </w:r>
      <w:r w:rsidRPr="00F41476">
        <w:t>постоянная</w:t>
      </w:r>
      <w:r w:rsidRPr="00F41476">
        <w:rPr>
          <w:spacing w:val="87"/>
        </w:rPr>
        <w:t xml:space="preserve"> </w:t>
      </w:r>
      <w:r w:rsidRPr="00F41476">
        <w:t>температура</w:t>
      </w:r>
      <w:r w:rsidRPr="00F41476">
        <w:rPr>
          <w:spacing w:val="51"/>
        </w:rPr>
        <w:t xml:space="preserve"> </w:t>
      </w:r>
      <w:r w:rsidRPr="00F41476">
        <w:t>теплоносителя.</w:t>
      </w:r>
      <w:r w:rsidRPr="00F41476">
        <w:rPr>
          <w:spacing w:val="52"/>
        </w:rPr>
        <w:t xml:space="preserve"> </w:t>
      </w:r>
      <w:r w:rsidRPr="00F41476">
        <w:t>Регулирование</w:t>
      </w:r>
      <w:r w:rsidRPr="00F41476">
        <w:rPr>
          <w:spacing w:val="51"/>
        </w:rPr>
        <w:t xml:space="preserve"> </w:t>
      </w:r>
      <w:r w:rsidRPr="00F41476">
        <w:t>теплоотпуска</w:t>
      </w:r>
      <w:r w:rsidRPr="00F41476">
        <w:rPr>
          <w:spacing w:val="53"/>
        </w:rPr>
        <w:t xml:space="preserve"> </w:t>
      </w:r>
      <w:r w:rsidRPr="00F41476">
        <w:t>на</w:t>
      </w:r>
      <w:r w:rsidRPr="00F41476">
        <w:rPr>
          <w:spacing w:val="51"/>
        </w:rPr>
        <w:t xml:space="preserve"> </w:t>
      </w:r>
      <w:r w:rsidRPr="00F41476">
        <w:t>отопление</w:t>
      </w:r>
      <w:r w:rsidRPr="00F41476">
        <w:rPr>
          <w:spacing w:val="51"/>
        </w:rPr>
        <w:t xml:space="preserve"> </w:t>
      </w:r>
      <w:r w:rsidRPr="00F41476">
        <w:t>осуществляется</w:t>
      </w:r>
      <w:r w:rsidRPr="00F41476">
        <w:rPr>
          <w:spacing w:val="66"/>
        </w:rPr>
        <w:t xml:space="preserve"> </w:t>
      </w:r>
      <w:r w:rsidRPr="00F41476">
        <w:t>погодной</w:t>
      </w:r>
      <w:r w:rsidRPr="00F41476">
        <w:rPr>
          <w:spacing w:val="31"/>
        </w:rPr>
        <w:t xml:space="preserve"> </w:t>
      </w:r>
      <w:r w:rsidRPr="00F41476">
        <w:t>автоматикой,</w:t>
      </w:r>
      <w:r w:rsidRPr="00F41476">
        <w:rPr>
          <w:spacing w:val="30"/>
        </w:rPr>
        <w:t xml:space="preserve"> </w:t>
      </w:r>
      <w:r w:rsidRPr="00F41476">
        <w:t>которая</w:t>
      </w:r>
      <w:r w:rsidRPr="00F41476">
        <w:rPr>
          <w:spacing w:val="30"/>
        </w:rPr>
        <w:t xml:space="preserve"> </w:t>
      </w:r>
      <w:r w:rsidRPr="00F41476">
        <w:t>изменяет</w:t>
      </w:r>
      <w:r w:rsidRPr="00F41476">
        <w:rPr>
          <w:spacing w:val="31"/>
        </w:rPr>
        <w:t xml:space="preserve"> </w:t>
      </w:r>
      <w:r w:rsidRPr="00F41476">
        <w:t>расход</w:t>
      </w:r>
      <w:r w:rsidRPr="00F41476">
        <w:rPr>
          <w:spacing w:val="31"/>
        </w:rPr>
        <w:t xml:space="preserve"> </w:t>
      </w:r>
      <w:r w:rsidRPr="00F41476">
        <w:t>сетевой</w:t>
      </w:r>
      <w:r w:rsidRPr="00F41476">
        <w:rPr>
          <w:spacing w:val="31"/>
        </w:rPr>
        <w:t xml:space="preserve"> </w:t>
      </w:r>
      <w:r w:rsidRPr="00F41476">
        <w:t>воды</w:t>
      </w:r>
      <w:r w:rsidRPr="00F41476">
        <w:rPr>
          <w:spacing w:val="34"/>
        </w:rPr>
        <w:t xml:space="preserve"> </w:t>
      </w:r>
      <w:r w:rsidRPr="00F41476">
        <w:t>на</w:t>
      </w:r>
      <w:r w:rsidRPr="00F41476">
        <w:rPr>
          <w:spacing w:val="30"/>
        </w:rPr>
        <w:t xml:space="preserve"> </w:t>
      </w:r>
      <w:r w:rsidRPr="00F41476">
        <w:t>теплообменник</w:t>
      </w:r>
      <w:r w:rsidRPr="00F41476">
        <w:rPr>
          <w:spacing w:val="31"/>
        </w:rPr>
        <w:t xml:space="preserve"> </w:t>
      </w:r>
      <w:r w:rsidRPr="00F41476">
        <w:t>в</w:t>
      </w:r>
      <w:r w:rsidRPr="00F41476">
        <w:rPr>
          <w:spacing w:val="69"/>
        </w:rPr>
        <w:t xml:space="preserve"> </w:t>
      </w:r>
      <w:r w:rsidRPr="00F41476">
        <w:t>зависимости</w:t>
      </w:r>
      <w:r w:rsidRPr="00F41476">
        <w:rPr>
          <w:spacing w:val="1"/>
        </w:rPr>
        <w:t xml:space="preserve"> </w:t>
      </w:r>
      <w:r w:rsidRPr="00F41476">
        <w:t>от текущей тепловой</w:t>
      </w:r>
      <w:r w:rsidRPr="00F41476">
        <w:rPr>
          <w:spacing w:val="-2"/>
        </w:rPr>
        <w:t xml:space="preserve"> </w:t>
      </w:r>
      <w:r w:rsidRPr="00F41476">
        <w:t>нагрузки.</w:t>
      </w:r>
    </w:p>
    <w:p w14:paraId="38C57FA8" w14:textId="77777777" w:rsidR="00E001FA" w:rsidRDefault="00E001FA" w:rsidP="007F24E6">
      <w:pPr>
        <w:pStyle w:val="3"/>
        <w:jc w:val="both"/>
        <w:rPr>
          <w:rFonts w:ascii="Times New Roman" w:hAnsi="Times New Roman" w:cs="Times New Roman"/>
          <w:b/>
          <w:color w:val="auto"/>
        </w:rPr>
      </w:pPr>
      <w:bookmarkStart w:id="44" w:name="_Toc235017935"/>
      <w:r w:rsidRPr="00A75319">
        <w:rPr>
          <w:rFonts w:ascii="Times New Roman" w:hAnsi="Times New Roman" w:cs="Times New Roman"/>
          <w:b/>
          <w:color w:val="auto"/>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44"/>
      <w:r w:rsidR="00E82B38" w:rsidRPr="00A75319">
        <w:rPr>
          <w:rFonts w:ascii="Times New Roman" w:hAnsi="Times New Roman" w:cs="Times New Roman"/>
          <w:b/>
          <w:color w:val="auto"/>
        </w:rPr>
        <w:t xml:space="preserve"> </w:t>
      </w:r>
    </w:p>
    <w:p w14:paraId="0BBF2946" w14:textId="77777777" w:rsidR="00935854" w:rsidRPr="00F41476" w:rsidRDefault="00935854" w:rsidP="00935854">
      <w:pPr>
        <w:pStyle w:val="12"/>
      </w:pPr>
      <w:r w:rsidRPr="00F41476">
        <w:t>Фактический</w:t>
      </w:r>
      <w:r w:rsidRPr="00F41476">
        <w:rPr>
          <w:spacing w:val="17"/>
        </w:rPr>
        <w:t xml:space="preserve"> </w:t>
      </w:r>
      <w:r w:rsidRPr="00F41476">
        <w:t>температурный</w:t>
      </w:r>
      <w:r w:rsidRPr="00F41476">
        <w:rPr>
          <w:spacing w:val="17"/>
        </w:rPr>
        <w:t xml:space="preserve"> </w:t>
      </w:r>
      <w:r w:rsidRPr="00F41476">
        <w:t>режимы</w:t>
      </w:r>
      <w:r w:rsidRPr="00F41476">
        <w:rPr>
          <w:spacing w:val="16"/>
        </w:rPr>
        <w:t xml:space="preserve"> </w:t>
      </w:r>
      <w:r w:rsidRPr="00F41476">
        <w:t>отпуска</w:t>
      </w:r>
      <w:r w:rsidRPr="00F41476">
        <w:rPr>
          <w:spacing w:val="17"/>
        </w:rPr>
        <w:t xml:space="preserve"> </w:t>
      </w:r>
      <w:r w:rsidRPr="00F41476">
        <w:t>тепла</w:t>
      </w:r>
      <w:r w:rsidRPr="00F41476">
        <w:rPr>
          <w:spacing w:val="15"/>
        </w:rPr>
        <w:t xml:space="preserve"> </w:t>
      </w:r>
      <w:r w:rsidRPr="00F41476">
        <w:t>в</w:t>
      </w:r>
      <w:r w:rsidRPr="00F41476">
        <w:rPr>
          <w:spacing w:val="16"/>
        </w:rPr>
        <w:t xml:space="preserve"> </w:t>
      </w:r>
      <w:r w:rsidRPr="00F41476">
        <w:t>тепловые</w:t>
      </w:r>
      <w:r w:rsidRPr="00F41476">
        <w:rPr>
          <w:spacing w:val="17"/>
        </w:rPr>
        <w:t xml:space="preserve"> </w:t>
      </w:r>
      <w:r w:rsidRPr="00F41476">
        <w:t>сети</w:t>
      </w:r>
      <w:r w:rsidRPr="00F41476">
        <w:rPr>
          <w:spacing w:val="18"/>
        </w:rPr>
        <w:t xml:space="preserve"> </w:t>
      </w:r>
      <w:r w:rsidRPr="00F41476">
        <w:t>соответствуют</w:t>
      </w:r>
      <w:r w:rsidRPr="00F41476">
        <w:rPr>
          <w:spacing w:val="64"/>
        </w:rPr>
        <w:t xml:space="preserve"> </w:t>
      </w:r>
      <w:r w:rsidRPr="00F41476">
        <w:t>утвержденному</w:t>
      </w:r>
      <w:r w:rsidRPr="00F41476">
        <w:rPr>
          <w:spacing w:val="-5"/>
        </w:rPr>
        <w:t xml:space="preserve"> </w:t>
      </w:r>
      <w:r w:rsidRPr="00F41476">
        <w:t>графику</w:t>
      </w:r>
      <w:r w:rsidRPr="00F41476">
        <w:rPr>
          <w:spacing w:val="-3"/>
        </w:rPr>
        <w:t xml:space="preserve"> </w:t>
      </w:r>
      <w:r w:rsidRPr="00F41476">
        <w:t>регулирования отпуска тепла.</w:t>
      </w:r>
    </w:p>
    <w:p w14:paraId="3F9F22B8" w14:textId="77777777" w:rsidR="00E001FA" w:rsidRDefault="00E001FA" w:rsidP="007F24E6">
      <w:pPr>
        <w:pStyle w:val="3"/>
        <w:jc w:val="both"/>
        <w:rPr>
          <w:rFonts w:ascii="Times New Roman" w:hAnsi="Times New Roman" w:cs="Times New Roman"/>
          <w:b/>
          <w:color w:val="auto"/>
        </w:rPr>
      </w:pPr>
      <w:bookmarkStart w:id="45" w:name="_Toc235017936"/>
      <w:r w:rsidRPr="00A75319">
        <w:rPr>
          <w:rFonts w:ascii="Times New Roman" w:hAnsi="Times New Roman" w:cs="Times New Roman"/>
          <w:b/>
          <w:color w:val="auto"/>
        </w:rPr>
        <w:t>з) гидравлические режимы и пьезометрические графики тепловых сетей</w:t>
      </w:r>
      <w:bookmarkEnd w:id="45"/>
      <w:r w:rsidR="00E82B38" w:rsidRPr="00A75319">
        <w:rPr>
          <w:rFonts w:ascii="Times New Roman" w:hAnsi="Times New Roman" w:cs="Times New Roman"/>
          <w:b/>
          <w:color w:val="auto"/>
        </w:rPr>
        <w:t xml:space="preserve"> </w:t>
      </w:r>
    </w:p>
    <w:p w14:paraId="5703C0D6" w14:textId="77777777" w:rsidR="00935854" w:rsidRPr="00F41476" w:rsidRDefault="00935854" w:rsidP="00935854">
      <w:pPr>
        <w:pStyle w:val="12"/>
      </w:pPr>
      <w:r w:rsidRPr="00F41476">
        <w:t>В</w:t>
      </w:r>
      <w:r w:rsidRPr="00F41476">
        <w:rPr>
          <w:spacing w:val="53"/>
        </w:rPr>
        <w:t xml:space="preserve"> </w:t>
      </w:r>
      <w:r w:rsidRPr="00F41476">
        <w:t>теплоснабжающей</w:t>
      </w:r>
      <w:r w:rsidRPr="00F41476">
        <w:rPr>
          <w:spacing w:val="55"/>
        </w:rPr>
        <w:t xml:space="preserve"> </w:t>
      </w:r>
      <w:r w:rsidRPr="00F41476">
        <w:t>организации</w:t>
      </w:r>
      <w:r w:rsidRPr="00F41476">
        <w:rPr>
          <w:spacing w:val="53"/>
        </w:rPr>
        <w:t xml:space="preserve"> </w:t>
      </w:r>
      <w:r w:rsidRPr="00F41476">
        <w:t>на</w:t>
      </w:r>
      <w:r w:rsidRPr="00F41476">
        <w:rPr>
          <w:spacing w:val="54"/>
        </w:rPr>
        <w:t xml:space="preserve"> </w:t>
      </w:r>
      <w:r w:rsidRPr="00F41476">
        <w:t>отопительный</w:t>
      </w:r>
      <w:r w:rsidRPr="00F41476">
        <w:rPr>
          <w:spacing w:val="55"/>
        </w:rPr>
        <w:t xml:space="preserve"> </w:t>
      </w:r>
      <w:r w:rsidRPr="00F41476">
        <w:t>сезон</w:t>
      </w:r>
      <w:r w:rsidRPr="00F41476">
        <w:rPr>
          <w:spacing w:val="53"/>
        </w:rPr>
        <w:t xml:space="preserve"> </w:t>
      </w:r>
      <w:r w:rsidRPr="00F41476">
        <w:t>разрабатываются</w:t>
      </w:r>
      <w:r w:rsidRPr="00F41476">
        <w:rPr>
          <w:spacing w:val="75"/>
        </w:rPr>
        <w:t xml:space="preserve"> </w:t>
      </w:r>
      <w:r w:rsidRPr="00F41476">
        <w:t>технологические</w:t>
      </w:r>
      <w:r w:rsidRPr="00F41476">
        <w:rPr>
          <w:spacing w:val="22"/>
        </w:rPr>
        <w:t xml:space="preserve"> </w:t>
      </w:r>
      <w:r w:rsidRPr="00F41476">
        <w:t>(режимные)</w:t>
      </w:r>
      <w:r w:rsidRPr="00F41476">
        <w:rPr>
          <w:spacing w:val="23"/>
        </w:rPr>
        <w:t xml:space="preserve"> </w:t>
      </w:r>
      <w:r w:rsidRPr="00F41476">
        <w:t>карты</w:t>
      </w:r>
      <w:r w:rsidRPr="00F41476">
        <w:rPr>
          <w:spacing w:val="24"/>
        </w:rPr>
        <w:t xml:space="preserve"> </w:t>
      </w:r>
      <w:r w:rsidRPr="00F41476">
        <w:t>с</w:t>
      </w:r>
      <w:r w:rsidRPr="00F41476">
        <w:rPr>
          <w:spacing w:val="22"/>
        </w:rPr>
        <w:t xml:space="preserve"> </w:t>
      </w:r>
      <w:r w:rsidRPr="00F41476">
        <w:t>параметрами</w:t>
      </w:r>
      <w:r w:rsidRPr="00F41476">
        <w:rPr>
          <w:spacing w:val="24"/>
        </w:rPr>
        <w:t xml:space="preserve"> </w:t>
      </w:r>
      <w:r w:rsidRPr="00F41476">
        <w:t>гидравлических</w:t>
      </w:r>
      <w:r w:rsidRPr="00F41476">
        <w:rPr>
          <w:spacing w:val="23"/>
        </w:rPr>
        <w:t xml:space="preserve"> </w:t>
      </w:r>
      <w:r w:rsidRPr="00F41476">
        <w:t>и</w:t>
      </w:r>
      <w:r w:rsidRPr="00F41476">
        <w:rPr>
          <w:spacing w:val="22"/>
        </w:rPr>
        <w:t xml:space="preserve"> </w:t>
      </w:r>
      <w:r w:rsidRPr="00F41476">
        <w:t>температурных</w:t>
      </w:r>
      <w:r w:rsidRPr="00F41476">
        <w:rPr>
          <w:spacing w:val="85"/>
        </w:rPr>
        <w:t xml:space="preserve"> </w:t>
      </w:r>
      <w:r w:rsidRPr="00F41476">
        <w:t>режимов для источников и ЦТП (ПНС).</w:t>
      </w:r>
    </w:p>
    <w:p w14:paraId="4609C355" w14:textId="77777777" w:rsidR="00935854" w:rsidRPr="00F41476" w:rsidRDefault="00935854" w:rsidP="00935854">
      <w:pPr>
        <w:pStyle w:val="12"/>
      </w:pPr>
      <w:r w:rsidRPr="00F41476">
        <w:t>Пьезометрические</w:t>
      </w:r>
      <w:r w:rsidRPr="00F41476">
        <w:rPr>
          <w:spacing w:val="18"/>
        </w:rPr>
        <w:t xml:space="preserve"> </w:t>
      </w:r>
      <w:r w:rsidRPr="00F41476">
        <w:t>графики</w:t>
      </w:r>
      <w:r w:rsidRPr="00F41476">
        <w:rPr>
          <w:spacing w:val="19"/>
        </w:rPr>
        <w:t xml:space="preserve"> </w:t>
      </w:r>
      <w:r w:rsidRPr="00F41476">
        <w:t>для</w:t>
      </w:r>
      <w:r w:rsidRPr="00F41476">
        <w:rPr>
          <w:spacing w:val="19"/>
        </w:rPr>
        <w:t xml:space="preserve"> </w:t>
      </w:r>
      <w:r w:rsidRPr="00F41476">
        <w:t>источников</w:t>
      </w:r>
      <w:r w:rsidRPr="00F41476">
        <w:rPr>
          <w:spacing w:val="18"/>
        </w:rPr>
        <w:t xml:space="preserve"> </w:t>
      </w:r>
      <w:r w:rsidRPr="00F41476">
        <w:t>по</w:t>
      </w:r>
      <w:r w:rsidRPr="00F41476">
        <w:rPr>
          <w:spacing w:val="18"/>
        </w:rPr>
        <w:t xml:space="preserve"> </w:t>
      </w:r>
      <w:r w:rsidRPr="00F41476">
        <w:t>каждому</w:t>
      </w:r>
      <w:r w:rsidRPr="00F41476">
        <w:rPr>
          <w:spacing w:val="14"/>
        </w:rPr>
        <w:t xml:space="preserve"> </w:t>
      </w:r>
      <w:r w:rsidRPr="00F41476">
        <w:t>выводу</w:t>
      </w:r>
      <w:r w:rsidRPr="00F41476">
        <w:rPr>
          <w:spacing w:val="16"/>
        </w:rPr>
        <w:t xml:space="preserve"> </w:t>
      </w:r>
      <w:r w:rsidRPr="00F41476">
        <w:t>(магистрали)</w:t>
      </w:r>
      <w:r w:rsidRPr="00F41476">
        <w:rPr>
          <w:spacing w:val="18"/>
        </w:rPr>
        <w:t xml:space="preserve"> </w:t>
      </w:r>
      <w:r w:rsidRPr="00F41476">
        <w:t>ТСО</w:t>
      </w:r>
      <w:r w:rsidRPr="00F41476">
        <w:rPr>
          <w:spacing w:val="49"/>
        </w:rPr>
        <w:t xml:space="preserve"> </w:t>
      </w:r>
      <w:r w:rsidRPr="00F41476">
        <w:t>Приволжского городского поселения не разрабатываются.</w:t>
      </w:r>
    </w:p>
    <w:p w14:paraId="7F977BCD" w14:textId="2C16602A" w:rsidR="00935854" w:rsidRPr="00F41476" w:rsidRDefault="00935854" w:rsidP="00935854">
      <w:pPr>
        <w:pStyle w:val="12"/>
      </w:pPr>
      <w:r w:rsidRPr="00F41476">
        <w:t>Рекомендуется</w:t>
      </w:r>
      <w:r w:rsidRPr="00F41476">
        <w:rPr>
          <w:spacing w:val="-6"/>
        </w:rPr>
        <w:t xml:space="preserve"> </w:t>
      </w:r>
      <w:r w:rsidRPr="00F41476">
        <w:t>ООО</w:t>
      </w:r>
      <w:r w:rsidRPr="00F41476">
        <w:rPr>
          <w:spacing w:val="-3"/>
        </w:rPr>
        <w:t xml:space="preserve"> </w:t>
      </w:r>
      <w:r w:rsidR="000809C2">
        <w:t>«НСК»</w:t>
      </w:r>
      <w:r w:rsidRPr="00F41476">
        <w:t xml:space="preserve"> производить</w:t>
      </w:r>
      <w:r w:rsidRPr="00F41476">
        <w:rPr>
          <w:spacing w:val="-8"/>
        </w:rPr>
        <w:t xml:space="preserve"> </w:t>
      </w:r>
      <w:r w:rsidRPr="00F41476">
        <w:t>гидравлический</w:t>
      </w:r>
      <w:r w:rsidRPr="00F41476">
        <w:rPr>
          <w:spacing w:val="-7"/>
        </w:rPr>
        <w:t xml:space="preserve"> </w:t>
      </w:r>
      <w:r w:rsidRPr="00F41476">
        <w:rPr>
          <w:spacing w:val="-2"/>
        </w:rPr>
        <w:t>расчет</w:t>
      </w:r>
      <w:r w:rsidRPr="00F41476">
        <w:rPr>
          <w:spacing w:val="-7"/>
        </w:rPr>
        <w:t xml:space="preserve"> </w:t>
      </w:r>
      <w:r w:rsidRPr="00F41476">
        <w:t>при</w:t>
      </w:r>
      <w:r w:rsidRPr="00F41476">
        <w:rPr>
          <w:spacing w:val="-7"/>
        </w:rPr>
        <w:t xml:space="preserve"> </w:t>
      </w:r>
      <w:r w:rsidRPr="00F41476">
        <w:t>всех</w:t>
      </w:r>
      <w:r w:rsidRPr="00F41476">
        <w:rPr>
          <w:spacing w:val="91"/>
        </w:rPr>
        <w:t xml:space="preserve"> </w:t>
      </w:r>
      <w:r w:rsidRPr="00F41476">
        <w:t>изменениях</w:t>
      </w:r>
      <w:r w:rsidRPr="00F41476">
        <w:rPr>
          <w:spacing w:val="59"/>
        </w:rPr>
        <w:t xml:space="preserve"> </w:t>
      </w:r>
      <w:r w:rsidRPr="00F41476">
        <w:t>тепловых</w:t>
      </w:r>
      <w:r w:rsidRPr="00F41476">
        <w:rPr>
          <w:spacing w:val="56"/>
        </w:rPr>
        <w:t xml:space="preserve"> </w:t>
      </w:r>
      <w:r w:rsidRPr="00F41476">
        <w:t>нагрузок у</w:t>
      </w:r>
      <w:r w:rsidRPr="00F41476">
        <w:rPr>
          <w:spacing w:val="56"/>
        </w:rPr>
        <w:t xml:space="preserve"> </w:t>
      </w:r>
      <w:r w:rsidRPr="00F41476">
        <w:t>потребителей</w:t>
      </w:r>
      <w:r w:rsidRPr="00F41476">
        <w:rPr>
          <w:spacing w:val="58"/>
        </w:rPr>
        <w:t xml:space="preserve"> </w:t>
      </w:r>
      <w:r w:rsidRPr="00F41476">
        <w:t>(отключение</w:t>
      </w:r>
      <w:r w:rsidRPr="00F41476">
        <w:rPr>
          <w:spacing w:val="56"/>
        </w:rPr>
        <w:t xml:space="preserve"> </w:t>
      </w:r>
      <w:r w:rsidRPr="00F41476">
        <w:t>от</w:t>
      </w:r>
      <w:r w:rsidRPr="00F41476">
        <w:rPr>
          <w:spacing w:val="58"/>
        </w:rPr>
        <w:t xml:space="preserve"> </w:t>
      </w:r>
      <w:r w:rsidRPr="00F41476">
        <w:t>централизованного</w:t>
      </w:r>
      <w:r w:rsidRPr="00F41476">
        <w:rPr>
          <w:spacing w:val="67"/>
        </w:rPr>
        <w:t xml:space="preserve"> </w:t>
      </w:r>
      <w:r w:rsidRPr="00F41476">
        <w:t>отопления</w:t>
      </w:r>
      <w:r w:rsidRPr="00F41476">
        <w:rPr>
          <w:spacing w:val="26"/>
        </w:rPr>
        <w:t xml:space="preserve"> </w:t>
      </w:r>
      <w:r w:rsidRPr="00F41476">
        <w:t>и</w:t>
      </w:r>
      <w:r w:rsidRPr="00F41476">
        <w:rPr>
          <w:spacing w:val="27"/>
        </w:rPr>
        <w:t xml:space="preserve"> </w:t>
      </w:r>
      <w:r w:rsidRPr="00F41476">
        <w:t>переход</w:t>
      </w:r>
      <w:r w:rsidRPr="00F41476">
        <w:rPr>
          <w:spacing w:val="26"/>
        </w:rPr>
        <w:t xml:space="preserve"> </w:t>
      </w:r>
      <w:r w:rsidRPr="00F41476">
        <w:t>на</w:t>
      </w:r>
      <w:r w:rsidRPr="00F41476">
        <w:rPr>
          <w:spacing w:val="25"/>
        </w:rPr>
        <w:t xml:space="preserve"> </w:t>
      </w:r>
      <w:r w:rsidRPr="00F41476">
        <w:t>индивидуальные</w:t>
      </w:r>
      <w:r w:rsidRPr="00F41476">
        <w:rPr>
          <w:spacing w:val="24"/>
        </w:rPr>
        <w:t xml:space="preserve"> </w:t>
      </w:r>
      <w:r w:rsidRPr="00F41476">
        <w:t>источники</w:t>
      </w:r>
      <w:r w:rsidRPr="00F41476">
        <w:rPr>
          <w:spacing w:val="27"/>
        </w:rPr>
        <w:t xml:space="preserve"> </w:t>
      </w:r>
      <w:r w:rsidRPr="00F41476">
        <w:t>тепловой</w:t>
      </w:r>
      <w:r w:rsidRPr="00F41476">
        <w:rPr>
          <w:spacing w:val="26"/>
        </w:rPr>
        <w:t xml:space="preserve"> </w:t>
      </w:r>
      <w:r w:rsidRPr="00F41476">
        <w:t>энергии</w:t>
      </w:r>
      <w:r w:rsidRPr="00F41476">
        <w:rPr>
          <w:spacing w:val="27"/>
        </w:rPr>
        <w:t xml:space="preserve"> </w:t>
      </w:r>
      <w:r w:rsidRPr="00F41476">
        <w:t>или</w:t>
      </w:r>
      <w:r w:rsidRPr="00F41476">
        <w:rPr>
          <w:spacing w:val="27"/>
        </w:rPr>
        <w:t xml:space="preserve"> </w:t>
      </w:r>
      <w:r w:rsidRPr="00F41476">
        <w:t>подключение</w:t>
      </w:r>
      <w:r w:rsidRPr="00F41476">
        <w:rPr>
          <w:spacing w:val="61"/>
        </w:rPr>
        <w:t xml:space="preserve"> </w:t>
      </w:r>
      <w:r w:rsidRPr="00F41476">
        <w:t>новых потребителей).</w:t>
      </w:r>
    </w:p>
    <w:p w14:paraId="71756533" w14:textId="77777777" w:rsidR="00E001FA" w:rsidRDefault="00E001FA" w:rsidP="007F24E6">
      <w:pPr>
        <w:pStyle w:val="3"/>
        <w:jc w:val="both"/>
        <w:rPr>
          <w:rFonts w:ascii="Times New Roman" w:hAnsi="Times New Roman" w:cs="Times New Roman"/>
          <w:b/>
          <w:color w:val="auto"/>
        </w:rPr>
      </w:pPr>
      <w:bookmarkStart w:id="46" w:name="_Toc235017937"/>
      <w:r w:rsidRPr="00A75319">
        <w:rPr>
          <w:rFonts w:ascii="Times New Roman" w:hAnsi="Times New Roman" w:cs="Times New Roman"/>
          <w:b/>
          <w:color w:val="auto"/>
        </w:rPr>
        <w:t>и) статистику отказов тепловых сетей (аварийных ситуаций) за последние 5 лет</w:t>
      </w:r>
      <w:bookmarkEnd w:id="46"/>
      <w:r w:rsidR="00E82B38" w:rsidRPr="00A75319">
        <w:rPr>
          <w:rFonts w:ascii="Times New Roman" w:hAnsi="Times New Roman" w:cs="Times New Roman"/>
          <w:b/>
          <w:color w:val="auto"/>
        </w:rPr>
        <w:t xml:space="preserve"> </w:t>
      </w:r>
    </w:p>
    <w:p w14:paraId="3FB84DF0" w14:textId="77777777" w:rsidR="00935854" w:rsidRDefault="00935854" w:rsidP="00935854">
      <w:pPr>
        <w:pStyle w:val="12"/>
      </w:pPr>
      <w:r w:rsidRPr="00F41476">
        <w:t xml:space="preserve">Таблица </w:t>
      </w:r>
      <w:r>
        <w:t>17</w:t>
      </w:r>
      <w:r w:rsidRPr="00F41476">
        <w:t xml:space="preserve"> - Статистика отказов тепловых сетей</w:t>
      </w:r>
    </w:p>
    <w:tbl>
      <w:tblPr>
        <w:tblW w:w="5128" w:type="pct"/>
        <w:tblCellMar>
          <w:left w:w="0" w:type="dxa"/>
          <w:right w:w="0" w:type="dxa"/>
        </w:tblCellMar>
        <w:tblLook w:val="0000" w:firstRow="0" w:lastRow="0" w:firstColumn="0" w:lastColumn="0" w:noHBand="0" w:noVBand="0"/>
      </w:tblPr>
      <w:tblGrid>
        <w:gridCol w:w="1593"/>
        <w:gridCol w:w="1665"/>
        <w:gridCol w:w="3398"/>
        <w:gridCol w:w="1273"/>
        <w:gridCol w:w="1654"/>
      </w:tblGrid>
      <w:tr w:rsidR="00935854" w:rsidRPr="00935854" w14:paraId="009A8A5B" w14:textId="77777777" w:rsidTr="006A1776">
        <w:trPr>
          <w:trHeight w:hRule="exact" w:val="972"/>
          <w:tblHeader/>
        </w:trPr>
        <w:tc>
          <w:tcPr>
            <w:tcW w:w="831" w:type="pct"/>
            <w:tcBorders>
              <w:top w:val="single" w:sz="4" w:space="0" w:color="000000"/>
              <w:left w:val="single" w:sz="4" w:space="0" w:color="000000"/>
              <w:bottom w:val="single" w:sz="4" w:space="0" w:color="000000"/>
              <w:right w:val="single" w:sz="4" w:space="0" w:color="000000"/>
            </w:tcBorders>
            <w:vAlign w:val="center"/>
          </w:tcPr>
          <w:p w14:paraId="1C92C622" w14:textId="77777777" w:rsidR="00935854" w:rsidRPr="00935854" w:rsidRDefault="00935854" w:rsidP="00447BF9">
            <w:pPr>
              <w:pStyle w:val="TableParagraph1"/>
              <w:kinsoku w:val="0"/>
              <w:overflowPunct w:val="0"/>
              <w:spacing w:line="222" w:lineRule="exact"/>
              <w:ind w:right="92"/>
              <w:jc w:val="center"/>
              <w:rPr>
                <w:b/>
                <w:sz w:val="20"/>
                <w:szCs w:val="20"/>
              </w:rPr>
            </w:pPr>
            <w:r w:rsidRPr="00935854">
              <w:rPr>
                <w:b/>
                <w:sz w:val="20"/>
                <w:szCs w:val="20"/>
              </w:rPr>
              <w:t>Источник теплоснабжения</w:t>
            </w:r>
          </w:p>
        </w:tc>
        <w:tc>
          <w:tcPr>
            <w:tcW w:w="869" w:type="pct"/>
            <w:tcBorders>
              <w:top w:val="single" w:sz="4" w:space="0" w:color="000000"/>
              <w:left w:val="single" w:sz="4" w:space="0" w:color="000000"/>
              <w:bottom w:val="single" w:sz="4" w:space="0" w:color="000000"/>
              <w:right w:val="single" w:sz="4" w:space="0" w:color="000000"/>
            </w:tcBorders>
            <w:vAlign w:val="center"/>
          </w:tcPr>
          <w:p w14:paraId="45C7C6F1" w14:textId="77777777" w:rsidR="00935854" w:rsidRPr="00935854" w:rsidRDefault="00935854" w:rsidP="00447BF9">
            <w:pPr>
              <w:pStyle w:val="TableParagraph1"/>
              <w:kinsoku w:val="0"/>
              <w:overflowPunct w:val="0"/>
              <w:spacing w:line="222" w:lineRule="exact"/>
              <w:ind w:right="92"/>
              <w:jc w:val="center"/>
              <w:rPr>
                <w:b/>
                <w:sz w:val="20"/>
                <w:szCs w:val="20"/>
              </w:rPr>
            </w:pPr>
            <w:r w:rsidRPr="00935854">
              <w:rPr>
                <w:b/>
                <w:sz w:val="20"/>
                <w:szCs w:val="20"/>
              </w:rPr>
              <w:t>Наименование системы теплоснабжения</w:t>
            </w:r>
          </w:p>
        </w:tc>
        <w:tc>
          <w:tcPr>
            <w:tcW w:w="1773" w:type="pct"/>
            <w:tcBorders>
              <w:top w:val="single" w:sz="4" w:space="0" w:color="000000"/>
              <w:left w:val="single" w:sz="4" w:space="0" w:color="000000"/>
              <w:bottom w:val="single" w:sz="4" w:space="0" w:color="000000"/>
              <w:right w:val="single" w:sz="4" w:space="0" w:color="000000"/>
            </w:tcBorders>
            <w:vAlign w:val="center"/>
          </w:tcPr>
          <w:p w14:paraId="1C27D50F" w14:textId="77777777" w:rsidR="00935854" w:rsidRPr="00935854" w:rsidRDefault="00935854" w:rsidP="00447BF9">
            <w:pPr>
              <w:pStyle w:val="TableParagraph1"/>
              <w:kinsoku w:val="0"/>
              <w:overflowPunct w:val="0"/>
              <w:spacing w:line="222" w:lineRule="exact"/>
              <w:ind w:left="102"/>
              <w:jc w:val="center"/>
              <w:rPr>
                <w:b/>
                <w:sz w:val="20"/>
                <w:szCs w:val="20"/>
              </w:rPr>
            </w:pPr>
            <w:r w:rsidRPr="00935854">
              <w:rPr>
                <w:b/>
                <w:sz w:val="20"/>
                <w:szCs w:val="20"/>
              </w:rPr>
              <w:t>Адрес</w:t>
            </w:r>
            <w:r w:rsidRPr="00935854">
              <w:rPr>
                <w:b/>
                <w:spacing w:val="-16"/>
                <w:sz w:val="20"/>
                <w:szCs w:val="20"/>
              </w:rPr>
              <w:t xml:space="preserve"> </w:t>
            </w:r>
            <w:r w:rsidRPr="00935854">
              <w:rPr>
                <w:b/>
                <w:sz w:val="20"/>
                <w:szCs w:val="20"/>
              </w:rPr>
              <w:t>отключения</w:t>
            </w:r>
          </w:p>
        </w:tc>
        <w:tc>
          <w:tcPr>
            <w:tcW w:w="664" w:type="pct"/>
            <w:tcBorders>
              <w:top w:val="single" w:sz="4" w:space="0" w:color="000000"/>
              <w:left w:val="single" w:sz="4" w:space="0" w:color="000000"/>
              <w:bottom w:val="single" w:sz="4" w:space="0" w:color="000000"/>
              <w:right w:val="single" w:sz="4" w:space="0" w:color="000000"/>
            </w:tcBorders>
            <w:vAlign w:val="center"/>
          </w:tcPr>
          <w:p w14:paraId="3F255B32" w14:textId="77777777" w:rsidR="00935854" w:rsidRPr="00935854" w:rsidRDefault="00935854" w:rsidP="00447BF9">
            <w:pPr>
              <w:pStyle w:val="TableParagraph1"/>
              <w:kinsoku w:val="0"/>
              <w:overflowPunct w:val="0"/>
              <w:spacing w:line="222" w:lineRule="exact"/>
              <w:ind w:right="92"/>
              <w:jc w:val="center"/>
              <w:rPr>
                <w:b/>
                <w:sz w:val="20"/>
                <w:szCs w:val="20"/>
              </w:rPr>
            </w:pPr>
            <w:r w:rsidRPr="00935854">
              <w:rPr>
                <w:b/>
                <w:sz w:val="20"/>
                <w:szCs w:val="20"/>
              </w:rPr>
              <w:t>Дата</w:t>
            </w:r>
          </w:p>
        </w:tc>
        <w:tc>
          <w:tcPr>
            <w:tcW w:w="862" w:type="pct"/>
            <w:tcBorders>
              <w:top w:val="single" w:sz="4" w:space="0" w:color="000000"/>
              <w:left w:val="single" w:sz="4" w:space="0" w:color="000000"/>
              <w:bottom w:val="single" w:sz="4" w:space="0" w:color="000000"/>
              <w:right w:val="single" w:sz="4" w:space="0" w:color="000000"/>
            </w:tcBorders>
            <w:vAlign w:val="center"/>
          </w:tcPr>
          <w:p w14:paraId="1728503A" w14:textId="77777777" w:rsidR="00935854" w:rsidRPr="00935854" w:rsidRDefault="00935854" w:rsidP="00447BF9">
            <w:pPr>
              <w:pStyle w:val="TableParagraph1"/>
              <w:kinsoku w:val="0"/>
              <w:overflowPunct w:val="0"/>
              <w:spacing w:line="239" w:lineRule="auto"/>
              <w:ind w:left="50" w:right="105"/>
              <w:jc w:val="center"/>
              <w:rPr>
                <w:b/>
                <w:sz w:val="20"/>
                <w:szCs w:val="20"/>
              </w:rPr>
            </w:pPr>
            <w:r w:rsidRPr="00935854">
              <w:rPr>
                <w:b/>
                <w:sz w:val="20"/>
                <w:szCs w:val="20"/>
              </w:rPr>
              <w:t>Время</w:t>
            </w:r>
            <w:r w:rsidRPr="00935854">
              <w:rPr>
                <w:b/>
                <w:spacing w:val="23"/>
                <w:w w:val="99"/>
                <w:sz w:val="20"/>
                <w:szCs w:val="20"/>
              </w:rPr>
              <w:t xml:space="preserve"> </w:t>
            </w:r>
            <w:r w:rsidRPr="00935854">
              <w:rPr>
                <w:b/>
                <w:spacing w:val="-1"/>
                <w:sz w:val="20"/>
                <w:szCs w:val="20"/>
              </w:rPr>
              <w:t>восстановления,</w:t>
            </w:r>
            <w:r w:rsidRPr="00935854">
              <w:rPr>
                <w:b/>
                <w:spacing w:val="28"/>
                <w:w w:val="99"/>
                <w:sz w:val="20"/>
                <w:szCs w:val="20"/>
              </w:rPr>
              <w:t xml:space="preserve"> </w:t>
            </w:r>
            <w:r w:rsidRPr="00935854">
              <w:rPr>
                <w:b/>
                <w:sz w:val="20"/>
                <w:szCs w:val="20"/>
              </w:rPr>
              <w:t>часов</w:t>
            </w:r>
          </w:p>
        </w:tc>
      </w:tr>
      <w:tr w:rsidR="00935854" w:rsidRPr="00935854" w14:paraId="61A3C8FA" w14:textId="77777777" w:rsidTr="00EA48D3">
        <w:trPr>
          <w:trHeight w:hRule="exact" w:val="2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3BA6AE6" w14:textId="77777777" w:rsidR="00935854" w:rsidRPr="00935854" w:rsidRDefault="00935854" w:rsidP="00447BF9">
            <w:pPr>
              <w:pStyle w:val="TableParagraph1"/>
              <w:kinsoku w:val="0"/>
              <w:overflowPunct w:val="0"/>
              <w:spacing w:line="222" w:lineRule="exact"/>
              <w:ind w:right="1"/>
              <w:jc w:val="center"/>
              <w:rPr>
                <w:sz w:val="20"/>
                <w:szCs w:val="20"/>
              </w:rPr>
            </w:pPr>
            <w:r w:rsidRPr="00935854">
              <w:rPr>
                <w:sz w:val="20"/>
                <w:szCs w:val="20"/>
              </w:rPr>
              <w:t>2019</w:t>
            </w:r>
            <w:r w:rsidRPr="00935854">
              <w:rPr>
                <w:spacing w:val="-6"/>
                <w:sz w:val="20"/>
                <w:szCs w:val="20"/>
              </w:rPr>
              <w:t xml:space="preserve"> </w:t>
            </w:r>
            <w:r w:rsidRPr="00935854">
              <w:rPr>
                <w:spacing w:val="-1"/>
                <w:sz w:val="20"/>
                <w:szCs w:val="20"/>
              </w:rPr>
              <w:t>год</w:t>
            </w:r>
          </w:p>
        </w:tc>
      </w:tr>
      <w:tr w:rsidR="00935854" w:rsidRPr="00935854" w14:paraId="6B7A8247" w14:textId="77777777" w:rsidTr="006A1776">
        <w:trPr>
          <w:trHeight w:hRule="exact" w:val="1042"/>
        </w:trPr>
        <w:tc>
          <w:tcPr>
            <w:tcW w:w="831" w:type="pct"/>
            <w:tcBorders>
              <w:top w:val="single" w:sz="4" w:space="0" w:color="000000"/>
              <w:left w:val="single" w:sz="4" w:space="0" w:color="000000"/>
              <w:bottom w:val="single" w:sz="4" w:space="0" w:color="000000"/>
              <w:right w:val="single" w:sz="4" w:space="0" w:color="000000"/>
            </w:tcBorders>
            <w:vAlign w:val="center"/>
          </w:tcPr>
          <w:p w14:paraId="636218CD"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lastRenderedPageBreak/>
              <w:t>ТПП Василевская фабрика</w:t>
            </w:r>
          </w:p>
        </w:tc>
        <w:tc>
          <w:tcPr>
            <w:tcW w:w="869" w:type="pct"/>
            <w:tcBorders>
              <w:top w:val="single" w:sz="4" w:space="0" w:color="000000"/>
              <w:left w:val="single" w:sz="4" w:space="0" w:color="000000"/>
              <w:bottom w:val="single" w:sz="4" w:space="0" w:color="000000"/>
              <w:right w:val="single" w:sz="4" w:space="0" w:color="000000"/>
            </w:tcBorders>
            <w:vAlign w:val="center"/>
          </w:tcPr>
          <w:p w14:paraId="455E6596"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w:t>
            </w:r>
            <w:r w:rsidRPr="00935854">
              <w:rPr>
                <w:spacing w:val="-11"/>
                <w:sz w:val="20"/>
                <w:szCs w:val="20"/>
              </w:rPr>
              <w:t xml:space="preserve"> </w:t>
            </w:r>
            <w:r w:rsidRPr="00935854">
              <w:rPr>
                <w:sz w:val="20"/>
                <w:szCs w:val="20"/>
              </w:rPr>
              <w:t>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516C01A9" w14:textId="77777777" w:rsidR="00935854" w:rsidRPr="00935854" w:rsidRDefault="00935854" w:rsidP="00447BF9">
            <w:pPr>
              <w:pStyle w:val="TableParagraph1"/>
              <w:kinsoku w:val="0"/>
              <w:overflowPunct w:val="0"/>
              <w:ind w:left="102" w:right="98"/>
              <w:rPr>
                <w:sz w:val="20"/>
                <w:szCs w:val="20"/>
              </w:rPr>
            </w:pPr>
            <w:r w:rsidRPr="00935854">
              <w:rPr>
                <w:sz w:val="20"/>
                <w:szCs w:val="20"/>
              </w:rPr>
              <w:t>пер.3</w:t>
            </w:r>
            <w:r w:rsidRPr="00935854">
              <w:rPr>
                <w:spacing w:val="-16"/>
                <w:sz w:val="20"/>
                <w:szCs w:val="20"/>
              </w:rPr>
              <w:t xml:space="preserve"> </w:t>
            </w:r>
            <w:r w:rsidRPr="00935854">
              <w:rPr>
                <w:sz w:val="20"/>
                <w:szCs w:val="20"/>
              </w:rPr>
              <w:t>Овражный,19</w:t>
            </w:r>
            <w:r w:rsidRPr="00935854">
              <w:rPr>
                <w:w w:val="99"/>
                <w:sz w:val="20"/>
                <w:szCs w:val="20"/>
              </w:rPr>
              <w:t xml:space="preserve"> </w:t>
            </w:r>
            <w:r w:rsidRPr="00935854">
              <w:rPr>
                <w:sz w:val="20"/>
                <w:szCs w:val="20"/>
              </w:rPr>
              <w:t>ул. Революционная,</w:t>
            </w:r>
            <w:r w:rsidRPr="00935854">
              <w:rPr>
                <w:spacing w:val="30"/>
                <w:sz w:val="20"/>
                <w:szCs w:val="20"/>
              </w:rPr>
              <w:t xml:space="preserve"> </w:t>
            </w:r>
            <w:r w:rsidRPr="00935854">
              <w:rPr>
                <w:sz w:val="20"/>
                <w:szCs w:val="20"/>
              </w:rPr>
              <w:t>106-1,</w:t>
            </w:r>
            <w:r w:rsidRPr="00935854">
              <w:rPr>
                <w:spacing w:val="28"/>
                <w:sz w:val="20"/>
                <w:szCs w:val="20"/>
              </w:rPr>
              <w:t xml:space="preserve"> </w:t>
            </w:r>
            <w:r w:rsidRPr="00935854">
              <w:rPr>
                <w:sz w:val="20"/>
                <w:szCs w:val="20"/>
              </w:rPr>
              <w:t>106-</w:t>
            </w:r>
          </w:p>
          <w:p w14:paraId="378885E3" w14:textId="77777777" w:rsidR="00935854" w:rsidRPr="00935854" w:rsidRDefault="00935854" w:rsidP="00447BF9">
            <w:pPr>
              <w:pStyle w:val="TableParagraph1"/>
              <w:kinsoku w:val="0"/>
              <w:overflowPunct w:val="0"/>
              <w:ind w:left="102"/>
              <w:rPr>
                <w:sz w:val="20"/>
                <w:szCs w:val="20"/>
              </w:rPr>
            </w:pPr>
            <w:r w:rsidRPr="00935854">
              <w:rPr>
                <w:sz w:val="20"/>
                <w:szCs w:val="20"/>
              </w:rPr>
              <w:t>2,</w:t>
            </w:r>
            <w:r w:rsidRPr="00935854">
              <w:rPr>
                <w:spacing w:val="-4"/>
                <w:sz w:val="20"/>
                <w:szCs w:val="20"/>
              </w:rPr>
              <w:t xml:space="preserve"> </w:t>
            </w:r>
            <w:r w:rsidRPr="00935854">
              <w:rPr>
                <w:spacing w:val="-1"/>
                <w:sz w:val="20"/>
                <w:szCs w:val="20"/>
              </w:rPr>
              <w:t>108</w:t>
            </w:r>
            <w:r w:rsidRPr="00935854">
              <w:rPr>
                <w:spacing w:val="-3"/>
                <w:sz w:val="20"/>
                <w:szCs w:val="20"/>
              </w:rPr>
              <w:t xml:space="preserve"> </w:t>
            </w:r>
            <w:r w:rsidRPr="00935854">
              <w:rPr>
                <w:sz w:val="20"/>
                <w:szCs w:val="20"/>
              </w:rPr>
              <w:t>,</w:t>
            </w:r>
            <w:r w:rsidRPr="00935854">
              <w:rPr>
                <w:spacing w:val="-4"/>
                <w:sz w:val="20"/>
                <w:szCs w:val="20"/>
              </w:rPr>
              <w:t xml:space="preserve"> </w:t>
            </w:r>
            <w:r w:rsidRPr="00935854">
              <w:rPr>
                <w:spacing w:val="-1"/>
                <w:sz w:val="20"/>
                <w:szCs w:val="20"/>
              </w:rPr>
              <w:t>108А,</w:t>
            </w:r>
            <w:r w:rsidRPr="00935854">
              <w:rPr>
                <w:spacing w:val="-4"/>
                <w:sz w:val="20"/>
                <w:szCs w:val="20"/>
              </w:rPr>
              <w:t xml:space="preserve"> </w:t>
            </w:r>
            <w:r w:rsidRPr="00935854">
              <w:rPr>
                <w:sz w:val="20"/>
                <w:szCs w:val="20"/>
              </w:rPr>
              <w:t>108Б,</w:t>
            </w:r>
            <w:r w:rsidRPr="00935854">
              <w:rPr>
                <w:spacing w:val="-3"/>
                <w:sz w:val="20"/>
                <w:szCs w:val="20"/>
              </w:rPr>
              <w:t xml:space="preserve"> </w:t>
            </w:r>
            <w:r w:rsidRPr="00935854">
              <w:rPr>
                <w:sz w:val="20"/>
                <w:szCs w:val="20"/>
              </w:rPr>
              <w:t>108В,</w:t>
            </w:r>
            <w:r w:rsidRPr="00935854">
              <w:rPr>
                <w:spacing w:val="-6"/>
                <w:sz w:val="20"/>
                <w:szCs w:val="20"/>
              </w:rPr>
              <w:t xml:space="preserve"> </w:t>
            </w:r>
            <w:r w:rsidRPr="00935854">
              <w:rPr>
                <w:spacing w:val="-1"/>
                <w:sz w:val="20"/>
                <w:szCs w:val="20"/>
              </w:rPr>
              <w:t>110</w:t>
            </w:r>
          </w:p>
        </w:tc>
        <w:tc>
          <w:tcPr>
            <w:tcW w:w="664" w:type="pct"/>
            <w:tcBorders>
              <w:top w:val="single" w:sz="4" w:space="0" w:color="000000"/>
              <w:left w:val="single" w:sz="4" w:space="0" w:color="000000"/>
              <w:bottom w:val="single" w:sz="4" w:space="0" w:color="000000"/>
              <w:right w:val="single" w:sz="4" w:space="0" w:color="000000"/>
            </w:tcBorders>
            <w:vAlign w:val="center"/>
          </w:tcPr>
          <w:p w14:paraId="0B8538F9"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31.01.2019</w:t>
            </w:r>
          </w:p>
          <w:p w14:paraId="10E76454" w14:textId="77777777" w:rsidR="00935854" w:rsidRPr="00935854" w:rsidRDefault="00935854" w:rsidP="00447BF9">
            <w:pPr>
              <w:pStyle w:val="TableParagraph1"/>
              <w:kinsoku w:val="0"/>
              <w:overflowPunct w:val="0"/>
              <w:ind w:left="102"/>
              <w:jc w:val="center"/>
              <w:rPr>
                <w:sz w:val="20"/>
                <w:szCs w:val="20"/>
              </w:rPr>
            </w:pPr>
            <w:r w:rsidRPr="00935854">
              <w:rPr>
                <w:sz w:val="20"/>
                <w:szCs w:val="20"/>
              </w:rPr>
              <w:t>01.02.2019</w:t>
            </w:r>
          </w:p>
        </w:tc>
        <w:tc>
          <w:tcPr>
            <w:tcW w:w="862" w:type="pct"/>
            <w:tcBorders>
              <w:top w:val="single" w:sz="4" w:space="0" w:color="000000"/>
              <w:left w:val="single" w:sz="4" w:space="0" w:color="000000"/>
              <w:bottom w:val="single" w:sz="4" w:space="0" w:color="000000"/>
              <w:right w:val="single" w:sz="4" w:space="0" w:color="000000"/>
            </w:tcBorders>
            <w:vAlign w:val="center"/>
          </w:tcPr>
          <w:p w14:paraId="1800A304"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30</w:t>
            </w:r>
          </w:p>
        </w:tc>
      </w:tr>
      <w:tr w:rsidR="00935854" w:rsidRPr="00935854" w14:paraId="5604AB51" w14:textId="77777777" w:rsidTr="006A1776">
        <w:trPr>
          <w:trHeight w:hRule="exact" w:val="986"/>
        </w:trPr>
        <w:tc>
          <w:tcPr>
            <w:tcW w:w="831" w:type="pct"/>
            <w:tcBorders>
              <w:top w:val="single" w:sz="4" w:space="0" w:color="000000"/>
              <w:left w:val="single" w:sz="4" w:space="0" w:color="000000"/>
              <w:bottom w:val="single" w:sz="4" w:space="0" w:color="000000"/>
              <w:right w:val="single" w:sz="4" w:space="0" w:color="000000"/>
            </w:tcBorders>
            <w:vAlign w:val="center"/>
          </w:tcPr>
          <w:p w14:paraId="55E4D5FA"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Василевская фабрика</w:t>
            </w:r>
          </w:p>
        </w:tc>
        <w:tc>
          <w:tcPr>
            <w:tcW w:w="869" w:type="pct"/>
            <w:tcBorders>
              <w:top w:val="single" w:sz="4" w:space="0" w:color="000000"/>
              <w:left w:val="single" w:sz="4" w:space="0" w:color="000000"/>
              <w:bottom w:val="single" w:sz="4" w:space="0" w:color="000000"/>
              <w:right w:val="single" w:sz="4" w:space="0" w:color="000000"/>
            </w:tcBorders>
            <w:vAlign w:val="center"/>
          </w:tcPr>
          <w:p w14:paraId="46F1BF25"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433EDACA" w14:textId="77777777" w:rsidR="00935854" w:rsidRPr="00935854" w:rsidRDefault="00935854" w:rsidP="00447BF9">
            <w:pPr>
              <w:pStyle w:val="TableParagraph1"/>
              <w:kinsoku w:val="0"/>
              <w:overflowPunct w:val="0"/>
              <w:spacing w:line="222" w:lineRule="exact"/>
              <w:ind w:left="102" w:right="59"/>
              <w:rPr>
                <w:sz w:val="20"/>
                <w:szCs w:val="20"/>
              </w:rPr>
            </w:pPr>
            <w:r w:rsidRPr="00935854">
              <w:rPr>
                <w:sz w:val="20"/>
                <w:szCs w:val="20"/>
              </w:rPr>
              <w:t>ул. Революционная,134, 118,</w:t>
            </w:r>
          </w:p>
          <w:p w14:paraId="5D5C43E2" w14:textId="77777777" w:rsidR="00935854" w:rsidRPr="00935854" w:rsidRDefault="00935854" w:rsidP="00447BF9">
            <w:pPr>
              <w:pStyle w:val="TableParagraph1"/>
              <w:kinsoku w:val="0"/>
              <w:overflowPunct w:val="0"/>
              <w:ind w:left="102" w:right="59"/>
              <w:rPr>
                <w:sz w:val="20"/>
                <w:szCs w:val="20"/>
              </w:rPr>
            </w:pPr>
            <w:r w:rsidRPr="00935854">
              <w:rPr>
                <w:sz w:val="20"/>
                <w:szCs w:val="20"/>
              </w:rPr>
              <w:t>124.,</w:t>
            </w:r>
            <w:r w:rsidRPr="00935854">
              <w:rPr>
                <w:spacing w:val="-11"/>
                <w:sz w:val="20"/>
                <w:szCs w:val="20"/>
              </w:rPr>
              <w:t xml:space="preserve"> </w:t>
            </w:r>
            <w:r w:rsidRPr="00935854">
              <w:rPr>
                <w:sz w:val="20"/>
                <w:szCs w:val="20"/>
              </w:rPr>
              <w:t>120А</w:t>
            </w:r>
          </w:p>
          <w:p w14:paraId="37A52066" w14:textId="77777777" w:rsidR="00935854" w:rsidRPr="00935854" w:rsidRDefault="00935854" w:rsidP="00447BF9">
            <w:pPr>
              <w:pStyle w:val="TableParagraph1"/>
              <w:kinsoku w:val="0"/>
              <w:overflowPunct w:val="0"/>
              <w:ind w:left="102" w:right="59"/>
              <w:rPr>
                <w:sz w:val="20"/>
                <w:szCs w:val="20"/>
              </w:rPr>
            </w:pPr>
            <w:r w:rsidRPr="00935854">
              <w:rPr>
                <w:sz w:val="20"/>
                <w:szCs w:val="20"/>
              </w:rPr>
              <w:t>Василевский</w:t>
            </w:r>
            <w:r w:rsidRPr="00935854">
              <w:rPr>
                <w:spacing w:val="-10"/>
                <w:sz w:val="20"/>
                <w:szCs w:val="20"/>
              </w:rPr>
              <w:t xml:space="preserve"> </w:t>
            </w:r>
            <w:r w:rsidRPr="00935854">
              <w:rPr>
                <w:sz w:val="20"/>
                <w:szCs w:val="20"/>
              </w:rPr>
              <w:t>двор,</w:t>
            </w:r>
            <w:r w:rsidRPr="00935854">
              <w:rPr>
                <w:spacing w:val="-8"/>
                <w:sz w:val="20"/>
                <w:szCs w:val="20"/>
              </w:rPr>
              <w:t xml:space="preserve"> </w:t>
            </w:r>
            <w:r w:rsidRPr="00935854">
              <w:rPr>
                <w:sz w:val="20"/>
                <w:szCs w:val="20"/>
              </w:rPr>
              <w:t>5</w:t>
            </w:r>
          </w:p>
          <w:p w14:paraId="54D8C717" w14:textId="77777777" w:rsidR="00935854" w:rsidRPr="00935854" w:rsidRDefault="00935854" w:rsidP="00447BF9">
            <w:pPr>
              <w:pStyle w:val="TableParagraph1"/>
              <w:kinsoku w:val="0"/>
              <w:overflowPunct w:val="0"/>
              <w:ind w:left="102" w:right="59"/>
              <w:rPr>
                <w:sz w:val="20"/>
                <w:szCs w:val="20"/>
              </w:rPr>
            </w:pPr>
            <w:r w:rsidRPr="00935854">
              <w:rPr>
                <w:spacing w:val="-1"/>
                <w:sz w:val="20"/>
                <w:szCs w:val="20"/>
              </w:rPr>
              <w:t>д/сад</w:t>
            </w:r>
            <w:r w:rsidRPr="00935854">
              <w:rPr>
                <w:spacing w:val="-5"/>
                <w:sz w:val="20"/>
                <w:szCs w:val="20"/>
              </w:rPr>
              <w:t xml:space="preserve"> </w:t>
            </w:r>
            <w:r w:rsidRPr="00935854">
              <w:rPr>
                <w:sz w:val="20"/>
                <w:szCs w:val="20"/>
              </w:rPr>
              <w:t>№</w:t>
            </w:r>
            <w:r w:rsidRPr="00935854">
              <w:rPr>
                <w:spacing w:val="-5"/>
                <w:sz w:val="20"/>
                <w:szCs w:val="20"/>
              </w:rPr>
              <w:t xml:space="preserve"> </w:t>
            </w:r>
            <w:r w:rsidRPr="00935854">
              <w:rPr>
                <w:sz w:val="20"/>
                <w:szCs w:val="20"/>
              </w:rPr>
              <w:t>5</w:t>
            </w:r>
            <w:r w:rsidRPr="00935854">
              <w:rPr>
                <w:spacing w:val="24"/>
                <w:w w:val="99"/>
                <w:sz w:val="20"/>
                <w:szCs w:val="20"/>
              </w:rPr>
              <w:t xml:space="preserve"> </w:t>
            </w:r>
            <w:r w:rsidRPr="00935854">
              <w:rPr>
                <w:sz w:val="20"/>
                <w:szCs w:val="20"/>
              </w:rPr>
              <w:t>ООО</w:t>
            </w:r>
            <w:r w:rsidRPr="00935854">
              <w:rPr>
                <w:spacing w:val="-10"/>
                <w:sz w:val="20"/>
                <w:szCs w:val="20"/>
              </w:rPr>
              <w:t xml:space="preserve"> </w:t>
            </w:r>
            <w:r w:rsidRPr="00935854">
              <w:rPr>
                <w:sz w:val="20"/>
                <w:szCs w:val="20"/>
              </w:rPr>
              <w:t>"Заря"</w:t>
            </w:r>
          </w:p>
        </w:tc>
        <w:tc>
          <w:tcPr>
            <w:tcW w:w="664" w:type="pct"/>
            <w:tcBorders>
              <w:top w:val="single" w:sz="4" w:space="0" w:color="000000"/>
              <w:left w:val="single" w:sz="4" w:space="0" w:color="000000"/>
              <w:bottom w:val="single" w:sz="4" w:space="0" w:color="000000"/>
              <w:right w:val="single" w:sz="4" w:space="0" w:color="000000"/>
            </w:tcBorders>
            <w:vAlign w:val="center"/>
          </w:tcPr>
          <w:p w14:paraId="1B5A95A0"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31.01.2019</w:t>
            </w:r>
          </w:p>
          <w:p w14:paraId="7D2ACD8C"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01.02.2019</w:t>
            </w:r>
          </w:p>
        </w:tc>
        <w:tc>
          <w:tcPr>
            <w:tcW w:w="862" w:type="pct"/>
            <w:tcBorders>
              <w:top w:val="single" w:sz="4" w:space="0" w:color="000000"/>
              <w:left w:val="single" w:sz="4" w:space="0" w:color="000000"/>
              <w:bottom w:val="single" w:sz="4" w:space="0" w:color="000000"/>
              <w:right w:val="single" w:sz="4" w:space="0" w:color="000000"/>
            </w:tcBorders>
            <w:vAlign w:val="center"/>
          </w:tcPr>
          <w:p w14:paraId="6E1C7D6D"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30</w:t>
            </w:r>
          </w:p>
        </w:tc>
      </w:tr>
      <w:tr w:rsidR="00935854" w:rsidRPr="00935854" w14:paraId="59DE4E5F" w14:textId="77777777" w:rsidTr="006A1776">
        <w:trPr>
          <w:trHeight w:hRule="exact" w:val="470"/>
        </w:trPr>
        <w:tc>
          <w:tcPr>
            <w:tcW w:w="831" w:type="pct"/>
            <w:tcBorders>
              <w:top w:val="single" w:sz="4" w:space="0" w:color="000000"/>
              <w:left w:val="single" w:sz="4" w:space="0" w:color="000000"/>
              <w:bottom w:val="single" w:sz="4" w:space="0" w:color="000000"/>
              <w:right w:val="single" w:sz="4" w:space="0" w:color="000000"/>
            </w:tcBorders>
            <w:vAlign w:val="center"/>
          </w:tcPr>
          <w:p w14:paraId="0C2D31D9"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Южный</w:t>
            </w:r>
          </w:p>
        </w:tc>
        <w:tc>
          <w:tcPr>
            <w:tcW w:w="869" w:type="pct"/>
            <w:tcBorders>
              <w:top w:val="single" w:sz="4" w:space="0" w:color="000000"/>
              <w:left w:val="single" w:sz="4" w:space="0" w:color="000000"/>
              <w:bottom w:val="single" w:sz="4" w:space="0" w:color="000000"/>
              <w:right w:val="single" w:sz="4" w:space="0" w:color="000000"/>
            </w:tcBorders>
            <w:vAlign w:val="center"/>
          </w:tcPr>
          <w:p w14:paraId="3CDE0921"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2D1112C7" w14:textId="77777777" w:rsidR="00935854" w:rsidRPr="00935854" w:rsidRDefault="00935854" w:rsidP="00447BF9">
            <w:pPr>
              <w:pStyle w:val="TableParagraph1"/>
              <w:kinsoku w:val="0"/>
              <w:overflowPunct w:val="0"/>
              <w:spacing w:line="222" w:lineRule="exact"/>
              <w:ind w:left="102"/>
              <w:rPr>
                <w:sz w:val="20"/>
                <w:szCs w:val="20"/>
              </w:rPr>
            </w:pPr>
            <w:r w:rsidRPr="00935854">
              <w:rPr>
                <w:sz w:val="20"/>
                <w:szCs w:val="20"/>
              </w:rPr>
              <w:t>ул. Фурманова</w:t>
            </w:r>
            <w:r w:rsidRPr="00935854">
              <w:rPr>
                <w:spacing w:val="-17"/>
                <w:sz w:val="20"/>
                <w:szCs w:val="20"/>
              </w:rPr>
              <w:t xml:space="preserve"> </w:t>
            </w:r>
            <w:r w:rsidRPr="00935854">
              <w:rPr>
                <w:sz w:val="20"/>
                <w:szCs w:val="20"/>
              </w:rPr>
              <w:t>д.11</w:t>
            </w:r>
          </w:p>
        </w:tc>
        <w:tc>
          <w:tcPr>
            <w:tcW w:w="664" w:type="pct"/>
            <w:tcBorders>
              <w:top w:val="single" w:sz="4" w:space="0" w:color="000000"/>
              <w:left w:val="single" w:sz="4" w:space="0" w:color="000000"/>
              <w:bottom w:val="single" w:sz="4" w:space="0" w:color="000000"/>
              <w:right w:val="single" w:sz="4" w:space="0" w:color="000000"/>
            </w:tcBorders>
            <w:vAlign w:val="center"/>
          </w:tcPr>
          <w:p w14:paraId="030A2354"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05.06.2019</w:t>
            </w:r>
          </w:p>
          <w:p w14:paraId="36FA087C"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17.06.2019</w:t>
            </w:r>
          </w:p>
        </w:tc>
        <w:tc>
          <w:tcPr>
            <w:tcW w:w="862" w:type="pct"/>
            <w:tcBorders>
              <w:top w:val="single" w:sz="4" w:space="0" w:color="000000"/>
              <w:left w:val="single" w:sz="4" w:space="0" w:color="000000"/>
              <w:bottom w:val="single" w:sz="4" w:space="0" w:color="000000"/>
              <w:right w:val="single" w:sz="4" w:space="0" w:color="000000"/>
            </w:tcBorders>
            <w:vAlign w:val="center"/>
          </w:tcPr>
          <w:p w14:paraId="31245504"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287</w:t>
            </w:r>
          </w:p>
        </w:tc>
      </w:tr>
      <w:tr w:rsidR="00935854" w:rsidRPr="00935854" w14:paraId="53D9DFA2" w14:textId="77777777" w:rsidTr="006A1776">
        <w:trPr>
          <w:trHeight w:hRule="exact" w:val="470"/>
        </w:trPr>
        <w:tc>
          <w:tcPr>
            <w:tcW w:w="831" w:type="pct"/>
            <w:tcBorders>
              <w:top w:val="single" w:sz="4" w:space="0" w:color="000000"/>
              <w:left w:val="single" w:sz="4" w:space="0" w:color="000000"/>
              <w:bottom w:val="single" w:sz="4" w:space="0" w:color="000000"/>
              <w:right w:val="single" w:sz="4" w:space="0" w:color="000000"/>
            </w:tcBorders>
            <w:vAlign w:val="center"/>
          </w:tcPr>
          <w:p w14:paraId="40717D23"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Баня</w:t>
            </w:r>
          </w:p>
        </w:tc>
        <w:tc>
          <w:tcPr>
            <w:tcW w:w="869" w:type="pct"/>
            <w:tcBorders>
              <w:top w:val="single" w:sz="4" w:space="0" w:color="000000"/>
              <w:left w:val="single" w:sz="4" w:space="0" w:color="000000"/>
              <w:bottom w:val="single" w:sz="4" w:space="0" w:color="000000"/>
              <w:right w:val="single" w:sz="4" w:space="0" w:color="000000"/>
            </w:tcBorders>
            <w:vAlign w:val="center"/>
          </w:tcPr>
          <w:p w14:paraId="5CDA6D66"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системы ГВС и отопления</w:t>
            </w:r>
          </w:p>
        </w:tc>
        <w:tc>
          <w:tcPr>
            <w:tcW w:w="1773" w:type="pct"/>
            <w:tcBorders>
              <w:top w:val="single" w:sz="4" w:space="0" w:color="000000"/>
              <w:left w:val="single" w:sz="4" w:space="0" w:color="000000"/>
              <w:bottom w:val="single" w:sz="4" w:space="0" w:color="000000"/>
              <w:right w:val="single" w:sz="4" w:space="0" w:color="000000"/>
            </w:tcBorders>
            <w:vAlign w:val="center"/>
          </w:tcPr>
          <w:p w14:paraId="42A3B90C" w14:textId="77777777" w:rsidR="00935854" w:rsidRPr="00935854" w:rsidRDefault="00935854" w:rsidP="00447BF9">
            <w:pPr>
              <w:rPr>
                <w:rFonts w:ascii="Times New Roman" w:hAnsi="Times New Roman" w:cs="Times New Roman"/>
                <w:sz w:val="20"/>
                <w:szCs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1DFED6C8"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01.10.2019</w:t>
            </w:r>
          </w:p>
          <w:p w14:paraId="54826CD4"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05.10.2019</w:t>
            </w:r>
          </w:p>
        </w:tc>
        <w:tc>
          <w:tcPr>
            <w:tcW w:w="862" w:type="pct"/>
            <w:tcBorders>
              <w:top w:val="single" w:sz="4" w:space="0" w:color="000000"/>
              <w:left w:val="single" w:sz="4" w:space="0" w:color="000000"/>
              <w:bottom w:val="single" w:sz="4" w:space="0" w:color="000000"/>
              <w:right w:val="single" w:sz="4" w:space="0" w:color="000000"/>
            </w:tcBorders>
            <w:vAlign w:val="center"/>
          </w:tcPr>
          <w:p w14:paraId="2A95E75F"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96</w:t>
            </w:r>
          </w:p>
        </w:tc>
      </w:tr>
      <w:tr w:rsidR="00935854" w:rsidRPr="00935854" w14:paraId="26AF1865" w14:textId="77777777" w:rsidTr="006A1776">
        <w:trPr>
          <w:trHeight w:hRule="exact" w:val="471"/>
        </w:trPr>
        <w:tc>
          <w:tcPr>
            <w:tcW w:w="831" w:type="pct"/>
            <w:tcBorders>
              <w:top w:val="single" w:sz="4" w:space="0" w:color="000000"/>
              <w:left w:val="single" w:sz="4" w:space="0" w:color="000000"/>
              <w:bottom w:val="single" w:sz="4" w:space="0" w:color="000000"/>
              <w:right w:val="single" w:sz="4" w:space="0" w:color="000000"/>
            </w:tcBorders>
            <w:vAlign w:val="center"/>
          </w:tcPr>
          <w:p w14:paraId="68652590"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Баня</w:t>
            </w:r>
          </w:p>
        </w:tc>
        <w:tc>
          <w:tcPr>
            <w:tcW w:w="869" w:type="pct"/>
            <w:tcBorders>
              <w:top w:val="single" w:sz="4" w:space="0" w:color="000000"/>
              <w:left w:val="single" w:sz="4" w:space="0" w:color="000000"/>
              <w:bottom w:val="single" w:sz="4" w:space="0" w:color="000000"/>
              <w:right w:val="single" w:sz="4" w:space="0" w:color="000000"/>
            </w:tcBorders>
            <w:vAlign w:val="center"/>
          </w:tcPr>
          <w:p w14:paraId="0B5EEBBE"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5386971D" w14:textId="77777777" w:rsidR="00935854" w:rsidRPr="00935854" w:rsidRDefault="00935854" w:rsidP="00447BF9">
            <w:pPr>
              <w:pStyle w:val="TableParagraph1"/>
              <w:kinsoku w:val="0"/>
              <w:overflowPunct w:val="0"/>
              <w:spacing w:line="222" w:lineRule="exact"/>
              <w:ind w:left="102"/>
              <w:rPr>
                <w:sz w:val="20"/>
                <w:szCs w:val="20"/>
              </w:rPr>
            </w:pPr>
            <w:r w:rsidRPr="00935854">
              <w:rPr>
                <w:sz w:val="20"/>
                <w:szCs w:val="20"/>
              </w:rPr>
              <w:t>Д/с</w:t>
            </w:r>
            <w:r w:rsidRPr="00935854">
              <w:rPr>
                <w:spacing w:val="-6"/>
                <w:sz w:val="20"/>
                <w:szCs w:val="20"/>
              </w:rPr>
              <w:t xml:space="preserve"> </w:t>
            </w:r>
            <w:r w:rsidRPr="00935854">
              <w:rPr>
                <w:sz w:val="20"/>
                <w:szCs w:val="20"/>
              </w:rPr>
              <w:t>№3</w:t>
            </w:r>
          </w:p>
        </w:tc>
        <w:tc>
          <w:tcPr>
            <w:tcW w:w="664" w:type="pct"/>
            <w:tcBorders>
              <w:top w:val="single" w:sz="4" w:space="0" w:color="000000"/>
              <w:left w:val="single" w:sz="4" w:space="0" w:color="000000"/>
              <w:bottom w:val="single" w:sz="4" w:space="0" w:color="000000"/>
              <w:right w:val="single" w:sz="4" w:space="0" w:color="000000"/>
            </w:tcBorders>
            <w:vAlign w:val="center"/>
          </w:tcPr>
          <w:p w14:paraId="6D600B20"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19.10.2019</w:t>
            </w:r>
          </w:p>
          <w:p w14:paraId="1897B16E" w14:textId="77777777" w:rsidR="00935854" w:rsidRPr="00935854" w:rsidRDefault="00935854" w:rsidP="00447BF9">
            <w:pPr>
              <w:pStyle w:val="TableParagraph1"/>
              <w:kinsoku w:val="0"/>
              <w:overflowPunct w:val="0"/>
              <w:spacing w:before="1"/>
              <w:ind w:right="92"/>
              <w:jc w:val="center"/>
              <w:rPr>
                <w:sz w:val="20"/>
                <w:szCs w:val="20"/>
              </w:rPr>
            </w:pPr>
            <w:r w:rsidRPr="00935854">
              <w:rPr>
                <w:sz w:val="20"/>
                <w:szCs w:val="20"/>
              </w:rPr>
              <w:t>29.10.2019</w:t>
            </w:r>
          </w:p>
        </w:tc>
        <w:tc>
          <w:tcPr>
            <w:tcW w:w="862" w:type="pct"/>
            <w:tcBorders>
              <w:top w:val="single" w:sz="4" w:space="0" w:color="000000"/>
              <w:left w:val="single" w:sz="4" w:space="0" w:color="000000"/>
              <w:bottom w:val="single" w:sz="4" w:space="0" w:color="000000"/>
              <w:right w:val="single" w:sz="4" w:space="0" w:color="000000"/>
            </w:tcBorders>
            <w:vAlign w:val="center"/>
          </w:tcPr>
          <w:p w14:paraId="0E7E8488"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243</w:t>
            </w:r>
          </w:p>
        </w:tc>
      </w:tr>
      <w:tr w:rsidR="00935854" w:rsidRPr="00935854" w14:paraId="245EFFB0" w14:textId="77777777" w:rsidTr="00EA48D3">
        <w:trPr>
          <w:trHeight w:hRule="exact" w:val="2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6479D01" w14:textId="77777777" w:rsidR="00935854" w:rsidRPr="00935854" w:rsidRDefault="00935854" w:rsidP="00447BF9">
            <w:pPr>
              <w:pStyle w:val="TableParagraph1"/>
              <w:kinsoku w:val="0"/>
              <w:overflowPunct w:val="0"/>
              <w:spacing w:line="222" w:lineRule="exact"/>
              <w:ind w:right="1"/>
              <w:jc w:val="center"/>
              <w:rPr>
                <w:sz w:val="20"/>
                <w:szCs w:val="20"/>
              </w:rPr>
            </w:pPr>
            <w:r w:rsidRPr="00935854">
              <w:rPr>
                <w:sz w:val="20"/>
                <w:szCs w:val="20"/>
              </w:rPr>
              <w:t>2020</w:t>
            </w:r>
            <w:r w:rsidRPr="00935854">
              <w:rPr>
                <w:spacing w:val="-6"/>
                <w:sz w:val="20"/>
                <w:szCs w:val="20"/>
              </w:rPr>
              <w:t xml:space="preserve"> </w:t>
            </w:r>
            <w:r w:rsidRPr="00935854">
              <w:rPr>
                <w:spacing w:val="-1"/>
                <w:sz w:val="20"/>
                <w:szCs w:val="20"/>
              </w:rPr>
              <w:t>год</w:t>
            </w:r>
          </w:p>
        </w:tc>
      </w:tr>
      <w:tr w:rsidR="00935854" w:rsidRPr="00935854" w14:paraId="680DE02C" w14:textId="77777777" w:rsidTr="006A1776">
        <w:trPr>
          <w:trHeight w:hRule="exact" w:val="553"/>
        </w:trPr>
        <w:tc>
          <w:tcPr>
            <w:tcW w:w="831" w:type="pct"/>
            <w:tcBorders>
              <w:top w:val="single" w:sz="4" w:space="0" w:color="000000"/>
              <w:left w:val="single" w:sz="4" w:space="0" w:color="000000"/>
              <w:bottom w:val="single" w:sz="4" w:space="0" w:color="000000"/>
              <w:right w:val="single" w:sz="4" w:space="0" w:color="000000"/>
            </w:tcBorders>
            <w:vAlign w:val="center"/>
          </w:tcPr>
          <w:p w14:paraId="6B83D1FC"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Южный</w:t>
            </w:r>
          </w:p>
        </w:tc>
        <w:tc>
          <w:tcPr>
            <w:tcW w:w="869" w:type="pct"/>
            <w:tcBorders>
              <w:top w:val="single" w:sz="4" w:space="0" w:color="000000"/>
              <w:left w:val="single" w:sz="4" w:space="0" w:color="000000"/>
              <w:bottom w:val="single" w:sz="4" w:space="0" w:color="000000"/>
              <w:right w:val="single" w:sz="4" w:space="0" w:color="000000"/>
            </w:tcBorders>
            <w:vAlign w:val="center"/>
          </w:tcPr>
          <w:p w14:paraId="3B1BA297"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2E394004" w14:textId="77777777" w:rsidR="00935854" w:rsidRPr="00935854" w:rsidRDefault="00935854" w:rsidP="00447BF9">
            <w:pPr>
              <w:pStyle w:val="TableParagraph1"/>
              <w:tabs>
                <w:tab w:val="left" w:pos="620"/>
                <w:tab w:val="left" w:pos="1083"/>
                <w:tab w:val="left" w:pos="1607"/>
              </w:tabs>
              <w:kinsoku w:val="0"/>
              <w:overflowPunct w:val="0"/>
              <w:ind w:left="102" w:right="103"/>
              <w:rPr>
                <w:sz w:val="20"/>
                <w:szCs w:val="20"/>
              </w:rPr>
            </w:pPr>
            <w:r w:rsidRPr="00935854">
              <w:rPr>
                <w:spacing w:val="-1"/>
                <w:w w:val="95"/>
                <w:sz w:val="20"/>
                <w:szCs w:val="20"/>
              </w:rPr>
              <w:t xml:space="preserve">д/с </w:t>
            </w:r>
            <w:r w:rsidRPr="00935854">
              <w:rPr>
                <w:w w:val="95"/>
                <w:sz w:val="20"/>
                <w:szCs w:val="20"/>
              </w:rPr>
              <w:t xml:space="preserve">№ 10, </w:t>
            </w:r>
            <w:r w:rsidRPr="00935854">
              <w:rPr>
                <w:spacing w:val="-1"/>
                <w:sz w:val="20"/>
                <w:szCs w:val="20"/>
              </w:rPr>
              <w:t>ул. Фурманова</w:t>
            </w:r>
            <w:r w:rsidRPr="00935854">
              <w:rPr>
                <w:spacing w:val="28"/>
                <w:w w:val="99"/>
                <w:sz w:val="20"/>
                <w:szCs w:val="20"/>
              </w:rPr>
              <w:t xml:space="preserve"> </w:t>
            </w:r>
            <w:r w:rsidRPr="00935854">
              <w:rPr>
                <w:sz w:val="20"/>
                <w:szCs w:val="20"/>
              </w:rPr>
              <w:t>14,16,17,18,19,21</w:t>
            </w:r>
          </w:p>
        </w:tc>
        <w:tc>
          <w:tcPr>
            <w:tcW w:w="664" w:type="pct"/>
            <w:tcBorders>
              <w:top w:val="single" w:sz="4" w:space="0" w:color="000000"/>
              <w:left w:val="single" w:sz="4" w:space="0" w:color="000000"/>
              <w:bottom w:val="single" w:sz="4" w:space="0" w:color="000000"/>
              <w:right w:val="single" w:sz="4" w:space="0" w:color="000000"/>
            </w:tcBorders>
            <w:vAlign w:val="center"/>
          </w:tcPr>
          <w:p w14:paraId="6559A607"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29.01.2020</w:t>
            </w:r>
          </w:p>
          <w:p w14:paraId="3B434CCF"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31.01.2020</w:t>
            </w:r>
          </w:p>
        </w:tc>
        <w:tc>
          <w:tcPr>
            <w:tcW w:w="862" w:type="pct"/>
            <w:tcBorders>
              <w:top w:val="single" w:sz="4" w:space="0" w:color="000000"/>
              <w:left w:val="single" w:sz="4" w:space="0" w:color="000000"/>
              <w:bottom w:val="single" w:sz="4" w:space="0" w:color="000000"/>
              <w:right w:val="single" w:sz="4" w:space="0" w:color="000000"/>
            </w:tcBorders>
            <w:vAlign w:val="center"/>
          </w:tcPr>
          <w:p w14:paraId="1FE67B1E"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56</w:t>
            </w:r>
          </w:p>
        </w:tc>
      </w:tr>
      <w:tr w:rsidR="00935854" w:rsidRPr="00935854" w14:paraId="114652E2" w14:textId="77777777" w:rsidTr="006A1776">
        <w:trPr>
          <w:trHeight w:hRule="exact" w:val="575"/>
        </w:trPr>
        <w:tc>
          <w:tcPr>
            <w:tcW w:w="831" w:type="pct"/>
            <w:tcBorders>
              <w:top w:val="single" w:sz="4" w:space="0" w:color="000000"/>
              <w:left w:val="single" w:sz="4" w:space="0" w:color="000000"/>
              <w:bottom w:val="single" w:sz="4" w:space="0" w:color="000000"/>
              <w:right w:val="single" w:sz="4" w:space="0" w:color="000000"/>
            </w:tcBorders>
            <w:vAlign w:val="center"/>
          </w:tcPr>
          <w:p w14:paraId="775DF39D"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Южный</w:t>
            </w:r>
          </w:p>
        </w:tc>
        <w:tc>
          <w:tcPr>
            <w:tcW w:w="869" w:type="pct"/>
            <w:tcBorders>
              <w:top w:val="single" w:sz="4" w:space="0" w:color="000000"/>
              <w:left w:val="single" w:sz="4" w:space="0" w:color="000000"/>
              <w:bottom w:val="single" w:sz="4" w:space="0" w:color="000000"/>
              <w:right w:val="single" w:sz="4" w:space="0" w:color="000000"/>
            </w:tcBorders>
            <w:vAlign w:val="center"/>
          </w:tcPr>
          <w:p w14:paraId="6A57C2FF"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43E09F4E" w14:textId="77777777" w:rsidR="00935854" w:rsidRPr="00935854" w:rsidRDefault="00935854" w:rsidP="00447BF9">
            <w:pPr>
              <w:pStyle w:val="TableParagraph1"/>
              <w:tabs>
                <w:tab w:val="left" w:pos="620"/>
                <w:tab w:val="left" w:pos="1083"/>
                <w:tab w:val="left" w:pos="1607"/>
              </w:tabs>
              <w:kinsoku w:val="0"/>
              <w:overflowPunct w:val="0"/>
              <w:ind w:left="102" w:right="103"/>
              <w:rPr>
                <w:sz w:val="20"/>
                <w:szCs w:val="20"/>
              </w:rPr>
            </w:pPr>
            <w:r w:rsidRPr="00935854">
              <w:rPr>
                <w:spacing w:val="-1"/>
                <w:w w:val="95"/>
                <w:sz w:val="20"/>
                <w:szCs w:val="20"/>
              </w:rPr>
              <w:t xml:space="preserve">д/с </w:t>
            </w:r>
            <w:r w:rsidRPr="00935854">
              <w:rPr>
                <w:w w:val="95"/>
                <w:sz w:val="20"/>
                <w:szCs w:val="20"/>
              </w:rPr>
              <w:t xml:space="preserve">№ 10, </w:t>
            </w:r>
            <w:r w:rsidRPr="00935854">
              <w:rPr>
                <w:spacing w:val="-1"/>
                <w:sz w:val="20"/>
                <w:szCs w:val="20"/>
              </w:rPr>
              <w:t>ул. Фурманова</w:t>
            </w:r>
            <w:r w:rsidRPr="00935854">
              <w:rPr>
                <w:spacing w:val="28"/>
                <w:w w:val="99"/>
                <w:sz w:val="20"/>
                <w:szCs w:val="20"/>
              </w:rPr>
              <w:t xml:space="preserve"> </w:t>
            </w:r>
            <w:r w:rsidRPr="00935854">
              <w:rPr>
                <w:sz w:val="20"/>
                <w:szCs w:val="20"/>
              </w:rPr>
              <w:t>14,16,17,19,21.</w:t>
            </w:r>
          </w:p>
        </w:tc>
        <w:tc>
          <w:tcPr>
            <w:tcW w:w="664" w:type="pct"/>
            <w:tcBorders>
              <w:top w:val="single" w:sz="4" w:space="0" w:color="000000"/>
              <w:left w:val="single" w:sz="4" w:space="0" w:color="000000"/>
              <w:bottom w:val="single" w:sz="4" w:space="0" w:color="000000"/>
              <w:right w:val="single" w:sz="4" w:space="0" w:color="000000"/>
            </w:tcBorders>
            <w:vAlign w:val="center"/>
          </w:tcPr>
          <w:p w14:paraId="1B4C580B"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4.02.2020</w:t>
            </w:r>
          </w:p>
          <w:p w14:paraId="5ADA5644"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5.02.2020</w:t>
            </w:r>
          </w:p>
        </w:tc>
        <w:tc>
          <w:tcPr>
            <w:tcW w:w="862" w:type="pct"/>
            <w:tcBorders>
              <w:top w:val="single" w:sz="4" w:space="0" w:color="000000"/>
              <w:left w:val="single" w:sz="4" w:space="0" w:color="000000"/>
              <w:bottom w:val="single" w:sz="4" w:space="0" w:color="000000"/>
              <w:right w:val="single" w:sz="4" w:space="0" w:color="000000"/>
            </w:tcBorders>
            <w:vAlign w:val="center"/>
          </w:tcPr>
          <w:p w14:paraId="052C585B"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30</w:t>
            </w:r>
          </w:p>
        </w:tc>
      </w:tr>
      <w:tr w:rsidR="00935854" w:rsidRPr="00935854" w14:paraId="3025FA5B" w14:textId="77777777" w:rsidTr="006A1776">
        <w:trPr>
          <w:trHeight w:hRule="exact" w:val="470"/>
        </w:trPr>
        <w:tc>
          <w:tcPr>
            <w:tcW w:w="831" w:type="pct"/>
            <w:tcBorders>
              <w:top w:val="single" w:sz="4" w:space="0" w:color="000000"/>
              <w:left w:val="single" w:sz="4" w:space="0" w:color="000000"/>
              <w:bottom w:val="single" w:sz="4" w:space="0" w:color="000000"/>
              <w:right w:val="single" w:sz="4" w:space="0" w:color="000000"/>
            </w:tcBorders>
            <w:vAlign w:val="center"/>
          </w:tcPr>
          <w:p w14:paraId="51E667F1" w14:textId="77777777" w:rsidR="00935854" w:rsidRPr="00935854" w:rsidRDefault="00935854" w:rsidP="00447BF9">
            <w:pPr>
              <w:pStyle w:val="TableParagraph1"/>
              <w:kinsoku w:val="0"/>
              <w:overflowPunct w:val="0"/>
              <w:spacing w:line="222" w:lineRule="exact"/>
              <w:ind w:left="33" w:right="92"/>
              <w:jc w:val="center"/>
              <w:rPr>
                <w:sz w:val="20"/>
                <w:szCs w:val="20"/>
              </w:rPr>
            </w:pPr>
            <w:r w:rsidRPr="00935854">
              <w:rPr>
                <w:sz w:val="20"/>
                <w:szCs w:val="20"/>
              </w:rPr>
              <w:t>ТПП Баня</w:t>
            </w:r>
          </w:p>
        </w:tc>
        <w:tc>
          <w:tcPr>
            <w:tcW w:w="869" w:type="pct"/>
            <w:tcBorders>
              <w:top w:val="single" w:sz="4" w:space="0" w:color="000000"/>
              <w:left w:val="single" w:sz="4" w:space="0" w:color="000000"/>
              <w:bottom w:val="single" w:sz="4" w:space="0" w:color="000000"/>
              <w:right w:val="single" w:sz="4" w:space="0" w:color="000000"/>
            </w:tcBorders>
            <w:vAlign w:val="center"/>
          </w:tcPr>
          <w:p w14:paraId="0F2E591A"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z w:val="20"/>
                <w:szCs w:val="20"/>
              </w:rPr>
              <w:t>система отопления</w:t>
            </w:r>
          </w:p>
        </w:tc>
        <w:tc>
          <w:tcPr>
            <w:tcW w:w="1773" w:type="pct"/>
            <w:tcBorders>
              <w:top w:val="single" w:sz="4" w:space="0" w:color="000000"/>
              <w:left w:val="single" w:sz="4" w:space="0" w:color="000000"/>
              <w:bottom w:val="single" w:sz="4" w:space="0" w:color="000000"/>
              <w:right w:val="single" w:sz="4" w:space="0" w:color="000000"/>
            </w:tcBorders>
            <w:vAlign w:val="center"/>
          </w:tcPr>
          <w:p w14:paraId="001CF80A" w14:textId="77777777" w:rsidR="00935854" w:rsidRPr="00935854" w:rsidRDefault="00935854" w:rsidP="00447BF9">
            <w:pPr>
              <w:pStyle w:val="TableParagraph1"/>
              <w:kinsoku w:val="0"/>
              <w:overflowPunct w:val="0"/>
              <w:spacing w:line="222" w:lineRule="exact"/>
              <w:ind w:left="102"/>
              <w:rPr>
                <w:sz w:val="20"/>
                <w:szCs w:val="20"/>
              </w:rPr>
            </w:pPr>
            <w:r w:rsidRPr="00935854">
              <w:rPr>
                <w:spacing w:val="-1"/>
                <w:sz w:val="20"/>
                <w:szCs w:val="20"/>
              </w:rPr>
              <w:t>ул.</w:t>
            </w:r>
            <w:r w:rsidRPr="00935854">
              <w:rPr>
                <w:spacing w:val="-10"/>
                <w:sz w:val="20"/>
                <w:szCs w:val="20"/>
              </w:rPr>
              <w:t xml:space="preserve"> </w:t>
            </w:r>
            <w:r w:rsidRPr="00935854">
              <w:rPr>
                <w:sz w:val="20"/>
                <w:szCs w:val="20"/>
              </w:rPr>
              <w:t>Революционная,</w:t>
            </w:r>
            <w:r w:rsidRPr="00935854">
              <w:rPr>
                <w:spacing w:val="-9"/>
                <w:sz w:val="20"/>
                <w:szCs w:val="20"/>
              </w:rPr>
              <w:t xml:space="preserve"> </w:t>
            </w:r>
            <w:r w:rsidRPr="00935854">
              <w:rPr>
                <w:sz w:val="20"/>
                <w:szCs w:val="20"/>
              </w:rPr>
              <w:t>32</w:t>
            </w:r>
          </w:p>
        </w:tc>
        <w:tc>
          <w:tcPr>
            <w:tcW w:w="664" w:type="pct"/>
            <w:tcBorders>
              <w:top w:val="single" w:sz="4" w:space="0" w:color="000000"/>
              <w:left w:val="single" w:sz="4" w:space="0" w:color="000000"/>
              <w:bottom w:val="single" w:sz="4" w:space="0" w:color="000000"/>
              <w:right w:val="single" w:sz="4" w:space="0" w:color="000000"/>
            </w:tcBorders>
            <w:vAlign w:val="center"/>
          </w:tcPr>
          <w:p w14:paraId="726456F2"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8.03.2020</w:t>
            </w:r>
          </w:p>
          <w:p w14:paraId="0E686E6A" w14:textId="77777777" w:rsidR="00935854" w:rsidRPr="00935854" w:rsidRDefault="00935854" w:rsidP="00447BF9">
            <w:pPr>
              <w:pStyle w:val="TableParagraph1"/>
              <w:kinsoku w:val="0"/>
              <w:overflowPunct w:val="0"/>
              <w:ind w:right="92"/>
              <w:jc w:val="center"/>
              <w:rPr>
                <w:sz w:val="20"/>
                <w:szCs w:val="20"/>
              </w:rPr>
            </w:pPr>
            <w:r w:rsidRPr="00935854">
              <w:rPr>
                <w:sz w:val="20"/>
                <w:szCs w:val="20"/>
              </w:rPr>
              <w:t>10.03.2020</w:t>
            </w:r>
          </w:p>
        </w:tc>
        <w:tc>
          <w:tcPr>
            <w:tcW w:w="862" w:type="pct"/>
            <w:tcBorders>
              <w:top w:val="single" w:sz="4" w:space="0" w:color="000000"/>
              <w:left w:val="single" w:sz="4" w:space="0" w:color="000000"/>
              <w:bottom w:val="single" w:sz="4" w:space="0" w:color="000000"/>
              <w:right w:val="single" w:sz="4" w:space="0" w:color="000000"/>
            </w:tcBorders>
            <w:vAlign w:val="center"/>
          </w:tcPr>
          <w:p w14:paraId="57609AF8" w14:textId="77777777" w:rsidR="00935854" w:rsidRPr="00935854" w:rsidRDefault="00935854" w:rsidP="00447BF9">
            <w:pPr>
              <w:pStyle w:val="TableParagraph1"/>
              <w:kinsoku w:val="0"/>
              <w:overflowPunct w:val="0"/>
              <w:spacing w:line="222" w:lineRule="exact"/>
              <w:ind w:left="99"/>
              <w:jc w:val="center"/>
              <w:rPr>
                <w:sz w:val="20"/>
                <w:szCs w:val="20"/>
              </w:rPr>
            </w:pPr>
            <w:r w:rsidRPr="00935854">
              <w:rPr>
                <w:spacing w:val="1"/>
                <w:sz w:val="20"/>
                <w:szCs w:val="20"/>
              </w:rPr>
              <w:t>53</w:t>
            </w:r>
          </w:p>
        </w:tc>
      </w:tr>
      <w:tr w:rsidR="00935854" w:rsidRPr="00935854" w14:paraId="3CBF8013" w14:textId="77777777" w:rsidTr="00EA48D3">
        <w:trPr>
          <w:trHeight w:hRule="exact" w:val="342"/>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C023BDE" w14:textId="77777777" w:rsidR="00935854" w:rsidRPr="00935854" w:rsidRDefault="00935854" w:rsidP="00447BF9">
            <w:pPr>
              <w:pStyle w:val="TableParagraph1"/>
              <w:kinsoku w:val="0"/>
              <w:overflowPunct w:val="0"/>
              <w:spacing w:line="222" w:lineRule="exact"/>
              <w:ind w:left="99"/>
              <w:jc w:val="center"/>
              <w:rPr>
                <w:spacing w:val="1"/>
                <w:sz w:val="20"/>
                <w:szCs w:val="20"/>
              </w:rPr>
            </w:pPr>
            <w:r w:rsidRPr="00935854">
              <w:rPr>
                <w:spacing w:val="1"/>
                <w:sz w:val="20"/>
                <w:szCs w:val="20"/>
              </w:rPr>
              <w:t>2021 год</w:t>
            </w:r>
          </w:p>
        </w:tc>
      </w:tr>
      <w:tr w:rsidR="00935854" w:rsidRPr="00935854" w14:paraId="22DF7BBA" w14:textId="77777777" w:rsidTr="006A1776">
        <w:trPr>
          <w:trHeight w:hRule="exact" w:val="3218"/>
        </w:trPr>
        <w:tc>
          <w:tcPr>
            <w:tcW w:w="831" w:type="pct"/>
            <w:tcBorders>
              <w:top w:val="single" w:sz="4" w:space="0" w:color="000000"/>
              <w:left w:val="single" w:sz="4" w:space="0" w:color="000000"/>
              <w:bottom w:val="single" w:sz="4" w:space="0" w:color="000000"/>
              <w:right w:val="single" w:sz="4" w:space="0" w:color="000000"/>
            </w:tcBorders>
            <w:vAlign w:val="center"/>
          </w:tcPr>
          <w:p w14:paraId="19A13D3C"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ТПП Котельная № 4</w:t>
            </w:r>
          </w:p>
        </w:tc>
        <w:tc>
          <w:tcPr>
            <w:tcW w:w="869" w:type="pct"/>
            <w:tcBorders>
              <w:top w:val="single" w:sz="4" w:space="0" w:color="000000"/>
              <w:left w:val="single" w:sz="4" w:space="0" w:color="000000"/>
              <w:bottom w:val="single" w:sz="4" w:space="0" w:color="000000"/>
              <w:right w:val="single" w:sz="4" w:space="0" w:color="000000"/>
            </w:tcBorders>
            <w:vAlign w:val="center"/>
          </w:tcPr>
          <w:p w14:paraId="59B6E297" w14:textId="77777777" w:rsidR="00935854" w:rsidRPr="00935854" w:rsidRDefault="00935854" w:rsidP="00447BF9">
            <w:pPr>
              <w:pStyle w:val="TableParagraph1"/>
              <w:kinsoku w:val="0"/>
              <w:overflowPunct w:val="0"/>
              <w:ind w:left="99"/>
              <w:jc w:val="center"/>
              <w:rPr>
                <w:sz w:val="20"/>
                <w:szCs w:val="20"/>
              </w:rPr>
            </w:pPr>
            <w:r w:rsidRPr="00935854">
              <w:rPr>
                <w:sz w:val="20"/>
                <w:szCs w:val="20"/>
              </w:rPr>
              <w:t>система отопление</w:t>
            </w:r>
          </w:p>
        </w:tc>
        <w:tc>
          <w:tcPr>
            <w:tcW w:w="1773" w:type="pct"/>
            <w:tcBorders>
              <w:top w:val="single" w:sz="4" w:space="0" w:color="000000"/>
              <w:left w:val="single" w:sz="4" w:space="0" w:color="000000"/>
              <w:bottom w:val="single" w:sz="4" w:space="0" w:color="000000"/>
              <w:right w:val="single" w:sz="4" w:space="0" w:color="000000"/>
            </w:tcBorders>
            <w:vAlign w:val="center"/>
          </w:tcPr>
          <w:p w14:paraId="581F92BF"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Дом культуры (ул. Коминтерновская, 32)</w:t>
            </w:r>
          </w:p>
          <w:p w14:paraId="4E4D85B3"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Спортзал (ул. Коминтерновская, 32)</w:t>
            </w:r>
          </w:p>
          <w:p w14:paraId="0F0EF57A" w14:textId="4D5BD4D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ОГКУ Фурм. техн.</w:t>
            </w:r>
            <w:r w:rsidR="006A1776">
              <w:rPr>
                <w:rFonts w:ascii="Times New Roman" w:hAnsi="Times New Roman" w:cs="Times New Roman"/>
                <w:sz w:val="20"/>
                <w:szCs w:val="20"/>
              </w:rPr>
              <w:t xml:space="preserve"> </w:t>
            </w:r>
            <w:r w:rsidRPr="00935854">
              <w:rPr>
                <w:rFonts w:ascii="Times New Roman" w:hAnsi="Times New Roman" w:cs="Times New Roman"/>
                <w:sz w:val="20"/>
                <w:szCs w:val="20"/>
              </w:rPr>
              <w:t>колледж</w:t>
            </w:r>
            <w:r w:rsidR="006A1776">
              <w:rPr>
                <w:rFonts w:ascii="Times New Roman" w:hAnsi="Times New Roman" w:cs="Times New Roman"/>
                <w:sz w:val="20"/>
                <w:szCs w:val="20"/>
              </w:rPr>
              <w:t xml:space="preserve"> </w:t>
            </w:r>
            <w:r w:rsidRPr="00935854">
              <w:rPr>
                <w:rFonts w:ascii="Times New Roman" w:hAnsi="Times New Roman" w:cs="Times New Roman"/>
                <w:sz w:val="20"/>
                <w:szCs w:val="20"/>
              </w:rPr>
              <w:t>(ул.Коминтерновская,34)</w:t>
            </w:r>
          </w:p>
          <w:p w14:paraId="4BEC0DCE"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Школа № 12 (ул. Коминтерновская, 36)</w:t>
            </w:r>
          </w:p>
          <w:p w14:paraId="39DA726D"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ул. Коминтерновская, 34 (общ.1,5)</w:t>
            </w:r>
          </w:p>
          <w:p w14:paraId="0C648A3B"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ул.Советская 1а (общ. № 8)</w:t>
            </w:r>
          </w:p>
          <w:p w14:paraId="0817A99E"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Гр-ка Веселова (ул. Революционная, 87)</w:t>
            </w:r>
          </w:p>
          <w:p w14:paraId="0ED2BE03"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ИП Дубровина (ул. Революционная, 87)</w:t>
            </w:r>
          </w:p>
          <w:p w14:paraId="45D021A0"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Г-ин Буглак (ул. Революционная, 87)</w:t>
            </w:r>
          </w:p>
          <w:p w14:paraId="5CA6DB3A"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Редакция газеты (Революционная, 46)</w:t>
            </w:r>
          </w:p>
          <w:p w14:paraId="083533B0"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ГИБДД (ул. Революционная, 52)</w:t>
            </w:r>
          </w:p>
          <w:p w14:paraId="7C0CA4D3" w14:textId="77777777" w:rsidR="00935854" w:rsidRPr="00935854" w:rsidRDefault="00935854" w:rsidP="00447BF9">
            <w:pPr>
              <w:pStyle w:val="TableParagraph1"/>
              <w:kinsoku w:val="0"/>
              <w:overflowPunct w:val="0"/>
              <w:spacing w:line="222" w:lineRule="exact"/>
              <w:ind w:left="133"/>
              <w:rPr>
                <w:spacing w:val="-1"/>
                <w:sz w:val="20"/>
                <w:szCs w:val="20"/>
              </w:rPr>
            </w:pPr>
            <w:r w:rsidRPr="00935854">
              <w:rPr>
                <w:sz w:val="20"/>
                <w:szCs w:val="20"/>
              </w:rPr>
              <w:t>ИП Нечаев (ул. Революционная, 46)</w:t>
            </w:r>
          </w:p>
        </w:tc>
        <w:tc>
          <w:tcPr>
            <w:tcW w:w="664" w:type="pct"/>
            <w:tcBorders>
              <w:top w:val="single" w:sz="4" w:space="0" w:color="000000"/>
              <w:left w:val="single" w:sz="4" w:space="0" w:color="000000"/>
              <w:bottom w:val="single" w:sz="4" w:space="0" w:color="000000"/>
              <w:right w:val="single" w:sz="4" w:space="0" w:color="000000"/>
            </w:tcBorders>
            <w:vAlign w:val="center"/>
          </w:tcPr>
          <w:p w14:paraId="0C1C3435"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11.03.2021-13.03.2021</w:t>
            </w:r>
          </w:p>
        </w:tc>
        <w:tc>
          <w:tcPr>
            <w:tcW w:w="862" w:type="pct"/>
            <w:tcBorders>
              <w:top w:val="single" w:sz="4" w:space="0" w:color="000000"/>
              <w:left w:val="single" w:sz="4" w:space="0" w:color="000000"/>
              <w:bottom w:val="single" w:sz="4" w:space="0" w:color="000000"/>
              <w:right w:val="single" w:sz="4" w:space="0" w:color="000000"/>
            </w:tcBorders>
            <w:vAlign w:val="center"/>
          </w:tcPr>
          <w:p w14:paraId="310B8AFB" w14:textId="77777777" w:rsidR="00935854" w:rsidRPr="00935854" w:rsidRDefault="00935854" w:rsidP="00447BF9">
            <w:pPr>
              <w:pStyle w:val="TableParagraph1"/>
              <w:kinsoku w:val="0"/>
              <w:overflowPunct w:val="0"/>
              <w:spacing w:line="222" w:lineRule="exact"/>
              <w:ind w:left="99"/>
              <w:jc w:val="center"/>
              <w:rPr>
                <w:spacing w:val="1"/>
                <w:sz w:val="20"/>
                <w:szCs w:val="20"/>
              </w:rPr>
            </w:pPr>
            <w:r w:rsidRPr="00935854">
              <w:rPr>
                <w:spacing w:val="1"/>
                <w:sz w:val="20"/>
                <w:szCs w:val="20"/>
              </w:rPr>
              <w:t>34</w:t>
            </w:r>
          </w:p>
        </w:tc>
      </w:tr>
      <w:tr w:rsidR="00935854" w:rsidRPr="00935854" w14:paraId="4DC69C0F" w14:textId="77777777" w:rsidTr="006A1776">
        <w:trPr>
          <w:trHeight w:hRule="exact" w:val="998"/>
        </w:trPr>
        <w:tc>
          <w:tcPr>
            <w:tcW w:w="831" w:type="pct"/>
            <w:tcBorders>
              <w:top w:val="single" w:sz="4" w:space="0" w:color="000000"/>
              <w:left w:val="single" w:sz="4" w:space="0" w:color="000000"/>
              <w:bottom w:val="single" w:sz="4" w:space="0" w:color="000000"/>
              <w:right w:val="single" w:sz="4" w:space="0" w:color="000000"/>
            </w:tcBorders>
            <w:vAlign w:val="center"/>
          </w:tcPr>
          <w:p w14:paraId="729A5F6A"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ТПП Котельная № 4</w:t>
            </w:r>
          </w:p>
        </w:tc>
        <w:tc>
          <w:tcPr>
            <w:tcW w:w="869" w:type="pct"/>
            <w:tcBorders>
              <w:top w:val="single" w:sz="4" w:space="0" w:color="000000"/>
              <w:left w:val="single" w:sz="4" w:space="0" w:color="000000"/>
              <w:bottom w:val="single" w:sz="4" w:space="0" w:color="000000"/>
              <w:right w:val="single" w:sz="4" w:space="0" w:color="000000"/>
            </w:tcBorders>
            <w:vAlign w:val="center"/>
          </w:tcPr>
          <w:p w14:paraId="274B6556" w14:textId="77777777" w:rsidR="00935854" w:rsidRPr="00935854" w:rsidRDefault="00935854" w:rsidP="00447BF9">
            <w:pPr>
              <w:pStyle w:val="TableParagraph1"/>
              <w:kinsoku w:val="0"/>
              <w:overflowPunct w:val="0"/>
              <w:ind w:left="99"/>
              <w:jc w:val="center"/>
              <w:rPr>
                <w:sz w:val="20"/>
                <w:szCs w:val="20"/>
              </w:rPr>
            </w:pPr>
            <w:r w:rsidRPr="00935854">
              <w:rPr>
                <w:sz w:val="20"/>
                <w:szCs w:val="20"/>
              </w:rPr>
              <w:t>система отопление</w:t>
            </w:r>
          </w:p>
        </w:tc>
        <w:tc>
          <w:tcPr>
            <w:tcW w:w="1773" w:type="pct"/>
            <w:tcBorders>
              <w:top w:val="single" w:sz="4" w:space="0" w:color="000000"/>
              <w:left w:val="single" w:sz="4" w:space="0" w:color="000000"/>
              <w:bottom w:val="single" w:sz="4" w:space="0" w:color="000000"/>
              <w:right w:val="single" w:sz="4" w:space="0" w:color="000000"/>
            </w:tcBorders>
            <w:vAlign w:val="center"/>
          </w:tcPr>
          <w:p w14:paraId="127B6997"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ул. Революционная д. 44</w:t>
            </w:r>
          </w:p>
          <w:p w14:paraId="238E7510"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ООО "Девелопмент" (ул. Революционная, 42)</w:t>
            </w:r>
          </w:p>
          <w:p w14:paraId="2B2DAAED"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 xml:space="preserve"> пер. 2 Овражный д.2А</w:t>
            </w:r>
          </w:p>
        </w:tc>
        <w:tc>
          <w:tcPr>
            <w:tcW w:w="664" w:type="pct"/>
            <w:tcBorders>
              <w:top w:val="single" w:sz="4" w:space="0" w:color="000000"/>
              <w:left w:val="single" w:sz="4" w:space="0" w:color="000000"/>
              <w:bottom w:val="single" w:sz="4" w:space="0" w:color="000000"/>
              <w:right w:val="single" w:sz="4" w:space="0" w:color="000000"/>
            </w:tcBorders>
            <w:vAlign w:val="center"/>
          </w:tcPr>
          <w:p w14:paraId="1202FDD9"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11.03.2021-15.03.2021</w:t>
            </w:r>
          </w:p>
        </w:tc>
        <w:tc>
          <w:tcPr>
            <w:tcW w:w="862" w:type="pct"/>
            <w:tcBorders>
              <w:top w:val="single" w:sz="4" w:space="0" w:color="000000"/>
              <w:left w:val="single" w:sz="4" w:space="0" w:color="000000"/>
              <w:bottom w:val="single" w:sz="4" w:space="0" w:color="000000"/>
              <w:right w:val="single" w:sz="4" w:space="0" w:color="000000"/>
            </w:tcBorders>
            <w:vAlign w:val="center"/>
          </w:tcPr>
          <w:p w14:paraId="17D126B5" w14:textId="77777777" w:rsidR="00935854" w:rsidRPr="00935854" w:rsidRDefault="00935854" w:rsidP="00447BF9">
            <w:pPr>
              <w:pStyle w:val="TableParagraph1"/>
              <w:kinsoku w:val="0"/>
              <w:overflowPunct w:val="0"/>
              <w:spacing w:line="222" w:lineRule="exact"/>
              <w:ind w:left="99"/>
              <w:jc w:val="center"/>
              <w:rPr>
                <w:spacing w:val="1"/>
                <w:sz w:val="20"/>
                <w:szCs w:val="20"/>
              </w:rPr>
            </w:pPr>
            <w:r w:rsidRPr="00935854">
              <w:rPr>
                <w:spacing w:val="1"/>
                <w:sz w:val="20"/>
                <w:szCs w:val="20"/>
              </w:rPr>
              <w:t>97</w:t>
            </w:r>
          </w:p>
        </w:tc>
      </w:tr>
      <w:tr w:rsidR="00935854" w:rsidRPr="00935854" w14:paraId="1179027C" w14:textId="77777777" w:rsidTr="006A1776">
        <w:trPr>
          <w:trHeight w:hRule="exact" w:val="718"/>
        </w:trPr>
        <w:tc>
          <w:tcPr>
            <w:tcW w:w="831" w:type="pct"/>
            <w:tcBorders>
              <w:top w:val="single" w:sz="4" w:space="0" w:color="000000"/>
              <w:left w:val="single" w:sz="4" w:space="0" w:color="000000"/>
              <w:bottom w:val="single" w:sz="4" w:space="0" w:color="000000"/>
              <w:right w:val="single" w:sz="4" w:space="0" w:color="000000"/>
            </w:tcBorders>
            <w:vAlign w:val="center"/>
          </w:tcPr>
          <w:p w14:paraId="575DCF07"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ТПП Котельная № 4</w:t>
            </w:r>
          </w:p>
        </w:tc>
        <w:tc>
          <w:tcPr>
            <w:tcW w:w="869" w:type="pct"/>
            <w:tcBorders>
              <w:top w:val="single" w:sz="4" w:space="0" w:color="000000"/>
              <w:left w:val="single" w:sz="4" w:space="0" w:color="000000"/>
              <w:bottom w:val="single" w:sz="4" w:space="0" w:color="000000"/>
              <w:right w:val="single" w:sz="4" w:space="0" w:color="000000"/>
            </w:tcBorders>
            <w:vAlign w:val="center"/>
          </w:tcPr>
          <w:p w14:paraId="44DC28BE" w14:textId="77777777" w:rsidR="00935854" w:rsidRPr="00935854" w:rsidRDefault="00935854" w:rsidP="00447BF9">
            <w:pPr>
              <w:pStyle w:val="TableParagraph1"/>
              <w:kinsoku w:val="0"/>
              <w:overflowPunct w:val="0"/>
              <w:ind w:left="99"/>
              <w:jc w:val="center"/>
              <w:rPr>
                <w:sz w:val="20"/>
                <w:szCs w:val="20"/>
              </w:rPr>
            </w:pPr>
            <w:r w:rsidRPr="00935854">
              <w:rPr>
                <w:sz w:val="20"/>
                <w:szCs w:val="20"/>
              </w:rPr>
              <w:t>система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4D13DBC3" w14:textId="77777777" w:rsidR="00935854" w:rsidRPr="00935854" w:rsidRDefault="00935854" w:rsidP="00447BF9">
            <w:pPr>
              <w:ind w:left="133" w:right="142"/>
              <w:rPr>
                <w:rFonts w:ascii="Times New Roman" w:hAnsi="Times New Roman" w:cs="Times New Roman"/>
                <w:sz w:val="20"/>
                <w:szCs w:val="20"/>
              </w:rPr>
            </w:pPr>
            <w:r w:rsidRPr="00935854">
              <w:rPr>
                <w:rFonts w:ascii="Times New Roman" w:hAnsi="Times New Roman" w:cs="Times New Roman"/>
                <w:sz w:val="20"/>
                <w:szCs w:val="20"/>
              </w:rPr>
              <w:t>ул.Советская,1-1</w:t>
            </w:r>
          </w:p>
          <w:p w14:paraId="0DE2A069" w14:textId="77777777" w:rsidR="00935854" w:rsidRPr="00935854" w:rsidRDefault="00935854" w:rsidP="00447BF9">
            <w:pPr>
              <w:ind w:left="133" w:right="142"/>
              <w:rPr>
                <w:rFonts w:ascii="Times New Roman" w:hAnsi="Times New Roman" w:cs="Times New Roman"/>
                <w:sz w:val="20"/>
                <w:szCs w:val="20"/>
              </w:rPr>
            </w:pPr>
            <w:r w:rsidRPr="00935854">
              <w:rPr>
                <w:rFonts w:ascii="Times New Roman" w:hAnsi="Times New Roman" w:cs="Times New Roman"/>
                <w:sz w:val="20"/>
                <w:szCs w:val="20"/>
              </w:rPr>
              <w:t>ул.Политическая,2,5,8А, 9</w:t>
            </w:r>
          </w:p>
          <w:p w14:paraId="4A308415" w14:textId="77777777" w:rsidR="00935854" w:rsidRPr="00935854" w:rsidRDefault="00935854" w:rsidP="00447BF9">
            <w:pPr>
              <w:ind w:left="133" w:right="142"/>
              <w:rPr>
                <w:rFonts w:ascii="Times New Roman" w:hAnsi="Times New Roman" w:cs="Times New Roman"/>
                <w:sz w:val="20"/>
                <w:szCs w:val="20"/>
              </w:rPr>
            </w:pPr>
            <w:r w:rsidRPr="00935854">
              <w:rPr>
                <w:rFonts w:ascii="Times New Roman" w:hAnsi="Times New Roman" w:cs="Times New Roman"/>
                <w:sz w:val="20"/>
                <w:szCs w:val="20"/>
              </w:rPr>
              <w:t>ул.Б. Московская, 4, 5, 6А</w:t>
            </w:r>
          </w:p>
        </w:tc>
        <w:tc>
          <w:tcPr>
            <w:tcW w:w="664" w:type="pct"/>
            <w:tcBorders>
              <w:top w:val="single" w:sz="4" w:space="0" w:color="000000"/>
              <w:left w:val="single" w:sz="4" w:space="0" w:color="000000"/>
              <w:bottom w:val="single" w:sz="4" w:space="0" w:color="000000"/>
              <w:right w:val="single" w:sz="4" w:space="0" w:color="000000"/>
            </w:tcBorders>
            <w:vAlign w:val="center"/>
          </w:tcPr>
          <w:p w14:paraId="4247EC5A"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17.03.2021- 26.03.2021</w:t>
            </w:r>
          </w:p>
        </w:tc>
        <w:tc>
          <w:tcPr>
            <w:tcW w:w="862" w:type="pct"/>
            <w:tcBorders>
              <w:top w:val="single" w:sz="4" w:space="0" w:color="000000"/>
              <w:left w:val="single" w:sz="4" w:space="0" w:color="000000"/>
              <w:bottom w:val="single" w:sz="4" w:space="0" w:color="000000"/>
              <w:right w:val="single" w:sz="4" w:space="0" w:color="000000"/>
            </w:tcBorders>
            <w:vAlign w:val="center"/>
          </w:tcPr>
          <w:p w14:paraId="5C43008D"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223</w:t>
            </w:r>
          </w:p>
        </w:tc>
      </w:tr>
      <w:tr w:rsidR="00935854" w:rsidRPr="00935854" w14:paraId="74F6DC19" w14:textId="77777777" w:rsidTr="006A1776">
        <w:trPr>
          <w:trHeight w:hRule="exact" w:val="560"/>
        </w:trPr>
        <w:tc>
          <w:tcPr>
            <w:tcW w:w="831" w:type="pct"/>
            <w:tcBorders>
              <w:top w:val="single" w:sz="4" w:space="0" w:color="000000"/>
              <w:left w:val="single" w:sz="4" w:space="0" w:color="000000"/>
              <w:bottom w:val="single" w:sz="4" w:space="0" w:color="000000"/>
              <w:right w:val="single" w:sz="4" w:space="0" w:color="000000"/>
            </w:tcBorders>
            <w:vAlign w:val="center"/>
          </w:tcPr>
          <w:p w14:paraId="6A60F9AE"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ТПП Котельная № 4</w:t>
            </w:r>
          </w:p>
        </w:tc>
        <w:tc>
          <w:tcPr>
            <w:tcW w:w="869" w:type="pct"/>
            <w:tcBorders>
              <w:top w:val="single" w:sz="4" w:space="0" w:color="000000"/>
              <w:left w:val="single" w:sz="4" w:space="0" w:color="000000"/>
              <w:bottom w:val="single" w:sz="4" w:space="0" w:color="000000"/>
              <w:right w:val="single" w:sz="4" w:space="0" w:color="000000"/>
            </w:tcBorders>
            <w:vAlign w:val="center"/>
          </w:tcPr>
          <w:p w14:paraId="25576F9D" w14:textId="77777777" w:rsidR="00935854" w:rsidRPr="00935854" w:rsidRDefault="00935854" w:rsidP="00447BF9">
            <w:pPr>
              <w:pStyle w:val="TableParagraph1"/>
              <w:kinsoku w:val="0"/>
              <w:overflowPunct w:val="0"/>
              <w:ind w:left="99"/>
              <w:jc w:val="center"/>
              <w:rPr>
                <w:sz w:val="20"/>
                <w:szCs w:val="20"/>
              </w:rPr>
            </w:pPr>
            <w:r w:rsidRPr="00935854">
              <w:rPr>
                <w:sz w:val="20"/>
                <w:szCs w:val="20"/>
              </w:rPr>
              <w:t>система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2661A6FD" w14:textId="77777777" w:rsidR="00935854" w:rsidRPr="00935854" w:rsidRDefault="00935854" w:rsidP="00447BF9">
            <w:pPr>
              <w:ind w:left="133"/>
              <w:rPr>
                <w:rFonts w:ascii="Times New Roman" w:hAnsi="Times New Roman" w:cs="Times New Roman"/>
                <w:sz w:val="20"/>
                <w:szCs w:val="20"/>
              </w:rPr>
            </w:pPr>
            <w:r w:rsidRPr="00935854">
              <w:rPr>
                <w:rFonts w:ascii="Times New Roman" w:hAnsi="Times New Roman" w:cs="Times New Roman"/>
                <w:sz w:val="20"/>
                <w:szCs w:val="20"/>
              </w:rPr>
              <w:t>ул. Революционная д. 91</w:t>
            </w:r>
          </w:p>
        </w:tc>
        <w:tc>
          <w:tcPr>
            <w:tcW w:w="664" w:type="pct"/>
            <w:tcBorders>
              <w:top w:val="single" w:sz="4" w:space="0" w:color="000000"/>
              <w:left w:val="single" w:sz="4" w:space="0" w:color="000000"/>
              <w:bottom w:val="single" w:sz="4" w:space="0" w:color="000000"/>
              <w:right w:val="single" w:sz="4" w:space="0" w:color="000000"/>
            </w:tcBorders>
            <w:vAlign w:val="center"/>
          </w:tcPr>
          <w:p w14:paraId="0B50004B"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16.03.2021-18.03.2021</w:t>
            </w:r>
          </w:p>
        </w:tc>
        <w:tc>
          <w:tcPr>
            <w:tcW w:w="862" w:type="pct"/>
            <w:tcBorders>
              <w:top w:val="single" w:sz="4" w:space="0" w:color="000000"/>
              <w:left w:val="single" w:sz="4" w:space="0" w:color="000000"/>
              <w:bottom w:val="single" w:sz="4" w:space="0" w:color="000000"/>
              <w:right w:val="single" w:sz="4" w:space="0" w:color="000000"/>
            </w:tcBorders>
            <w:vAlign w:val="center"/>
          </w:tcPr>
          <w:p w14:paraId="1728028F"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55</w:t>
            </w:r>
          </w:p>
        </w:tc>
      </w:tr>
      <w:tr w:rsidR="00935854" w:rsidRPr="00935854" w14:paraId="2373078C" w14:textId="77777777" w:rsidTr="00EA48D3">
        <w:trPr>
          <w:trHeight w:hRule="exact" w:val="301"/>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D66951B"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2022</w:t>
            </w:r>
          </w:p>
        </w:tc>
      </w:tr>
      <w:tr w:rsidR="00935854" w:rsidRPr="00935854" w14:paraId="18AC9050" w14:textId="77777777" w:rsidTr="006A1776">
        <w:trPr>
          <w:trHeight w:hRule="exact" w:val="1157"/>
        </w:trPr>
        <w:tc>
          <w:tcPr>
            <w:tcW w:w="831" w:type="pct"/>
            <w:vMerge w:val="restart"/>
            <w:tcBorders>
              <w:top w:val="single" w:sz="4" w:space="0" w:color="000000"/>
              <w:left w:val="single" w:sz="4" w:space="0" w:color="000000"/>
              <w:right w:val="single" w:sz="4" w:space="0" w:color="000000"/>
            </w:tcBorders>
            <w:vAlign w:val="center"/>
          </w:tcPr>
          <w:p w14:paraId="0EF55E6E"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lastRenderedPageBreak/>
              <w:t>ТПП "Баня"</w:t>
            </w:r>
          </w:p>
        </w:tc>
        <w:tc>
          <w:tcPr>
            <w:tcW w:w="869" w:type="pct"/>
            <w:tcBorders>
              <w:top w:val="single" w:sz="4" w:space="0" w:color="000000"/>
              <w:left w:val="single" w:sz="4" w:space="0" w:color="000000"/>
              <w:bottom w:val="single" w:sz="4" w:space="0" w:color="000000"/>
              <w:right w:val="single" w:sz="4" w:space="0" w:color="000000"/>
            </w:tcBorders>
            <w:vAlign w:val="center"/>
          </w:tcPr>
          <w:p w14:paraId="763449E5" w14:textId="77777777" w:rsidR="00935854" w:rsidRPr="00935854" w:rsidRDefault="00935854" w:rsidP="00447BF9">
            <w:pPr>
              <w:pStyle w:val="TableParagraph1"/>
              <w:kinsoku w:val="0"/>
              <w:overflowPunct w:val="0"/>
              <w:jc w:val="center"/>
              <w:rPr>
                <w:sz w:val="20"/>
                <w:szCs w:val="20"/>
              </w:rPr>
            </w:pPr>
            <w:r w:rsidRPr="00935854">
              <w:rPr>
                <w:sz w:val="20"/>
                <w:szCs w:val="20"/>
              </w:rPr>
              <w:t>Технологический сбой в работе магистральных сетей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4F03CF46" w14:textId="77777777" w:rsidR="00935854" w:rsidRPr="00935854" w:rsidRDefault="00935854" w:rsidP="00447BF9">
            <w:pPr>
              <w:ind w:left="133"/>
              <w:rPr>
                <w:rFonts w:ascii="Times New Roman" w:hAnsi="Times New Roman" w:cs="Times New Roman"/>
                <w:sz w:val="20"/>
                <w:szCs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60339EA6"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22.05.2022- 27.05.2022</w:t>
            </w:r>
          </w:p>
        </w:tc>
        <w:tc>
          <w:tcPr>
            <w:tcW w:w="862" w:type="pct"/>
            <w:tcBorders>
              <w:top w:val="single" w:sz="4" w:space="0" w:color="000000"/>
              <w:left w:val="single" w:sz="4" w:space="0" w:color="000000"/>
              <w:bottom w:val="single" w:sz="4" w:space="0" w:color="000000"/>
              <w:right w:val="single" w:sz="4" w:space="0" w:color="000000"/>
            </w:tcBorders>
            <w:vAlign w:val="center"/>
          </w:tcPr>
          <w:p w14:paraId="375A2790"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115</w:t>
            </w:r>
          </w:p>
        </w:tc>
      </w:tr>
      <w:tr w:rsidR="00935854" w:rsidRPr="00935854" w14:paraId="3AD01AD4" w14:textId="77777777" w:rsidTr="006A1776">
        <w:trPr>
          <w:trHeight w:hRule="exact" w:val="988"/>
        </w:trPr>
        <w:tc>
          <w:tcPr>
            <w:tcW w:w="831" w:type="pct"/>
            <w:vMerge/>
            <w:tcBorders>
              <w:left w:val="single" w:sz="4" w:space="0" w:color="000000"/>
              <w:bottom w:val="single" w:sz="4" w:space="0" w:color="000000"/>
              <w:right w:val="single" w:sz="4" w:space="0" w:color="000000"/>
            </w:tcBorders>
            <w:vAlign w:val="center"/>
          </w:tcPr>
          <w:p w14:paraId="2F290E1A" w14:textId="77777777" w:rsidR="00935854" w:rsidRPr="00935854" w:rsidRDefault="00935854" w:rsidP="00447BF9">
            <w:pPr>
              <w:pStyle w:val="TableParagraph1"/>
              <w:kinsoku w:val="0"/>
              <w:overflowPunct w:val="0"/>
              <w:spacing w:line="222" w:lineRule="exact"/>
              <w:ind w:left="102"/>
              <w:jc w:val="center"/>
              <w:rPr>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550EC865" w14:textId="77777777" w:rsidR="00935854" w:rsidRPr="00935854" w:rsidRDefault="00935854" w:rsidP="00447BF9">
            <w:pPr>
              <w:jc w:val="center"/>
              <w:rPr>
                <w:rFonts w:ascii="Times New Roman" w:hAnsi="Times New Roman" w:cs="Times New Roman"/>
                <w:sz w:val="20"/>
                <w:szCs w:val="20"/>
              </w:rPr>
            </w:pPr>
            <w:r w:rsidRPr="00935854">
              <w:rPr>
                <w:rFonts w:ascii="Times New Roman" w:hAnsi="Times New Roman" w:cs="Times New Roman"/>
                <w:color w:val="000000"/>
                <w:sz w:val="20"/>
                <w:szCs w:val="20"/>
              </w:rPr>
              <w:t>Технологический сбой в работе магистральных сетей отопления</w:t>
            </w:r>
          </w:p>
        </w:tc>
        <w:tc>
          <w:tcPr>
            <w:tcW w:w="1773" w:type="pct"/>
            <w:tcBorders>
              <w:top w:val="single" w:sz="4" w:space="0" w:color="000000"/>
              <w:left w:val="single" w:sz="4" w:space="0" w:color="000000"/>
              <w:bottom w:val="single" w:sz="4" w:space="0" w:color="000000"/>
              <w:right w:val="single" w:sz="4" w:space="0" w:color="000000"/>
            </w:tcBorders>
            <w:vAlign w:val="center"/>
          </w:tcPr>
          <w:p w14:paraId="332AB970" w14:textId="77777777" w:rsidR="00935854" w:rsidRPr="00935854" w:rsidRDefault="00935854" w:rsidP="00447BF9">
            <w:pPr>
              <w:ind w:left="133"/>
              <w:rPr>
                <w:rFonts w:ascii="Times New Roman" w:hAnsi="Times New Roman" w:cs="Times New Roman"/>
                <w:sz w:val="20"/>
                <w:szCs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0918C300"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26.09.2022- 30.09.2022</w:t>
            </w:r>
          </w:p>
        </w:tc>
        <w:tc>
          <w:tcPr>
            <w:tcW w:w="862" w:type="pct"/>
            <w:tcBorders>
              <w:top w:val="single" w:sz="4" w:space="0" w:color="000000"/>
              <w:left w:val="single" w:sz="4" w:space="0" w:color="000000"/>
              <w:bottom w:val="single" w:sz="4" w:space="0" w:color="000000"/>
              <w:right w:val="single" w:sz="4" w:space="0" w:color="000000"/>
            </w:tcBorders>
            <w:vAlign w:val="center"/>
          </w:tcPr>
          <w:p w14:paraId="15FD8B27"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103</w:t>
            </w:r>
          </w:p>
        </w:tc>
      </w:tr>
      <w:tr w:rsidR="00935854" w:rsidRPr="00935854" w14:paraId="500543B9" w14:textId="77777777" w:rsidTr="006A1776">
        <w:trPr>
          <w:trHeight w:hRule="exact" w:val="1272"/>
        </w:trPr>
        <w:tc>
          <w:tcPr>
            <w:tcW w:w="831" w:type="pct"/>
            <w:vMerge w:val="restart"/>
            <w:tcBorders>
              <w:top w:val="single" w:sz="4" w:space="0" w:color="000000"/>
              <w:left w:val="single" w:sz="4" w:space="0" w:color="000000"/>
              <w:right w:val="single" w:sz="4" w:space="0" w:color="000000"/>
            </w:tcBorders>
            <w:vAlign w:val="center"/>
          </w:tcPr>
          <w:p w14:paraId="5CA211AD"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z w:val="20"/>
                <w:szCs w:val="20"/>
              </w:rPr>
              <w:t>ТПП Южный</w:t>
            </w:r>
          </w:p>
        </w:tc>
        <w:tc>
          <w:tcPr>
            <w:tcW w:w="869" w:type="pct"/>
            <w:tcBorders>
              <w:top w:val="single" w:sz="4" w:space="0" w:color="000000"/>
              <w:left w:val="single" w:sz="4" w:space="0" w:color="000000"/>
              <w:bottom w:val="single" w:sz="4" w:space="0" w:color="000000"/>
              <w:right w:val="single" w:sz="4" w:space="0" w:color="000000"/>
            </w:tcBorders>
            <w:vAlign w:val="center"/>
          </w:tcPr>
          <w:p w14:paraId="508D11CF" w14:textId="77777777" w:rsidR="00935854" w:rsidRPr="00935854" w:rsidRDefault="00935854" w:rsidP="00447BF9">
            <w:pPr>
              <w:pStyle w:val="TableParagraph1"/>
              <w:kinsoku w:val="0"/>
              <w:overflowPunct w:val="0"/>
              <w:ind w:left="99"/>
              <w:jc w:val="center"/>
              <w:rPr>
                <w:sz w:val="20"/>
                <w:szCs w:val="20"/>
              </w:rPr>
            </w:pPr>
            <w:r w:rsidRPr="00935854">
              <w:rPr>
                <w:color w:val="000000"/>
                <w:sz w:val="20"/>
                <w:szCs w:val="20"/>
              </w:rPr>
              <w:t>Технологический сбой в работе вспомогательного оборудования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4EF1049F" w14:textId="77777777" w:rsidR="00935854" w:rsidRPr="00935854" w:rsidRDefault="00935854" w:rsidP="00447BF9">
            <w:pPr>
              <w:ind w:left="133"/>
              <w:rPr>
                <w:rFonts w:ascii="Times New Roman" w:hAnsi="Times New Roman" w:cs="Times New Roman"/>
                <w:sz w:val="20"/>
                <w:szCs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0F4B1A1C"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21.03.2022- 24.03.2022</w:t>
            </w:r>
          </w:p>
        </w:tc>
        <w:tc>
          <w:tcPr>
            <w:tcW w:w="862" w:type="pct"/>
            <w:tcBorders>
              <w:top w:val="single" w:sz="4" w:space="0" w:color="000000"/>
              <w:left w:val="single" w:sz="4" w:space="0" w:color="000000"/>
              <w:bottom w:val="single" w:sz="4" w:space="0" w:color="000000"/>
              <w:right w:val="single" w:sz="4" w:space="0" w:color="000000"/>
            </w:tcBorders>
            <w:vAlign w:val="center"/>
          </w:tcPr>
          <w:p w14:paraId="4F356F8D"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82</w:t>
            </w:r>
          </w:p>
        </w:tc>
      </w:tr>
      <w:tr w:rsidR="00935854" w:rsidRPr="00935854" w14:paraId="443162B2" w14:textId="77777777" w:rsidTr="006A1776">
        <w:trPr>
          <w:trHeight w:hRule="exact" w:val="1134"/>
        </w:trPr>
        <w:tc>
          <w:tcPr>
            <w:tcW w:w="831" w:type="pct"/>
            <w:vMerge/>
            <w:tcBorders>
              <w:left w:val="single" w:sz="4" w:space="0" w:color="000000"/>
              <w:bottom w:val="single" w:sz="4" w:space="0" w:color="000000"/>
              <w:right w:val="single" w:sz="4" w:space="0" w:color="000000"/>
            </w:tcBorders>
            <w:vAlign w:val="center"/>
          </w:tcPr>
          <w:p w14:paraId="7503DF54" w14:textId="77777777" w:rsidR="00935854" w:rsidRPr="00935854" w:rsidRDefault="00935854" w:rsidP="00447BF9">
            <w:pPr>
              <w:pStyle w:val="TableParagraph1"/>
              <w:kinsoku w:val="0"/>
              <w:overflowPunct w:val="0"/>
              <w:spacing w:line="222" w:lineRule="exact"/>
              <w:ind w:left="102"/>
              <w:jc w:val="center"/>
              <w:rPr>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309B9287" w14:textId="77777777" w:rsidR="00935854" w:rsidRPr="00935854" w:rsidRDefault="00935854" w:rsidP="00447BF9">
            <w:pPr>
              <w:pStyle w:val="TableParagraph1"/>
              <w:kinsoku w:val="0"/>
              <w:overflowPunct w:val="0"/>
              <w:ind w:left="99"/>
              <w:jc w:val="center"/>
              <w:rPr>
                <w:sz w:val="20"/>
                <w:szCs w:val="20"/>
              </w:rPr>
            </w:pPr>
            <w:r w:rsidRPr="00935854">
              <w:rPr>
                <w:color w:val="000000"/>
                <w:sz w:val="20"/>
                <w:szCs w:val="20"/>
              </w:rPr>
              <w:t>Технологический сбой в работе магистральных сетей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5B510601" w14:textId="77777777" w:rsidR="00935854" w:rsidRPr="00935854" w:rsidRDefault="00935854" w:rsidP="00447BF9">
            <w:pPr>
              <w:ind w:left="133"/>
              <w:rPr>
                <w:rFonts w:ascii="Times New Roman" w:hAnsi="Times New Roman" w:cs="Times New Roman"/>
                <w:sz w:val="20"/>
                <w:szCs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4E6040B6"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12.09.2022- 15.09.2022</w:t>
            </w:r>
          </w:p>
        </w:tc>
        <w:tc>
          <w:tcPr>
            <w:tcW w:w="862" w:type="pct"/>
            <w:tcBorders>
              <w:top w:val="single" w:sz="4" w:space="0" w:color="000000"/>
              <w:left w:val="single" w:sz="4" w:space="0" w:color="000000"/>
              <w:bottom w:val="single" w:sz="4" w:space="0" w:color="000000"/>
              <w:right w:val="single" w:sz="4" w:space="0" w:color="000000"/>
            </w:tcBorders>
            <w:vAlign w:val="center"/>
          </w:tcPr>
          <w:p w14:paraId="5D9F529E"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75</w:t>
            </w:r>
          </w:p>
        </w:tc>
      </w:tr>
      <w:tr w:rsidR="00935854" w:rsidRPr="00935854" w14:paraId="2B7FD515" w14:textId="77777777" w:rsidTr="006A1776">
        <w:trPr>
          <w:trHeight w:hRule="exact" w:val="1008"/>
        </w:trPr>
        <w:tc>
          <w:tcPr>
            <w:tcW w:w="831" w:type="pct"/>
            <w:tcBorders>
              <w:top w:val="single" w:sz="4" w:space="0" w:color="000000"/>
              <w:left w:val="single" w:sz="4" w:space="0" w:color="000000"/>
              <w:bottom w:val="single" w:sz="4" w:space="0" w:color="000000"/>
              <w:right w:val="single" w:sz="4" w:space="0" w:color="000000"/>
            </w:tcBorders>
            <w:vAlign w:val="center"/>
          </w:tcPr>
          <w:p w14:paraId="35A424B3" w14:textId="5FB46932"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pacing w:val="1"/>
                <w:sz w:val="20"/>
                <w:szCs w:val="20"/>
              </w:rPr>
              <w:t>Котельная пер. Се</w:t>
            </w:r>
            <w:r w:rsidR="006A1776">
              <w:rPr>
                <w:spacing w:val="1"/>
                <w:sz w:val="20"/>
                <w:szCs w:val="20"/>
              </w:rPr>
              <w:t>в</w:t>
            </w:r>
            <w:r w:rsidRPr="00935854">
              <w:rPr>
                <w:spacing w:val="1"/>
                <w:sz w:val="20"/>
                <w:szCs w:val="20"/>
              </w:rPr>
              <w:t>ерный, 1б</w:t>
            </w:r>
          </w:p>
        </w:tc>
        <w:tc>
          <w:tcPr>
            <w:tcW w:w="869" w:type="pct"/>
            <w:tcBorders>
              <w:top w:val="single" w:sz="4" w:space="0" w:color="000000"/>
              <w:left w:val="single" w:sz="4" w:space="0" w:color="000000"/>
              <w:bottom w:val="single" w:sz="4" w:space="0" w:color="000000"/>
              <w:right w:val="single" w:sz="4" w:space="0" w:color="000000"/>
            </w:tcBorders>
            <w:vAlign w:val="center"/>
          </w:tcPr>
          <w:p w14:paraId="7520BF4A" w14:textId="77777777" w:rsidR="00935854" w:rsidRPr="00935854" w:rsidRDefault="00935854" w:rsidP="00447BF9">
            <w:pPr>
              <w:jc w:val="center"/>
              <w:rPr>
                <w:rFonts w:ascii="Times New Roman" w:hAnsi="Times New Roman" w:cs="Times New Roman"/>
                <w:sz w:val="20"/>
                <w:szCs w:val="20"/>
              </w:rPr>
            </w:pPr>
            <w:r w:rsidRPr="00935854">
              <w:rPr>
                <w:rFonts w:ascii="Times New Roman" w:hAnsi="Times New Roman" w:cs="Times New Roman"/>
                <w:color w:val="000000"/>
                <w:sz w:val="20"/>
                <w:szCs w:val="20"/>
              </w:rPr>
              <w:t>Технологический сбой в работе магистральных сетей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0457790A" w14:textId="77777777" w:rsidR="00935854" w:rsidRPr="00935854" w:rsidRDefault="00935854" w:rsidP="00447BF9">
            <w:pPr>
              <w:ind w:left="133"/>
              <w:rPr>
                <w:rFonts w:ascii="Times New Roman" w:hAnsi="Times New Roman" w:cs="Times New Roman"/>
                <w:sz w:val="20"/>
                <w:szCs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2ACB318D"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01.06.2022- 10.06.2022</w:t>
            </w:r>
          </w:p>
        </w:tc>
        <w:tc>
          <w:tcPr>
            <w:tcW w:w="862" w:type="pct"/>
            <w:tcBorders>
              <w:top w:val="single" w:sz="4" w:space="0" w:color="000000"/>
              <w:left w:val="single" w:sz="4" w:space="0" w:color="000000"/>
              <w:bottom w:val="single" w:sz="4" w:space="0" w:color="000000"/>
              <w:right w:val="single" w:sz="4" w:space="0" w:color="000000"/>
            </w:tcBorders>
            <w:vAlign w:val="center"/>
          </w:tcPr>
          <w:p w14:paraId="5038BB8C"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218</w:t>
            </w:r>
          </w:p>
        </w:tc>
      </w:tr>
      <w:tr w:rsidR="00935854" w:rsidRPr="00935854" w14:paraId="151BB890" w14:textId="77777777" w:rsidTr="006A1776">
        <w:trPr>
          <w:trHeight w:hRule="exact" w:val="994"/>
        </w:trPr>
        <w:tc>
          <w:tcPr>
            <w:tcW w:w="831" w:type="pct"/>
            <w:tcBorders>
              <w:top w:val="single" w:sz="4" w:space="0" w:color="000000"/>
              <w:left w:val="single" w:sz="4" w:space="0" w:color="000000"/>
              <w:bottom w:val="single" w:sz="4" w:space="0" w:color="000000"/>
              <w:right w:val="single" w:sz="4" w:space="0" w:color="000000"/>
            </w:tcBorders>
            <w:vAlign w:val="center"/>
          </w:tcPr>
          <w:p w14:paraId="621E5DB2" w14:textId="77777777" w:rsidR="00935854" w:rsidRPr="00935854" w:rsidRDefault="00935854" w:rsidP="00447BF9">
            <w:pPr>
              <w:pStyle w:val="TableParagraph1"/>
              <w:kinsoku w:val="0"/>
              <w:overflowPunct w:val="0"/>
              <w:spacing w:line="222" w:lineRule="exact"/>
              <w:ind w:left="102"/>
              <w:jc w:val="center"/>
              <w:rPr>
                <w:spacing w:val="1"/>
                <w:sz w:val="20"/>
                <w:szCs w:val="20"/>
              </w:rPr>
            </w:pPr>
            <w:r w:rsidRPr="00935854">
              <w:rPr>
                <w:sz w:val="20"/>
                <w:szCs w:val="20"/>
              </w:rPr>
              <w:t>ТПП Василевская фабрика</w:t>
            </w:r>
          </w:p>
        </w:tc>
        <w:tc>
          <w:tcPr>
            <w:tcW w:w="869" w:type="pct"/>
            <w:tcBorders>
              <w:top w:val="single" w:sz="4" w:space="0" w:color="000000"/>
              <w:left w:val="single" w:sz="4" w:space="0" w:color="000000"/>
              <w:bottom w:val="single" w:sz="4" w:space="0" w:color="000000"/>
              <w:right w:val="single" w:sz="4" w:space="0" w:color="000000"/>
            </w:tcBorders>
            <w:vAlign w:val="center"/>
          </w:tcPr>
          <w:p w14:paraId="41FD520D" w14:textId="77777777" w:rsidR="00935854" w:rsidRPr="00935854" w:rsidRDefault="00935854" w:rsidP="00447BF9">
            <w:pPr>
              <w:jc w:val="center"/>
              <w:rPr>
                <w:rFonts w:ascii="Times New Roman" w:hAnsi="Times New Roman" w:cs="Times New Roman"/>
                <w:sz w:val="20"/>
                <w:szCs w:val="20"/>
              </w:rPr>
            </w:pPr>
            <w:r w:rsidRPr="00935854">
              <w:rPr>
                <w:rFonts w:ascii="Times New Roman" w:hAnsi="Times New Roman" w:cs="Times New Roman"/>
                <w:color w:val="000000"/>
                <w:sz w:val="20"/>
                <w:szCs w:val="20"/>
              </w:rPr>
              <w:t>Технологический сбой в работе вспомогательного оборудования ГВС</w:t>
            </w:r>
          </w:p>
        </w:tc>
        <w:tc>
          <w:tcPr>
            <w:tcW w:w="1773" w:type="pct"/>
            <w:tcBorders>
              <w:top w:val="single" w:sz="4" w:space="0" w:color="000000"/>
              <w:left w:val="single" w:sz="4" w:space="0" w:color="000000"/>
              <w:bottom w:val="single" w:sz="4" w:space="0" w:color="000000"/>
              <w:right w:val="single" w:sz="4" w:space="0" w:color="000000"/>
            </w:tcBorders>
            <w:vAlign w:val="center"/>
          </w:tcPr>
          <w:p w14:paraId="16292447" w14:textId="77777777" w:rsidR="00935854" w:rsidRDefault="00935854" w:rsidP="00447BF9">
            <w:pPr>
              <w:ind w:left="133"/>
              <w:rPr>
                <w:rFonts w:ascii="Times New Roman" w:hAnsi="Times New Roman" w:cs="Times New Roman"/>
                <w:sz w:val="20"/>
                <w:szCs w:val="20"/>
              </w:rPr>
            </w:pPr>
          </w:p>
          <w:p w14:paraId="0DE0EAC6" w14:textId="77777777" w:rsidR="002A5D2B" w:rsidRDefault="002A5D2B" w:rsidP="00447BF9">
            <w:pPr>
              <w:ind w:left="133"/>
              <w:rPr>
                <w:rFonts w:ascii="Times New Roman" w:hAnsi="Times New Roman" w:cs="Times New Roman"/>
                <w:sz w:val="20"/>
                <w:szCs w:val="20"/>
              </w:rPr>
            </w:pPr>
          </w:p>
          <w:p w14:paraId="4B87695E" w14:textId="77777777" w:rsidR="002A5D2B" w:rsidRDefault="002A5D2B" w:rsidP="00447BF9">
            <w:pPr>
              <w:ind w:left="133"/>
              <w:rPr>
                <w:rFonts w:ascii="Times New Roman" w:hAnsi="Times New Roman" w:cs="Times New Roman"/>
                <w:sz w:val="20"/>
                <w:szCs w:val="20"/>
              </w:rPr>
            </w:pPr>
          </w:p>
          <w:p w14:paraId="2E419524" w14:textId="77777777" w:rsidR="002A5D2B" w:rsidRPr="00935854" w:rsidRDefault="002A5D2B" w:rsidP="00447BF9">
            <w:pPr>
              <w:ind w:left="133"/>
              <w:rPr>
                <w:rFonts w:ascii="Times New Roman" w:hAnsi="Times New Roman" w:cs="Times New Roman"/>
                <w:sz w:val="20"/>
                <w:szCs w:val="20"/>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25034672"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19.10.2022- 20.10.2022</w:t>
            </w:r>
          </w:p>
        </w:tc>
        <w:tc>
          <w:tcPr>
            <w:tcW w:w="862" w:type="pct"/>
            <w:tcBorders>
              <w:top w:val="single" w:sz="4" w:space="0" w:color="000000"/>
              <w:left w:val="single" w:sz="4" w:space="0" w:color="000000"/>
              <w:bottom w:val="single" w:sz="4" w:space="0" w:color="000000"/>
              <w:right w:val="single" w:sz="4" w:space="0" w:color="000000"/>
            </w:tcBorders>
            <w:vAlign w:val="center"/>
          </w:tcPr>
          <w:p w14:paraId="09B23804" w14:textId="77777777" w:rsidR="00935854" w:rsidRPr="00935854" w:rsidRDefault="00935854" w:rsidP="00447BF9">
            <w:pPr>
              <w:pStyle w:val="TableParagraph1"/>
              <w:kinsoku w:val="0"/>
              <w:overflowPunct w:val="0"/>
              <w:spacing w:line="222" w:lineRule="exact"/>
              <w:ind w:right="92"/>
              <w:jc w:val="center"/>
              <w:rPr>
                <w:sz w:val="20"/>
                <w:szCs w:val="20"/>
              </w:rPr>
            </w:pPr>
            <w:r w:rsidRPr="00935854">
              <w:rPr>
                <w:sz w:val="20"/>
                <w:szCs w:val="20"/>
              </w:rPr>
              <w:t>27</w:t>
            </w:r>
          </w:p>
        </w:tc>
      </w:tr>
      <w:tr w:rsidR="000772C4" w:rsidRPr="00935854" w14:paraId="5B631A16" w14:textId="77777777" w:rsidTr="00EA48D3">
        <w:trPr>
          <w:trHeight w:hRule="exact" w:val="411"/>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7AD38A6" w14:textId="2D368390" w:rsidR="000772C4" w:rsidRPr="00935854" w:rsidRDefault="000772C4" w:rsidP="000772C4">
            <w:pPr>
              <w:pStyle w:val="TableParagraph1"/>
              <w:kinsoku w:val="0"/>
              <w:overflowPunct w:val="0"/>
              <w:spacing w:line="222" w:lineRule="exact"/>
              <w:ind w:right="92"/>
              <w:jc w:val="center"/>
              <w:rPr>
                <w:sz w:val="20"/>
                <w:szCs w:val="20"/>
              </w:rPr>
            </w:pPr>
            <w:r w:rsidRPr="00E078E9">
              <w:rPr>
                <w:sz w:val="20"/>
                <w:szCs w:val="20"/>
              </w:rPr>
              <w:t>2023</w:t>
            </w:r>
          </w:p>
        </w:tc>
      </w:tr>
      <w:tr w:rsidR="000772C4" w:rsidRPr="00935854" w14:paraId="4463A234" w14:textId="77777777" w:rsidTr="006A1776">
        <w:trPr>
          <w:trHeight w:hRule="exact" w:val="4576"/>
        </w:trPr>
        <w:tc>
          <w:tcPr>
            <w:tcW w:w="831" w:type="pct"/>
            <w:tcBorders>
              <w:top w:val="single" w:sz="4" w:space="0" w:color="000000"/>
              <w:left w:val="single" w:sz="4" w:space="0" w:color="000000"/>
              <w:bottom w:val="single" w:sz="4" w:space="0" w:color="000000"/>
              <w:right w:val="single" w:sz="4" w:space="0" w:color="000000"/>
            </w:tcBorders>
            <w:vAlign w:val="center"/>
          </w:tcPr>
          <w:p w14:paraId="5A4966B1" w14:textId="3D527F08" w:rsidR="000772C4" w:rsidRPr="000772C4" w:rsidRDefault="000772C4" w:rsidP="000772C4">
            <w:pPr>
              <w:pStyle w:val="TableParagraph1"/>
              <w:kinsoku w:val="0"/>
              <w:overflowPunct w:val="0"/>
              <w:spacing w:line="222" w:lineRule="exact"/>
              <w:ind w:left="102"/>
              <w:jc w:val="center"/>
              <w:rPr>
                <w:sz w:val="20"/>
                <w:szCs w:val="20"/>
              </w:rPr>
            </w:pPr>
            <w:r w:rsidRPr="000772C4">
              <w:rPr>
                <w:sz w:val="20"/>
                <w:szCs w:val="20"/>
              </w:rPr>
              <w:t>Котельная пер. Северный д. 1-б</w:t>
            </w:r>
          </w:p>
        </w:tc>
        <w:tc>
          <w:tcPr>
            <w:tcW w:w="869" w:type="pct"/>
            <w:tcBorders>
              <w:top w:val="single" w:sz="4" w:space="0" w:color="000000"/>
              <w:left w:val="single" w:sz="4" w:space="0" w:color="000000"/>
              <w:bottom w:val="single" w:sz="4" w:space="0" w:color="000000"/>
              <w:right w:val="single" w:sz="4" w:space="0" w:color="000000"/>
            </w:tcBorders>
            <w:vAlign w:val="center"/>
          </w:tcPr>
          <w:p w14:paraId="4CF567EC" w14:textId="20E01D17" w:rsidR="000772C4" w:rsidRPr="000772C4" w:rsidRDefault="000772C4" w:rsidP="000772C4">
            <w:pPr>
              <w:jc w:val="center"/>
              <w:rPr>
                <w:rFonts w:ascii="Times New Roman" w:hAnsi="Times New Roman" w:cs="Times New Roman"/>
                <w:color w:val="000000"/>
                <w:sz w:val="20"/>
                <w:szCs w:val="20"/>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50C8C443"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w:t>
            </w:r>
          </w:p>
          <w:p w14:paraId="411E0E10" w14:textId="77777777"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Ст.Проезд, 6, 4, 24; ул.Ст.Разина, 23, 24,25,26, 27,28, 29,30; ул.Б.Московская, 8; ул. Железнодорожная, 11, 12, 14, 15,19,21</w:t>
            </w:r>
          </w:p>
          <w:p w14:paraId="390E5FD8"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Отопление</w:t>
            </w:r>
          </w:p>
          <w:p w14:paraId="7DA0977B" w14:textId="777FA7C0" w:rsidR="000772C4" w:rsidRPr="000772C4" w:rsidRDefault="000772C4" w:rsidP="000772C4">
            <w:pPr>
              <w:ind w:left="133"/>
              <w:rPr>
                <w:rFonts w:ascii="Times New Roman" w:hAnsi="Times New Roman" w:cs="Times New Roman"/>
                <w:sz w:val="20"/>
                <w:szCs w:val="20"/>
              </w:rPr>
            </w:pPr>
            <w:r w:rsidRPr="000772C4">
              <w:rPr>
                <w:rFonts w:ascii="Times New Roman" w:eastAsia="Times New Roman" w:hAnsi="Times New Roman" w:cs="Times New Roman"/>
                <w:color w:val="000000"/>
                <w:sz w:val="20"/>
                <w:szCs w:val="20"/>
                <w:lang w:eastAsia="ru-RU"/>
              </w:rPr>
              <w:t>ул.Ст.Разина, 23, 24, 26, 27, 28, 29,30; ул.Б.Московская, 8; ул.Железнодорожная,16, 17, 18, 19, 20, 21; Ст.Проезд, 4, 6,10, 11, 16А, 17А, 24; ул.Фабричная, 1А, 1, 2, 3, 4, 5, 6, 7, 8, 9, 10; Сем.инспекция; ч/п Комова (ул.Железн., 15); магазин "Зарядье"; и/п Яшкина (Ст.проезд, 9а)</w:t>
            </w:r>
          </w:p>
        </w:tc>
        <w:tc>
          <w:tcPr>
            <w:tcW w:w="664" w:type="pct"/>
            <w:tcBorders>
              <w:top w:val="single" w:sz="4" w:space="0" w:color="000000"/>
              <w:left w:val="single" w:sz="4" w:space="0" w:color="000000"/>
              <w:bottom w:val="single" w:sz="4" w:space="0" w:color="000000"/>
              <w:right w:val="single" w:sz="4" w:space="0" w:color="000000"/>
            </w:tcBorders>
            <w:vAlign w:val="center"/>
          </w:tcPr>
          <w:p w14:paraId="14E04638" w14:textId="7753591F"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27.04.2023 - 28.04.2023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7AF2819F" w14:textId="538EFB83"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28</w:t>
            </w:r>
          </w:p>
        </w:tc>
      </w:tr>
      <w:tr w:rsidR="000772C4" w:rsidRPr="00935854" w14:paraId="5489F9E7" w14:textId="77777777" w:rsidTr="006A1776">
        <w:trPr>
          <w:trHeight w:hRule="exact" w:val="2274"/>
        </w:trPr>
        <w:tc>
          <w:tcPr>
            <w:tcW w:w="831" w:type="pct"/>
            <w:tcBorders>
              <w:top w:val="single" w:sz="4" w:space="0" w:color="000000"/>
              <w:left w:val="single" w:sz="4" w:space="0" w:color="000000"/>
              <w:bottom w:val="single" w:sz="4" w:space="0" w:color="auto"/>
              <w:right w:val="single" w:sz="4" w:space="0" w:color="000000"/>
            </w:tcBorders>
            <w:vAlign w:val="center"/>
          </w:tcPr>
          <w:p w14:paraId="77A5F302" w14:textId="4C44FF57" w:rsidR="000772C4" w:rsidRPr="000772C4" w:rsidRDefault="000772C4" w:rsidP="000772C4">
            <w:pPr>
              <w:pStyle w:val="TableParagraph1"/>
              <w:kinsoku w:val="0"/>
              <w:overflowPunct w:val="0"/>
              <w:spacing w:line="222" w:lineRule="exact"/>
              <w:ind w:left="102"/>
              <w:jc w:val="center"/>
              <w:rPr>
                <w:sz w:val="20"/>
                <w:szCs w:val="20"/>
              </w:rPr>
            </w:pPr>
            <w:r w:rsidRPr="000772C4">
              <w:rPr>
                <w:sz w:val="20"/>
                <w:szCs w:val="20"/>
              </w:rPr>
              <w:lastRenderedPageBreak/>
              <w:t>ТПП Василевская фабрика</w:t>
            </w:r>
          </w:p>
        </w:tc>
        <w:tc>
          <w:tcPr>
            <w:tcW w:w="869" w:type="pct"/>
            <w:tcBorders>
              <w:top w:val="single" w:sz="4" w:space="0" w:color="000000"/>
              <w:left w:val="single" w:sz="4" w:space="0" w:color="000000"/>
              <w:bottom w:val="single" w:sz="4" w:space="0" w:color="auto"/>
              <w:right w:val="single" w:sz="4" w:space="0" w:color="000000"/>
            </w:tcBorders>
            <w:vAlign w:val="center"/>
          </w:tcPr>
          <w:p w14:paraId="3468871E" w14:textId="0E048014"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auto"/>
              <w:right w:val="single" w:sz="4" w:space="0" w:color="000000"/>
            </w:tcBorders>
            <w:vAlign w:val="center"/>
          </w:tcPr>
          <w:p w14:paraId="5DB24014"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 1-е направление</w:t>
            </w:r>
          </w:p>
          <w:p w14:paraId="1A511DAE" w14:textId="77777777"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пер.3 Овражный,19; ул.Революционная, 106-1, 106-2, 108, 108А, 108Б, 108В, 110</w:t>
            </w:r>
          </w:p>
          <w:p w14:paraId="34EC4A98"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 2-е направление</w:t>
            </w:r>
          </w:p>
          <w:p w14:paraId="29145940" w14:textId="67F66D67" w:rsidR="000772C4" w:rsidRPr="000772C4" w:rsidRDefault="000772C4" w:rsidP="000772C4">
            <w:pPr>
              <w:ind w:left="133"/>
              <w:rPr>
                <w:rFonts w:ascii="Times New Roman" w:hAnsi="Times New Roman" w:cs="Times New Roman"/>
                <w:sz w:val="20"/>
                <w:szCs w:val="20"/>
              </w:rPr>
            </w:pPr>
            <w:r w:rsidRPr="000772C4">
              <w:rPr>
                <w:rFonts w:ascii="Times New Roman" w:eastAsia="Times New Roman" w:hAnsi="Times New Roman" w:cs="Times New Roman"/>
                <w:color w:val="000000"/>
                <w:sz w:val="20"/>
                <w:szCs w:val="20"/>
                <w:lang w:eastAsia="ru-RU"/>
              </w:rPr>
              <w:t>ул.Революционная, 134, 118, 124., 120А; д/сад № 5</w:t>
            </w:r>
          </w:p>
        </w:tc>
        <w:tc>
          <w:tcPr>
            <w:tcW w:w="664" w:type="pct"/>
            <w:tcBorders>
              <w:top w:val="single" w:sz="4" w:space="0" w:color="000000"/>
              <w:left w:val="single" w:sz="4" w:space="0" w:color="000000"/>
              <w:bottom w:val="single" w:sz="4" w:space="0" w:color="auto"/>
              <w:right w:val="single" w:sz="4" w:space="0" w:color="000000"/>
            </w:tcBorders>
            <w:vAlign w:val="center"/>
          </w:tcPr>
          <w:p w14:paraId="0CB0AD71" w14:textId="73CFED7E"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04.05.2023 - 05.05.2023</w:t>
            </w:r>
          </w:p>
        </w:tc>
        <w:tc>
          <w:tcPr>
            <w:tcW w:w="862" w:type="pct"/>
            <w:tcBorders>
              <w:top w:val="single" w:sz="4" w:space="0" w:color="000000"/>
              <w:left w:val="single" w:sz="4" w:space="0" w:color="000000"/>
              <w:bottom w:val="single" w:sz="4" w:space="0" w:color="auto"/>
              <w:right w:val="single" w:sz="4" w:space="0" w:color="000000"/>
            </w:tcBorders>
            <w:vAlign w:val="center"/>
          </w:tcPr>
          <w:p w14:paraId="70FA7C93" w14:textId="0AD6FC41"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18</w:t>
            </w:r>
          </w:p>
        </w:tc>
      </w:tr>
      <w:tr w:rsidR="000772C4" w:rsidRPr="00935854" w14:paraId="0346A7BA" w14:textId="77777777" w:rsidTr="006A1776">
        <w:trPr>
          <w:trHeight w:hRule="exact" w:val="1272"/>
        </w:trPr>
        <w:tc>
          <w:tcPr>
            <w:tcW w:w="831" w:type="pct"/>
            <w:tcBorders>
              <w:top w:val="single" w:sz="4" w:space="0" w:color="auto"/>
              <w:left w:val="single" w:sz="4" w:space="0" w:color="000000"/>
              <w:bottom w:val="single" w:sz="4" w:space="0" w:color="auto"/>
              <w:right w:val="single" w:sz="4" w:space="0" w:color="000000"/>
            </w:tcBorders>
            <w:vAlign w:val="center"/>
          </w:tcPr>
          <w:p w14:paraId="35980DB1" w14:textId="489D379A" w:rsidR="000772C4" w:rsidRPr="000772C4" w:rsidRDefault="000772C4" w:rsidP="000772C4">
            <w:pPr>
              <w:pStyle w:val="TableParagraph1"/>
              <w:kinsoku w:val="0"/>
              <w:overflowPunct w:val="0"/>
              <w:spacing w:line="222" w:lineRule="exact"/>
              <w:ind w:left="102"/>
              <w:jc w:val="center"/>
              <w:rPr>
                <w:sz w:val="20"/>
                <w:szCs w:val="20"/>
              </w:rPr>
            </w:pPr>
            <w:r w:rsidRPr="000772C4">
              <w:rPr>
                <w:spacing w:val="1"/>
                <w:sz w:val="20"/>
                <w:szCs w:val="20"/>
              </w:rPr>
              <w:t>ТПП Котельная № 4</w:t>
            </w:r>
          </w:p>
        </w:tc>
        <w:tc>
          <w:tcPr>
            <w:tcW w:w="869" w:type="pct"/>
            <w:tcBorders>
              <w:top w:val="single" w:sz="4" w:space="0" w:color="auto"/>
              <w:left w:val="single" w:sz="4" w:space="0" w:color="000000"/>
              <w:bottom w:val="single" w:sz="4" w:space="0" w:color="auto"/>
              <w:right w:val="single" w:sz="4" w:space="0" w:color="000000"/>
            </w:tcBorders>
            <w:vAlign w:val="center"/>
          </w:tcPr>
          <w:p w14:paraId="25521459" w14:textId="526AEF28"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auto"/>
              <w:left w:val="single" w:sz="4" w:space="0" w:color="000000"/>
              <w:bottom w:val="single" w:sz="4" w:space="0" w:color="auto"/>
              <w:right w:val="single" w:sz="4" w:space="0" w:color="000000"/>
            </w:tcBorders>
            <w:vAlign w:val="center"/>
          </w:tcPr>
          <w:p w14:paraId="6B65A4B3"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w:t>
            </w:r>
          </w:p>
          <w:p w14:paraId="58E36B07" w14:textId="609C0DAB"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 xml:space="preserve">ул.Революционная, 91, 105; ул.Советская,1-1; ул.Политическая,2,5,8А, 9; </w:t>
            </w:r>
          </w:p>
        </w:tc>
        <w:tc>
          <w:tcPr>
            <w:tcW w:w="664" w:type="pct"/>
            <w:tcBorders>
              <w:top w:val="single" w:sz="4" w:space="0" w:color="auto"/>
              <w:left w:val="single" w:sz="4" w:space="0" w:color="000000"/>
              <w:bottom w:val="single" w:sz="4" w:space="0" w:color="auto"/>
              <w:right w:val="single" w:sz="4" w:space="0" w:color="000000"/>
            </w:tcBorders>
            <w:vAlign w:val="center"/>
          </w:tcPr>
          <w:p w14:paraId="278DDD70" w14:textId="18936D46"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05.05.2023 - 07.05.2023</w:t>
            </w:r>
          </w:p>
        </w:tc>
        <w:tc>
          <w:tcPr>
            <w:tcW w:w="862" w:type="pct"/>
            <w:tcBorders>
              <w:top w:val="single" w:sz="4" w:space="0" w:color="auto"/>
              <w:left w:val="single" w:sz="4" w:space="0" w:color="000000"/>
              <w:bottom w:val="single" w:sz="4" w:space="0" w:color="auto"/>
              <w:right w:val="single" w:sz="4" w:space="0" w:color="000000"/>
            </w:tcBorders>
            <w:vAlign w:val="center"/>
          </w:tcPr>
          <w:p w14:paraId="0874C8C3" w14:textId="6AD3CA47"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53</w:t>
            </w:r>
          </w:p>
        </w:tc>
      </w:tr>
      <w:tr w:rsidR="002A5D2B" w:rsidRPr="00935854" w14:paraId="5D1A9A3D" w14:textId="77777777" w:rsidTr="006A1776">
        <w:tc>
          <w:tcPr>
            <w:tcW w:w="831" w:type="pct"/>
            <w:tcBorders>
              <w:top w:val="single" w:sz="4" w:space="0" w:color="auto"/>
              <w:left w:val="single" w:sz="4" w:space="0" w:color="000000"/>
              <w:bottom w:val="single" w:sz="4" w:space="0" w:color="000000"/>
              <w:right w:val="single" w:sz="4" w:space="0" w:color="000000"/>
            </w:tcBorders>
            <w:vAlign w:val="center"/>
          </w:tcPr>
          <w:p w14:paraId="2CE9C7B3" w14:textId="77777777" w:rsidR="002A5D2B" w:rsidRPr="000772C4" w:rsidRDefault="002A5D2B" w:rsidP="000772C4">
            <w:pPr>
              <w:pStyle w:val="TableParagraph1"/>
              <w:kinsoku w:val="0"/>
              <w:overflowPunct w:val="0"/>
              <w:spacing w:line="222" w:lineRule="exact"/>
              <w:ind w:left="102"/>
              <w:jc w:val="center"/>
              <w:rPr>
                <w:spacing w:val="1"/>
                <w:sz w:val="20"/>
                <w:szCs w:val="20"/>
              </w:rPr>
            </w:pPr>
          </w:p>
        </w:tc>
        <w:tc>
          <w:tcPr>
            <w:tcW w:w="869" w:type="pct"/>
            <w:tcBorders>
              <w:top w:val="single" w:sz="4" w:space="0" w:color="auto"/>
              <w:left w:val="single" w:sz="4" w:space="0" w:color="000000"/>
              <w:bottom w:val="single" w:sz="4" w:space="0" w:color="000000"/>
              <w:right w:val="single" w:sz="4" w:space="0" w:color="000000"/>
            </w:tcBorders>
            <w:vAlign w:val="center"/>
          </w:tcPr>
          <w:p w14:paraId="1F9EE164" w14:textId="77777777" w:rsidR="002A5D2B" w:rsidRPr="000772C4" w:rsidRDefault="002A5D2B" w:rsidP="000772C4">
            <w:pPr>
              <w:jc w:val="center"/>
              <w:rPr>
                <w:rFonts w:ascii="Times New Roman" w:eastAsia="Times New Roman" w:hAnsi="Times New Roman" w:cs="Times New Roman"/>
                <w:color w:val="000000"/>
                <w:sz w:val="20"/>
                <w:szCs w:val="20"/>
                <w:lang w:eastAsia="ru-RU"/>
              </w:rPr>
            </w:pPr>
          </w:p>
        </w:tc>
        <w:tc>
          <w:tcPr>
            <w:tcW w:w="1773" w:type="pct"/>
            <w:tcBorders>
              <w:top w:val="single" w:sz="4" w:space="0" w:color="auto"/>
              <w:left w:val="single" w:sz="4" w:space="0" w:color="000000"/>
              <w:bottom w:val="single" w:sz="4" w:space="0" w:color="000000"/>
              <w:right w:val="single" w:sz="4" w:space="0" w:color="000000"/>
            </w:tcBorders>
            <w:vAlign w:val="center"/>
          </w:tcPr>
          <w:p w14:paraId="2D39781F" w14:textId="77777777" w:rsidR="002A5D2B" w:rsidRPr="000772C4" w:rsidRDefault="002A5D2B" w:rsidP="000772C4">
            <w:pPr>
              <w:ind w:left="133"/>
              <w:rPr>
                <w:rFonts w:ascii="Times New Roman" w:hAnsi="Times New Roman" w:cs="Times New Roman"/>
                <w:sz w:val="20"/>
                <w:szCs w:val="20"/>
              </w:rPr>
            </w:pPr>
            <w:r w:rsidRPr="000772C4">
              <w:rPr>
                <w:rFonts w:ascii="Times New Roman" w:hAnsi="Times New Roman" w:cs="Times New Roman"/>
                <w:sz w:val="20"/>
                <w:szCs w:val="20"/>
              </w:rPr>
              <w:t>ул.Б.Московская, 4, 5, 6А; ОГКУ Фурм. техн. колледж (ул. Коминтерновская, 34); Школа № 12 (ул. Коминтерновская, 36); Д/сад № 6 (ул. Коминтерновская, 38)</w:t>
            </w:r>
          </w:p>
        </w:tc>
        <w:tc>
          <w:tcPr>
            <w:tcW w:w="664" w:type="pct"/>
            <w:tcBorders>
              <w:top w:val="single" w:sz="4" w:space="0" w:color="auto"/>
              <w:left w:val="single" w:sz="4" w:space="0" w:color="000000"/>
              <w:bottom w:val="single" w:sz="4" w:space="0" w:color="000000"/>
              <w:right w:val="single" w:sz="4" w:space="0" w:color="000000"/>
            </w:tcBorders>
            <w:vAlign w:val="center"/>
          </w:tcPr>
          <w:p w14:paraId="10C1F8FC" w14:textId="77777777" w:rsidR="002A5D2B" w:rsidRPr="000772C4" w:rsidRDefault="002A5D2B" w:rsidP="000772C4">
            <w:pPr>
              <w:pStyle w:val="TableParagraph1"/>
              <w:kinsoku w:val="0"/>
              <w:overflowPunct w:val="0"/>
              <w:spacing w:line="222" w:lineRule="exact"/>
              <w:ind w:right="92"/>
              <w:jc w:val="center"/>
              <w:rPr>
                <w:sz w:val="20"/>
                <w:szCs w:val="20"/>
              </w:rPr>
            </w:pPr>
          </w:p>
        </w:tc>
        <w:tc>
          <w:tcPr>
            <w:tcW w:w="862" w:type="pct"/>
            <w:tcBorders>
              <w:top w:val="single" w:sz="4" w:space="0" w:color="auto"/>
              <w:left w:val="single" w:sz="4" w:space="0" w:color="000000"/>
              <w:bottom w:val="single" w:sz="4" w:space="0" w:color="000000"/>
              <w:right w:val="single" w:sz="4" w:space="0" w:color="000000"/>
            </w:tcBorders>
            <w:vAlign w:val="center"/>
          </w:tcPr>
          <w:p w14:paraId="7C79861A" w14:textId="77777777" w:rsidR="002A5D2B" w:rsidRPr="000772C4" w:rsidRDefault="002A5D2B" w:rsidP="000772C4">
            <w:pPr>
              <w:pStyle w:val="TableParagraph1"/>
              <w:kinsoku w:val="0"/>
              <w:overflowPunct w:val="0"/>
              <w:spacing w:line="222" w:lineRule="exact"/>
              <w:ind w:right="92"/>
              <w:jc w:val="center"/>
              <w:rPr>
                <w:sz w:val="20"/>
                <w:szCs w:val="20"/>
              </w:rPr>
            </w:pPr>
          </w:p>
        </w:tc>
      </w:tr>
      <w:tr w:rsidR="000772C4" w:rsidRPr="00935854" w14:paraId="32F45CF2" w14:textId="77777777" w:rsidTr="006A1776">
        <w:trPr>
          <w:trHeight w:hRule="exact" w:val="2025"/>
        </w:trPr>
        <w:tc>
          <w:tcPr>
            <w:tcW w:w="831" w:type="pct"/>
            <w:tcBorders>
              <w:top w:val="single" w:sz="4" w:space="0" w:color="000000"/>
              <w:left w:val="single" w:sz="4" w:space="0" w:color="000000"/>
              <w:bottom w:val="single" w:sz="4" w:space="0" w:color="000000"/>
              <w:right w:val="single" w:sz="4" w:space="0" w:color="000000"/>
            </w:tcBorders>
            <w:vAlign w:val="center"/>
          </w:tcPr>
          <w:p w14:paraId="621ED80B" w14:textId="639E79B7" w:rsidR="000772C4" w:rsidRPr="000772C4" w:rsidRDefault="000772C4" w:rsidP="000772C4">
            <w:pPr>
              <w:pStyle w:val="TableParagraph1"/>
              <w:kinsoku w:val="0"/>
              <w:overflowPunct w:val="0"/>
              <w:spacing w:line="222" w:lineRule="exact"/>
              <w:ind w:left="102"/>
              <w:jc w:val="center"/>
              <w:rPr>
                <w:spacing w:val="1"/>
                <w:sz w:val="20"/>
                <w:szCs w:val="20"/>
              </w:rPr>
            </w:pPr>
            <w:r w:rsidRPr="000772C4">
              <w:rPr>
                <w:spacing w:val="1"/>
                <w:sz w:val="20"/>
                <w:szCs w:val="20"/>
              </w:rPr>
              <w:t>ТПП "Баня"</w:t>
            </w:r>
          </w:p>
        </w:tc>
        <w:tc>
          <w:tcPr>
            <w:tcW w:w="869" w:type="pct"/>
            <w:tcBorders>
              <w:top w:val="single" w:sz="4" w:space="0" w:color="000000"/>
              <w:left w:val="single" w:sz="4" w:space="0" w:color="000000"/>
              <w:bottom w:val="single" w:sz="4" w:space="0" w:color="000000"/>
              <w:right w:val="single" w:sz="4" w:space="0" w:color="000000"/>
            </w:tcBorders>
            <w:vAlign w:val="center"/>
          </w:tcPr>
          <w:p w14:paraId="5452F8F5" w14:textId="51B05E76"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7624ADCE"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 1-е направление</w:t>
            </w:r>
          </w:p>
          <w:p w14:paraId="0E25BC7A" w14:textId="782CA8F9"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ул.Революционная, д.4, д.6; Спец.школа (1897)  (пер. М. Ленинградский, 4); ЦРБ:больница (ул. М. Московская, 37); Родильный дом (ул. Ф. Энгельса, 12А); ул.Коминтерновская,2,4</w:t>
            </w:r>
          </w:p>
        </w:tc>
        <w:tc>
          <w:tcPr>
            <w:tcW w:w="664" w:type="pct"/>
            <w:tcBorders>
              <w:top w:val="single" w:sz="4" w:space="0" w:color="000000"/>
              <w:left w:val="single" w:sz="4" w:space="0" w:color="000000"/>
              <w:bottom w:val="single" w:sz="4" w:space="0" w:color="000000"/>
              <w:right w:val="single" w:sz="4" w:space="0" w:color="000000"/>
            </w:tcBorders>
            <w:vAlign w:val="center"/>
          </w:tcPr>
          <w:p w14:paraId="58BC5642" w14:textId="645B6372"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10.05.2023 - 11.05.2023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4C45F5D2" w14:textId="21030A85"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22</w:t>
            </w:r>
          </w:p>
        </w:tc>
      </w:tr>
      <w:tr w:rsidR="000772C4" w:rsidRPr="00935854" w14:paraId="665272AC" w14:textId="77777777" w:rsidTr="006A1776">
        <w:trPr>
          <w:trHeight w:hRule="exact" w:val="994"/>
        </w:trPr>
        <w:tc>
          <w:tcPr>
            <w:tcW w:w="831" w:type="pct"/>
            <w:tcBorders>
              <w:top w:val="single" w:sz="4" w:space="0" w:color="000000"/>
              <w:left w:val="single" w:sz="4" w:space="0" w:color="000000"/>
              <w:bottom w:val="single" w:sz="4" w:space="0" w:color="000000"/>
              <w:right w:val="single" w:sz="4" w:space="0" w:color="000000"/>
            </w:tcBorders>
            <w:vAlign w:val="center"/>
          </w:tcPr>
          <w:p w14:paraId="5F309F59" w14:textId="04060C93" w:rsidR="000772C4" w:rsidRPr="000772C4" w:rsidRDefault="000772C4" w:rsidP="000772C4">
            <w:pPr>
              <w:pStyle w:val="TableParagraph1"/>
              <w:kinsoku w:val="0"/>
              <w:overflowPunct w:val="0"/>
              <w:spacing w:line="222" w:lineRule="exact"/>
              <w:ind w:left="102"/>
              <w:jc w:val="center"/>
              <w:rPr>
                <w:spacing w:val="1"/>
                <w:sz w:val="20"/>
                <w:szCs w:val="20"/>
              </w:rPr>
            </w:pPr>
            <w:r w:rsidRPr="000772C4">
              <w:rPr>
                <w:sz w:val="20"/>
                <w:szCs w:val="20"/>
              </w:rPr>
              <w:t>ТПП Южный</w:t>
            </w:r>
          </w:p>
        </w:tc>
        <w:tc>
          <w:tcPr>
            <w:tcW w:w="869" w:type="pct"/>
            <w:tcBorders>
              <w:top w:val="single" w:sz="4" w:space="0" w:color="000000"/>
              <w:left w:val="single" w:sz="4" w:space="0" w:color="000000"/>
              <w:bottom w:val="single" w:sz="4" w:space="0" w:color="000000"/>
              <w:right w:val="single" w:sz="4" w:space="0" w:color="000000"/>
            </w:tcBorders>
            <w:vAlign w:val="center"/>
          </w:tcPr>
          <w:p w14:paraId="675E0E98" w14:textId="771D1FF1"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1E62C153" w14:textId="335F57C3"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 xml:space="preserve">ГВС: </w:t>
            </w:r>
            <w:r w:rsidRPr="000772C4">
              <w:rPr>
                <w:rFonts w:ascii="Times New Roman" w:eastAsia="Times New Roman" w:hAnsi="Times New Roman" w:cs="Times New Roman"/>
                <w:color w:val="000000"/>
                <w:sz w:val="20"/>
                <w:szCs w:val="20"/>
                <w:lang w:eastAsia="ru-RU"/>
              </w:rPr>
              <w:t>ул.Фурманова 13</w:t>
            </w:r>
          </w:p>
        </w:tc>
        <w:tc>
          <w:tcPr>
            <w:tcW w:w="664" w:type="pct"/>
            <w:tcBorders>
              <w:top w:val="single" w:sz="4" w:space="0" w:color="000000"/>
              <w:left w:val="single" w:sz="4" w:space="0" w:color="000000"/>
              <w:bottom w:val="single" w:sz="4" w:space="0" w:color="000000"/>
              <w:right w:val="single" w:sz="4" w:space="0" w:color="000000"/>
            </w:tcBorders>
            <w:vAlign w:val="center"/>
          </w:tcPr>
          <w:p w14:paraId="4D9F5A67" w14:textId="6BB6AD60"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08.06.2023 - 09.06.2023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755C05AB" w14:textId="5A263E66"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30</w:t>
            </w:r>
          </w:p>
        </w:tc>
      </w:tr>
      <w:tr w:rsidR="000772C4" w:rsidRPr="00935854" w14:paraId="44D90917" w14:textId="77777777" w:rsidTr="006A1776">
        <w:trPr>
          <w:trHeight w:hRule="exact" w:val="994"/>
        </w:trPr>
        <w:tc>
          <w:tcPr>
            <w:tcW w:w="831" w:type="pct"/>
            <w:tcBorders>
              <w:top w:val="single" w:sz="4" w:space="0" w:color="000000"/>
              <w:left w:val="single" w:sz="4" w:space="0" w:color="000000"/>
              <w:bottom w:val="single" w:sz="4" w:space="0" w:color="000000"/>
              <w:right w:val="single" w:sz="4" w:space="0" w:color="000000"/>
            </w:tcBorders>
            <w:vAlign w:val="center"/>
          </w:tcPr>
          <w:p w14:paraId="2912F0CD" w14:textId="77777777" w:rsidR="000772C4" w:rsidRPr="000772C4" w:rsidRDefault="000772C4" w:rsidP="000772C4">
            <w:pPr>
              <w:pStyle w:val="TableParagraph1"/>
              <w:kinsoku w:val="0"/>
              <w:overflowPunct w:val="0"/>
              <w:spacing w:line="222" w:lineRule="exact"/>
              <w:ind w:left="102"/>
              <w:jc w:val="center"/>
              <w:rPr>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56ACB7F8" w14:textId="77777777" w:rsidR="000772C4" w:rsidRPr="000772C4" w:rsidRDefault="000772C4" w:rsidP="000772C4">
            <w:pPr>
              <w:jc w:val="center"/>
              <w:rPr>
                <w:rFonts w:ascii="Times New Roman" w:eastAsia="Times New Roman" w:hAnsi="Times New Roman" w:cs="Times New Roman"/>
                <w:color w:val="000000"/>
                <w:sz w:val="20"/>
                <w:szCs w:val="20"/>
                <w:lang w:eastAsia="ru-RU"/>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3B1A9A95" w14:textId="553E87FA" w:rsidR="000772C4" w:rsidRPr="000772C4" w:rsidRDefault="000772C4" w:rsidP="000772C4">
            <w:pPr>
              <w:ind w:left="133"/>
              <w:rPr>
                <w:rFonts w:ascii="Times New Roman" w:hAnsi="Times New Roman" w:cs="Times New Roman"/>
                <w:sz w:val="20"/>
                <w:szCs w:val="20"/>
              </w:rPr>
            </w:pPr>
            <w:r w:rsidRPr="000772C4">
              <w:rPr>
                <w:rFonts w:ascii="Times New Roman" w:eastAsia="Times New Roman" w:hAnsi="Times New Roman" w:cs="Times New Roman"/>
                <w:color w:val="000000"/>
                <w:sz w:val="20"/>
                <w:szCs w:val="20"/>
                <w:lang w:eastAsia="ru-RU"/>
              </w:rPr>
              <w:t>ГВС: ул. Социалистическая д.2</w:t>
            </w:r>
          </w:p>
        </w:tc>
        <w:tc>
          <w:tcPr>
            <w:tcW w:w="664" w:type="pct"/>
            <w:tcBorders>
              <w:top w:val="single" w:sz="4" w:space="0" w:color="000000"/>
              <w:left w:val="single" w:sz="4" w:space="0" w:color="000000"/>
              <w:bottom w:val="single" w:sz="4" w:space="0" w:color="000000"/>
              <w:right w:val="single" w:sz="4" w:space="0" w:color="000000"/>
            </w:tcBorders>
            <w:vAlign w:val="center"/>
          </w:tcPr>
          <w:p w14:paraId="06A918C7" w14:textId="5AF36CBE"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05.06.2023 - 07.06.2023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20284B2F" w14:textId="479F9694"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45</w:t>
            </w:r>
          </w:p>
        </w:tc>
      </w:tr>
      <w:tr w:rsidR="000772C4" w:rsidRPr="00935854" w14:paraId="2FB334C5" w14:textId="77777777" w:rsidTr="006A1776">
        <w:trPr>
          <w:trHeight w:hRule="exact" w:val="5285"/>
        </w:trPr>
        <w:tc>
          <w:tcPr>
            <w:tcW w:w="831" w:type="pct"/>
            <w:tcBorders>
              <w:top w:val="single" w:sz="4" w:space="0" w:color="000000"/>
              <w:left w:val="single" w:sz="4" w:space="0" w:color="000000"/>
              <w:bottom w:val="single" w:sz="4" w:space="0" w:color="000000"/>
              <w:right w:val="single" w:sz="4" w:space="0" w:color="000000"/>
            </w:tcBorders>
            <w:vAlign w:val="center"/>
          </w:tcPr>
          <w:p w14:paraId="28A5DBD0" w14:textId="08FC32B3" w:rsidR="000772C4" w:rsidRPr="000772C4" w:rsidRDefault="000772C4" w:rsidP="000772C4">
            <w:pPr>
              <w:pStyle w:val="TableParagraph1"/>
              <w:kinsoku w:val="0"/>
              <w:overflowPunct w:val="0"/>
              <w:spacing w:line="222" w:lineRule="exact"/>
              <w:ind w:left="102"/>
              <w:jc w:val="center"/>
              <w:rPr>
                <w:sz w:val="20"/>
                <w:szCs w:val="20"/>
              </w:rPr>
            </w:pPr>
            <w:r w:rsidRPr="000772C4">
              <w:rPr>
                <w:spacing w:val="1"/>
                <w:sz w:val="20"/>
                <w:szCs w:val="20"/>
              </w:rPr>
              <w:lastRenderedPageBreak/>
              <w:t>ТПП "Баня"</w:t>
            </w:r>
          </w:p>
        </w:tc>
        <w:tc>
          <w:tcPr>
            <w:tcW w:w="869" w:type="pct"/>
            <w:tcBorders>
              <w:top w:val="single" w:sz="4" w:space="0" w:color="000000"/>
              <w:left w:val="single" w:sz="4" w:space="0" w:color="000000"/>
              <w:bottom w:val="single" w:sz="4" w:space="0" w:color="000000"/>
              <w:right w:val="single" w:sz="4" w:space="0" w:color="000000"/>
            </w:tcBorders>
            <w:vAlign w:val="center"/>
          </w:tcPr>
          <w:p w14:paraId="7DEE8B7B" w14:textId="4E31BB4B"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bottom"/>
          </w:tcPr>
          <w:p w14:paraId="64EB03E9"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 1-е направление</w:t>
            </w:r>
          </w:p>
          <w:p w14:paraId="2701EF6B"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ул.Революционная, д.4, д.6; Спец.школа (1897), (пер. М. Ленинградский, 4); ЦРБ:больница (ул. М. Московская, 37); Родильный дом (ул. Ф. Энгельса, 12А); ул.Коминтерновская,2,4;</w:t>
            </w:r>
          </w:p>
          <w:p w14:paraId="104A9352"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 2-е направление</w:t>
            </w:r>
          </w:p>
          <w:p w14:paraId="18027427"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ул.Революционная, д.28 В; Д/сад № 3 (ул. Революционная, 26); СЭС (ул. Революционная, 24)</w:t>
            </w:r>
          </w:p>
          <w:p w14:paraId="312EBAF6"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 3-е направление</w:t>
            </w:r>
          </w:p>
          <w:p w14:paraId="68C72B15"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ул.Революционная, 33; Д/сад № 1 (ул. Коминтерновская, 20); Д/сад № 9 (ул. Коминтерновская, 22)</w:t>
            </w:r>
          </w:p>
          <w:p w14:paraId="4369F47B" w14:textId="3BCCBBEA"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hAnsi="Times New Roman" w:cs="Times New Roman"/>
                <w:sz w:val="20"/>
                <w:szCs w:val="20"/>
              </w:rPr>
              <w:t>ГВС: Баня, прачечная</w:t>
            </w:r>
          </w:p>
        </w:tc>
        <w:tc>
          <w:tcPr>
            <w:tcW w:w="664" w:type="pct"/>
            <w:tcBorders>
              <w:top w:val="single" w:sz="4" w:space="0" w:color="000000"/>
              <w:left w:val="single" w:sz="4" w:space="0" w:color="000000"/>
              <w:bottom w:val="single" w:sz="4" w:space="0" w:color="000000"/>
              <w:right w:val="single" w:sz="4" w:space="0" w:color="000000"/>
            </w:tcBorders>
            <w:vAlign w:val="center"/>
          </w:tcPr>
          <w:p w14:paraId="52D4E3D5" w14:textId="3851E071"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01.08.2023 - 02.08.2023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4C35315A" w14:textId="381C2020"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18</w:t>
            </w:r>
          </w:p>
        </w:tc>
      </w:tr>
      <w:tr w:rsidR="000772C4" w:rsidRPr="00935854" w14:paraId="454BFE2F" w14:textId="77777777" w:rsidTr="006A1776">
        <w:trPr>
          <w:trHeight w:hRule="exact" w:val="1174"/>
        </w:trPr>
        <w:tc>
          <w:tcPr>
            <w:tcW w:w="831" w:type="pct"/>
            <w:tcBorders>
              <w:top w:val="single" w:sz="4" w:space="0" w:color="000000"/>
              <w:left w:val="single" w:sz="4" w:space="0" w:color="000000"/>
              <w:bottom w:val="single" w:sz="4" w:space="0" w:color="000000"/>
              <w:right w:val="single" w:sz="4" w:space="0" w:color="000000"/>
            </w:tcBorders>
            <w:vAlign w:val="center"/>
          </w:tcPr>
          <w:p w14:paraId="35C47471" w14:textId="0F63291E" w:rsidR="000772C4" w:rsidRPr="000772C4" w:rsidRDefault="000772C4" w:rsidP="000772C4">
            <w:pPr>
              <w:pStyle w:val="TableParagraph1"/>
              <w:kinsoku w:val="0"/>
              <w:overflowPunct w:val="0"/>
              <w:spacing w:line="222" w:lineRule="exact"/>
              <w:ind w:left="102"/>
              <w:jc w:val="center"/>
              <w:rPr>
                <w:spacing w:val="1"/>
                <w:sz w:val="20"/>
                <w:szCs w:val="20"/>
              </w:rPr>
            </w:pPr>
            <w:r w:rsidRPr="000772C4">
              <w:rPr>
                <w:sz w:val="20"/>
                <w:szCs w:val="20"/>
              </w:rPr>
              <w:t>Котельная пер. Северный д. 1-б</w:t>
            </w:r>
          </w:p>
        </w:tc>
        <w:tc>
          <w:tcPr>
            <w:tcW w:w="869" w:type="pct"/>
            <w:tcBorders>
              <w:top w:val="single" w:sz="4" w:space="0" w:color="000000"/>
              <w:left w:val="single" w:sz="4" w:space="0" w:color="000000"/>
              <w:bottom w:val="single" w:sz="4" w:space="0" w:color="000000"/>
              <w:right w:val="single" w:sz="4" w:space="0" w:color="000000"/>
            </w:tcBorders>
            <w:vAlign w:val="center"/>
          </w:tcPr>
          <w:p w14:paraId="4CB3DC1B" w14:textId="6A2D27C8"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615C1339"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w:t>
            </w:r>
          </w:p>
          <w:p w14:paraId="2B0FD578" w14:textId="245A5D4E"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Ст.Проезд, 6, 4, 24; ул. Ст.Разина, 23, 24,25,26, 27,28, 29,30</w:t>
            </w:r>
          </w:p>
        </w:tc>
        <w:tc>
          <w:tcPr>
            <w:tcW w:w="664" w:type="pct"/>
            <w:tcBorders>
              <w:top w:val="single" w:sz="4" w:space="0" w:color="000000"/>
              <w:left w:val="single" w:sz="4" w:space="0" w:color="000000"/>
              <w:bottom w:val="single" w:sz="4" w:space="0" w:color="000000"/>
              <w:right w:val="single" w:sz="4" w:space="0" w:color="000000"/>
            </w:tcBorders>
            <w:vAlign w:val="center"/>
          </w:tcPr>
          <w:p w14:paraId="197D3862" w14:textId="39BA4CE2"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19.08.2023 - 21.08.2023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73E8CEA1" w14:textId="3B2441E2"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49</w:t>
            </w:r>
          </w:p>
        </w:tc>
      </w:tr>
      <w:tr w:rsidR="000772C4" w:rsidRPr="00935854" w14:paraId="6FB2FAB8" w14:textId="77777777" w:rsidTr="006A1776">
        <w:trPr>
          <w:trHeight w:hRule="exact" w:val="1315"/>
        </w:trPr>
        <w:tc>
          <w:tcPr>
            <w:tcW w:w="831" w:type="pct"/>
            <w:tcBorders>
              <w:top w:val="single" w:sz="4" w:space="0" w:color="000000"/>
              <w:left w:val="single" w:sz="4" w:space="0" w:color="000000"/>
              <w:bottom w:val="single" w:sz="4" w:space="0" w:color="000000"/>
              <w:right w:val="single" w:sz="4" w:space="0" w:color="000000"/>
            </w:tcBorders>
            <w:vAlign w:val="center"/>
          </w:tcPr>
          <w:p w14:paraId="403F258F" w14:textId="77777777" w:rsidR="000772C4" w:rsidRPr="000772C4" w:rsidRDefault="000772C4" w:rsidP="000772C4">
            <w:pPr>
              <w:pStyle w:val="TableParagraph1"/>
              <w:kinsoku w:val="0"/>
              <w:overflowPunct w:val="0"/>
              <w:spacing w:line="222" w:lineRule="exact"/>
              <w:ind w:left="102"/>
              <w:jc w:val="center"/>
              <w:rPr>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5190A4B5" w14:textId="77777777" w:rsidR="000772C4" w:rsidRPr="000772C4" w:rsidRDefault="000772C4" w:rsidP="000772C4">
            <w:pPr>
              <w:jc w:val="center"/>
              <w:rPr>
                <w:rFonts w:ascii="Times New Roman" w:eastAsia="Times New Roman" w:hAnsi="Times New Roman" w:cs="Times New Roman"/>
                <w:color w:val="000000"/>
                <w:sz w:val="20"/>
                <w:szCs w:val="20"/>
                <w:lang w:eastAsia="ru-RU"/>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40495516"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ГВС:</w:t>
            </w:r>
          </w:p>
          <w:p w14:paraId="350B91B7" w14:textId="58520ABA"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ул.Б.Московская, 8; ул. Железнодорожная, 11, 12, 14, 15,19,21</w:t>
            </w:r>
          </w:p>
        </w:tc>
        <w:tc>
          <w:tcPr>
            <w:tcW w:w="664" w:type="pct"/>
            <w:tcBorders>
              <w:top w:val="single" w:sz="4" w:space="0" w:color="000000"/>
              <w:left w:val="single" w:sz="4" w:space="0" w:color="000000"/>
              <w:bottom w:val="single" w:sz="4" w:space="0" w:color="000000"/>
              <w:right w:val="single" w:sz="4" w:space="0" w:color="000000"/>
            </w:tcBorders>
            <w:vAlign w:val="center"/>
          </w:tcPr>
          <w:p w14:paraId="17E1EAC8" w14:textId="5E726453"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24.08.2023 - 25.08.2023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50F8B134" w14:textId="657FAD6D"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30</w:t>
            </w:r>
          </w:p>
        </w:tc>
      </w:tr>
      <w:tr w:rsidR="000772C4" w:rsidRPr="00935854" w14:paraId="0B0A8F39" w14:textId="77777777" w:rsidTr="006A1776">
        <w:trPr>
          <w:trHeight w:hRule="exact" w:val="3016"/>
        </w:trPr>
        <w:tc>
          <w:tcPr>
            <w:tcW w:w="831" w:type="pct"/>
            <w:tcBorders>
              <w:top w:val="single" w:sz="4" w:space="0" w:color="000000"/>
              <w:left w:val="single" w:sz="4" w:space="0" w:color="000000"/>
              <w:bottom w:val="single" w:sz="4" w:space="0" w:color="000000"/>
              <w:right w:val="single" w:sz="4" w:space="0" w:color="000000"/>
            </w:tcBorders>
            <w:vAlign w:val="center"/>
          </w:tcPr>
          <w:p w14:paraId="509CC612" w14:textId="2F253AA0" w:rsidR="000772C4" w:rsidRPr="000772C4" w:rsidRDefault="000772C4" w:rsidP="000772C4">
            <w:pPr>
              <w:pStyle w:val="TableParagraph1"/>
              <w:kinsoku w:val="0"/>
              <w:overflowPunct w:val="0"/>
              <w:spacing w:line="222" w:lineRule="exact"/>
              <w:ind w:left="102"/>
              <w:jc w:val="center"/>
              <w:rPr>
                <w:sz w:val="20"/>
                <w:szCs w:val="20"/>
              </w:rPr>
            </w:pPr>
            <w:r w:rsidRPr="000772C4">
              <w:rPr>
                <w:spacing w:val="1"/>
                <w:sz w:val="20"/>
                <w:szCs w:val="20"/>
              </w:rPr>
              <w:t>ТПП Котельная № 4</w:t>
            </w:r>
          </w:p>
        </w:tc>
        <w:tc>
          <w:tcPr>
            <w:tcW w:w="869" w:type="pct"/>
            <w:tcBorders>
              <w:top w:val="single" w:sz="4" w:space="0" w:color="000000"/>
              <w:left w:val="single" w:sz="4" w:space="0" w:color="000000"/>
              <w:bottom w:val="single" w:sz="4" w:space="0" w:color="000000"/>
              <w:right w:val="single" w:sz="4" w:space="0" w:color="000000"/>
            </w:tcBorders>
            <w:vAlign w:val="center"/>
          </w:tcPr>
          <w:p w14:paraId="296782C6" w14:textId="4246D974"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3310FC00"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Отопление</w:t>
            </w:r>
          </w:p>
          <w:p w14:paraId="03109E6E" w14:textId="2DA06311"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Редакция газеты (Революционная, 46); ГИБДД (ул. Революционная, 52); ул.Революционная,42, 44; ИП Нечаев (ул.Революционная, 46); Гр-ка Веселова (ул. Революционная, 87); ИП Дубровина (ул. Революционная, 87); Г-ин Буглак (ул. Революционная, 87); ООО "Девелопмент" (ул. Революционная, 42); пер. 2 Овражный  д.2А</w:t>
            </w:r>
          </w:p>
        </w:tc>
        <w:tc>
          <w:tcPr>
            <w:tcW w:w="664" w:type="pct"/>
            <w:tcBorders>
              <w:top w:val="single" w:sz="4" w:space="0" w:color="000000"/>
              <w:left w:val="single" w:sz="4" w:space="0" w:color="000000"/>
              <w:bottom w:val="single" w:sz="4" w:space="0" w:color="000000"/>
              <w:right w:val="single" w:sz="4" w:space="0" w:color="000000"/>
            </w:tcBorders>
            <w:vAlign w:val="center"/>
          </w:tcPr>
          <w:p w14:paraId="2F9A93CA" w14:textId="7D055F8F"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02.10.2023 - 09.10.2023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58247E35" w14:textId="522FEFBA"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170</w:t>
            </w:r>
          </w:p>
        </w:tc>
      </w:tr>
      <w:tr w:rsidR="000772C4" w:rsidRPr="00935854" w14:paraId="42E859F6" w14:textId="77777777" w:rsidTr="006A1776">
        <w:trPr>
          <w:trHeight w:hRule="exact" w:val="2166"/>
        </w:trPr>
        <w:tc>
          <w:tcPr>
            <w:tcW w:w="831" w:type="pct"/>
            <w:tcBorders>
              <w:top w:val="single" w:sz="4" w:space="0" w:color="000000"/>
              <w:left w:val="single" w:sz="4" w:space="0" w:color="000000"/>
              <w:bottom w:val="single" w:sz="4" w:space="0" w:color="000000"/>
              <w:right w:val="single" w:sz="4" w:space="0" w:color="000000"/>
            </w:tcBorders>
            <w:vAlign w:val="center"/>
          </w:tcPr>
          <w:p w14:paraId="612A021E" w14:textId="77777777" w:rsidR="000772C4" w:rsidRPr="000772C4" w:rsidRDefault="000772C4" w:rsidP="000772C4">
            <w:pPr>
              <w:pStyle w:val="TableParagraph1"/>
              <w:kinsoku w:val="0"/>
              <w:overflowPunct w:val="0"/>
              <w:spacing w:line="222" w:lineRule="exact"/>
              <w:ind w:left="102"/>
              <w:jc w:val="center"/>
              <w:rPr>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23A02911" w14:textId="77777777" w:rsidR="000772C4" w:rsidRPr="000772C4" w:rsidRDefault="000772C4" w:rsidP="000772C4">
            <w:pPr>
              <w:jc w:val="center"/>
              <w:rPr>
                <w:rFonts w:ascii="Times New Roman" w:eastAsia="Times New Roman" w:hAnsi="Times New Roman" w:cs="Times New Roman"/>
                <w:color w:val="000000"/>
                <w:sz w:val="20"/>
                <w:szCs w:val="20"/>
                <w:lang w:eastAsia="ru-RU"/>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66CFFC18" w14:textId="77777777"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Отопление</w:t>
            </w:r>
          </w:p>
          <w:p w14:paraId="525447CB" w14:textId="2C7C4B84"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ул.</w:t>
            </w:r>
            <w:r w:rsidR="006A1776">
              <w:rPr>
                <w:rFonts w:ascii="Times New Roman" w:hAnsi="Times New Roman" w:cs="Times New Roman"/>
                <w:sz w:val="20"/>
                <w:szCs w:val="20"/>
              </w:rPr>
              <w:t xml:space="preserve"> </w:t>
            </w:r>
            <w:r w:rsidRPr="000772C4">
              <w:rPr>
                <w:rFonts w:ascii="Times New Roman" w:hAnsi="Times New Roman" w:cs="Times New Roman"/>
                <w:sz w:val="20"/>
                <w:szCs w:val="20"/>
              </w:rPr>
              <w:t>Революционная д.64,109,111; ОМВД (ул. Революционная, 56); Прокуратура (ул. Революционная, 58); ПАО "Ростелеком" (ул.</w:t>
            </w:r>
            <w:r w:rsidR="006A1776">
              <w:rPr>
                <w:rFonts w:ascii="Times New Roman" w:hAnsi="Times New Roman" w:cs="Times New Roman"/>
                <w:sz w:val="20"/>
                <w:szCs w:val="20"/>
              </w:rPr>
              <w:t xml:space="preserve"> </w:t>
            </w:r>
            <w:r w:rsidRPr="000772C4">
              <w:rPr>
                <w:rFonts w:ascii="Times New Roman" w:hAnsi="Times New Roman" w:cs="Times New Roman"/>
                <w:sz w:val="20"/>
                <w:szCs w:val="20"/>
              </w:rPr>
              <w:t>Советская, 2А)</w:t>
            </w:r>
          </w:p>
        </w:tc>
        <w:tc>
          <w:tcPr>
            <w:tcW w:w="664" w:type="pct"/>
            <w:tcBorders>
              <w:top w:val="single" w:sz="4" w:space="0" w:color="000000"/>
              <w:left w:val="single" w:sz="4" w:space="0" w:color="000000"/>
              <w:bottom w:val="single" w:sz="4" w:space="0" w:color="000000"/>
              <w:right w:val="single" w:sz="4" w:space="0" w:color="000000"/>
            </w:tcBorders>
            <w:vAlign w:val="center"/>
          </w:tcPr>
          <w:p w14:paraId="06530FB1" w14:textId="2F9954FF"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02.10.2023 - 06.10.2023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3B8D9DB7" w14:textId="285E850B"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99</w:t>
            </w:r>
          </w:p>
        </w:tc>
      </w:tr>
      <w:tr w:rsidR="000772C4" w:rsidRPr="00935854" w14:paraId="0A8467A8" w14:textId="77777777" w:rsidTr="006A1776">
        <w:trPr>
          <w:trHeight w:hRule="exact" w:val="717"/>
        </w:trPr>
        <w:tc>
          <w:tcPr>
            <w:tcW w:w="831" w:type="pct"/>
            <w:tcBorders>
              <w:top w:val="single" w:sz="4" w:space="0" w:color="000000"/>
              <w:left w:val="single" w:sz="4" w:space="0" w:color="000000"/>
              <w:bottom w:val="single" w:sz="4" w:space="0" w:color="000000"/>
              <w:right w:val="single" w:sz="4" w:space="0" w:color="000000"/>
            </w:tcBorders>
            <w:vAlign w:val="center"/>
          </w:tcPr>
          <w:p w14:paraId="4664E836" w14:textId="77777777" w:rsidR="000772C4" w:rsidRPr="000772C4" w:rsidRDefault="000772C4" w:rsidP="000772C4">
            <w:pPr>
              <w:pStyle w:val="TableParagraph1"/>
              <w:kinsoku w:val="0"/>
              <w:overflowPunct w:val="0"/>
              <w:spacing w:line="222" w:lineRule="exact"/>
              <w:ind w:left="102"/>
              <w:jc w:val="center"/>
              <w:rPr>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282D4526" w14:textId="77777777" w:rsidR="000772C4" w:rsidRPr="000772C4" w:rsidRDefault="000772C4" w:rsidP="000772C4">
            <w:pPr>
              <w:jc w:val="center"/>
              <w:rPr>
                <w:rFonts w:ascii="Times New Roman" w:eastAsia="Times New Roman" w:hAnsi="Times New Roman" w:cs="Times New Roman"/>
                <w:color w:val="000000"/>
                <w:sz w:val="20"/>
                <w:szCs w:val="20"/>
                <w:lang w:eastAsia="ru-RU"/>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6BC27B00" w14:textId="5DB2B951"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 xml:space="preserve">Отопление: </w:t>
            </w:r>
            <w:r w:rsidR="006A1776">
              <w:rPr>
                <w:rFonts w:ascii="Times New Roman" w:eastAsia="Times New Roman" w:hAnsi="Times New Roman" w:cs="Times New Roman"/>
                <w:color w:val="000000"/>
                <w:sz w:val="20"/>
                <w:szCs w:val="20"/>
                <w:lang w:eastAsia="ru-RU"/>
              </w:rPr>
              <w:t>у</w:t>
            </w:r>
            <w:r w:rsidRPr="000772C4">
              <w:rPr>
                <w:rFonts w:ascii="Times New Roman" w:eastAsia="Times New Roman" w:hAnsi="Times New Roman" w:cs="Times New Roman"/>
                <w:color w:val="000000"/>
                <w:sz w:val="20"/>
                <w:szCs w:val="20"/>
                <w:lang w:eastAsia="ru-RU"/>
              </w:rPr>
              <w:t>л.</w:t>
            </w:r>
            <w:r w:rsidR="006A1776">
              <w:rPr>
                <w:rFonts w:ascii="Times New Roman" w:eastAsia="Times New Roman" w:hAnsi="Times New Roman" w:cs="Times New Roman"/>
                <w:color w:val="000000"/>
                <w:sz w:val="20"/>
                <w:szCs w:val="20"/>
                <w:lang w:eastAsia="ru-RU"/>
              </w:rPr>
              <w:t xml:space="preserve"> </w:t>
            </w:r>
            <w:r w:rsidRPr="000772C4">
              <w:rPr>
                <w:rFonts w:ascii="Times New Roman" w:eastAsia="Times New Roman" w:hAnsi="Times New Roman" w:cs="Times New Roman"/>
                <w:color w:val="000000"/>
                <w:sz w:val="20"/>
                <w:szCs w:val="20"/>
                <w:lang w:eastAsia="ru-RU"/>
              </w:rPr>
              <w:t>Советская д.17</w:t>
            </w:r>
          </w:p>
        </w:tc>
        <w:tc>
          <w:tcPr>
            <w:tcW w:w="664" w:type="pct"/>
            <w:tcBorders>
              <w:top w:val="single" w:sz="4" w:space="0" w:color="000000"/>
              <w:left w:val="single" w:sz="4" w:space="0" w:color="000000"/>
              <w:bottom w:val="single" w:sz="4" w:space="0" w:color="000000"/>
              <w:right w:val="single" w:sz="4" w:space="0" w:color="000000"/>
            </w:tcBorders>
            <w:vAlign w:val="center"/>
          </w:tcPr>
          <w:p w14:paraId="1EF591AF" w14:textId="70A71CF7"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 xml:space="preserve">07.11.2023 - 08.11.2023 </w:t>
            </w:r>
          </w:p>
        </w:tc>
        <w:tc>
          <w:tcPr>
            <w:tcW w:w="862" w:type="pct"/>
            <w:tcBorders>
              <w:top w:val="single" w:sz="4" w:space="0" w:color="000000"/>
              <w:left w:val="single" w:sz="4" w:space="0" w:color="000000"/>
              <w:bottom w:val="single" w:sz="4" w:space="0" w:color="000000"/>
              <w:right w:val="single" w:sz="4" w:space="0" w:color="000000"/>
            </w:tcBorders>
            <w:vAlign w:val="center"/>
          </w:tcPr>
          <w:p w14:paraId="4DE2A297" w14:textId="560F3660"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24</w:t>
            </w:r>
          </w:p>
        </w:tc>
      </w:tr>
      <w:tr w:rsidR="000772C4" w:rsidRPr="00935854" w14:paraId="050F980F" w14:textId="77777777" w:rsidTr="006A1776">
        <w:trPr>
          <w:trHeight w:hRule="exact" w:val="712"/>
        </w:trPr>
        <w:tc>
          <w:tcPr>
            <w:tcW w:w="831" w:type="pct"/>
            <w:tcBorders>
              <w:top w:val="single" w:sz="4" w:space="0" w:color="000000"/>
              <w:left w:val="single" w:sz="4" w:space="0" w:color="000000"/>
              <w:bottom w:val="single" w:sz="4" w:space="0" w:color="000000"/>
              <w:right w:val="single" w:sz="4" w:space="0" w:color="000000"/>
            </w:tcBorders>
            <w:vAlign w:val="center"/>
          </w:tcPr>
          <w:p w14:paraId="66CAB6C6" w14:textId="42493351" w:rsidR="000772C4" w:rsidRPr="000772C4" w:rsidRDefault="000772C4" w:rsidP="000772C4">
            <w:pPr>
              <w:pStyle w:val="TableParagraph1"/>
              <w:kinsoku w:val="0"/>
              <w:overflowPunct w:val="0"/>
              <w:spacing w:line="222" w:lineRule="exact"/>
              <w:ind w:left="102"/>
              <w:jc w:val="center"/>
              <w:rPr>
                <w:spacing w:val="1"/>
                <w:sz w:val="20"/>
                <w:szCs w:val="20"/>
              </w:rPr>
            </w:pPr>
            <w:r w:rsidRPr="000772C4">
              <w:rPr>
                <w:sz w:val="20"/>
                <w:szCs w:val="20"/>
              </w:rPr>
              <w:t>ТПП Южный</w:t>
            </w:r>
          </w:p>
        </w:tc>
        <w:tc>
          <w:tcPr>
            <w:tcW w:w="869" w:type="pct"/>
            <w:tcBorders>
              <w:top w:val="single" w:sz="4" w:space="0" w:color="000000"/>
              <w:left w:val="single" w:sz="4" w:space="0" w:color="000000"/>
              <w:bottom w:val="single" w:sz="4" w:space="0" w:color="000000"/>
              <w:right w:val="single" w:sz="4" w:space="0" w:color="000000"/>
            </w:tcBorders>
            <w:vAlign w:val="center"/>
          </w:tcPr>
          <w:p w14:paraId="09D2B48E" w14:textId="0D42894A"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73657144" w14:textId="3AB0C805" w:rsidR="000772C4" w:rsidRPr="000772C4" w:rsidRDefault="000772C4" w:rsidP="000772C4">
            <w:pPr>
              <w:ind w:left="133"/>
              <w:rPr>
                <w:rFonts w:ascii="Times New Roman" w:hAnsi="Times New Roman" w:cs="Times New Roman"/>
                <w:sz w:val="20"/>
                <w:szCs w:val="20"/>
              </w:rPr>
            </w:pPr>
            <w:r w:rsidRPr="000772C4">
              <w:rPr>
                <w:rFonts w:ascii="Times New Roman" w:hAnsi="Times New Roman" w:cs="Times New Roman"/>
                <w:sz w:val="20"/>
                <w:szCs w:val="20"/>
              </w:rPr>
              <w:t xml:space="preserve">ГВС: </w:t>
            </w:r>
            <w:r w:rsidRPr="000772C4">
              <w:rPr>
                <w:rFonts w:ascii="Times New Roman" w:eastAsia="Times New Roman" w:hAnsi="Times New Roman" w:cs="Times New Roman"/>
                <w:color w:val="000000"/>
                <w:sz w:val="20"/>
                <w:szCs w:val="20"/>
                <w:lang w:eastAsia="ru-RU"/>
              </w:rPr>
              <w:t>ул.</w:t>
            </w:r>
            <w:r w:rsidR="006A1776">
              <w:rPr>
                <w:rFonts w:ascii="Times New Roman" w:eastAsia="Times New Roman" w:hAnsi="Times New Roman" w:cs="Times New Roman"/>
                <w:color w:val="000000"/>
                <w:sz w:val="20"/>
                <w:szCs w:val="20"/>
                <w:lang w:eastAsia="ru-RU"/>
              </w:rPr>
              <w:t xml:space="preserve"> </w:t>
            </w:r>
            <w:r w:rsidRPr="000772C4">
              <w:rPr>
                <w:rFonts w:ascii="Times New Roman" w:eastAsia="Times New Roman" w:hAnsi="Times New Roman" w:cs="Times New Roman"/>
                <w:color w:val="000000"/>
                <w:sz w:val="20"/>
                <w:szCs w:val="20"/>
                <w:lang w:eastAsia="ru-RU"/>
              </w:rPr>
              <w:t>Фурманова</w:t>
            </w:r>
            <w:r w:rsidR="006A1776">
              <w:rPr>
                <w:rFonts w:ascii="Times New Roman" w:eastAsia="Times New Roman" w:hAnsi="Times New Roman" w:cs="Times New Roman"/>
                <w:color w:val="000000"/>
                <w:sz w:val="20"/>
                <w:szCs w:val="20"/>
                <w:lang w:eastAsia="ru-RU"/>
              </w:rPr>
              <w:t>,</w:t>
            </w:r>
            <w:r w:rsidRPr="000772C4">
              <w:rPr>
                <w:rFonts w:ascii="Times New Roman" w:eastAsia="Times New Roman" w:hAnsi="Times New Roman" w:cs="Times New Roman"/>
                <w:color w:val="000000"/>
                <w:sz w:val="20"/>
                <w:szCs w:val="20"/>
                <w:lang w:eastAsia="ru-RU"/>
              </w:rPr>
              <w:t xml:space="preserve"> 15</w:t>
            </w:r>
          </w:p>
        </w:tc>
        <w:tc>
          <w:tcPr>
            <w:tcW w:w="664" w:type="pct"/>
            <w:tcBorders>
              <w:top w:val="single" w:sz="4" w:space="0" w:color="000000"/>
              <w:left w:val="single" w:sz="4" w:space="0" w:color="000000"/>
              <w:bottom w:val="single" w:sz="4" w:space="0" w:color="000000"/>
              <w:right w:val="single" w:sz="4" w:space="0" w:color="000000"/>
            </w:tcBorders>
            <w:vAlign w:val="center"/>
          </w:tcPr>
          <w:p w14:paraId="15B73B10" w14:textId="39DE50F1"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01.12.2023 - 05.12.2023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316183F2" w14:textId="20D3EE84"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101</w:t>
            </w:r>
          </w:p>
        </w:tc>
      </w:tr>
      <w:tr w:rsidR="000772C4" w:rsidRPr="00935854" w14:paraId="5EC28144" w14:textId="77777777" w:rsidTr="006A1776">
        <w:trPr>
          <w:trHeight w:hRule="exact" w:val="1585"/>
        </w:trPr>
        <w:tc>
          <w:tcPr>
            <w:tcW w:w="831" w:type="pct"/>
            <w:tcBorders>
              <w:top w:val="single" w:sz="4" w:space="0" w:color="000000"/>
              <w:left w:val="single" w:sz="4" w:space="0" w:color="000000"/>
              <w:bottom w:val="single" w:sz="4" w:space="0" w:color="000000"/>
              <w:right w:val="single" w:sz="4" w:space="0" w:color="000000"/>
            </w:tcBorders>
            <w:vAlign w:val="center"/>
          </w:tcPr>
          <w:p w14:paraId="11E01DF0" w14:textId="77777777" w:rsidR="000772C4" w:rsidRPr="000772C4" w:rsidRDefault="000772C4" w:rsidP="000772C4">
            <w:pPr>
              <w:pStyle w:val="TableParagraph1"/>
              <w:kinsoku w:val="0"/>
              <w:overflowPunct w:val="0"/>
              <w:spacing w:line="222" w:lineRule="exact"/>
              <w:ind w:left="102"/>
              <w:jc w:val="center"/>
              <w:rPr>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5DE93982" w14:textId="77777777" w:rsidR="000772C4" w:rsidRPr="000772C4" w:rsidRDefault="000772C4" w:rsidP="000772C4">
            <w:pPr>
              <w:jc w:val="center"/>
              <w:rPr>
                <w:rFonts w:ascii="Times New Roman" w:eastAsia="Times New Roman" w:hAnsi="Times New Roman" w:cs="Times New Roman"/>
                <w:color w:val="000000"/>
                <w:sz w:val="20"/>
                <w:szCs w:val="20"/>
                <w:lang w:eastAsia="ru-RU"/>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66E60416" w14:textId="77777777"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ГВС:</w:t>
            </w:r>
          </w:p>
          <w:p w14:paraId="57500857" w14:textId="0753F37D" w:rsidR="000772C4" w:rsidRPr="000772C4" w:rsidRDefault="000772C4" w:rsidP="000772C4">
            <w:pPr>
              <w:ind w:left="133"/>
              <w:rPr>
                <w:rFonts w:ascii="Times New Roman" w:hAnsi="Times New Roman" w:cs="Times New Roman"/>
                <w:sz w:val="20"/>
                <w:szCs w:val="20"/>
              </w:rPr>
            </w:pPr>
            <w:r w:rsidRPr="000772C4">
              <w:rPr>
                <w:rFonts w:ascii="Times New Roman" w:eastAsia="Times New Roman" w:hAnsi="Times New Roman" w:cs="Times New Roman"/>
                <w:color w:val="000000"/>
                <w:sz w:val="20"/>
                <w:szCs w:val="20"/>
                <w:lang w:eastAsia="ru-RU"/>
              </w:rPr>
              <w:t>д/с № 10; школа №1; ул. пер.8 марта д.6; ул. Социалистическая д.2; ул.</w:t>
            </w:r>
            <w:r w:rsidR="006A1776">
              <w:rPr>
                <w:rFonts w:ascii="Times New Roman" w:eastAsia="Times New Roman" w:hAnsi="Times New Roman" w:cs="Times New Roman"/>
                <w:color w:val="000000"/>
                <w:sz w:val="20"/>
                <w:szCs w:val="20"/>
                <w:lang w:eastAsia="ru-RU"/>
              </w:rPr>
              <w:t xml:space="preserve"> </w:t>
            </w:r>
            <w:r w:rsidRPr="000772C4">
              <w:rPr>
                <w:rFonts w:ascii="Times New Roman" w:eastAsia="Times New Roman" w:hAnsi="Times New Roman" w:cs="Times New Roman"/>
                <w:color w:val="000000"/>
                <w:sz w:val="20"/>
                <w:szCs w:val="20"/>
                <w:lang w:eastAsia="ru-RU"/>
              </w:rPr>
              <w:t>Фурманова 11,13,14,16,17,18,19,21</w:t>
            </w:r>
          </w:p>
        </w:tc>
        <w:tc>
          <w:tcPr>
            <w:tcW w:w="664" w:type="pct"/>
            <w:tcBorders>
              <w:top w:val="single" w:sz="4" w:space="0" w:color="000000"/>
              <w:left w:val="single" w:sz="4" w:space="0" w:color="000000"/>
              <w:bottom w:val="single" w:sz="4" w:space="0" w:color="000000"/>
              <w:right w:val="single" w:sz="4" w:space="0" w:color="000000"/>
            </w:tcBorders>
            <w:vAlign w:val="center"/>
          </w:tcPr>
          <w:p w14:paraId="345CE2D3" w14:textId="72C9905A"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01.12.2023 - 02.12.2023</w:t>
            </w:r>
          </w:p>
        </w:tc>
        <w:tc>
          <w:tcPr>
            <w:tcW w:w="862" w:type="pct"/>
            <w:tcBorders>
              <w:top w:val="single" w:sz="4" w:space="0" w:color="000000"/>
              <w:left w:val="single" w:sz="4" w:space="0" w:color="000000"/>
              <w:bottom w:val="single" w:sz="4" w:space="0" w:color="000000"/>
              <w:right w:val="single" w:sz="4" w:space="0" w:color="000000"/>
            </w:tcBorders>
            <w:vAlign w:val="center"/>
          </w:tcPr>
          <w:p w14:paraId="6A767DBC" w14:textId="39B3B692"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26</w:t>
            </w:r>
          </w:p>
        </w:tc>
      </w:tr>
      <w:tr w:rsidR="000772C4" w:rsidRPr="00935854" w14:paraId="51BEFFD9" w14:textId="77777777" w:rsidTr="00EA48D3">
        <w:trPr>
          <w:trHeight w:hRule="exact" w:val="451"/>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E2A8F0F" w14:textId="1F11734F"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2024</w:t>
            </w:r>
          </w:p>
        </w:tc>
      </w:tr>
      <w:tr w:rsidR="000772C4" w:rsidRPr="00935854" w14:paraId="7084F3B6" w14:textId="77777777" w:rsidTr="006A1776">
        <w:trPr>
          <w:trHeight w:hRule="exact" w:val="1174"/>
        </w:trPr>
        <w:tc>
          <w:tcPr>
            <w:tcW w:w="831" w:type="pct"/>
            <w:tcBorders>
              <w:top w:val="single" w:sz="4" w:space="0" w:color="000000"/>
              <w:left w:val="single" w:sz="4" w:space="0" w:color="000000"/>
              <w:bottom w:val="single" w:sz="4" w:space="0" w:color="auto"/>
              <w:right w:val="single" w:sz="4" w:space="0" w:color="000000"/>
            </w:tcBorders>
            <w:vAlign w:val="center"/>
          </w:tcPr>
          <w:p w14:paraId="563CE43D" w14:textId="378673FF" w:rsidR="000772C4" w:rsidRPr="000772C4" w:rsidRDefault="000772C4" w:rsidP="000772C4">
            <w:pPr>
              <w:pStyle w:val="TableParagraph1"/>
              <w:kinsoku w:val="0"/>
              <w:overflowPunct w:val="0"/>
              <w:spacing w:line="222" w:lineRule="exact"/>
              <w:ind w:left="102"/>
              <w:jc w:val="center"/>
              <w:rPr>
                <w:sz w:val="20"/>
                <w:szCs w:val="20"/>
              </w:rPr>
            </w:pPr>
            <w:r w:rsidRPr="000772C4">
              <w:rPr>
                <w:spacing w:val="1"/>
                <w:sz w:val="20"/>
                <w:szCs w:val="20"/>
              </w:rPr>
              <w:t>ТПП Котельная № 4</w:t>
            </w:r>
          </w:p>
        </w:tc>
        <w:tc>
          <w:tcPr>
            <w:tcW w:w="869" w:type="pct"/>
            <w:tcBorders>
              <w:top w:val="single" w:sz="4" w:space="0" w:color="000000"/>
              <w:left w:val="single" w:sz="4" w:space="0" w:color="000000"/>
              <w:bottom w:val="single" w:sz="4" w:space="0" w:color="auto"/>
              <w:right w:val="single" w:sz="4" w:space="0" w:color="000000"/>
            </w:tcBorders>
            <w:vAlign w:val="center"/>
          </w:tcPr>
          <w:p w14:paraId="790CECAC" w14:textId="3C1CC040"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auto"/>
              <w:right w:val="single" w:sz="4" w:space="0" w:color="000000"/>
            </w:tcBorders>
            <w:vAlign w:val="center"/>
          </w:tcPr>
          <w:p w14:paraId="36081D16" w14:textId="77777777"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ГВС</w:t>
            </w:r>
          </w:p>
          <w:p w14:paraId="7050938E" w14:textId="77777777"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ул.Коминтерновская, 69, 71; ул.Советская, 17; Служба судебных приставов (ул. Фрунзе, 3А)</w:t>
            </w:r>
          </w:p>
          <w:p w14:paraId="7FE06DA1" w14:textId="77777777" w:rsidR="000772C4" w:rsidRPr="000772C4" w:rsidRDefault="000772C4" w:rsidP="000772C4">
            <w:pPr>
              <w:ind w:left="133"/>
              <w:rPr>
                <w:rFonts w:ascii="Times New Roman" w:eastAsia="Times New Roman" w:hAnsi="Times New Roman" w:cs="Times New Roman"/>
                <w:color w:val="000000"/>
                <w:sz w:val="20"/>
                <w:szCs w:val="20"/>
                <w:lang w:eastAsia="ru-RU"/>
              </w:rPr>
            </w:pPr>
          </w:p>
        </w:tc>
        <w:tc>
          <w:tcPr>
            <w:tcW w:w="664" w:type="pct"/>
            <w:tcBorders>
              <w:top w:val="single" w:sz="4" w:space="0" w:color="000000"/>
              <w:left w:val="single" w:sz="4" w:space="0" w:color="000000"/>
              <w:bottom w:val="single" w:sz="4" w:space="0" w:color="auto"/>
              <w:right w:val="single" w:sz="4" w:space="0" w:color="000000"/>
            </w:tcBorders>
            <w:vAlign w:val="center"/>
          </w:tcPr>
          <w:p w14:paraId="5FDAB019" w14:textId="5E39A220"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15.01.2024-16.01.2024</w:t>
            </w:r>
          </w:p>
        </w:tc>
        <w:tc>
          <w:tcPr>
            <w:tcW w:w="862" w:type="pct"/>
            <w:tcBorders>
              <w:top w:val="single" w:sz="4" w:space="0" w:color="000000"/>
              <w:left w:val="single" w:sz="4" w:space="0" w:color="000000"/>
              <w:bottom w:val="single" w:sz="4" w:space="0" w:color="auto"/>
              <w:right w:val="single" w:sz="4" w:space="0" w:color="000000"/>
            </w:tcBorders>
            <w:vAlign w:val="center"/>
          </w:tcPr>
          <w:p w14:paraId="63A29D99" w14:textId="640D830F"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27</w:t>
            </w:r>
          </w:p>
        </w:tc>
      </w:tr>
      <w:tr w:rsidR="000772C4" w:rsidRPr="00935854" w14:paraId="7C3B16E7" w14:textId="77777777" w:rsidTr="006A1776">
        <w:trPr>
          <w:trHeight w:hRule="exact" w:val="891"/>
        </w:trPr>
        <w:tc>
          <w:tcPr>
            <w:tcW w:w="831" w:type="pct"/>
            <w:tcBorders>
              <w:top w:val="single" w:sz="4" w:space="0" w:color="auto"/>
              <w:left w:val="single" w:sz="4" w:space="0" w:color="000000"/>
              <w:bottom w:val="single" w:sz="4" w:space="0" w:color="000000"/>
              <w:right w:val="single" w:sz="4" w:space="0" w:color="000000"/>
            </w:tcBorders>
            <w:vAlign w:val="center"/>
          </w:tcPr>
          <w:p w14:paraId="7AFEEC5F" w14:textId="77777777" w:rsidR="000772C4" w:rsidRPr="000772C4" w:rsidRDefault="000772C4" w:rsidP="000772C4">
            <w:pPr>
              <w:pStyle w:val="TableParagraph1"/>
              <w:kinsoku w:val="0"/>
              <w:overflowPunct w:val="0"/>
              <w:spacing w:line="222" w:lineRule="exact"/>
              <w:ind w:left="102"/>
              <w:jc w:val="center"/>
              <w:rPr>
                <w:spacing w:val="1"/>
                <w:sz w:val="20"/>
                <w:szCs w:val="20"/>
              </w:rPr>
            </w:pPr>
          </w:p>
        </w:tc>
        <w:tc>
          <w:tcPr>
            <w:tcW w:w="869" w:type="pct"/>
            <w:tcBorders>
              <w:top w:val="single" w:sz="4" w:space="0" w:color="auto"/>
              <w:left w:val="single" w:sz="4" w:space="0" w:color="000000"/>
              <w:bottom w:val="single" w:sz="4" w:space="0" w:color="000000"/>
              <w:right w:val="single" w:sz="4" w:space="0" w:color="000000"/>
            </w:tcBorders>
            <w:vAlign w:val="center"/>
          </w:tcPr>
          <w:p w14:paraId="20BEEF0D" w14:textId="77777777" w:rsidR="000772C4" w:rsidRPr="000772C4" w:rsidRDefault="000772C4" w:rsidP="000772C4">
            <w:pPr>
              <w:jc w:val="center"/>
              <w:rPr>
                <w:rFonts w:ascii="Times New Roman" w:eastAsia="Times New Roman" w:hAnsi="Times New Roman" w:cs="Times New Roman"/>
                <w:color w:val="000000"/>
                <w:sz w:val="20"/>
                <w:szCs w:val="20"/>
                <w:lang w:eastAsia="ru-RU"/>
              </w:rPr>
            </w:pPr>
          </w:p>
        </w:tc>
        <w:tc>
          <w:tcPr>
            <w:tcW w:w="1773" w:type="pct"/>
            <w:tcBorders>
              <w:top w:val="single" w:sz="4" w:space="0" w:color="auto"/>
              <w:left w:val="single" w:sz="4" w:space="0" w:color="000000"/>
              <w:bottom w:val="single" w:sz="4" w:space="0" w:color="000000"/>
              <w:right w:val="single" w:sz="4" w:space="0" w:color="000000"/>
            </w:tcBorders>
            <w:vAlign w:val="center"/>
          </w:tcPr>
          <w:p w14:paraId="01EA923C" w14:textId="77777777" w:rsidR="000772C4" w:rsidRPr="000772C4" w:rsidRDefault="000772C4" w:rsidP="000772C4">
            <w:pPr>
              <w:pStyle w:val="ab"/>
              <w:ind w:left="151"/>
              <w:rPr>
                <w:rFonts w:ascii="Times New Roman" w:eastAsia="Times New Roman" w:hAnsi="Times New Roman" w:cs="Times New Roman"/>
                <w:color w:val="000000"/>
                <w:sz w:val="20"/>
                <w:szCs w:val="20"/>
              </w:rPr>
            </w:pPr>
            <w:r w:rsidRPr="000772C4">
              <w:rPr>
                <w:rFonts w:ascii="Times New Roman" w:eastAsia="Times New Roman" w:hAnsi="Times New Roman" w:cs="Times New Roman"/>
                <w:color w:val="000000"/>
                <w:sz w:val="20"/>
                <w:szCs w:val="20"/>
              </w:rPr>
              <w:t xml:space="preserve">Отопление </w:t>
            </w:r>
          </w:p>
          <w:p w14:paraId="57E586FC" w14:textId="1EF8B415"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Прокуратура (ул. Революционная, 58); ул.Революционная, 109,111</w:t>
            </w:r>
          </w:p>
        </w:tc>
        <w:tc>
          <w:tcPr>
            <w:tcW w:w="664" w:type="pct"/>
            <w:tcBorders>
              <w:top w:val="single" w:sz="4" w:space="0" w:color="auto"/>
              <w:left w:val="single" w:sz="4" w:space="0" w:color="000000"/>
              <w:bottom w:val="single" w:sz="4" w:space="0" w:color="000000"/>
              <w:right w:val="single" w:sz="4" w:space="0" w:color="000000"/>
            </w:tcBorders>
            <w:vAlign w:val="center"/>
          </w:tcPr>
          <w:p w14:paraId="1B785368" w14:textId="46214A85"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01.04.2024-03.04.2024</w:t>
            </w:r>
          </w:p>
        </w:tc>
        <w:tc>
          <w:tcPr>
            <w:tcW w:w="862" w:type="pct"/>
            <w:tcBorders>
              <w:top w:val="single" w:sz="4" w:space="0" w:color="auto"/>
              <w:left w:val="single" w:sz="4" w:space="0" w:color="000000"/>
              <w:bottom w:val="single" w:sz="4" w:space="0" w:color="000000"/>
              <w:right w:val="single" w:sz="4" w:space="0" w:color="000000"/>
            </w:tcBorders>
            <w:vAlign w:val="center"/>
          </w:tcPr>
          <w:p w14:paraId="722478CC" w14:textId="0634A657"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47</w:t>
            </w:r>
          </w:p>
        </w:tc>
      </w:tr>
      <w:tr w:rsidR="000772C4" w:rsidRPr="00935854" w14:paraId="42C1EFF4" w14:textId="77777777" w:rsidTr="006A1776">
        <w:trPr>
          <w:trHeight w:hRule="exact" w:val="1315"/>
        </w:trPr>
        <w:tc>
          <w:tcPr>
            <w:tcW w:w="831" w:type="pct"/>
            <w:tcBorders>
              <w:top w:val="single" w:sz="4" w:space="0" w:color="000000"/>
              <w:left w:val="single" w:sz="4" w:space="0" w:color="000000"/>
              <w:bottom w:val="single" w:sz="4" w:space="0" w:color="000000"/>
              <w:right w:val="single" w:sz="4" w:space="0" w:color="000000"/>
            </w:tcBorders>
            <w:vAlign w:val="center"/>
          </w:tcPr>
          <w:p w14:paraId="52DDDE46" w14:textId="251F2AF9" w:rsidR="000772C4" w:rsidRPr="000772C4" w:rsidRDefault="000772C4" w:rsidP="000772C4">
            <w:pPr>
              <w:pStyle w:val="TableParagraph1"/>
              <w:kinsoku w:val="0"/>
              <w:overflowPunct w:val="0"/>
              <w:spacing w:line="222" w:lineRule="exact"/>
              <w:ind w:left="102"/>
              <w:jc w:val="center"/>
              <w:rPr>
                <w:spacing w:val="1"/>
                <w:sz w:val="20"/>
                <w:szCs w:val="20"/>
              </w:rPr>
            </w:pPr>
            <w:r w:rsidRPr="000772C4">
              <w:rPr>
                <w:sz w:val="20"/>
                <w:szCs w:val="20"/>
              </w:rPr>
              <w:t>ТПП Василевская фабрика</w:t>
            </w:r>
          </w:p>
        </w:tc>
        <w:tc>
          <w:tcPr>
            <w:tcW w:w="869" w:type="pct"/>
            <w:tcBorders>
              <w:top w:val="single" w:sz="4" w:space="0" w:color="000000"/>
              <w:left w:val="single" w:sz="4" w:space="0" w:color="000000"/>
              <w:bottom w:val="single" w:sz="4" w:space="0" w:color="000000"/>
              <w:right w:val="single" w:sz="4" w:space="0" w:color="000000"/>
            </w:tcBorders>
            <w:vAlign w:val="center"/>
          </w:tcPr>
          <w:p w14:paraId="24A5079C" w14:textId="37C0694D"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6B947674" w14:textId="77777777"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ГВС 1-е направление:</w:t>
            </w:r>
          </w:p>
          <w:p w14:paraId="6A21BFE4" w14:textId="399124EB" w:rsidR="000772C4" w:rsidRPr="000772C4" w:rsidRDefault="000772C4" w:rsidP="000772C4">
            <w:pPr>
              <w:pStyle w:val="a3"/>
              <w:ind w:left="151"/>
              <w:rPr>
                <w:rFonts w:ascii="Times New Roman" w:eastAsia="Times New Roman" w:hAnsi="Times New Roman" w:cs="Times New Roman"/>
                <w:color w:val="000000"/>
                <w:sz w:val="20"/>
                <w:szCs w:val="20"/>
              </w:rPr>
            </w:pPr>
            <w:r w:rsidRPr="000772C4">
              <w:rPr>
                <w:rFonts w:ascii="Times New Roman" w:eastAsia="Times New Roman" w:hAnsi="Times New Roman" w:cs="Times New Roman"/>
                <w:color w:val="000000"/>
                <w:sz w:val="20"/>
                <w:szCs w:val="20"/>
              </w:rPr>
              <w:t>пер.3 Овражный,19; ул.Революционная, 106-1, 106-2, 108, 108А, 108Б, 108В, 110</w:t>
            </w:r>
          </w:p>
        </w:tc>
        <w:tc>
          <w:tcPr>
            <w:tcW w:w="664" w:type="pct"/>
            <w:tcBorders>
              <w:top w:val="single" w:sz="4" w:space="0" w:color="000000"/>
              <w:left w:val="single" w:sz="4" w:space="0" w:color="000000"/>
              <w:bottom w:val="single" w:sz="4" w:space="0" w:color="000000"/>
              <w:right w:val="single" w:sz="4" w:space="0" w:color="000000"/>
            </w:tcBorders>
            <w:vAlign w:val="center"/>
          </w:tcPr>
          <w:p w14:paraId="2BCB6DF6" w14:textId="1042310D"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21.05.2024 -22.05.2024</w:t>
            </w:r>
          </w:p>
        </w:tc>
        <w:tc>
          <w:tcPr>
            <w:tcW w:w="862" w:type="pct"/>
            <w:tcBorders>
              <w:top w:val="single" w:sz="4" w:space="0" w:color="000000"/>
              <w:left w:val="single" w:sz="4" w:space="0" w:color="000000"/>
              <w:bottom w:val="single" w:sz="4" w:space="0" w:color="000000"/>
              <w:right w:val="single" w:sz="4" w:space="0" w:color="000000"/>
            </w:tcBorders>
            <w:vAlign w:val="center"/>
          </w:tcPr>
          <w:p w14:paraId="364651EE" w14:textId="566085DB"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19,5</w:t>
            </w:r>
          </w:p>
        </w:tc>
      </w:tr>
      <w:tr w:rsidR="000772C4" w:rsidRPr="00935854" w14:paraId="5BBD6AB8" w14:textId="77777777" w:rsidTr="006A1776">
        <w:trPr>
          <w:trHeight w:hRule="exact" w:val="1278"/>
        </w:trPr>
        <w:tc>
          <w:tcPr>
            <w:tcW w:w="831" w:type="pct"/>
            <w:tcBorders>
              <w:top w:val="single" w:sz="4" w:space="0" w:color="000000"/>
              <w:left w:val="single" w:sz="4" w:space="0" w:color="000000"/>
              <w:bottom w:val="single" w:sz="4" w:space="0" w:color="000000"/>
              <w:right w:val="single" w:sz="4" w:space="0" w:color="000000"/>
            </w:tcBorders>
            <w:vAlign w:val="center"/>
          </w:tcPr>
          <w:p w14:paraId="2D859EB0" w14:textId="0CB40AA2" w:rsidR="000772C4" w:rsidRPr="000772C4" w:rsidRDefault="000772C4" w:rsidP="000772C4">
            <w:pPr>
              <w:pStyle w:val="TableParagraph1"/>
              <w:kinsoku w:val="0"/>
              <w:overflowPunct w:val="0"/>
              <w:spacing w:line="222" w:lineRule="exact"/>
              <w:ind w:left="102"/>
              <w:jc w:val="center"/>
              <w:rPr>
                <w:sz w:val="20"/>
                <w:szCs w:val="20"/>
              </w:rPr>
            </w:pPr>
            <w:r w:rsidRPr="000772C4">
              <w:rPr>
                <w:sz w:val="20"/>
                <w:szCs w:val="20"/>
              </w:rPr>
              <w:t>Котельная пер. Северный д. 1-б</w:t>
            </w:r>
          </w:p>
        </w:tc>
        <w:tc>
          <w:tcPr>
            <w:tcW w:w="869" w:type="pct"/>
            <w:tcBorders>
              <w:top w:val="single" w:sz="4" w:space="0" w:color="000000"/>
              <w:left w:val="single" w:sz="4" w:space="0" w:color="000000"/>
              <w:bottom w:val="single" w:sz="4" w:space="0" w:color="000000"/>
              <w:right w:val="single" w:sz="4" w:space="0" w:color="000000"/>
            </w:tcBorders>
            <w:vAlign w:val="center"/>
          </w:tcPr>
          <w:p w14:paraId="7A258F70" w14:textId="7208B101"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0DFCC329" w14:textId="527B707E"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ГВС: Ст.Проезд, 6, 4, 24; ул.Ст.Разина, 23, 24,25,26, 27,28, 29,30; ул.Б.Московская, 8; ул. Железнодорожная, 11, 12, 14, 15,19,21</w:t>
            </w:r>
          </w:p>
        </w:tc>
        <w:tc>
          <w:tcPr>
            <w:tcW w:w="664" w:type="pct"/>
            <w:tcBorders>
              <w:top w:val="single" w:sz="4" w:space="0" w:color="000000"/>
              <w:left w:val="single" w:sz="4" w:space="0" w:color="000000"/>
              <w:bottom w:val="single" w:sz="4" w:space="0" w:color="000000"/>
              <w:right w:val="single" w:sz="4" w:space="0" w:color="000000"/>
            </w:tcBorders>
            <w:vAlign w:val="center"/>
          </w:tcPr>
          <w:p w14:paraId="34D7BEF5" w14:textId="649778CC"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22.06.2024</w:t>
            </w:r>
          </w:p>
        </w:tc>
        <w:tc>
          <w:tcPr>
            <w:tcW w:w="862" w:type="pct"/>
            <w:tcBorders>
              <w:top w:val="single" w:sz="4" w:space="0" w:color="000000"/>
              <w:left w:val="single" w:sz="4" w:space="0" w:color="000000"/>
              <w:bottom w:val="single" w:sz="4" w:space="0" w:color="000000"/>
              <w:right w:val="single" w:sz="4" w:space="0" w:color="000000"/>
            </w:tcBorders>
            <w:vAlign w:val="center"/>
          </w:tcPr>
          <w:p w14:paraId="53C58648" w14:textId="220220F3"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10</w:t>
            </w:r>
          </w:p>
        </w:tc>
      </w:tr>
      <w:tr w:rsidR="000772C4" w:rsidRPr="00935854" w14:paraId="3F961EFE" w14:textId="77777777" w:rsidTr="006A1776">
        <w:trPr>
          <w:trHeight w:hRule="exact" w:val="2841"/>
        </w:trPr>
        <w:tc>
          <w:tcPr>
            <w:tcW w:w="831" w:type="pct"/>
            <w:tcBorders>
              <w:top w:val="single" w:sz="4" w:space="0" w:color="000000"/>
              <w:left w:val="single" w:sz="4" w:space="0" w:color="000000"/>
              <w:bottom w:val="single" w:sz="4" w:space="0" w:color="000000"/>
              <w:right w:val="single" w:sz="4" w:space="0" w:color="000000"/>
            </w:tcBorders>
            <w:vAlign w:val="center"/>
          </w:tcPr>
          <w:p w14:paraId="511EC0CA" w14:textId="7D2FC0AC" w:rsidR="000772C4" w:rsidRPr="000772C4" w:rsidRDefault="000772C4" w:rsidP="000772C4">
            <w:pPr>
              <w:pStyle w:val="TableParagraph1"/>
              <w:kinsoku w:val="0"/>
              <w:overflowPunct w:val="0"/>
              <w:spacing w:line="222" w:lineRule="exact"/>
              <w:ind w:left="102"/>
              <w:jc w:val="center"/>
              <w:rPr>
                <w:sz w:val="20"/>
                <w:szCs w:val="20"/>
              </w:rPr>
            </w:pPr>
            <w:r w:rsidRPr="000772C4">
              <w:rPr>
                <w:sz w:val="20"/>
                <w:szCs w:val="20"/>
              </w:rPr>
              <w:lastRenderedPageBreak/>
              <w:t>ТПП Южный</w:t>
            </w:r>
          </w:p>
        </w:tc>
        <w:tc>
          <w:tcPr>
            <w:tcW w:w="869" w:type="pct"/>
            <w:tcBorders>
              <w:top w:val="single" w:sz="4" w:space="0" w:color="000000"/>
              <w:left w:val="single" w:sz="4" w:space="0" w:color="000000"/>
              <w:bottom w:val="single" w:sz="4" w:space="0" w:color="000000"/>
              <w:right w:val="single" w:sz="4" w:space="0" w:color="000000"/>
            </w:tcBorders>
            <w:vAlign w:val="center"/>
          </w:tcPr>
          <w:p w14:paraId="23D6F687" w14:textId="2BFF94DA"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08BC572A" w14:textId="06FE272C"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ГВС: д/с № 10; школа №1; ул. пер.8 марта д.6 (МКД); ул. Социалистическая д.2 (МКД); ул.Фурманова, 11; ул.Фурманова, 13 (и/п Маянцева); ул.Фурманова, 13 (МКД); ул.Фурманова, 14; ул.Фурманова, 15 (МКД); ул.Фурманова, 16; ул.Фурманова, 17 (МКД); ул.Фурманова, 18 (МКД); ул.Фурманова, 19; ул.Фурманова, 21 (МКД)</w:t>
            </w:r>
          </w:p>
        </w:tc>
        <w:tc>
          <w:tcPr>
            <w:tcW w:w="664" w:type="pct"/>
            <w:tcBorders>
              <w:top w:val="single" w:sz="4" w:space="0" w:color="000000"/>
              <w:left w:val="single" w:sz="4" w:space="0" w:color="000000"/>
              <w:bottom w:val="single" w:sz="4" w:space="0" w:color="000000"/>
              <w:right w:val="single" w:sz="4" w:space="0" w:color="000000"/>
            </w:tcBorders>
            <w:vAlign w:val="center"/>
          </w:tcPr>
          <w:p w14:paraId="3C6889A0" w14:textId="5F316A65"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11.09.2024-12.09.2024</w:t>
            </w:r>
          </w:p>
        </w:tc>
        <w:tc>
          <w:tcPr>
            <w:tcW w:w="862" w:type="pct"/>
            <w:tcBorders>
              <w:top w:val="single" w:sz="4" w:space="0" w:color="000000"/>
              <w:left w:val="single" w:sz="4" w:space="0" w:color="000000"/>
              <w:bottom w:val="single" w:sz="4" w:space="0" w:color="000000"/>
              <w:right w:val="single" w:sz="4" w:space="0" w:color="000000"/>
            </w:tcBorders>
            <w:vAlign w:val="center"/>
          </w:tcPr>
          <w:p w14:paraId="11748EC7" w14:textId="05CB935D"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37</w:t>
            </w:r>
          </w:p>
        </w:tc>
      </w:tr>
      <w:tr w:rsidR="000772C4" w:rsidRPr="00935854" w14:paraId="1EFDD5AC" w14:textId="77777777" w:rsidTr="006A1776">
        <w:trPr>
          <w:trHeight w:hRule="exact" w:val="841"/>
        </w:trPr>
        <w:tc>
          <w:tcPr>
            <w:tcW w:w="831" w:type="pct"/>
            <w:tcBorders>
              <w:top w:val="single" w:sz="4" w:space="0" w:color="000000"/>
              <w:left w:val="single" w:sz="4" w:space="0" w:color="000000"/>
              <w:bottom w:val="single" w:sz="4" w:space="0" w:color="000000"/>
              <w:right w:val="single" w:sz="4" w:space="0" w:color="000000"/>
            </w:tcBorders>
            <w:vAlign w:val="center"/>
          </w:tcPr>
          <w:p w14:paraId="4A44488F" w14:textId="0AFAED19" w:rsidR="000772C4" w:rsidRPr="000772C4" w:rsidRDefault="000772C4" w:rsidP="000772C4">
            <w:pPr>
              <w:pStyle w:val="TableParagraph1"/>
              <w:kinsoku w:val="0"/>
              <w:overflowPunct w:val="0"/>
              <w:spacing w:line="222" w:lineRule="exact"/>
              <w:ind w:left="102"/>
              <w:jc w:val="center"/>
              <w:rPr>
                <w:sz w:val="20"/>
                <w:szCs w:val="20"/>
              </w:rPr>
            </w:pPr>
            <w:r w:rsidRPr="000772C4">
              <w:rPr>
                <w:sz w:val="20"/>
                <w:szCs w:val="20"/>
              </w:rPr>
              <w:t>Котельная ул. Дружбы, 6а</w:t>
            </w:r>
          </w:p>
        </w:tc>
        <w:tc>
          <w:tcPr>
            <w:tcW w:w="869" w:type="pct"/>
            <w:tcBorders>
              <w:top w:val="single" w:sz="4" w:space="0" w:color="000000"/>
              <w:left w:val="single" w:sz="4" w:space="0" w:color="000000"/>
              <w:bottom w:val="single" w:sz="4" w:space="0" w:color="000000"/>
              <w:right w:val="single" w:sz="4" w:space="0" w:color="000000"/>
            </w:tcBorders>
            <w:vAlign w:val="center"/>
          </w:tcPr>
          <w:p w14:paraId="38A076C2" w14:textId="576681BE"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128C2F91" w14:textId="77777777"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Отопление:</w:t>
            </w:r>
          </w:p>
          <w:p w14:paraId="7EF8BE06" w14:textId="2709837A"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пер.Фрунзе, д.10, д.11</w:t>
            </w:r>
          </w:p>
        </w:tc>
        <w:tc>
          <w:tcPr>
            <w:tcW w:w="664" w:type="pct"/>
            <w:tcBorders>
              <w:top w:val="single" w:sz="4" w:space="0" w:color="000000"/>
              <w:left w:val="single" w:sz="4" w:space="0" w:color="000000"/>
              <w:bottom w:val="single" w:sz="4" w:space="0" w:color="000000"/>
              <w:right w:val="single" w:sz="4" w:space="0" w:color="000000"/>
            </w:tcBorders>
            <w:vAlign w:val="center"/>
          </w:tcPr>
          <w:p w14:paraId="279EEC4F" w14:textId="3305A2D5"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07.10.2024-09.10.2024</w:t>
            </w:r>
          </w:p>
        </w:tc>
        <w:tc>
          <w:tcPr>
            <w:tcW w:w="862" w:type="pct"/>
            <w:tcBorders>
              <w:top w:val="single" w:sz="4" w:space="0" w:color="000000"/>
              <w:left w:val="single" w:sz="4" w:space="0" w:color="000000"/>
              <w:bottom w:val="single" w:sz="4" w:space="0" w:color="000000"/>
              <w:right w:val="single" w:sz="4" w:space="0" w:color="000000"/>
            </w:tcBorders>
            <w:vAlign w:val="center"/>
          </w:tcPr>
          <w:p w14:paraId="16DC5D8E" w14:textId="7A44921A"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60</w:t>
            </w:r>
          </w:p>
        </w:tc>
      </w:tr>
      <w:tr w:rsidR="000772C4" w:rsidRPr="00935854" w14:paraId="3B195E9A" w14:textId="77777777" w:rsidTr="006A1776">
        <w:trPr>
          <w:trHeight w:hRule="exact" w:val="2733"/>
        </w:trPr>
        <w:tc>
          <w:tcPr>
            <w:tcW w:w="831" w:type="pct"/>
            <w:tcBorders>
              <w:top w:val="single" w:sz="4" w:space="0" w:color="000000"/>
              <w:left w:val="single" w:sz="4" w:space="0" w:color="000000"/>
              <w:bottom w:val="single" w:sz="4" w:space="0" w:color="000000"/>
              <w:right w:val="single" w:sz="4" w:space="0" w:color="000000"/>
            </w:tcBorders>
            <w:vAlign w:val="center"/>
          </w:tcPr>
          <w:p w14:paraId="75FD44B4" w14:textId="574F113C" w:rsidR="000772C4" w:rsidRPr="000772C4" w:rsidRDefault="000772C4" w:rsidP="000772C4">
            <w:pPr>
              <w:pStyle w:val="TableParagraph1"/>
              <w:kinsoku w:val="0"/>
              <w:overflowPunct w:val="0"/>
              <w:spacing w:line="222" w:lineRule="exact"/>
              <w:ind w:left="102"/>
              <w:jc w:val="center"/>
              <w:rPr>
                <w:sz w:val="20"/>
                <w:szCs w:val="20"/>
              </w:rPr>
            </w:pPr>
            <w:r w:rsidRPr="000772C4">
              <w:rPr>
                <w:spacing w:val="1"/>
                <w:sz w:val="20"/>
                <w:szCs w:val="20"/>
              </w:rPr>
              <w:t>ТПП Котельная № 4</w:t>
            </w:r>
          </w:p>
        </w:tc>
        <w:tc>
          <w:tcPr>
            <w:tcW w:w="869" w:type="pct"/>
            <w:tcBorders>
              <w:top w:val="single" w:sz="4" w:space="0" w:color="000000"/>
              <w:left w:val="single" w:sz="4" w:space="0" w:color="000000"/>
              <w:bottom w:val="single" w:sz="4" w:space="0" w:color="000000"/>
              <w:right w:val="single" w:sz="4" w:space="0" w:color="000000"/>
            </w:tcBorders>
            <w:vAlign w:val="center"/>
          </w:tcPr>
          <w:p w14:paraId="10419CAA" w14:textId="0F551C17" w:rsidR="000772C4" w:rsidRPr="000772C4" w:rsidRDefault="000772C4" w:rsidP="000772C4">
            <w:pPr>
              <w:jc w:val="center"/>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4F236A68" w14:textId="77777777"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ГВС</w:t>
            </w:r>
          </w:p>
          <w:p w14:paraId="4023CF32" w14:textId="1CB5FFA2" w:rsidR="000772C4" w:rsidRPr="000772C4" w:rsidRDefault="000772C4" w:rsidP="000772C4">
            <w:pPr>
              <w:ind w:left="133"/>
              <w:rPr>
                <w:rFonts w:ascii="Times New Roman" w:eastAsia="Times New Roman" w:hAnsi="Times New Roman" w:cs="Times New Roman"/>
                <w:color w:val="000000"/>
                <w:sz w:val="20"/>
                <w:szCs w:val="20"/>
                <w:lang w:eastAsia="ru-RU"/>
              </w:rPr>
            </w:pPr>
            <w:r w:rsidRPr="000772C4">
              <w:rPr>
                <w:rFonts w:ascii="Times New Roman" w:eastAsia="Times New Roman" w:hAnsi="Times New Roman" w:cs="Times New Roman"/>
                <w:color w:val="000000"/>
                <w:sz w:val="20"/>
                <w:szCs w:val="20"/>
                <w:lang w:eastAsia="ru-RU"/>
              </w:rPr>
              <w:t>ул. Революционная, 91, 105; ул. Советская, 1-1; ул. Политическая,2,5,8А, 9; ул. Б.Московская, 4, 5, 6А; ОГКУ Фурм. техн. колледж (ул. Коминтерновская, 34); Школа № 12 (ул. Коминтерновская, 36); Д/сад № 6 (ул. Коминтерновская, 38)</w:t>
            </w:r>
          </w:p>
        </w:tc>
        <w:tc>
          <w:tcPr>
            <w:tcW w:w="664" w:type="pct"/>
            <w:tcBorders>
              <w:top w:val="single" w:sz="4" w:space="0" w:color="000000"/>
              <w:left w:val="single" w:sz="4" w:space="0" w:color="000000"/>
              <w:bottom w:val="single" w:sz="4" w:space="0" w:color="000000"/>
              <w:right w:val="single" w:sz="4" w:space="0" w:color="000000"/>
            </w:tcBorders>
            <w:vAlign w:val="center"/>
          </w:tcPr>
          <w:p w14:paraId="38D075CD" w14:textId="0D1CBA41"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31.10.2024-01.11.2024</w:t>
            </w:r>
          </w:p>
        </w:tc>
        <w:tc>
          <w:tcPr>
            <w:tcW w:w="862" w:type="pct"/>
            <w:tcBorders>
              <w:top w:val="single" w:sz="4" w:space="0" w:color="000000"/>
              <w:left w:val="single" w:sz="4" w:space="0" w:color="000000"/>
              <w:bottom w:val="single" w:sz="4" w:space="0" w:color="000000"/>
              <w:right w:val="single" w:sz="4" w:space="0" w:color="000000"/>
            </w:tcBorders>
            <w:vAlign w:val="center"/>
          </w:tcPr>
          <w:p w14:paraId="3043FBA3" w14:textId="2221FF45" w:rsidR="000772C4" w:rsidRPr="000772C4" w:rsidRDefault="000772C4" w:rsidP="000772C4">
            <w:pPr>
              <w:pStyle w:val="TableParagraph1"/>
              <w:kinsoku w:val="0"/>
              <w:overflowPunct w:val="0"/>
              <w:spacing w:line="222" w:lineRule="exact"/>
              <w:ind w:right="92"/>
              <w:jc w:val="center"/>
              <w:rPr>
                <w:sz w:val="20"/>
                <w:szCs w:val="20"/>
              </w:rPr>
            </w:pPr>
            <w:r w:rsidRPr="000772C4">
              <w:rPr>
                <w:sz w:val="20"/>
                <w:szCs w:val="20"/>
              </w:rPr>
              <w:t>25</w:t>
            </w:r>
          </w:p>
        </w:tc>
      </w:tr>
      <w:tr w:rsidR="002A5D2B" w:rsidRPr="00935854" w14:paraId="78FC4090" w14:textId="77777777" w:rsidTr="00EA48D3">
        <w:trPr>
          <w:trHeight w:hRule="exact" w:val="431"/>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78192DBA" w14:textId="4B07352B" w:rsidR="002A5D2B" w:rsidRPr="002A5D2B" w:rsidRDefault="002A5D2B" w:rsidP="000772C4">
            <w:pPr>
              <w:pStyle w:val="TableParagraph1"/>
              <w:kinsoku w:val="0"/>
              <w:overflowPunct w:val="0"/>
              <w:spacing w:line="222" w:lineRule="exact"/>
              <w:ind w:right="92"/>
              <w:jc w:val="center"/>
              <w:rPr>
                <w:sz w:val="20"/>
                <w:szCs w:val="20"/>
              </w:rPr>
            </w:pPr>
            <w:r w:rsidRPr="002A5D2B">
              <w:rPr>
                <w:rFonts w:eastAsia="Times New Roman"/>
                <w:color w:val="000000"/>
                <w:sz w:val="20"/>
                <w:szCs w:val="20"/>
              </w:rPr>
              <w:t>2025</w:t>
            </w:r>
          </w:p>
        </w:tc>
      </w:tr>
      <w:tr w:rsidR="002A5D2B" w:rsidRPr="00935854" w14:paraId="50F208E0" w14:textId="77777777" w:rsidTr="006A1776">
        <w:trPr>
          <w:trHeight w:hRule="exact" w:val="1841"/>
        </w:trPr>
        <w:tc>
          <w:tcPr>
            <w:tcW w:w="831" w:type="pct"/>
            <w:tcBorders>
              <w:top w:val="single" w:sz="4" w:space="0" w:color="000000"/>
              <w:left w:val="single" w:sz="4" w:space="0" w:color="000000"/>
              <w:bottom w:val="single" w:sz="4" w:space="0" w:color="000000"/>
              <w:right w:val="single" w:sz="4" w:space="0" w:color="000000"/>
            </w:tcBorders>
            <w:vAlign w:val="center"/>
          </w:tcPr>
          <w:p w14:paraId="0C386883"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Котельная № 4</w:t>
            </w:r>
          </w:p>
          <w:p w14:paraId="38146464" w14:textId="77777777" w:rsidR="002A5D2B" w:rsidRPr="00EA48D3" w:rsidRDefault="002A5D2B" w:rsidP="00EA48D3">
            <w:pPr>
              <w:pStyle w:val="TableParagraph1"/>
              <w:kinsoku w:val="0"/>
              <w:overflowPunct w:val="0"/>
              <w:spacing w:after="40" w:line="222" w:lineRule="exact"/>
              <w:ind w:left="102"/>
              <w:jc w:val="center"/>
              <w:rPr>
                <w:bCs/>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015C17AA" w14:textId="0DD46F05" w:rsidR="002A5D2B" w:rsidRPr="00EA48D3" w:rsidRDefault="002A5D2B" w:rsidP="00EA48D3">
            <w:pPr>
              <w:spacing w:after="40"/>
              <w:jc w:val="center"/>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4F5BC090"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ГВС</w:t>
            </w:r>
          </w:p>
          <w:p w14:paraId="0DF72F0E"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ул.Коминтерновская, 69, 71</w:t>
            </w:r>
          </w:p>
          <w:p w14:paraId="5ED4DE49"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ул.Советская, 17</w:t>
            </w:r>
          </w:p>
          <w:p w14:paraId="27608B2F"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Служба судебных приставов (ул. Фрунзе, 3А)</w:t>
            </w:r>
          </w:p>
          <w:p w14:paraId="4504853D" w14:textId="77777777" w:rsidR="002A5D2B" w:rsidRPr="00EA48D3" w:rsidRDefault="002A5D2B" w:rsidP="00EA48D3">
            <w:pPr>
              <w:spacing w:after="40"/>
              <w:ind w:left="133"/>
              <w:rPr>
                <w:rFonts w:ascii="Times New Roman" w:eastAsia="Times New Roman" w:hAnsi="Times New Roman" w:cs="Times New Roman"/>
                <w:bCs/>
                <w:color w:val="000000"/>
                <w:sz w:val="20"/>
                <w:szCs w:val="20"/>
                <w:lang w:eastAsia="ru-RU"/>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64E715BB" w14:textId="77777777" w:rsidR="002A5D2B" w:rsidRPr="00EA48D3" w:rsidRDefault="002A5D2B" w:rsidP="00EA48D3">
            <w:pPr>
              <w:spacing w:after="40"/>
              <w:ind w:right="135"/>
              <w:jc w:val="center"/>
              <w:rPr>
                <w:rFonts w:ascii="Times New Roman" w:hAnsi="Times New Roman" w:cs="Times New Roman"/>
                <w:bCs/>
                <w:sz w:val="20"/>
                <w:szCs w:val="20"/>
              </w:rPr>
            </w:pPr>
            <w:r w:rsidRPr="00EA48D3">
              <w:rPr>
                <w:rFonts w:ascii="Times New Roman" w:hAnsi="Times New Roman" w:cs="Times New Roman"/>
                <w:bCs/>
                <w:sz w:val="20"/>
                <w:szCs w:val="20"/>
              </w:rPr>
              <w:t xml:space="preserve"> 15.01.2025г.</w:t>
            </w:r>
          </w:p>
          <w:p w14:paraId="59783CA4" w14:textId="1039A258" w:rsidR="002A5D2B" w:rsidRPr="00EA48D3" w:rsidRDefault="002A5D2B" w:rsidP="00EA48D3">
            <w:pPr>
              <w:pStyle w:val="TableParagraph1"/>
              <w:kinsoku w:val="0"/>
              <w:overflowPunct w:val="0"/>
              <w:spacing w:after="40" w:line="222" w:lineRule="exact"/>
              <w:ind w:right="92"/>
              <w:jc w:val="center"/>
              <w:rPr>
                <w:bCs/>
                <w:sz w:val="20"/>
                <w:szCs w:val="20"/>
              </w:rPr>
            </w:pPr>
            <w:r w:rsidRPr="00EA48D3">
              <w:rPr>
                <w:bCs/>
                <w:sz w:val="20"/>
                <w:szCs w:val="20"/>
              </w:rPr>
              <w:t>16.01.2025г</w:t>
            </w:r>
          </w:p>
        </w:tc>
        <w:tc>
          <w:tcPr>
            <w:tcW w:w="862" w:type="pct"/>
            <w:tcBorders>
              <w:top w:val="single" w:sz="4" w:space="0" w:color="000000"/>
              <w:left w:val="single" w:sz="4" w:space="0" w:color="000000"/>
              <w:bottom w:val="single" w:sz="4" w:space="0" w:color="000000"/>
              <w:right w:val="single" w:sz="4" w:space="0" w:color="000000"/>
            </w:tcBorders>
            <w:vAlign w:val="center"/>
          </w:tcPr>
          <w:p w14:paraId="74BB4FD1" w14:textId="501D536E" w:rsidR="002A5D2B" w:rsidRPr="00EA48D3" w:rsidRDefault="002A5D2B" w:rsidP="00EA48D3">
            <w:pPr>
              <w:pStyle w:val="TableParagraph1"/>
              <w:kinsoku w:val="0"/>
              <w:overflowPunct w:val="0"/>
              <w:spacing w:after="40" w:line="222" w:lineRule="exact"/>
              <w:ind w:right="92"/>
              <w:jc w:val="center"/>
              <w:rPr>
                <w:bCs/>
                <w:sz w:val="20"/>
                <w:szCs w:val="20"/>
              </w:rPr>
            </w:pPr>
            <w:r w:rsidRPr="00EA48D3">
              <w:rPr>
                <w:bCs/>
                <w:sz w:val="20"/>
                <w:szCs w:val="20"/>
              </w:rPr>
              <w:t>5</w:t>
            </w:r>
          </w:p>
        </w:tc>
      </w:tr>
      <w:tr w:rsidR="002A5D2B" w:rsidRPr="00935854" w14:paraId="3EC019FF" w14:textId="77777777" w:rsidTr="006A1776">
        <w:trPr>
          <w:trHeight w:hRule="exact" w:val="1426"/>
        </w:trPr>
        <w:tc>
          <w:tcPr>
            <w:tcW w:w="831" w:type="pct"/>
            <w:tcBorders>
              <w:top w:val="single" w:sz="4" w:space="0" w:color="000000"/>
              <w:left w:val="single" w:sz="4" w:space="0" w:color="000000"/>
              <w:bottom w:val="single" w:sz="4" w:space="0" w:color="000000"/>
              <w:right w:val="single" w:sz="4" w:space="0" w:color="000000"/>
            </w:tcBorders>
            <w:vAlign w:val="center"/>
          </w:tcPr>
          <w:p w14:paraId="39DFBBE8"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Потребители котельная № 4</w:t>
            </w:r>
          </w:p>
          <w:p w14:paraId="0039231A" w14:textId="77777777" w:rsidR="002A5D2B" w:rsidRPr="00EA48D3" w:rsidRDefault="002A5D2B" w:rsidP="00EA48D3">
            <w:pPr>
              <w:pStyle w:val="TableParagraph1"/>
              <w:kinsoku w:val="0"/>
              <w:overflowPunct w:val="0"/>
              <w:spacing w:after="40" w:line="222" w:lineRule="exact"/>
              <w:ind w:left="102"/>
              <w:jc w:val="center"/>
              <w:rPr>
                <w:bCs/>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2B044E6D" w14:textId="29B3CE3C" w:rsidR="002A5D2B" w:rsidRPr="00EA48D3" w:rsidRDefault="002A5D2B" w:rsidP="00EA48D3">
            <w:pPr>
              <w:spacing w:after="40"/>
              <w:jc w:val="center"/>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05DEB27D" w14:textId="6866A509"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Отопление</w:t>
            </w:r>
          </w:p>
          <w:p w14:paraId="4B7211FE"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Прокуратура (ул. Революционная, 58)</w:t>
            </w:r>
          </w:p>
          <w:p w14:paraId="72291A08"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 xml:space="preserve">ул.Революционная, 109,111 </w:t>
            </w:r>
          </w:p>
          <w:p w14:paraId="5F4164FE" w14:textId="77777777" w:rsidR="002A5D2B" w:rsidRPr="00EA48D3" w:rsidRDefault="002A5D2B" w:rsidP="00EA48D3">
            <w:pPr>
              <w:spacing w:after="40"/>
              <w:ind w:left="133"/>
              <w:rPr>
                <w:rFonts w:ascii="Times New Roman" w:eastAsia="Times New Roman" w:hAnsi="Times New Roman" w:cs="Times New Roman"/>
                <w:bCs/>
                <w:color w:val="000000"/>
                <w:sz w:val="20"/>
                <w:szCs w:val="20"/>
                <w:lang w:eastAsia="ru-RU"/>
              </w:rPr>
            </w:pPr>
          </w:p>
        </w:tc>
        <w:tc>
          <w:tcPr>
            <w:tcW w:w="664" w:type="pct"/>
            <w:tcBorders>
              <w:top w:val="single" w:sz="4" w:space="0" w:color="000000"/>
              <w:left w:val="single" w:sz="4" w:space="0" w:color="000000"/>
              <w:bottom w:val="single" w:sz="4" w:space="0" w:color="000000"/>
              <w:right w:val="single" w:sz="4" w:space="0" w:color="000000"/>
            </w:tcBorders>
            <w:vAlign w:val="center"/>
          </w:tcPr>
          <w:p w14:paraId="0E15C3AB" w14:textId="77777777" w:rsidR="002A5D2B" w:rsidRPr="00EA48D3" w:rsidRDefault="002A5D2B"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01.04.2025</w:t>
            </w:r>
          </w:p>
          <w:p w14:paraId="6ACC51BE" w14:textId="74002559" w:rsidR="002A5D2B" w:rsidRPr="00EA48D3" w:rsidRDefault="002A5D2B" w:rsidP="00EA48D3">
            <w:pPr>
              <w:pStyle w:val="TableParagraph1"/>
              <w:kinsoku w:val="0"/>
              <w:overflowPunct w:val="0"/>
              <w:spacing w:after="40" w:line="222" w:lineRule="exact"/>
              <w:ind w:right="92"/>
              <w:jc w:val="center"/>
              <w:rPr>
                <w:bCs/>
                <w:sz w:val="20"/>
                <w:szCs w:val="20"/>
              </w:rPr>
            </w:pPr>
            <w:r w:rsidRPr="00EA48D3">
              <w:rPr>
                <w:bCs/>
                <w:sz w:val="20"/>
                <w:szCs w:val="20"/>
              </w:rPr>
              <w:t xml:space="preserve">03.04.2025 </w:t>
            </w:r>
          </w:p>
        </w:tc>
        <w:tc>
          <w:tcPr>
            <w:tcW w:w="862" w:type="pct"/>
            <w:tcBorders>
              <w:top w:val="single" w:sz="4" w:space="0" w:color="000000"/>
              <w:left w:val="single" w:sz="4" w:space="0" w:color="000000"/>
              <w:bottom w:val="single" w:sz="4" w:space="0" w:color="000000"/>
              <w:right w:val="single" w:sz="4" w:space="0" w:color="000000"/>
            </w:tcBorders>
            <w:vAlign w:val="center"/>
          </w:tcPr>
          <w:p w14:paraId="3B68CE53" w14:textId="5E4D21FA" w:rsidR="002A5D2B" w:rsidRPr="00EA48D3" w:rsidRDefault="002A5D2B" w:rsidP="00EA48D3">
            <w:pPr>
              <w:pStyle w:val="TableParagraph1"/>
              <w:kinsoku w:val="0"/>
              <w:overflowPunct w:val="0"/>
              <w:spacing w:after="40" w:line="222" w:lineRule="exact"/>
              <w:ind w:right="92"/>
              <w:jc w:val="center"/>
              <w:rPr>
                <w:bCs/>
                <w:sz w:val="20"/>
                <w:szCs w:val="20"/>
              </w:rPr>
            </w:pPr>
            <w:r w:rsidRPr="00EA48D3">
              <w:rPr>
                <w:bCs/>
                <w:sz w:val="20"/>
                <w:szCs w:val="20"/>
              </w:rPr>
              <w:t>1</w:t>
            </w:r>
          </w:p>
        </w:tc>
      </w:tr>
      <w:tr w:rsidR="002A5D2B" w:rsidRPr="00935854" w14:paraId="42707BFA" w14:textId="77777777" w:rsidTr="006A1776">
        <w:trPr>
          <w:trHeight w:hRule="exact" w:val="1420"/>
        </w:trPr>
        <w:tc>
          <w:tcPr>
            <w:tcW w:w="831" w:type="pct"/>
            <w:tcBorders>
              <w:top w:val="single" w:sz="4" w:space="0" w:color="000000"/>
              <w:left w:val="single" w:sz="4" w:space="0" w:color="000000"/>
              <w:bottom w:val="single" w:sz="4" w:space="0" w:color="000000"/>
              <w:right w:val="single" w:sz="4" w:space="0" w:color="000000"/>
            </w:tcBorders>
            <w:vAlign w:val="center"/>
          </w:tcPr>
          <w:p w14:paraId="2E33C203"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ТПП Василевская Фабрика</w:t>
            </w:r>
          </w:p>
          <w:p w14:paraId="12A6C3B6"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ГВС 1-е направление</w:t>
            </w:r>
          </w:p>
          <w:p w14:paraId="770E7BB1" w14:textId="3BC7953F" w:rsidR="002A5D2B" w:rsidRPr="00EA48D3" w:rsidRDefault="00EA48D3" w:rsidP="00EA48D3">
            <w:pPr>
              <w:pStyle w:val="TableParagraph1"/>
              <w:kinsoku w:val="0"/>
              <w:overflowPunct w:val="0"/>
              <w:spacing w:after="40" w:line="222" w:lineRule="exact"/>
              <w:ind w:left="102"/>
              <w:jc w:val="center"/>
              <w:rPr>
                <w:bCs/>
                <w:spacing w:val="1"/>
                <w:sz w:val="20"/>
                <w:szCs w:val="20"/>
              </w:rPr>
            </w:pPr>
            <w:r w:rsidRPr="00EA48D3">
              <w:rPr>
                <w:bCs/>
                <w:spacing w:val="1"/>
                <w:sz w:val="20"/>
                <w:szCs w:val="20"/>
              </w:rPr>
              <w:t xml:space="preserve"> </w:t>
            </w:r>
          </w:p>
        </w:tc>
        <w:tc>
          <w:tcPr>
            <w:tcW w:w="869" w:type="pct"/>
            <w:tcBorders>
              <w:top w:val="single" w:sz="4" w:space="0" w:color="000000"/>
              <w:left w:val="single" w:sz="4" w:space="0" w:color="000000"/>
              <w:bottom w:val="single" w:sz="4" w:space="0" w:color="000000"/>
              <w:right w:val="single" w:sz="4" w:space="0" w:color="000000"/>
            </w:tcBorders>
            <w:vAlign w:val="center"/>
          </w:tcPr>
          <w:p w14:paraId="01AC2566" w14:textId="71FBAF35" w:rsidR="002A5D2B" w:rsidRPr="00EA48D3" w:rsidRDefault="002A5D2B" w:rsidP="00EA48D3">
            <w:pPr>
              <w:spacing w:after="40"/>
              <w:jc w:val="center"/>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637ED9CE" w14:textId="77777777" w:rsidR="00EA48D3" w:rsidRPr="00EA48D3" w:rsidRDefault="00EA48D3" w:rsidP="006A1776">
            <w:pPr>
              <w:spacing w:after="40"/>
              <w:rPr>
                <w:rFonts w:ascii="Times New Roman" w:hAnsi="Times New Roman" w:cs="Times New Roman"/>
                <w:bCs/>
                <w:sz w:val="20"/>
                <w:szCs w:val="20"/>
              </w:rPr>
            </w:pPr>
            <w:r w:rsidRPr="00EA48D3">
              <w:rPr>
                <w:rFonts w:ascii="Times New Roman" w:hAnsi="Times New Roman" w:cs="Times New Roman"/>
                <w:bCs/>
                <w:sz w:val="20"/>
                <w:szCs w:val="20"/>
              </w:rPr>
              <w:t>ГВС 1-е направление</w:t>
            </w:r>
          </w:p>
          <w:p w14:paraId="1476959F"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 xml:space="preserve">пер.3 Овражный,19 </w:t>
            </w:r>
          </w:p>
          <w:p w14:paraId="44236357" w14:textId="2456A9D0" w:rsidR="002A5D2B" w:rsidRPr="00EA48D3" w:rsidRDefault="00EA48D3" w:rsidP="00EA48D3">
            <w:pPr>
              <w:spacing w:after="40"/>
              <w:ind w:left="133"/>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ул.Революционная, 106-1, 106-2, 108 , 108А, 108Б, 108В, 110</w:t>
            </w:r>
          </w:p>
        </w:tc>
        <w:tc>
          <w:tcPr>
            <w:tcW w:w="664" w:type="pct"/>
            <w:tcBorders>
              <w:top w:val="single" w:sz="4" w:space="0" w:color="000000"/>
              <w:left w:val="single" w:sz="4" w:space="0" w:color="000000"/>
              <w:bottom w:val="single" w:sz="4" w:space="0" w:color="000000"/>
              <w:right w:val="single" w:sz="4" w:space="0" w:color="000000"/>
            </w:tcBorders>
            <w:vAlign w:val="center"/>
          </w:tcPr>
          <w:p w14:paraId="44A5CA4F" w14:textId="77777777" w:rsidR="002A5D2B" w:rsidRPr="00EA48D3" w:rsidRDefault="002A5D2B"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21.05.2025</w:t>
            </w:r>
          </w:p>
          <w:p w14:paraId="1CA6DDAC" w14:textId="274EFFA8" w:rsidR="002A5D2B" w:rsidRPr="00EA48D3" w:rsidRDefault="002A5D2B" w:rsidP="00EA48D3">
            <w:pPr>
              <w:pStyle w:val="TableParagraph1"/>
              <w:kinsoku w:val="0"/>
              <w:overflowPunct w:val="0"/>
              <w:spacing w:after="40" w:line="222" w:lineRule="exact"/>
              <w:ind w:right="92"/>
              <w:jc w:val="center"/>
              <w:rPr>
                <w:bCs/>
                <w:sz w:val="20"/>
                <w:szCs w:val="20"/>
              </w:rPr>
            </w:pPr>
            <w:r w:rsidRPr="00EA48D3">
              <w:rPr>
                <w:bCs/>
                <w:sz w:val="20"/>
                <w:szCs w:val="20"/>
              </w:rPr>
              <w:t>22.05.2025</w:t>
            </w:r>
          </w:p>
        </w:tc>
        <w:tc>
          <w:tcPr>
            <w:tcW w:w="862" w:type="pct"/>
            <w:tcBorders>
              <w:top w:val="single" w:sz="4" w:space="0" w:color="000000"/>
              <w:left w:val="single" w:sz="4" w:space="0" w:color="000000"/>
              <w:bottom w:val="single" w:sz="4" w:space="0" w:color="000000"/>
              <w:right w:val="single" w:sz="4" w:space="0" w:color="000000"/>
            </w:tcBorders>
            <w:vAlign w:val="center"/>
          </w:tcPr>
          <w:p w14:paraId="4892CA87" w14:textId="2F6977C6" w:rsidR="002A5D2B" w:rsidRPr="00EA48D3" w:rsidRDefault="002A5D2B" w:rsidP="00EA48D3">
            <w:pPr>
              <w:pStyle w:val="TableParagraph1"/>
              <w:kinsoku w:val="0"/>
              <w:overflowPunct w:val="0"/>
              <w:spacing w:after="40" w:line="222" w:lineRule="exact"/>
              <w:ind w:right="92"/>
              <w:jc w:val="center"/>
              <w:rPr>
                <w:bCs/>
                <w:sz w:val="20"/>
                <w:szCs w:val="20"/>
              </w:rPr>
            </w:pPr>
            <w:r w:rsidRPr="00EA48D3">
              <w:rPr>
                <w:bCs/>
                <w:sz w:val="20"/>
                <w:szCs w:val="20"/>
              </w:rPr>
              <w:t>16.5</w:t>
            </w:r>
          </w:p>
        </w:tc>
      </w:tr>
      <w:tr w:rsidR="002A5D2B" w:rsidRPr="00935854" w14:paraId="29A09477" w14:textId="77777777" w:rsidTr="006A1776">
        <w:trPr>
          <w:trHeight w:hRule="exact" w:val="2733"/>
        </w:trPr>
        <w:tc>
          <w:tcPr>
            <w:tcW w:w="831" w:type="pct"/>
            <w:tcBorders>
              <w:top w:val="single" w:sz="4" w:space="0" w:color="000000"/>
              <w:left w:val="single" w:sz="4" w:space="0" w:color="000000"/>
              <w:bottom w:val="single" w:sz="4" w:space="0" w:color="000000"/>
              <w:right w:val="single" w:sz="4" w:space="0" w:color="000000"/>
            </w:tcBorders>
            <w:vAlign w:val="center"/>
          </w:tcPr>
          <w:p w14:paraId="40469C4E" w14:textId="77777777" w:rsidR="00EA48D3" w:rsidRPr="00EA48D3" w:rsidRDefault="00EA48D3" w:rsidP="00EA48D3">
            <w:pPr>
              <w:spacing w:after="40"/>
              <w:jc w:val="center"/>
              <w:rPr>
                <w:rFonts w:ascii="Times New Roman" w:hAnsi="Times New Roman" w:cs="Times New Roman"/>
                <w:bCs/>
                <w:color w:val="000000"/>
                <w:sz w:val="20"/>
                <w:szCs w:val="20"/>
              </w:rPr>
            </w:pPr>
            <w:r w:rsidRPr="00EA48D3">
              <w:rPr>
                <w:rFonts w:ascii="Times New Roman" w:hAnsi="Times New Roman" w:cs="Times New Roman"/>
                <w:bCs/>
                <w:sz w:val="20"/>
                <w:szCs w:val="20"/>
              </w:rPr>
              <w:lastRenderedPageBreak/>
              <w:t>Котельная пер. Северный д. 1-б</w:t>
            </w:r>
          </w:p>
          <w:p w14:paraId="07E8E8C9" w14:textId="77777777" w:rsidR="002A5D2B" w:rsidRPr="00EA48D3" w:rsidRDefault="002A5D2B" w:rsidP="00EA48D3">
            <w:pPr>
              <w:pStyle w:val="TableParagraph1"/>
              <w:kinsoku w:val="0"/>
              <w:overflowPunct w:val="0"/>
              <w:spacing w:after="40" w:line="222" w:lineRule="exact"/>
              <w:ind w:left="102"/>
              <w:jc w:val="center"/>
              <w:rPr>
                <w:bCs/>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0D372C2F" w14:textId="5F7D752B" w:rsidR="002A5D2B" w:rsidRPr="00EA48D3" w:rsidRDefault="002A5D2B" w:rsidP="00EA48D3">
            <w:pPr>
              <w:spacing w:after="40"/>
              <w:jc w:val="center"/>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26AD247D" w14:textId="77777777" w:rsidR="00EA48D3" w:rsidRPr="00EA48D3" w:rsidRDefault="00EA48D3" w:rsidP="006A1776">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ГВС</w:t>
            </w:r>
          </w:p>
          <w:p w14:paraId="5B5D8EF3" w14:textId="77777777" w:rsidR="00EA48D3" w:rsidRPr="00EA48D3" w:rsidRDefault="00EA48D3" w:rsidP="00EA48D3">
            <w:pPr>
              <w:spacing w:after="40"/>
              <w:rPr>
                <w:rFonts w:ascii="Times New Roman" w:hAnsi="Times New Roman" w:cs="Times New Roman"/>
                <w:bCs/>
                <w:color w:val="000000"/>
                <w:sz w:val="20"/>
                <w:szCs w:val="20"/>
              </w:rPr>
            </w:pPr>
            <w:r w:rsidRPr="00EA48D3">
              <w:rPr>
                <w:rFonts w:ascii="Times New Roman" w:hAnsi="Times New Roman" w:cs="Times New Roman"/>
                <w:bCs/>
                <w:color w:val="000000"/>
                <w:sz w:val="20"/>
                <w:szCs w:val="20"/>
              </w:rPr>
              <w:t>Ст.Проезд, 6, 4, 24</w:t>
            </w:r>
          </w:p>
          <w:p w14:paraId="2F41DB51" w14:textId="77777777" w:rsidR="00EA48D3" w:rsidRPr="00EA48D3" w:rsidRDefault="00EA48D3" w:rsidP="00EA48D3">
            <w:pPr>
              <w:spacing w:after="40"/>
              <w:rPr>
                <w:rFonts w:ascii="Times New Roman" w:hAnsi="Times New Roman" w:cs="Times New Roman"/>
                <w:bCs/>
                <w:color w:val="000000"/>
                <w:sz w:val="20"/>
                <w:szCs w:val="20"/>
              </w:rPr>
            </w:pPr>
            <w:r w:rsidRPr="00EA48D3">
              <w:rPr>
                <w:rFonts w:ascii="Times New Roman" w:hAnsi="Times New Roman" w:cs="Times New Roman"/>
                <w:bCs/>
                <w:color w:val="000000"/>
                <w:sz w:val="20"/>
                <w:szCs w:val="20"/>
              </w:rPr>
              <w:t>ул.Ст.Разина, 23, 24,25,26, 27,28, 29,30</w:t>
            </w:r>
          </w:p>
          <w:p w14:paraId="0C878081" w14:textId="77777777" w:rsidR="00EA48D3" w:rsidRPr="00EA48D3" w:rsidRDefault="00EA48D3" w:rsidP="00EA48D3">
            <w:pPr>
              <w:spacing w:after="40"/>
              <w:rPr>
                <w:rFonts w:ascii="Times New Roman" w:hAnsi="Times New Roman" w:cs="Times New Roman"/>
                <w:bCs/>
                <w:color w:val="000000"/>
                <w:sz w:val="20"/>
                <w:szCs w:val="20"/>
              </w:rPr>
            </w:pPr>
            <w:r w:rsidRPr="00EA48D3">
              <w:rPr>
                <w:rFonts w:ascii="Times New Roman" w:hAnsi="Times New Roman" w:cs="Times New Roman"/>
                <w:bCs/>
                <w:color w:val="000000"/>
                <w:sz w:val="20"/>
                <w:szCs w:val="20"/>
              </w:rPr>
              <w:t>ул.Б.Московская, 8</w:t>
            </w:r>
          </w:p>
          <w:p w14:paraId="18A6AD4A" w14:textId="455992AE" w:rsidR="002A5D2B" w:rsidRPr="00EA48D3" w:rsidRDefault="00EA48D3" w:rsidP="00EA48D3">
            <w:pPr>
              <w:spacing w:after="40"/>
              <w:ind w:left="133"/>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color w:val="000000"/>
                <w:sz w:val="20"/>
                <w:szCs w:val="20"/>
              </w:rPr>
              <w:t>ул. Железнодорожная, 11, 12, 14, 15,19,21</w:t>
            </w:r>
          </w:p>
        </w:tc>
        <w:tc>
          <w:tcPr>
            <w:tcW w:w="664" w:type="pct"/>
            <w:tcBorders>
              <w:top w:val="single" w:sz="4" w:space="0" w:color="000000"/>
              <w:left w:val="single" w:sz="4" w:space="0" w:color="000000"/>
              <w:bottom w:val="single" w:sz="4" w:space="0" w:color="000000"/>
              <w:right w:val="single" w:sz="4" w:space="0" w:color="000000"/>
            </w:tcBorders>
            <w:vAlign w:val="center"/>
          </w:tcPr>
          <w:p w14:paraId="1CB2AA66" w14:textId="77777777" w:rsidR="002A5D2B" w:rsidRPr="00EA48D3" w:rsidRDefault="002A5D2B" w:rsidP="00EA48D3">
            <w:pPr>
              <w:spacing w:after="40"/>
              <w:jc w:val="center"/>
              <w:rPr>
                <w:rFonts w:ascii="Times New Roman" w:hAnsi="Times New Roman" w:cs="Times New Roman"/>
                <w:bCs/>
                <w:sz w:val="20"/>
                <w:szCs w:val="20"/>
              </w:rPr>
            </w:pPr>
          </w:p>
          <w:p w14:paraId="0D3FC0C8" w14:textId="77777777" w:rsidR="002A5D2B" w:rsidRPr="00EA48D3" w:rsidRDefault="002A5D2B"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22.06.2025</w:t>
            </w:r>
          </w:p>
          <w:p w14:paraId="4D52BBC9" w14:textId="77777777" w:rsidR="002A5D2B" w:rsidRPr="00EA48D3" w:rsidRDefault="002A5D2B" w:rsidP="00EA48D3">
            <w:pPr>
              <w:pStyle w:val="TableParagraph1"/>
              <w:kinsoku w:val="0"/>
              <w:overflowPunct w:val="0"/>
              <w:spacing w:after="40" w:line="222" w:lineRule="exact"/>
              <w:ind w:right="92"/>
              <w:jc w:val="center"/>
              <w:rPr>
                <w:bCs/>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14:paraId="79FAE7EE" w14:textId="18818E8F" w:rsidR="002A5D2B" w:rsidRPr="00EA48D3" w:rsidRDefault="002A5D2B" w:rsidP="00EA48D3">
            <w:pPr>
              <w:pStyle w:val="TableParagraph1"/>
              <w:kinsoku w:val="0"/>
              <w:overflowPunct w:val="0"/>
              <w:spacing w:after="40" w:line="222" w:lineRule="exact"/>
              <w:ind w:right="92"/>
              <w:jc w:val="center"/>
              <w:rPr>
                <w:bCs/>
                <w:sz w:val="20"/>
                <w:szCs w:val="20"/>
              </w:rPr>
            </w:pPr>
            <w:r w:rsidRPr="00EA48D3">
              <w:rPr>
                <w:bCs/>
                <w:sz w:val="20"/>
                <w:szCs w:val="20"/>
              </w:rPr>
              <w:t>13</w:t>
            </w:r>
          </w:p>
        </w:tc>
      </w:tr>
      <w:tr w:rsidR="00EA48D3" w:rsidRPr="00935854" w14:paraId="0B0296BA" w14:textId="77777777" w:rsidTr="006A1776">
        <w:trPr>
          <w:trHeight w:hRule="exact" w:val="12656"/>
        </w:trPr>
        <w:tc>
          <w:tcPr>
            <w:tcW w:w="831" w:type="pct"/>
            <w:tcBorders>
              <w:top w:val="single" w:sz="4" w:space="0" w:color="000000"/>
              <w:left w:val="single" w:sz="4" w:space="0" w:color="000000"/>
              <w:bottom w:val="single" w:sz="4" w:space="0" w:color="000000"/>
              <w:right w:val="single" w:sz="4" w:space="0" w:color="000000"/>
            </w:tcBorders>
            <w:vAlign w:val="center"/>
          </w:tcPr>
          <w:p w14:paraId="27DB7345"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lastRenderedPageBreak/>
              <w:t>ТПП Южный</w:t>
            </w:r>
          </w:p>
          <w:p w14:paraId="06880649" w14:textId="77777777" w:rsidR="00EA48D3" w:rsidRPr="00EA48D3" w:rsidRDefault="00EA48D3" w:rsidP="00EA48D3">
            <w:pPr>
              <w:pStyle w:val="TableParagraph1"/>
              <w:kinsoku w:val="0"/>
              <w:overflowPunct w:val="0"/>
              <w:spacing w:after="40" w:line="222" w:lineRule="exact"/>
              <w:ind w:left="102"/>
              <w:jc w:val="center"/>
              <w:rPr>
                <w:bCs/>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2B65DBBD" w14:textId="6B04E8A1" w:rsidR="00EA48D3" w:rsidRPr="00EA48D3" w:rsidRDefault="00EA48D3" w:rsidP="00EA48D3">
            <w:pPr>
              <w:spacing w:after="40"/>
              <w:jc w:val="center"/>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tcPr>
          <w:p w14:paraId="6DE6DEB4"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ТПП Южный</w:t>
            </w:r>
          </w:p>
          <w:p w14:paraId="4CFAA2AA"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ГВС</w:t>
            </w:r>
          </w:p>
          <w:p w14:paraId="463F3697"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д/с № 10</w:t>
            </w:r>
          </w:p>
          <w:p w14:paraId="021E08BD"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школа №1</w:t>
            </w:r>
          </w:p>
          <w:p w14:paraId="5541F1E2"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 пер.8 марта д.6 (МКД)</w:t>
            </w:r>
          </w:p>
          <w:p w14:paraId="5DE93FEC"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 Социалистическая д.2 (МКД)</w:t>
            </w:r>
          </w:p>
          <w:p w14:paraId="584622E4"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11 (и/п Харина Т. Н.)</w:t>
            </w:r>
          </w:p>
          <w:p w14:paraId="15B55CB9"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11(гр-ка Виноградова О.В.)</w:t>
            </w:r>
          </w:p>
          <w:p w14:paraId="69B2DB27"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11 (ООО «Ивановэнергосбыт»)</w:t>
            </w:r>
          </w:p>
          <w:p w14:paraId="0D8E5EFB"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11 (гр-ка Кудряшова Ю. А.)</w:t>
            </w:r>
          </w:p>
          <w:p w14:paraId="29DE87AB"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11 (гр-ка Савинова Л. Ю.)</w:t>
            </w:r>
          </w:p>
          <w:p w14:paraId="590785B5"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11 (и/п Коровкина Т. А.)</w:t>
            </w:r>
          </w:p>
          <w:p w14:paraId="10A161C0"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11 (МУП «Приволжский РКЦ»)</w:t>
            </w:r>
          </w:p>
          <w:p w14:paraId="1A2FB2EE"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11 (МКД)</w:t>
            </w:r>
          </w:p>
          <w:p w14:paraId="32F0266F"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13 (и/п Маянцева)</w:t>
            </w:r>
          </w:p>
          <w:p w14:paraId="41FF3F39"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13 (МКД)</w:t>
            </w:r>
          </w:p>
          <w:p w14:paraId="782951CF"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14 (и/п Горшков А. К.)</w:t>
            </w:r>
          </w:p>
          <w:p w14:paraId="643465D0"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14 (и/п Девочкин Э. Е.)</w:t>
            </w:r>
          </w:p>
          <w:p w14:paraId="4932C0E4"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14 (гр-ка Кучеренко Г. Г.)</w:t>
            </w:r>
          </w:p>
          <w:p w14:paraId="3B1ECCFC"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14 (МКД)</w:t>
            </w:r>
          </w:p>
          <w:p w14:paraId="27AAB771"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15 (МКД)</w:t>
            </w:r>
          </w:p>
          <w:p w14:paraId="5B4C1FFF"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16 (ООО «ГУК»)</w:t>
            </w:r>
          </w:p>
          <w:p w14:paraId="12747173"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16 (МКД)</w:t>
            </w:r>
          </w:p>
          <w:p w14:paraId="18310D44"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17 (МКД)</w:t>
            </w:r>
          </w:p>
          <w:p w14:paraId="2CD69DEE"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18 (МКД)</w:t>
            </w:r>
          </w:p>
          <w:p w14:paraId="40757E17"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19 (МКД)</w:t>
            </w:r>
          </w:p>
          <w:p w14:paraId="76730EE5"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ул.Фурманова, 19 (и/п Шаров В. А.)</w:t>
            </w:r>
          </w:p>
          <w:p w14:paraId="7DABA47E" w14:textId="370F5F87" w:rsidR="00EA48D3" w:rsidRPr="00EA48D3" w:rsidRDefault="00EA48D3" w:rsidP="00EA48D3">
            <w:pPr>
              <w:spacing w:after="40"/>
              <w:ind w:left="133"/>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ул.Фурманова, 21 (МКД)</w:t>
            </w:r>
          </w:p>
        </w:tc>
        <w:tc>
          <w:tcPr>
            <w:tcW w:w="664" w:type="pct"/>
            <w:tcBorders>
              <w:top w:val="single" w:sz="4" w:space="0" w:color="000000"/>
              <w:left w:val="single" w:sz="4" w:space="0" w:color="000000"/>
              <w:bottom w:val="single" w:sz="4" w:space="0" w:color="000000"/>
              <w:right w:val="single" w:sz="4" w:space="0" w:color="000000"/>
            </w:tcBorders>
            <w:vAlign w:val="center"/>
          </w:tcPr>
          <w:p w14:paraId="61D37532"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11.09.2025</w:t>
            </w:r>
          </w:p>
          <w:p w14:paraId="3CD276E0" w14:textId="0843F661" w:rsidR="00EA48D3" w:rsidRPr="00EA48D3" w:rsidRDefault="00EA48D3" w:rsidP="00EA48D3">
            <w:pPr>
              <w:pStyle w:val="TableParagraph1"/>
              <w:kinsoku w:val="0"/>
              <w:overflowPunct w:val="0"/>
              <w:spacing w:after="40" w:line="222" w:lineRule="exact"/>
              <w:ind w:right="92"/>
              <w:jc w:val="center"/>
              <w:rPr>
                <w:bCs/>
                <w:sz w:val="20"/>
                <w:szCs w:val="20"/>
              </w:rPr>
            </w:pPr>
            <w:r w:rsidRPr="00EA48D3">
              <w:rPr>
                <w:bCs/>
                <w:sz w:val="20"/>
                <w:szCs w:val="20"/>
              </w:rPr>
              <w:t>12.09.2025</w:t>
            </w:r>
          </w:p>
        </w:tc>
        <w:tc>
          <w:tcPr>
            <w:tcW w:w="862" w:type="pct"/>
            <w:tcBorders>
              <w:top w:val="single" w:sz="4" w:space="0" w:color="000000"/>
              <w:left w:val="single" w:sz="4" w:space="0" w:color="000000"/>
              <w:bottom w:val="single" w:sz="4" w:space="0" w:color="000000"/>
              <w:right w:val="single" w:sz="4" w:space="0" w:color="000000"/>
            </w:tcBorders>
            <w:vAlign w:val="center"/>
          </w:tcPr>
          <w:p w14:paraId="71274803" w14:textId="0748ECE9" w:rsidR="00EA48D3" w:rsidRPr="00EA48D3" w:rsidRDefault="00EA48D3" w:rsidP="00EA48D3">
            <w:pPr>
              <w:pStyle w:val="TableParagraph1"/>
              <w:kinsoku w:val="0"/>
              <w:overflowPunct w:val="0"/>
              <w:spacing w:after="40" w:line="222" w:lineRule="exact"/>
              <w:ind w:right="92"/>
              <w:jc w:val="center"/>
              <w:rPr>
                <w:bCs/>
                <w:sz w:val="20"/>
                <w:szCs w:val="20"/>
              </w:rPr>
            </w:pPr>
            <w:r w:rsidRPr="00EA48D3">
              <w:rPr>
                <w:bCs/>
                <w:sz w:val="20"/>
                <w:szCs w:val="20"/>
              </w:rPr>
              <w:t>10</w:t>
            </w:r>
          </w:p>
        </w:tc>
      </w:tr>
      <w:tr w:rsidR="00EA48D3" w:rsidRPr="00935854" w14:paraId="5DAFFA89" w14:textId="77777777" w:rsidTr="006A1776">
        <w:trPr>
          <w:trHeight w:hRule="exact" w:val="1174"/>
        </w:trPr>
        <w:tc>
          <w:tcPr>
            <w:tcW w:w="831" w:type="pct"/>
            <w:tcBorders>
              <w:top w:val="single" w:sz="4" w:space="0" w:color="000000"/>
              <w:left w:val="single" w:sz="4" w:space="0" w:color="000000"/>
              <w:bottom w:val="single" w:sz="4" w:space="0" w:color="000000"/>
              <w:right w:val="single" w:sz="4" w:space="0" w:color="000000"/>
            </w:tcBorders>
            <w:vAlign w:val="center"/>
          </w:tcPr>
          <w:p w14:paraId="2EBA3499" w14:textId="6C97E62C"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lastRenderedPageBreak/>
              <w:t xml:space="preserve">Котельная ул. </w:t>
            </w:r>
            <w:r w:rsidR="006A1776">
              <w:rPr>
                <w:rFonts w:ascii="Times New Roman" w:hAnsi="Times New Roman" w:cs="Times New Roman"/>
                <w:bCs/>
                <w:sz w:val="20"/>
                <w:szCs w:val="20"/>
              </w:rPr>
              <w:t>Дружбы, д.6а</w:t>
            </w:r>
          </w:p>
          <w:p w14:paraId="3880904C"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Отопление</w:t>
            </w:r>
          </w:p>
          <w:p w14:paraId="1C1225C3" w14:textId="77777777" w:rsidR="00EA48D3" w:rsidRPr="00EA48D3" w:rsidRDefault="00EA48D3" w:rsidP="00EA48D3">
            <w:pPr>
              <w:pStyle w:val="TableParagraph1"/>
              <w:kinsoku w:val="0"/>
              <w:overflowPunct w:val="0"/>
              <w:spacing w:after="40" w:line="222" w:lineRule="exact"/>
              <w:ind w:left="102"/>
              <w:jc w:val="center"/>
              <w:rPr>
                <w:bCs/>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7F3F7D62" w14:textId="365D6BEA" w:rsidR="00EA48D3" w:rsidRPr="00EA48D3" w:rsidRDefault="00EA48D3" w:rsidP="00EA48D3">
            <w:pPr>
              <w:spacing w:after="40"/>
              <w:jc w:val="center"/>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68C01710"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Отопление</w:t>
            </w:r>
          </w:p>
          <w:p w14:paraId="41BA06BF" w14:textId="2C41A5D1" w:rsidR="00EA48D3" w:rsidRPr="00EA48D3" w:rsidRDefault="00EA48D3" w:rsidP="00EA48D3">
            <w:pPr>
              <w:spacing w:after="40"/>
              <w:ind w:left="133"/>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color w:val="000000"/>
                <w:sz w:val="20"/>
                <w:szCs w:val="20"/>
              </w:rPr>
              <w:t>пер.Фрунзе, д.10, д.11</w:t>
            </w:r>
          </w:p>
        </w:tc>
        <w:tc>
          <w:tcPr>
            <w:tcW w:w="664" w:type="pct"/>
            <w:tcBorders>
              <w:top w:val="single" w:sz="4" w:space="0" w:color="000000"/>
              <w:left w:val="single" w:sz="4" w:space="0" w:color="000000"/>
              <w:bottom w:val="single" w:sz="4" w:space="0" w:color="000000"/>
              <w:right w:val="single" w:sz="4" w:space="0" w:color="000000"/>
            </w:tcBorders>
            <w:vAlign w:val="center"/>
          </w:tcPr>
          <w:p w14:paraId="62838172" w14:textId="77777777" w:rsidR="00EA48D3" w:rsidRPr="00EA48D3" w:rsidRDefault="00EA48D3" w:rsidP="00EA48D3">
            <w:pPr>
              <w:spacing w:after="40"/>
              <w:jc w:val="center"/>
              <w:rPr>
                <w:rFonts w:ascii="Times New Roman" w:hAnsi="Times New Roman" w:cs="Times New Roman"/>
                <w:bCs/>
                <w:sz w:val="20"/>
                <w:szCs w:val="20"/>
              </w:rPr>
            </w:pPr>
          </w:p>
          <w:p w14:paraId="6A09E9EC"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07.10.2025</w:t>
            </w:r>
          </w:p>
          <w:p w14:paraId="195FF813"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09.10.2025</w:t>
            </w:r>
          </w:p>
          <w:p w14:paraId="18A1A7D4" w14:textId="77777777" w:rsidR="00EA48D3" w:rsidRPr="00EA48D3" w:rsidRDefault="00EA48D3" w:rsidP="00EA48D3">
            <w:pPr>
              <w:spacing w:after="40"/>
              <w:jc w:val="center"/>
              <w:rPr>
                <w:rFonts w:ascii="Times New Roman" w:hAnsi="Times New Roman" w:cs="Times New Roman"/>
                <w:bCs/>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14:paraId="0CB02CB6" w14:textId="68976F33" w:rsidR="00EA48D3" w:rsidRPr="00EA48D3" w:rsidRDefault="00EA48D3" w:rsidP="00EA48D3">
            <w:pPr>
              <w:pStyle w:val="TableParagraph1"/>
              <w:kinsoku w:val="0"/>
              <w:overflowPunct w:val="0"/>
              <w:spacing w:after="40" w:line="222" w:lineRule="exact"/>
              <w:ind w:right="92"/>
              <w:jc w:val="center"/>
              <w:rPr>
                <w:bCs/>
                <w:sz w:val="20"/>
                <w:szCs w:val="20"/>
              </w:rPr>
            </w:pPr>
            <w:r w:rsidRPr="00EA48D3">
              <w:rPr>
                <w:bCs/>
                <w:sz w:val="20"/>
                <w:szCs w:val="20"/>
              </w:rPr>
              <w:t>12</w:t>
            </w:r>
          </w:p>
        </w:tc>
      </w:tr>
      <w:tr w:rsidR="00EA48D3" w:rsidRPr="00935854" w14:paraId="6623F6EA" w14:textId="77777777" w:rsidTr="006A1776">
        <w:trPr>
          <w:trHeight w:hRule="exact" w:val="3119"/>
        </w:trPr>
        <w:tc>
          <w:tcPr>
            <w:tcW w:w="831" w:type="pct"/>
            <w:tcBorders>
              <w:top w:val="single" w:sz="4" w:space="0" w:color="000000"/>
              <w:left w:val="single" w:sz="4" w:space="0" w:color="000000"/>
              <w:bottom w:val="single" w:sz="4" w:space="0" w:color="000000"/>
              <w:right w:val="single" w:sz="4" w:space="0" w:color="000000"/>
            </w:tcBorders>
            <w:vAlign w:val="center"/>
          </w:tcPr>
          <w:p w14:paraId="600BDB8E"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ТПП Котельная № 4</w:t>
            </w:r>
          </w:p>
          <w:p w14:paraId="196BE211" w14:textId="77777777" w:rsidR="00EA48D3" w:rsidRPr="00EA48D3" w:rsidRDefault="00EA48D3" w:rsidP="00EA48D3">
            <w:pPr>
              <w:pStyle w:val="TableParagraph1"/>
              <w:kinsoku w:val="0"/>
              <w:overflowPunct w:val="0"/>
              <w:spacing w:after="40" w:line="222" w:lineRule="exact"/>
              <w:ind w:left="102"/>
              <w:jc w:val="center"/>
              <w:rPr>
                <w:bCs/>
                <w:spacing w:val="1"/>
                <w:sz w:val="20"/>
                <w:szCs w:val="20"/>
              </w:rPr>
            </w:pPr>
          </w:p>
        </w:tc>
        <w:tc>
          <w:tcPr>
            <w:tcW w:w="869" w:type="pct"/>
            <w:tcBorders>
              <w:top w:val="single" w:sz="4" w:space="0" w:color="000000"/>
              <w:left w:val="single" w:sz="4" w:space="0" w:color="000000"/>
              <w:bottom w:val="single" w:sz="4" w:space="0" w:color="000000"/>
              <w:right w:val="single" w:sz="4" w:space="0" w:color="000000"/>
            </w:tcBorders>
            <w:vAlign w:val="center"/>
          </w:tcPr>
          <w:p w14:paraId="5ACC7034" w14:textId="3901BA90" w:rsidR="00EA48D3" w:rsidRPr="00EA48D3" w:rsidRDefault="00EA48D3" w:rsidP="00EA48D3">
            <w:pPr>
              <w:spacing w:after="40"/>
              <w:jc w:val="center"/>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Аварийно-восстановительные работы на сетях</w:t>
            </w:r>
          </w:p>
        </w:tc>
        <w:tc>
          <w:tcPr>
            <w:tcW w:w="1773" w:type="pct"/>
            <w:tcBorders>
              <w:top w:val="single" w:sz="4" w:space="0" w:color="000000"/>
              <w:left w:val="single" w:sz="4" w:space="0" w:color="000000"/>
              <w:bottom w:val="single" w:sz="4" w:space="0" w:color="000000"/>
              <w:right w:val="single" w:sz="4" w:space="0" w:color="000000"/>
            </w:tcBorders>
            <w:vAlign w:val="center"/>
          </w:tcPr>
          <w:p w14:paraId="60A835F2"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ГВС</w:t>
            </w:r>
          </w:p>
          <w:p w14:paraId="302A7F6C"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 Революционная, 91, 105</w:t>
            </w:r>
          </w:p>
          <w:p w14:paraId="69672B66"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 Советская, 1-1</w:t>
            </w:r>
          </w:p>
          <w:p w14:paraId="35F8C7BD"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 Политическая,2,5,8А, 9</w:t>
            </w:r>
          </w:p>
          <w:p w14:paraId="241375C7"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ул. Б.Московская, 4, 5, 6А</w:t>
            </w:r>
          </w:p>
          <w:p w14:paraId="199A1E26"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ОГКУ Фурм. техн. колледж (ул. Коминтерновская, 34)</w:t>
            </w:r>
          </w:p>
          <w:p w14:paraId="48835CE3" w14:textId="77777777" w:rsidR="00EA48D3" w:rsidRPr="00EA48D3" w:rsidRDefault="00EA48D3" w:rsidP="00EA48D3">
            <w:pPr>
              <w:spacing w:after="40"/>
              <w:rPr>
                <w:rFonts w:ascii="Times New Roman" w:hAnsi="Times New Roman" w:cs="Times New Roman"/>
                <w:bCs/>
                <w:sz w:val="20"/>
                <w:szCs w:val="20"/>
              </w:rPr>
            </w:pPr>
            <w:r w:rsidRPr="00EA48D3">
              <w:rPr>
                <w:rFonts w:ascii="Times New Roman" w:hAnsi="Times New Roman" w:cs="Times New Roman"/>
                <w:bCs/>
                <w:sz w:val="20"/>
                <w:szCs w:val="20"/>
              </w:rPr>
              <w:t>Школа № 12 (ул. Коминтерновская, 36)</w:t>
            </w:r>
          </w:p>
          <w:p w14:paraId="6FF971E9" w14:textId="728F5C6F" w:rsidR="00EA48D3" w:rsidRPr="00EA48D3" w:rsidRDefault="00EA48D3" w:rsidP="006A1776">
            <w:pPr>
              <w:spacing w:after="40"/>
              <w:rPr>
                <w:rFonts w:ascii="Times New Roman" w:eastAsia="Times New Roman" w:hAnsi="Times New Roman" w:cs="Times New Roman"/>
                <w:bCs/>
                <w:color w:val="000000"/>
                <w:sz w:val="20"/>
                <w:szCs w:val="20"/>
                <w:lang w:eastAsia="ru-RU"/>
              </w:rPr>
            </w:pPr>
            <w:r w:rsidRPr="00EA48D3">
              <w:rPr>
                <w:rFonts w:ascii="Times New Roman" w:hAnsi="Times New Roman" w:cs="Times New Roman"/>
                <w:bCs/>
                <w:sz w:val="20"/>
                <w:szCs w:val="20"/>
              </w:rPr>
              <w:t>Д/сад № 6 (ул. Коминтерновская, 38)</w:t>
            </w:r>
          </w:p>
        </w:tc>
        <w:tc>
          <w:tcPr>
            <w:tcW w:w="664" w:type="pct"/>
            <w:tcBorders>
              <w:top w:val="single" w:sz="4" w:space="0" w:color="000000"/>
              <w:left w:val="single" w:sz="4" w:space="0" w:color="000000"/>
              <w:bottom w:val="single" w:sz="4" w:space="0" w:color="000000"/>
              <w:right w:val="single" w:sz="4" w:space="0" w:color="000000"/>
            </w:tcBorders>
            <w:vAlign w:val="center"/>
          </w:tcPr>
          <w:p w14:paraId="11BCB59D" w14:textId="77777777"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31.10.2025</w:t>
            </w:r>
          </w:p>
          <w:p w14:paraId="4F93F945" w14:textId="0F90112B" w:rsidR="00EA48D3" w:rsidRPr="00EA48D3" w:rsidRDefault="00EA48D3" w:rsidP="00EA48D3">
            <w:pPr>
              <w:spacing w:after="40"/>
              <w:jc w:val="center"/>
              <w:rPr>
                <w:rFonts w:ascii="Times New Roman" w:hAnsi="Times New Roman" w:cs="Times New Roman"/>
                <w:bCs/>
                <w:sz w:val="20"/>
                <w:szCs w:val="20"/>
              </w:rPr>
            </w:pPr>
            <w:r w:rsidRPr="00EA48D3">
              <w:rPr>
                <w:rFonts w:ascii="Times New Roman" w:hAnsi="Times New Roman" w:cs="Times New Roman"/>
                <w:bCs/>
                <w:sz w:val="20"/>
                <w:szCs w:val="20"/>
              </w:rPr>
              <w:t>01.11.2025</w:t>
            </w:r>
          </w:p>
        </w:tc>
        <w:tc>
          <w:tcPr>
            <w:tcW w:w="862" w:type="pct"/>
            <w:tcBorders>
              <w:top w:val="single" w:sz="4" w:space="0" w:color="000000"/>
              <w:left w:val="single" w:sz="4" w:space="0" w:color="000000"/>
              <w:bottom w:val="single" w:sz="4" w:space="0" w:color="000000"/>
              <w:right w:val="single" w:sz="4" w:space="0" w:color="000000"/>
            </w:tcBorders>
            <w:vAlign w:val="center"/>
          </w:tcPr>
          <w:p w14:paraId="7ACEAF31" w14:textId="1491DF9B" w:rsidR="00EA48D3" w:rsidRPr="00EA48D3" w:rsidRDefault="00EA48D3" w:rsidP="00EA48D3">
            <w:pPr>
              <w:pStyle w:val="TableParagraph1"/>
              <w:kinsoku w:val="0"/>
              <w:overflowPunct w:val="0"/>
              <w:spacing w:after="40" w:line="222" w:lineRule="exact"/>
              <w:ind w:right="92"/>
              <w:jc w:val="center"/>
              <w:rPr>
                <w:bCs/>
                <w:sz w:val="20"/>
                <w:szCs w:val="20"/>
              </w:rPr>
            </w:pPr>
            <w:r w:rsidRPr="00EA48D3">
              <w:rPr>
                <w:bCs/>
                <w:sz w:val="20"/>
                <w:szCs w:val="20"/>
              </w:rPr>
              <w:t>1</w:t>
            </w:r>
          </w:p>
        </w:tc>
      </w:tr>
    </w:tbl>
    <w:p w14:paraId="63842E3F" w14:textId="65A76A24" w:rsidR="00935854" w:rsidRPr="00935854" w:rsidRDefault="00935854" w:rsidP="00935854">
      <w:pPr>
        <w:pStyle w:val="12"/>
      </w:pPr>
    </w:p>
    <w:p w14:paraId="60EF2118" w14:textId="77777777" w:rsidR="00E001FA" w:rsidRDefault="00E001FA" w:rsidP="007F24E6">
      <w:pPr>
        <w:pStyle w:val="3"/>
        <w:jc w:val="both"/>
        <w:rPr>
          <w:rFonts w:ascii="Times New Roman" w:hAnsi="Times New Roman" w:cs="Times New Roman"/>
          <w:b/>
          <w:color w:val="auto"/>
        </w:rPr>
      </w:pPr>
      <w:bookmarkStart w:id="47" w:name="_Toc235017938"/>
      <w:r w:rsidRPr="00A75319">
        <w:rPr>
          <w:rFonts w:ascii="Times New Roman" w:hAnsi="Times New Roman" w:cs="Times New Roman"/>
          <w:b/>
          <w:color w:val="auto"/>
        </w:rPr>
        <w:t>к) статистику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47"/>
      <w:r w:rsidR="00E82B38" w:rsidRPr="00A75319">
        <w:rPr>
          <w:rFonts w:ascii="Times New Roman" w:hAnsi="Times New Roman" w:cs="Times New Roman"/>
          <w:b/>
          <w:color w:val="auto"/>
        </w:rPr>
        <w:t xml:space="preserve"> </w:t>
      </w:r>
    </w:p>
    <w:p w14:paraId="50D5795F" w14:textId="77777777" w:rsidR="00935854" w:rsidRPr="00F41476" w:rsidRDefault="00935854" w:rsidP="00935854">
      <w:pPr>
        <w:pStyle w:val="12"/>
      </w:pPr>
      <w:r w:rsidRPr="00F41476">
        <w:t>Статистика восстановлений тепловых сетей и среднее время, затраченное на восстановление работоспособности тепловых сетей представлены в таблице 1</w:t>
      </w:r>
      <w:r>
        <w:t>7.</w:t>
      </w:r>
    </w:p>
    <w:p w14:paraId="289E21AE" w14:textId="77777777" w:rsidR="00E001FA" w:rsidRDefault="00E001FA" w:rsidP="007F24E6">
      <w:pPr>
        <w:pStyle w:val="3"/>
        <w:jc w:val="both"/>
        <w:rPr>
          <w:rFonts w:ascii="Times New Roman" w:hAnsi="Times New Roman" w:cs="Times New Roman"/>
          <w:b/>
          <w:color w:val="auto"/>
        </w:rPr>
      </w:pPr>
      <w:bookmarkStart w:id="48" w:name="_Toc235017939"/>
      <w:r w:rsidRPr="00A75319">
        <w:rPr>
          <w:rFonts w:ascii="Times New Roman" w:hAnsi="Times New Roman" w:cs="Times New Roman"/>
          <w:b/>
          <w:color w:val="auto"/>
        </w:rPr>
        <w:t>л) описание процедур диагностики состояния тепловых сетей и планирования капитальных (текущих) ремонтов</w:t>
      </w:r>
      <w:bookmarkEnd w:id="48"/>
      <w:r w:rsidR="00E82B38" w:rsidRPr="00A75319">
        <w:rPr>
          <w:rFonts w:ascii="Times New Roman" w:hAnsi="Times New Roman" w:cs="Times New Roman"/>
          <w:b/>
          <w:color w:val="auto"/>
        </w:rPr>
        <w:t xml:space="preserve"> </w:t>
      </w:r>
    </w:p>
    <w:p w14:paraId="557EE6D4" w14:textId="101F32EA" w:rsidR="00935854" w:rsidRPr="00935854" w:rsidRDefault="002A5D2B" w:rsidP="00935854">
      <w:pPr>
        <w:pStyle w:val="12"/>
        <w:rPr>
          <w:lang w:eastAsia="ru-RU"/>
        </w:rPr>
      </w:pPr>
      <w:r w:rsidRPr="00935854">
        <w:rPr>
          <w:lang w:eastAsia="ru-RU"/>
        </w:rPr>
        <w:t>К процедурам диагностики тепловых сетей</w:t>
      </w:r>
      <w:r w:rsidR="00935854" w:rsidRPr="00935854">
        <w:rPr>
          <w:lang w:eastAsia="ru-RU"/>
        </w:rPr>
        <w:t xml:space="preserve"> относятся: </w:t>
      </w:r>
    </w:p>
    <w:p w14:paraId="006A2BF6" w14:textId="77777777" w:rsidR="00935854" w:rsidRPr="00935854" w:rsidRDefault="00935854" w:rsidP="00935854">
      <w:pPr>
        <w:pStyle w:val="12"/>
        <w:rPr>
          <w:lang w:eastAsia="ru-RU"/>
        </w:rPr>
      </w:pPr>
      <w:r w:rsidRPr="00935854">
        <w:rPr>
          <w:lang w:eastAsia="ru-RU"/>
        </w:rPr>
        <w:t xml:space="preserve">-испытания трубопроводов на плотность и прочность; </w:t>
      </w:r>
    </w:p>
    <w:p w14:paraId="042520C9" w14:textId="77777777" w:rsidR="00935854" w:rsidRPr="00935854" w:rsidRDefault="00935854" w:rsidP="00935854">
      <w:pPr>
        <w:pStyle w:val="12"/>
        <w:rPr>
          <w:lang w:eastAsia="ru-RU"/>
        </w:rPr>
      </w:pPr>
      <w:r w:rsidRPr="00935854">
        <w:rPr>
          <w:lang w:eastAsia="ru-RU"/>
        </w:rPr>
        <w:t xml:space="preserve">-замеры показаний индикаторов скорости коррозии, устанавливаемых в наиболее характерных точках. </w:t>
      </w:r>
    </w:p>
    <w:p w14:paraId="1F677D23" w14:textId="77777777" w:rsidR="00935854" w:rsidRPr="00935854" w:rsidRDefault="00935854" w:rsidP="00935854">
      <w:pPr>
        <w:pStyle w:val="12"/>
        <w:rPr>
          <w:lang w:eastAsia="ru-RU"/>
        </w:rPr>
      </w:pPr>
      <w:r w:rsidRPr="00935854">
        <w:rPr>
          <w:lang w:eastAsia="ru-RU"/>
        </w:rPr>
        <w:t xml:space="preserve">-замеры потенциалов трубопровода, для выявления мест наличия электрохимической коррозии. </w:t>
      </w:r>
    </w:p>
    <w:p w14:paraId="60387CF0" w14:textId="77777777" w:rsidR="00935854" w:rsidRPr="00935854" w:rsidRDefault="00935854" w:rsidP="00935854">
      <w:pPr>
        <w:pStyle w:val="12"/>
        <w:rPr>
          <w:lang w:eastAsia="ru-RU"/>
        </w:rPr>
      </w:pPr>
      <w:r w:rsidRPr="00935854">
        <w:rPr>
          <w:lang w:eastAsia="ru-RU"/>
        </w:rPr>
        <w:t xml:space="preserve">-диагностика металлов. </w:t>
      </w:r>
    </w:p>
    <w:p w14:paraId="721E0034" w14:textId="77777777" w:rsidR="00935854" w:rsidRPr="00935854" w:rsidRDefault="00935854" w:rsidP="00935854">
      <w:pPr>
        <w:pStyle w:val="12"/>
        <w:rPr>
          <w:lang w:eastAsia="ru-RU"/>
        </w:rPr>
      </w:pPr>
      <w:r w:rsidRPr="00935854">
        <w:rPr>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14:paraId="03FABA8A" w14:textId="77777777" w:rsidR="00935854" w:rsidRPr="00935854" w:rsidRDefault="00935854" w:rsidP="00935854">
      <w:pPr>
        <w:pStyle w:val="12"/>
        <w:rPr>
          <w:lang w:eastAsia="ru-RU"/>
        </w:rPr>
      </w:pPr>
      <w:r w:rsidRPr="00935854">
        <w:rPr>
          <w:lang w:eastAsia="ru-RU"/>
        </w:rPr>
        <w:t xml:space="preserve">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w:t>
      </w:r>
      <w:r w:rsidRPr="00935854">
        <w:rPr>
          <w:lang w:eastAsia="ru-RU"/>
        </w:rPr>
        <w:lastRenderedPageBreak/>
        <w:t>критериям:</w:t>
      </w:r>
    </w:p>
    <w:p w14:paraId="44D2E61F" w14:textId="77777777" w:rsidR="00935854" w:rsidRPr="00935854" w:rsidRDefault="00935854" w:rsidP="00935854">
      <w:pPr>
        <w:pStyle w:val="12"/>
        <w:rPr>
          <w:lang w:eastAsia="ru-RU"/>
        </w:rPr>
      </w:pPr>
      <w:r w:rsidRPr="00935854">
        <w:rPr>
          <w:lang w:eastAsia="ru-RU"/>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14:paraId="69D3109F" w14:textId="77777777" w:rsidR="00935854" w:rsidRPr="00935854" w:rsidRDefault="00935854" w:rsidP="00935854">
      <w:pPr>
        <w:pStyle w:val="12"/>
        <w:rPr>
          <w:lang w:eastAsia="ru-RU"/>
        </w:rPr>
      </w:pPr>
      <w:r w:rsidRPr="00935854">
        <w:rPr>
          <w:lang w:eastAsia="ru-RU"/>
        </w:rPr>
        <w:t xml:space="preserve">- результатов диагностики тепловых сетей; </w:t>
      </w:r>
    </w:p>
    <w:p w14:paraId="61318A0A" w14:textId="77777777" w:rsidR="00935854" w:rsidRPr="00935854" w:rsidRDefault="00935854" w:rsidP="00935854">
      <w:pPr>
        <w:pStyle w:val="12"/>
        <w:rPr>
          <w:lang w:eastAsia="ru-RU"/>
        </w:rPr>
      </w:pPr>
      <w:r w:rsidRPr="00935854">
        <w:rPr>
          <w:lang w:eastAsia="ru-RU"/>
        </w:rPr>
        <w:t>-объема последствий в результате вынужденного отключения участка;</w:t>
      </w:r>
    </w:p>
    <w:p w14:paraId="44897926" w14:textId="77777777" w:rsidR="00935854" w:rsidRPr="00935854" w:rsidRDefault="00935854" w:rsidP="00935854">
      <w:pPr>
        <w:pStyle w:val="12"/>
        <w:rPr>
          <w:lang w:eastAsia="ru-RU"/>
        </w:rPr>
      </w:pPr>
      <w:r w:rsidRPr="00935854">
        <w:rPr>
          <w:lang w:eastAsia="ru-RU"/>
        </w:rPr>
        <w:t xml:space="preserve">- срок эксплуатации трубопровода. </w:t>
      </w:r>
    </w:p>
    <w:p w14:paraId="68F986A3" w14:textId="77777777" w:rsidR="00935854" w:rsidRPr="00935854" w:rsidRDefault="00935854" w:rsidP="00935854">
      <w:pPr>
        <w:pStyle w:val="12"/>
        <w:rPr>
          <w:lang w:eastAsia="ru-RU"/>
        </w:rPr>
      </w:pPr>
      <w:r w:rsidRPr="00935854">
        <w:rPr>
          <w:lang w:eastAsia="ru-RU"/>
        </w:rPr>
        <w:t xml:space="preserve">В целях организации мониторинга за состоянием оборудования тепловых сетей применяются следующие виды диагностики: </w:t>
      </w:r>
    </w:p>
    <w:p w14:paraId="47AF0144" w14:textId="77777777" w:rsidR="00935854" w:rsidRPr="00935854" w:rsidRDefault="00935854" w:rsidP="00935854">
      <w:pPr>
        <w:pStyle w:val="12"/>
        <w:rPr>
          <w:lang w:eastAsia="ru-RU"/>
        </w:rPr>
      </w:pPr>
      <w:r w:rsidRPr="00935854">
        <w:rPr>
          <w:lang w:eastAsia="ru-RU"/>
        </w:rPr>
        <w:t xml:space="preserve">Эксплуатационные испытания: </w:t>
      </w:r>
    </w:p>
    <w:p w14:paraId="1FD076AE" w14:textId="77777777" w:rsidR="00935854" w:rsidRPr="00935854" w:rsidRDefault="00935854" w:rsidP="00935854">
      <w:pPr>
        <w:pStyle w:val="12"/>
        <w:rPr>
          <w:lang w:eastAsia="ru-RU"/>
        </w:rPr>
      </w:pPr>
      <w:r w:rsidRPr="00935854">
        <w:rPr>
          <w:lang w:eastAsia="ru-RU"/>
        </w:rPr>
        <w:t>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согласно требований ПТЭ электрических станций и сетей РФ и ФНП ОРПД.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14:paraId="1B65B70C" w14:textId="77777777" w:rsidR="00935854" w:rsidRPr="00935854" w:rsidRDefault="00935854" w:rsidP="00935854">
      <w:pPr>
        <w:pStyle w:val="12"/>
        <w:rPr>
          <w:lang w:eastAsia="ru-RU"/>
        </w:rPr>
      </w:pPr>
      <w:r w:rsidRPr="00935854">
        <w:rPr>
          <w:lang w:eastAsia="ru-RU"/>
        </w:rPr>
        <w:t xml:space="preserve">Испытания водяных тепловых сетей на максимальную температуру теплоносителя - проводятся с периодичностью установленной главным инженером организации обслуживающие тепловые сети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282C05ED" w14:textId="77777777" w:rsidR="00935854" w:rsidRPr="00935854" w:rsidRDefault="00935854" w:rsidP="00935854">
      <w:pPr>
        <w:pStyle w:val="12"/>
        <w:rPr>
          <w:lang w:eastAsia="ru-RU"/>
        </w:rPr>
      </w:pPr>
      <w:r w:rsidRPr="00935854">
        <w:rPr>
          <w:lang w:eastAsia="ru-RU"/>
        </w:rPr>
        <w:t xml:space="preserve">Испытания водяных тепловых сетей на гидравлические потери – проводятся с </w:t>
      </w:r>
      <w:r w:rsidRPr="00935854">
        <w:rPr>
          <w:lang w:eastAsia="ru-RU"/>
        </w:rPr>
        <w:lastRenderedPageBreak/>
        <w:t>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3BEC2246" w14:textId="77777777" w:rsidR="00935854" w:rsidRPr="00935854" w:rsidRDefault="00935854" w:rsidP="00935854">
      <w:pPr>
        <w:pStyle w:val="12"/>
        <w:rPr>
          <w:lang w:eastAsia="ru-RU"/>
        </w:rPr>
      </w:pPr>
      <w:r w:rsidRPr="00935854">
        <w:rPr>
          <w:lang w:eastAsia="ru-RU"/>
        </w:rPr>
        <w:t>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6CEBB4B7" w14:textId="77777777" w:rsidR="00935854" w:rsidRPr="00935854" w:rsidRDefault="00935854" w:rsidP="00935854">
      <w:pPr>
        <w:pStyle w:val="12"/>
        <w:rPr>
          <w:lang w:eastAsia="ru-RU"/>
        </w:rPr>
      </w:pPr>
      <w:r w:rsidRPr="00935854">
        <w:rPr>
          <w:lang w:eastAsia="ru-RU"/>
        </w:rPr>
        <w:t>Регламентные работы:</w:t>
      </w:r>
    </w:p>
    <w:p w14:paraId="2980AFCA" w14:textId="77777777" w:rsidR="00935854" w:rsidRPr="00935854" w:rsidRDefault="00935854" w:rsidP="00935854">
      <w:pPr>
        <w:pStyle w:val="12"/>
        <w:rPr>
          <w:lang w:eastAsia="ru-RU"/>
        </w:rPr>
      </w:pPr>
      <w:r w:rsidRPr="00935854">
        <w:rPr>
          <w:lang w:eastAsia="ru-RU"/>
        </w:rPr>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w:t>
      </w:r>
      <w:r w:rsidRPr="00935854">
        <w:rPr>
          <w:lang w:eastAsia="ru-RU"/>
        </w:rPr>
        <w:lastRenderedPageBreak/>
        <w:t xml:space="preserve">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48E4B405" w14:textId="77777777" w:rsidR="00935854" w:rsidRPr="00935854" w:rsidRDefault="00935854" w:rsidP="00935854">
      <w:pPr>
        <w:pStyle w:val="12"/>
        <w:rPr>
          <w:lang w:eastAsia="ru-RU"/>
        </w:rPr>
      </w:pPr>
      <w:r w:rsidRPr="00935854">
        <w:rPr>
          <w:lang w:eastAsia="ru-RU"/>
        </w:rPr>
        <w:t>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08DB0347" w14:textId="77777777" w:rsidR="00935854" w:rsidRPr="00935854" w:rsidRDefault="00935854" w:rsidP="00935854">
      <w:pPr>
        <w:pStyle w:val="12"/>
        <w:rPr>
          <w:lang w:eastAsia="ru-RU"/>
        </w:rPr>
      </w:pPr>
      <w:r w:rsidRPr="00935854">
        <w:rPr>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55197E01" w14:textId="77777777" w:rsidR="00935854" w:rsidRPr="00935854" w:rsidRDefault="00935854" w:rsidP="00935854">
      <w:pPr>
        <w:pStyle w:val="12"/>
        <w:rPr>
          <w:lang w:eastAsia="ru-RU"/>
        </w:rPr>
      </w:pPr>
      <w:r w:rsidRPr="00935854">
        <w:rPr>
          <w:lang w:eastAsia="ru-RU"/>
        </w:rPr>
        <w:t xml:space="preserve"> -наружный осмотр - ежегодно; </w:t>
      </w:r>
    </w:p>
    <w:p w14:paraId="4E03C394" w14:textId="77777777" w:rsidR="00935854" w:rsidRPr="00935854" w:rsidRDefault="00935854" w:rsidP="00935854">
      <w:pPr>
        <w:pStyle w:val="12"/>
        <w:rPr>
          <w:lang w:eastAsia="ru-RU"/>
        </w:rPr>
      </w:pPr>
      <w:r w:rsidRPr="00935854">
        <w:rPr>
          <w:lang w:eastAsia="ru-RU"/>
        </w:rPr>
        <w:t xml:space="preserve">-гидравлические испытания – ежегодно, а также перед пуском в эксплуатацию после монтажа или ремонта связанного со сваркой; </w:t>
      </w:r>
    </w:p>
    <w:p w14:paraId="0172EF18" w14:textId="77777777" w:rsidR="00935854" w:rsidRPr="00935854" w:rsidRDefault="00935854" w:rsidP="00935854">
      <w:pPr>
        <w:pStyle w:val="12"/>
        <w:rPr>
          <w:lang w:eastAsia="ru-RU"/>
        </w:rPr>
      </w:pPr>
      <w:r w:rsidRPr="00935854">
        <w:rPr>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14:paraId="314B1588" w14:textId="77777777" w:rsidR="00935854" w:rsidRPr="00935854" w:rsidRDefault="00935854" w:rsidP="00935854">
      <w:pPr>
        <w:pStyle w:val="12"/>
        <w:rPr>
          <w:lang w:eastAsia="ru-RU"/>
        </w:rPr>
      </w:pPr>
      <w:r w:rsidRPr="00935854">
        <w:rPr>
          <w:lang w:eastAsia="ru-RU"/>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2885C386" w14:textId="77777777" w:rsidR="00935854" w:rsidRPr="00935854" w:rsidRDefault="00935854" w:rsidP="00935854">
      <w:pPr>
        <w:pStyle w:val="12"/>
        <w:rPr>
          <w:lang w:eastAsia="ru-RU"/>
        </w:rPr>
      </w:pPr>
      <w:r w:rsidRPr="00935854">
        <w:rPr>
          <w:lang w:eastAsia="ru-RU"/>
        </w:rPr>
        <w:t>Планирование капитальных (текущих) ремонтов:</w:t>
      </w:r>
    </w:p>
    <w:p w14:paraId="2EAAA4BD" w14:textId="77777777" w:rsidR="00935854" w:rsidRPr="00935854" w:rsidRDefault="00935854" w:rsidP="00935854">
      <w:pPr>
        <w:pStyle w:val="12"/>
        <w:rPr>
          <w:lang w:eastAsia="ru-RU"/>
        </w:rPr>
      </w:pPr>
      <w:r w:rsidRPr="00935854">
        <w:rPr>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14:paraId="637EB991" w14:textId="77777777" w:rsidR="00935854" w:rsidRPr="00935854" w:rsidRDefault="00935854" w:rsidP="00935854">
      <w:pPr>
        <w:pStyle w:val="12"/>
        <w:rPr>
          <w:lang w:eastAsia="ru-RU"/>
        </w:rPr>
      </w:pPr>
      <w:r w:rsidRPr="00935854">
        <w:rPr>
          <w:lang w:eastAsia="ru-RU"/>
        </w:rPr>
        <w:lastRenderedPageBreak/>
        <w:t xml:space="preserve">На основании перспективного графика ремонтов разрабатывается перспективный план подготовки к ремонту на 5 лет. </w:t>
      </w:r>
    </w:p>
    <w:p w14:paraId="0FA1DC23" w14:textId="77777777" w:rsidR="00935854" w:rsidRPr="00935854" w:rsidRDefault="00935854" w:rsidP="00935854">
      <w:pPr>
        <w:pStyle w:val="12"/>
        <w:rPr>
          <w:lang w:eastAsia="ru-RU"/>
        </w:rPr>
      </w:pPr>
      <w:r w:rsidRPr="00935854">
        <w:rPr>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4F86EE73" w14:textId="77777777" w:rsidR="00E001FA" w:rsidRDefault="00E001FA" w:rsidP="007F24E6">
      <w:pPr>
        <w:pStyle w:val="3"/>
        <w:jc w:val="both"/>
        <w:rPr>
          <w:rFonts w:ascii="Times New Roman" w:hAnsi="Times New Roman" w:cs="Times New Roman"/>
          <w:b/>
          <w:color w:val="auto"/>
        </w:rPr>
      </w:pPr>
      <w:bookmarkStart w:id="49" w:name="_Toc235017940"/>
      <w:r w:rsidRPr="00A75319">
        <w:rPr>
          <w:rFonts w:ascii="Times New Roman" w:hAnsi="Times New Roman" w:cs="Times New Roman"/>
          <w:b/>
          <w:color w:val="auto"/>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49"/>
      <w:r w:rsidR="00E82B38" w:rsidRPr="00A75319">
        <w:rPr>
          <w:rFonts w:ascii="Times New Roman" w:hAnsi="Times New Roman" w:cs="Times New Roman"/>
          <w:b/>
          <w:color w:val="auto"/>
        </w:rPr>
        <w:t xml:space="preserve"> </w:t>
      </w:r>
    </w:p>
    <w:p w14:paraId="0676936A" w14:textId="77777777" w:rsidR="00935854" w:rsidRPr="00F41476" w:rsidRDefault="00935854" w:rsidP="00935854">
      <w:pPr>
        <w:pStyle w:val="12"/>
        <w:rPr>
          <w:lang w:eastAsia="ru-RU"/>
        </w:rPr>
      </w:pPr>
      <w:r w:rsidRPr="00F41476">
        <w:rPr>
          <w:lang w:eastAsia="ru-RU"/>
        </w:rPr>
        <w:t>При сборе данных у эксплуатационных организаций 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w:t>
      </w:r>
    </w:p>
    <w:p w14:paraId="0E01F0A0" w14:textId="77777777" w:rsidR="00935854" w:rsidRPr="00F41476" w:rsidRDefault="00935854" w:rsidP="00935854">
      <w:pPr>
        <w:pStyle w:val="12"/>
        <w:rPr>
          <w:lang w:eastAsia="ru-RU"/>
        </w:rPr>
      </w:pPr>
      <w:r w:rsidRPr="00F41476">
        <w:rPr>
          <w:lang w:eastAsia="ru-RU"/>
        </w:rPr>
        <w:t>1) Испытания на тепловые потери.</w:t>
      </w:r>
    </w:p>
    <w:p w14:paraId="7B78D68E"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Целью испытаний является определение эксплуатационных потерь через тепловую изоляцию водяных тепловых сетей. Определение тепловых потерь осуществляется на основании испытаний, проводимых в соответствии с документом «Методические указания по определению тепловых потерь в водяных тепловых сетях» (СО 34.09.255-97). Результаты определения тепловых потерь через теплоизоляцию по данным испытаний сопоставляются с нормами проектирования, выдается качественная и количественная оценка теплоизоляционных свойств испытываемых участков, которая используется при нормировании эксплуатационных тепловых потерь для водяных тепловых сетей.</w:t>
      </w:r>
    </w:p>
    <w:p w14:paraId="65CBFAC6"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 xml:space="preserve">Испытания по определению тепловых потерь в тепловых сетях проводятся один раз в пять лет на магистралях, характерных для данной тепловой сети по типу строительно- 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устанавливается техническим руководителем отдела эксплуатации тепловых сетей. Испытания тепловых сетей на тепловые и гидравлические потери проводятся при отключенных ответвлениях, тепловых пунктах систем теплопотребления. Полученные при испытаниях результаты в виде поправочных коэффициентов к потерям тепловой энергии по нормам проектирования могут быть использованы для нормирования эксплуатационных тепловых потерь </w:t>
      </w:r>
      <w:r w:rsidRPr="00F41476">
        <w:rPr>
          <w:rFonts w:eastAsiaTheme="minorHAnsi"/>
          <w:szCs w:val="22"/>
          <w:lang w:eastAsia="ru-RU"/>
        </w:rPr>
        <w:lastRenderedPageBreak/>
        <w:t>тепловыми сетями.</w:t>
      </w:r>
    </w:p>
    <w:p w14:paraId="5D605B10"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2) Испытания на гидравлические потери.</w:t>
      </w:r>
    </w:p>
    <w:p w14:paraId="54926C8C"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Целью проведения испытаний на гидравлические потери является определение фактических гидравлических характеристик трубопроводов тепловых сетей, состояния их внутренней поверхности и фактической пропускной способности. Оценка состояния трубопроводов по результатам испытаний проводится путем сравнения фактического коэффициента гидравлического сопротивления с расчетным значением при эквивалентной шероховатости трубопровода для данных диаметров новых трубопроводов, а также фактической и расчетной пропускной способности отдельного участка или испытанных участков сети в целом.</w:t>
      </w:r>
    </w:p>
    <w:p w14:paraId="105B1ABE"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Испытания на гидравлические потери производятся на характерных магистральных участках тепловых сетей. Все виды испытаний проводятся раздельно. Совмещение во времени двух видов испытаний не допускается. На каждый вид испытаний составляется рабочая программа.</w:t>
      </w:r>
    </w:p>
    <w:p w14:paraId="121DA35F"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В рабочей программе испытаний содержатся следующие данные:</w:t>
      </w:r>
    </w:p>
    <w:p w14:paraId="16113DC5"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задачи и основные положения методики проведения испытания;</w:t>
      </w:r>
    </w:p>
    <w:p w14:paraId="2E7B6245"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перечень подготовительных, организационных и технологических мероприятий;</w:t>
      </w:r>
    </w:p>
    <w:p w14:paraId="4E75B148"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последовательность отдельных этапов и операций во время испытания;</w:t>
      </w:r>
    </w:p>
    <w:p w14:paraId="141EE42F" w14:textId="77777777" w:rsidR="00935854" w:rsidRPr="00F41476" w:rsidRDefault="00935854" w:rsidP="00935854">
      <w:pPr>
        <w:pStyle w:val="12"/>
        <w:rPr>
          <w:rFonts w:eastAsiaTheme="minorHAnsi"/>
          <w:szCs w:val="22"/>
          <w:lang w:eastAsia="ru-RU"/>
        </w:rPr>
      </w:pPr>
      <w:r w:rsidRPr="00F41476">
        <w:rPr>
          <w:rFonts w:eastAsiaTheme="minorHAnsi"/>
          <w:szCs w:val="22"/>
          <w:lang w:eastAsia="ru-RU"/>
        </w:rPr>
        <w:t>режимы работы оборудования источника тепла и тепловой сети (расход и параметры теплоносителя во время каждого этапа испытания)</w:t>
      </w:r>
    </w:p>
    <w:p w14:paraId="0024AE6D" w14:textId="77777777" w:rsidR="00935854" w:rsidRPr="00F41476" w:rsidRDefault="00935854" w:rsidP="00935854">
      <w:pPr>
        <w:pStyle w:val="12"/>
      </w:pPr>
      <w:r w:rsidRPr="00F41476">
        <w:rPr>
          <w:lang w:eastAsia="ru-RU"/>
        </w:rPr>
        <w:t xml:space="preserve">схемы работы насосно-подогревательной установки источника тепла при каждом </w:t>
      </w:r>
      <w:r w:rsidRPr="00F41476">
        <w:t>режиме испытания;</w:t>
      </w:r>
    </w:p>
    <w:p w14:paraId="1A444CCA" w14:textId="77777777" w:rsidR="00935854" w:rsidRPr="00F41476" w:rsidRDefault="00935854" w:rsidP="00935854">
      <w:pPr>
        <w:pStyle w:val="12"/>
      </w:pPr>
      <w:r w:rsidRPr="00F41476">
        <w:t>схемы включения и</w:t>
      </w:r>
      <w:r w:rsidRPr="00F41476">
        <w:rPr>
          <w:spacing w:val="-2"/>
        </w:rPr>
        <w:t xml:space="preserve"> </w:t>
      </w:r>
      <w:r w:rsidRPr="00F41476">
        <w:t>переключений в тепловой</w:t>
      </w:r>
      <w:r w:rsidRPr="00F41476">
        <w:rPr>
          <w:spacing w:val="-2"/>
        </w:rPr>
        <w:t xml:space="preserve"> </w:t>
      </w:r>
      <w:r w:rsidRPr="00F41476">
        <w:t>сети;</w:t>
      </w:r>
    </w:p>
    <w:p w14:paraId="494295E9" w14:textId="77777777" w:rsidR="00935854" w:rsidRPr="00F41476" w:rsidRDefault="00935854" w:rsidP="00935854">
      <w:pPr>
        <w:pStyle w:val="12"/>
      </w:pPr>
      <w:r w:rsidRPr="00F41476">
        <w:t>сроки проведения каждого отдельного этапа или</w:t>
      </w:r>
      <w:r w:rsidRPr="00F41476">
        <w:rPr>
          <w:spacing w:val="1"/>
        </w:rPr>
        <w:t xml:space="preserve"> </w:t>
      </w:r>
      <w:r w:rsidRPr="00F41476">
        <w:t>режима испытания;</w:t>
      </w:r>
    </w:p>
    <w:p w14:paraId="1A7DDA27" w14:textId="77777777" w:rsidR="00935854" w:rsidRPr="00F41476" w:rsidRDefault="00935854" w:rsidP="00935854">
      <w:pPr>
        <w:pStyle w:val="12"/>
      </w:pPr>
      <w:r w:rsidRPr="00F41476">
        <w:t>точки наблюдения, объект наблюдения, количество наблюдателей в каждой</w:t>
      </w:r>
      <w:r w:rsidRPr="00F41476">
        <w:rPr>
          <w:spacing w:val="75"/>
        </w:rPr>
        <w:t xml:space="preserve"> </w:t>
      </w:r>
      <w:r w:rsidRPr="00F41476">
        <w:t>точке;</w:t>
      </w:r>
    </w:p>
    <w:p w14:paraId="6926D34C" w14:textId="77777777" w:rsidR="00935854" w:rsidRPr="00F41476" w:rsidRDefault="00935854" w:rsidP="00935854">
      <w:pPr>
        <w:pStyle w:val="12"/>
      </w:pPr>
      <w:r w:rsidRPr="00F41476">
        <w:t>оперативные</w:t>
      </w:r>
      <w:r w:rsidRPr="00F41476">
        <w:rPr>
          <w:spacing w:val="-2"/>
        </w:rPr>
        <w:t xml:space="preserve"> </w:t>
      </w:r>
      <w:r w:rsidRPr="00F41476">
        <w:t>средства</w:t>
      </w:r>
      <w:r w:rsidRPr="00F41476">
        <w:rPr>
          <w:spacing w:val="1"/>
        </w:rPr>
        <w:t xml:space="preserve"> </w:t>
      </w:r>
      <w:r w:rsidRPr="00F41476">
        <w:t>связи и</w:t>
      </w:r>
      <w:r w:rsidRPr="00F41476">
        <w:rPr>
          <w:spacing w:val="-2"/>
        </w:rPr>
        <w:t xml:space="preserve"> </w:t>
      </w:r>
      <w:r w:rsidRPr="00F41476">
        <w:t>транспорта;</w:t>
      </w:r>
    </w:p>
    <w:p w14:paraId="1184EF3E" w14:textId="77777777" w:rsidR="00935854" w:rsidRPr="00F41476" w:rsidRDefault="00935854" w:rsidP="00935854">
      <w:pPr>
        <w:pStyle w:val="12"/>
      </w:pPr>
      <w:r w:rsidRPr="00F41476">
        <w:t>меры по обеспечению техники</w:t>
      </w:r>
      <w:r w:rsidRPr="00F41476">
        <w:rPr>
          <w:spacing w:val="-2"/>
        </w:rPr>
        <w:t xml:space="preserve"> </w:t>
      </w:r>
      <w:r w:rsidRPr="00F41476">
        <w:t>безопасности</w:t>
      </w:r>
      <w:r w:rsidRPr="00F41476">
        <w:rPr>
          <w:spacing w:val="1"/>
        </w:rPr>
        <w:t xml:space="preserve"> </w:t>
      </w:r>
      <w:r w:rsidRPr="00F41476">
        <w:t>во</w:t>
      </w:r>
      <w:r w:rsidRPr="00F41476">
        <w:rPr>
          <w:spacing w:val="-3"/>
        </w:rPr>
        <w:t xml:space="preserve"> </w:t>
      </w:r>
      <w:r w:rsidRPr="00F41476">
        <w:t>время испытания;</w:t>
      </w:r>
    </w:p>
    <w:p w14:paraId="33DACED4" w14:textId="77777777" w:rsidR="00935854" w:rsidRPr="00F41476" w:rsidRDefault="00935854" w:rsidP="00935854">
      <w:pPr>
        <w:pStyle w:val="12"/>
      </w:pPr>
      <w:r w:rsidRPr="00F41476">
        <w:t>список ответственных лиц</w:t>
      </w:r>
      <w:r w:rsidRPr="00F41476">
        <w:rPr>
          <w:spacing w:val="-2"/>
        </w:rPr>
        <w:t xml:space="preserve"> </w:t>
      </w:r>
      <w:r w:rsidRPr="00F41476">
        <w:t>за выполнение отдельных</w:t>
      </w:r>
      <w:r w:rsidRPr="00F41476">
        <w:rPr>
          <w:spacing w:val="2"/>
        </w:rPr>
        <w:t xml:space="preserve"> </w:t>
      </w:r>
      <w:r w:rsidRPr="00F41476">
        <w:t>мероприятий.</w:t>
      </w:r>
    </w:p>
    <w:p w14:paraId="6C3D626B" w14:textId="77777777" w:rsidR="00935854" w:rsidRPr="00F41476" w:rsidRDefault="00935854" w:rsidP="00935854">
      <w:pPr>
        <w:pStyle w:val="12"/>
      </w:pPr>
      <w:r w:rsidRPr="00F41476">
        <w:t>Руководитель испытания перед началом испытания выполняет следующие операции:</w:t>
      </w:r>
    </w:p>
    <w:p w14:paraId="09F5A70C" w14:textId="77777777" w:rsidR="00935854" w:rsidRPr="00F41476" w:rsidRDefault="00935854" w:rsidP="00935854">
      <w:pPr>
        <w:pStyle w:val="12"/>
      </w:pPr>
      <w:r w:rsidRPr="00F41476">
        <w:t>проверяет выполнение</w:t>
      </w:r>
      <w:r w:rsidRPr="00F41476">
        <w:rPr>
          <w:spacing w:val="-4"/>
        </w:rPr>
        <w:t xml:space="preserve"> </w:t>
      </w:r>
      <w:r w:rsidRPr="00F41476">
        <w:t>всех</w:t>
      </w:r>
      <w:r w:rsidRPr="00F41476">
        <w:rPr>
          <w:spacing w:val="2"/>
        </w:rPr>
        <w:t xml:space="preserve"> </w:t>
      </w:r>
      <w:r w:rsidRPr="00F41476">
        <w:t>подготовительных мероприятий;</w:t>
      </w:r>
    </w:p>
    <w:p w14:paraId="30163AB9" w14:textId="77777777" w:rsidR="00935854" w:rsidRPr="00F41476" w:rsidRDefault="00935854" w:rsidP="00935854">
      <w:pPr>
        <w:pStyle w:val="12"/>
      </w:pPr>
      <w:r w:rsidRPr="00F41476">
        <w:t>организует проверку технического и метрологического состояния средств</w:t>
      </w:r>
      <w:r w:rsidRPr="00F41476">
        <w:rPr>
          <w:spacing w:val="73"/>
        </w:rPr>
        <w:t xml:space="preserve"> </w:t>
      </w:r>
      <w:r w:rsidRPr="00F41476">
        <w:t>измерений согласно нормативно-технической</w:t>
      </w:r>
      <w:r w:rsidRPr="00F41476">
        <w:rPr>
          <w:spacing w:val="-2"/>
        </w:rPr>
        <w:t xml:space="preserve"> </w:t>
      </w:r>
      <w:r w:rsidRPr="00F41476">
        <w:t>документации;</w:t>
      </w:r>
    </w:p>
    <w:p w14:paraId="5FD789FF" w14:textId="77777777" w:rsidR="00935854" w:rsidRPr="00F41476" w:rsidRDefault="00935854" w:rsidP="00935854">
      <w:pPr>
        <w:pStyle w:val="12"/>
      </w:pPr>
      <w:r w:rsidRPr="00F41476">
        <w:lastRenderedPageBreak/>
        <w:t>проверяет</w:t>
      </w:r>
      <w:r w:rsidRPr="00F41476">
        <w:rPr>
          <w:spacing w:val="46"/>
        </w:rPr>
        <w:t xml:space="preserve"> </w:t>
      </w:r>
      <w:r w:rsidRPr="00F41476">
        <w:t>отключение</w:t>
      </w:r>
      <w:r w:rsidRPr="00F41476">
        <w:rPr>
          <w:spacing w:val="42"/>
        </w:rPr>
        <w:t xml:space="preserve"> </w:t>
      </w:r>
      <w:r w:rsidRPr="00F41476">
        <w:t>предусмотренных</w:t>
      </w:r>
      <w:r w:rsidRPr="00F41476">
        <w:rPr>
          <w:spacing w:val="47"/>
        </w:rPr>
        <w:t xml:space="preserve"> </w:t>
      </w:r>
      <w:r w:rsidRPr="00F41476">
        <w:t>программой</w:t>
      </w:r>
      <w:r w:rsidRPr="00F41476">
        <w:rPr>
          <w:spacing w:val="46"/>
        </w:rPr>
        <w:t xml:space="preserve"> </w:t>
      </w:r>
      <w:r w:rsidRPr="00F41476">
        <w:t>ответвлений</w:t>
      </w:r>
      <w:r w:rsidRPr="00F41476">
        <w:rPr>
          <w:spacing w:val="43"/>
        </w:rPr>
        <w:t xml:space="preserve"> </w:t>
      </w:r>
      <w:r w:rsidRPr="00F41476">
        <w:t>и</w:t>
      </w:r>
      <w:r w:rsidRPr="00F41476">
        <w:rPr>
          <w:spacing w:val="46"/>
        </w:rPr>
        <w:t xml:space="preserve"> </w:t>
      </w:r>
      <w:r w:rsidRPr="00F41476">
        <w:t>тепловых</w:t>
      </w:r>
      <w:r w:rsidRPr="00F41476">
        <w:rPr>
          <w:spacing w:val="65"/>
        </w:rPr>
        <w:t xml:space="preserve"> </w:t>
      </w:r>
      <w:r w:rsidRPr="00F41476">
        <w:t>пунктов;</w:t>
      </w:r>
    </w:p>
    <w:p w14:paraId="6AD5DDB7" w14:textId="77777777" w:rsidR="00935854" w:rsidRPr="00F41476" w:rsidRDefault="00935854" w:rsidP="00935854">
      <w:pPr>
        <w:pStyle w:val="12"/>
      </w:pPr>
      <w:r w:rsidRPr="00F41476">
        <w:t>проводит</w:t>
      </w:r>
      <w:r w:rsidRPr="00F41476">
        <w:rPr>
          <w:spacing w:val="50"/>
        </w:rPr>
        <w:t xml:space="preserve"> </w:t>
      </w:r>
      <w:r w:rsidRPr="00F41476">
        <w:t>инструктаж</w:t>
      </w:r>
      <w:r w:rsidRPr="00F41476">
        <w:rPr>
          <w:spacing w:val="54"/>
        </w:rPr>
        <w:t xml:space="preserve"> </w:t>
      </w:r>
      <w:r w:rsidRPr="00F41476">
        <w:t>всех</w:t>
      </w:r>
      <w:r w:rsidRPr="00F41476">
        <w:rPr>
          <w:spacing w:val="54"/>
        </w:rPr>
        <w:t xml:space="preserve"> </w:t>
      </w:r>
      <w:r w:rsidRPr="00F41476">
        <w:t>членов</w:t>
      </w:r>
      <w:r w:rsidRPr="00F41476">
        <w:rPr>
          <w:spacing w:val="52"/>
        </w:rPr>
        <w:t xml:space="preserve"> </w:t>
      </w:r>
      <w:r w:rsidRPr="00F41476">
        <w:t>бригады</w:t>
      </w:r>
      <w:r w:rsidRPr="00F41476">
        <w:rPr>
          <w:spacing w:val="52"/>
        </w:rPr>
        <w:t xml:space="preserve"> </w:t>
      </w:r>
      <w:r w:rsidRPr="00F41476">
        <w:t>и</w:t>
      </w:r>
      <w:r w:rsidRPr="00F41476">
        <w:rPr>
          <w:spacing w:val="53"/>
        </w:rPr>
        <w:t xml:space="preserve"> </w:t>
      </w:r>
      <w:r w:rsidRPr="00F41476">
        <w:t>сменного</w:t>
      </w:r>
      <w:r w:rsidRPr="00F41476">
        <w:rPr>
          <w:spacing w:val="52"/>
        </w:rPr>
        <w:t xml:space="preserve"> </w:t>
      </w:r>
      <w:r w:rsidRPr="00F41476">
        <w:t>персонала</w:t>
      </w:r>
      <w:r w:rsidRPr="00F41476">
        <w:rPr>
          <w:spacing w:val="51"/>
        </w:rPr>
        <w:t xml:space="preserve"> </w:t>
      </w:r>
      <w:r w:rsidRPr="00F41476">
        <w:t>по</w:t>
      </w:r>
      <w:r w:rsidRPr="00F41476">
        <w:rPr>
          <w:spacing w:val="52"/>
        </w:rPr>
        <w:t xml:space="preserve"> </w:t>
      </w:r>
      <w:r w:rsidRPr="00F41476">
        <w:t>их</w:t>
      </w:r>
      <w:r w:rsidRPr="00F41476">
        <w:rPr>
          <w:spacing w:val="39"/>
        </w:rPr>
        <w:t xml:space="preserve"> </w:t>
      </w:r>
      <w:r w:rsidRPr="00F41476">
        <w:t>обязанностям</w:t>
      </w:r>
      <w:r w:rsidRPr="00F41476">
        <w:rPr>
          <w:spacing w:val="21"/>
        </w:rPr>
        <w:t xml:space="preserve"> </w:t>
      </w:r>
      <w:r w:rsidRPr="00F41476">
        <w:t>во</w:t>
      </w:r>
      <w:r w:rsidRPr="00F41476">
        <w:rPr>
          <w:spacing w:val="20"/>
        </w:rPr>
        <w:t xml:space="preserve"> </w:t>
      </w:r>
      <w:r w:rsidRPr="00F41476">
        <w:t>время</w:t>
      </w:r>
      <w:r w:rsidRPr="00F41476">
        <w:rPr>
          <w:spacing w:val="21"/>
        </w:rPr>
        <w:t xml:space="preserve"> </w:t>
      </w:r>
      <w:r w:rsidRPr="00F41476">
        <w:t>каждого</w:t>
      </w:r>
      <w:r w:rsidRPr="00F41476">
        <w:rPr>
          <w:spacing w:val="21"/>
        </w:rPr>
        <w:t xml:space="preserve"> </w:t>
      </w:r>
      <w:r w:rsidRPr="00F41476">
        <w:t>отдельного</w:t>
      </w:r>
      <w:r w:rsidRPr="00F41476">
        <w:rPr>
          <w:spacing w:val="21"/>
        </w:rPr>
        <w:t xml:space="preserve"> </w:t>
      </w:r>
      <w:r w:rsidRPr="00F41476">
        <w:t>этапа</w:t>
      </w:r>
      <w:r w:rsidRPr="00F41476">
        <w:rPr>
          <w:spacing w:val="20"/>
        </w:rPr>
        <w:t xml:space="preserve"> </w:t>
      </w:r>
      <w:r w:rsidRPr="00F41476">
        <w:t>испытания,</w:t>
      </w:r>
      <w:r w:rsidRPr="00F41476">
        <w:rPr>
          <w:spacing w:val="21"/>
        </w:rPr>
        <w:t xml:space="preserve"> </w:t>
      </w:r>
      <w:r w:rsidRPr="00F41476">
        <w:t>а</w:t>
      </w:r>
      <w:r w:rsidRPr="00F41476">
        <w:rPr>
          <w:spacing w:val="20"/>
        </w:rPr>
        <w:t xml:space="preserve"> </w:t>
      </w:r>
      <w:r w:rsidRPr="00F41476">
        <w:t>также</w:t>
      </w:r>
      <w:r w:rsidRPr="00F41476">
        <w:rPr>
          <w:spacing w:val="20"/>
        </w:rPr>
        <w:t xml:space="preserve"> </w:t>
      </w:r>
      <w:r w:rsidRPr="00F41476">
        <w:t>мерам</w:t>
      </w:r>
      <w:r w:rsidRPr="00F41476">
        <w:rPr>
          <w:spacing w:val="20"/>
        </w:rPr>
        <w:t xml:space="preserve"> </w:t>
      </w:r>
      <w:r w:rsidRPr="00F41476">
        <w:t>по</w:t>
      </w:r>
      <w:r w:rsidRPr="00F41476">
        <w:rPr>
          <w:spacing w:val="95"/>
        </w:rPr>
        <w:t xml:space="preserve"> </w:t>
      </w:r>
      <w:r w:rsidRPr="00F41476">
        <w:t>обеспечению</w:t>
      </w:r>
      <w:r w:rsidRPr="00F41476">
        <w:rPr>
          <w:spacing w:val="26"/>
        </w:rPr>
        <w:t xml:space="preserve"> </w:t>
      </w:r>
      <w:r w:rsidRPr="00F41476">
        <w:t>безопасности</w:t>
      </w:r>
      <w:r w:rsidRPr="00F41476">
        <w:rPr>
          <w:spacing w:val="25"/>
        </w:rPr>
        <w:t xml:space="preserve"> </w:t>
      </w:r>
      <w:r w:rsidRPr="00F41476">
        <w:t>непосредственных</w:t>
      </w:r>
      <w:r w:rsidRPr="00F41476">
        <w:rPr>
          <w:spacing w:val="28"/>
        </w:rPr>
        <w:t xml:space="preserve"> </w:t>
      </w:r>
      <w:r w:rsidRPr="00F41476">
        <w:t>участников</w:t>
      </w:r>
      <w:r w:rsidRPr="00F41476">
        <w:rPr>
          <w:spacing w:val="25"/>
        </w:rPr>
        <w:t xml:space="preserve"> </w:t>
      </w:r>
      <w:r w:rsidRPr="00F41476">
        <w:t>испытания</w:t>
      </w:r>
      <w:r w:rsidRPr="00F41476">
        <w:rPr>
          <w:spacing w:val="23"/>
        </w:rPr>
        <w:t xml:space="preserve"> </w:t>
      </w:r>
      <w:r w:rsidRPr="00F41476">
        <w:t>и</w:t>
      </w:r>
      <w:r w:rsidRPr="00F41476">
        <w:rPr>
          <w:spacing w:val="65"/>
        </w:rPr>
        <w:t xml:space="preserve"> </w:t>
      </w:r>
      <w:r w:rsidRPr="00F41476">
        <w:t>окружающих</w:t>
      </w:r>
      <w:r w:rsidRPr="00F41476">
        <w:rPr>
          <w:spacing w:val="2"/>
        </w:rPr>
        <w:t xml:space="preserve"> </w:t>
      </w:r>
      <w:r w:rsidRPr="00F41476">
        <w:t>лиц.</w:t>
      </w:r>
    </w:p>
    <w:p w14:paraId="29A7ACC5" w14:textId="77777777" w:rsidR="00935854" w:rsidRPr="00F41476" w:rsidRDefault="00935854" w:rsidP="00935854">
      <w:pPr>
        <w:pStyle w:val="12"/>
      </w:pPr>
      <w:r w:rsidRPr="00F41476">
        <w:t>3) Испытания</w:t>
      </w:r>
      <w:r w:rsidRPr="00F41476">
        <w:rPr>
          <w:spacing w:val="50"/>
        </w:rPr>
        <w:t xml:space="preserve"> </w:t>
      </w:r>
      <w:r w:rsidRPr="00F41476">
        <w:t>на</w:t>
      </w:r>
      <w:r w:rsidRPr="00F41476">
        <w:rPr>
          <w:spacing w:val="49"/>
        </w:rPr>
        <w:t xml:space="preserve"> </w:t>
      </w:r>
      <w:r w:rsidRPr="00F41476">
        <w:t>максимальную</w:t>
      </w:r>
      <w:r w:rsidRPr="00F41476">
        <w:rPr>
          <w:spacing w:val="50"/>
        </w:rPr>
        <w:t xml:space="preserve"> </w:t>
      </w:r>
      <w:r w:rsidRPr="00F41476">
        <w:t>температуру</w:t>
      </w:r>
      <w:r w:rsidRPr="00F41476">
        <w:rPr>
          <w:spacing w:val="45"/>
        </w:rPr>
        <w:t xml:space="preserve"> </w:t>
      </w:r>
      <w:r w:rsidRPr="00F41476">
        <w:t>теплоносителя</w:t>
      </w:r>
      <w:r w:rsidRPr="00F41476">
        <w:rPr>
          <w:spacing w:val="50"/>
        </w:rPr>
        <w:t xml:space="preserve"> </w:t>
      </w:r>
      <w:r w:rsidRPr="00F41476">
        <w:t>проводятся</w:t>
      </w:r>
      <w:r w:rsidRPr="00F41476">
        <w:rPr>
          <w:spacing w:val="49"/>
        </w:rPr>
        <w:t xml:space="preserve"> </w:t>
      </w:r>
      <w:r w:rsidRPr="00F41476">
        <w:t>в</w:t>
      </w:r>
      <w:r w:rsidRPr="00F41476">
        <w:rPr>
          <w:spacing w:val="29"/>
        </w:rPr>
        <w:t xml:space="preserve"> </w:t>
      </w:r>
      <w:r w:rsidRPr="00F41476">
        <w:t>соответствии</w:t>
      </w:r>
      <w:r w:rsidRPr="00F41476">
        <w:rPr>
          <w:spacing w:val="55"/>
        </w:rPr>
        <w:t xml:space="preserve"> </w:t>
      </w:r>
      <w:r w:rsidRPr="00F41476">
        <w:t>с</w:t>
      </w:r>
      <w:r w:rsidRPr="00F41476">
        <w:rPr>
          <w:spacing w:val="58"/>
        </w:rPr>
        <w:t xml:space="preserve"> </w:t>
      </w:r>
      <w:r w:rsidRPr="00F41476">
        <w:t>«Правилами</w:t>
      </w:r>
      <w:r w:rsidRPr="00F41476">
        <w:rPr>
          <w:spacing w:val="55"/>
        </w:rPr>
        <w:t xml:space="preserve"> </w:t>
      </w:r>
      <w:r w:rsidRPr="00F41476">
        <w:t>технической</w:t>
      </w:r>
      <w:r w:rsidRPr="00F41476">
        <w:rPr>
          <w:spacing w:val="55"/>
        </w:rPr>
        <w:t xml:space="preserve"> </w:t>
      </w:r>
      <w:r w:rsidRPr="00F41476">
        <w:t>эксплуатации</w:t>
      </w:r>
      <w:r w:rsidRPr="00F41476">
        <w:rPr>
          <w:spacing w:val="1"/>
        </w:rPr>
        <w:t xml:space="preserve"> </w:t>
      </w:r>
      <w:r w:rsidRPr="00F41476">
        <w:t>электрических</w:t>
      </w:r>
      <w:r w:rsidRPr="00F41476">
        <w:rPr>
          <w:spacing w:val="57"/>
        </w:rPr>
        <w:t xml:space="preserve"> </w:t>
      </w:r>
      <w:r w:rsidRPr="00F41476">
        <w:t>станций</w:t>
      </w:r>
      <w:r w:rsidRPr="00F41476">
        <w:rPr>
          <w:spacing w:val="53"/>
        </w:rPr>
        <w:t xml:space="preserve"> </w:t>
      </w:r>
      <w:r w:rsidRPr="00F41476">
        <w:t>и</w:t>
      </w:r>
      <w:r w:rsidRPr="00F41476">
        <w:rPr>
          <w:spacing w:val="55"/>
        </w:rPr>
        <w:t xml:space="preserve"> </w:t>
      </w:r>
      <w:r w:rsidRPr="00F41476">
        <w:t>сетей</w:t>
      </w:r>
      <w:r w:rsidRPr="00F41476">
        <w:rPr>
          <w:spacing w:val="79"/>
        </w:rPr>
        <w:t xml:space="preserve"> </w:t>
      </w:r>
      <w:r w:rsidRPr="00F41476">
        <w:t>Российской</w:t>
      </w:r>
      <w:r w:rsidRPr="00F41476">
        <w:rPr>
          <w:spacing w:val="10"/>
        </w:rPr>
        <w:t xml:space="preserve"> </w:t>
      </w:r>
      <w:r w:rsidRPr="00F41476">
        <w:t>федерации»,</w:t>
      </w:r>
      <w:r w:rsidRPr="00F41476">
        <w:rPr>
          <w:spacing w:val="16"/>
        </w:rPr>
        <w:t xml:space="preserve"> </w:t>
      </w:r>
      <w:r w:rsidRPr="00F41476">
        <w:t>«Типовой</w:t>
      </w:r>
      <w:r w:rsidRPr="00F41476">
        <w:rPr>
          <w:spacing w:val="9"/>
        </w:rPr>
        <w:t xml:space="preserve"> </w:t>
      </w:r>
      <w:r w:rsidRPr="00F41476">
        <w:t>инструкцией</w:t>
      </w:r>
      <w:r w:rsidRPr="00F41476">
        <w:rPr>
          <w:spacing w:val="10"/>
        </w:rPr>
        <w:t xml:space="preserve"> </w:t>
      </w:r>
      <w:r w:rsidRPr="00F41476">
        <w:t>по</w:t>
      </w:r>
      <w:r w:rsidRPr="00F41476">
        <w:rPr>
          <w:spacing w:val="9"/>
        </w:rPr>
        <w:t xml:space="preserve"> </w:t>
      </w:r>
      <w:r w:rsidRPr="00F41476">
        <w:t>технической</w:t>
      </w:r>
      <w:r w:rsidRPr="00F41476">
        <w:rPr>
          <w:spacing w:val="10"/>
        </w:rPr>
        <w:t xml:space="preserve"> </w:t>
      </w:r>
      <w:r w:rsidRPr="00F41476">
        <w:t>эксплуатации</w:t>
      </w:r>
      <w:r w:rsidRPr="00F41476">
        <w:rPr>
          <w:spacing w:val="10"/>
        </w:rPr>
        <w:t xml:space="preserve"> </w:t>
      </w:r>
      <w:r w:rsidRPr="00F41476">
        <w:t>систем</w:t>
      </w:r>
      <w:r w:rsidRPr="00F41476">
        <w:rPr>
          <w:spacing w:val="73"/>
        </w:rPr>
        <w:t xml:space="preserve"> </w:t>
      </w:r>
      <w:r w:rsidRPr="00F41476">
        <w:t>транспорта</w:t>
      </w:r>
      <w:r w:rsidRPr="00F41476">
        <w:rPr>
          <w:spacing w:val="28"/>
        </w:rPr>
        <w:t xml:space="preserve"> </w:t>
      </w:r>
      <w:r w:rsidRPr="00F41476">
        <w:t>и</w:t>
      </w:r>
      <w:r w:rsidRPr="00F41476">
        <w:rPr>
          <w:spacing w:val="29"/>
        </w:rPr>
        <w:t xml:space="preserve"> </w:t>
      </w:r>
      <w:r w:rsidRPr="00F41476">
        <w:t>распределения</w:t>
      </w:r>
      <w:r w:rsidRPr="00F41476">
        <w:rPr>
          <w:spacing w:val="28"/>
        </w:rPr>
        <w:t xml:space="preserve"> </w:t>
      </w:r>
      <w:r w:rsidRPr="00F41476">
        <w:t>тепловой</w:t>
      </w:r>
      <w:r w:rsidRPr="00F41476">
        <w:rPr>
          <w:spacing w:val="29"/>
        </w:rPr>
        <w:t xml:space="preserve"> </w:t>
      </w:r>
      <w:r w:rsidRPr="00F41476">
        <w:t>энергии»</w:t>
      </w:r>
      <w:r w:rsidRPr="00F41476">
        <w:rPr>
          <w:spacing w:val="21"/>
        </w:rPr>
        <w:t xml:space="preserve"> </w:t>
      </w:r>
      <w:r w:rsidRPr="00F41476">
        <w:t>и</w:t>
      </w:r>
      <w:r w:rsidRPr="00F41476">
        <w:rPr>
          <w:spacing w:val="29"/>
        </w:rPr>
        <w:t xml:space="preserve"> </w:t>
      </w:r>
      <w:r w:rsidRPr="00F41476">
        <w:t>местной</w:t>
      </w:r>
      <w:r w:rsidRPr="00F41476">
        <w:rPr>
          <w:spacing w:val="29"/>
        </w:rPr>
        <w:t xml:space="preserve"> </w:t>
      </w:r>
      <w:r w:rsidRPr="00F41476">
        <w:t>инструкцией.</w:t>
      </w:r>
      <w:r w:rsidRPr="00F41476">
        <w:rPr>
          <w:spacing w:val="28"/>
        </w:rPr>
        <w:t xml:space="preserve"> </w:t>
      </w:r>
      <w:r w:rsidRPr="00F41476">
        <w:t>Испытания</w:t>
      </w:r>
      <w:r w:rsidRPr="00F41476">
        <w:rPr>
          <w:spacing w:val="57"/>
        </w:rPr>
        <w:t xml:space="preserve"> </w:t>
      </w:r>
      <w:r w:rsidRPr="00F41476">
        <w:t>проводятся</w:t>
      </w:r>
      <w:r w:rsidRPr="00F41476">
        <w:rPr>
          <w:spacing w:val="37"/>
        </w:rPr>
        <w:t xml:space="preserve"> </w:t>
      </w:r>
      <w:r w:rsidRPr="00F41476">
        <w:t>не</w:t>
      </w:r>
      <w:r w:rsidRPr="00F41476">
        <w:rPr>
          <w:spacing w:val="37"/>
        </w:rPr>
        <w:t xml:space="preserve"> </w:t>
      </w:r>
      <w:r w:rsidRPr="00F41476">
        <w:t>реже</w:t>
      </w:r>
      <w:r w:rsidRPr="00F41476">
        <w:rPr>
          <w:spacing w:val="36"/>
        </w:rPr>
        <w:t xml:space="preserve"> </w:t>
      </w:r>
      <w:r w:rsidRPr="00F41476">
        <w:t>одного</w:t>
      </w:r>
      <w:r w:rsidRPr="00F41476">
        <w:rPr>
          <w:spacing w:val="38"/>
        </w:rPr>
        <w:t xml:space="preserve"> </w:t>
      </w:r>
      <w:r w:rsidRPr="00F41476">
        <w:t>раза</w:t>
      </w:r>
      <w:r w:rsidRPr="00F41476">
        <w:rPr>
          <w:spacing w:val="37"/>
        </w:rPr>
        <w:t xml:space="preserve"> </w:t>
      </w:r>
      <w:r w:rsidRPr="00F41476">
        <w:t>в</w:t>
      </w:r>
      <w:r w:rsidRPr="00F41476">
        <w:rPr>
          <w:spacing w:val="37"/>
        </w:rPr>
        <w:t xml:space="preserve"> </w:t>
      </w:r>
      <w:r w:rsidRPr="00F41476">
        <w:t>5</w:t>
      </w:r>
      <w:r w:rsidRPr="00F41476">
        <w:rPr>
          <w:spacing w:val="38"/>
        </w:rPr>
        <w:t xml:space="preserve"> </w:t>
      </w:r>
      <w:r w:rsidRPr="00F41476">
        <w:t>лет.</w:t>
      </w:r>
      <w:r w:rsidRPr="00F41476">
        <w:rPr>
          <w:spacing w:val="38"/>
        </w:rPr>
        <w:t xml:space="preserve"> </w:t>
      </w:r>
      <w:r w:rsidRPr="00F41476">
        <w:t>Испытания</w:t>
      </w:r>
      <w:r w:rsidRPr="00F41476">
        <w:rPr>
          <w:spacing w:val="38"/>
        </w:rPr>
        <w:t xml:space="preserve"> </w:t>
      </w:r>
      <w:r w:rsidRPr="00F41476">
        <w:t>проводятся</w:t>
      </w:r>
      <w:r w:rsidRPr="00F41476">
        <w:rPr>
          <w:spacing w:val="37"/>
        </w:rPr>
        <w:t xml:space="preserve"> </w:t>
      </w:r>
      <w:r w:rsidRPr="00F41476">
        <w:t>в</w:t>
      </w:r>
      <w:r w:rsidRPr="00F41476">
        <w:rPr>
          <w:spacing w:val="37"/>
        </w:rPr>
        <w:t xml:space="preserve"> </w:t>
      </w:r>
      <w:r w:rsidRPr="00F41476">
        <w:t>конце</w:t>
      </w:r>
      <w:r w:rsidRPr="00F41476">
        <w:rPr>
          <w:spacing w:val="43"/>
        </w:rPr>
        <w:t xml:space="preserve"> </w:t>
      </w:r>
      <w:r w:rsidRPr="00F41476">
        <w:t>отопительного</w:t>
      </w:r>
      <w:r w:rsidRPr="00F41476">
        <w:rPr>
          <w:spacing w:val="67"/>
        </w:rPr>
        <w:t xml:space="preserve"> </w:t>
      </w:r>
      <w:r w:rsidRPr="00F41476">
        <w:t>сезона</w:t>
      </w:r>
      <w:r w:rsidRPr="00F41476">
        <w:rPr>
          <w:spacing w:val="42"/>
        </w:rPr>
        <w:t xml:space="preserve"> </w:t>
      </w:r>
      <w:r w:rsidRPr="00F41476">
        <w:t>с</w:t>
      </w:r>
      <w:r w:rsidRPr="00F41476">
        <w:rPr>
          <w:spacing w:val="42"/>
        </w:rPr>
        <w:t xml:space="preserve"> </w:t>
      </w:r>
      <w:r w:rsidRPr="00F41476">
        <w:t>отключением</w:t>
      </w:r>
      <w:r w:rsidRPr="00F41476">
        <w:rPr>
          <w:spacing w:val="39"/>
        </w:rPr>
        <w:t xml:space="preserve"> </w:t>
      </w:r>
      <w:r w:rsidRPr="00F41476">
        <w:t>внутренних</w:t>
      </w:r>
      <w:r w:rsidRPr="00F41476">
        <w:rPr>
          <w:spacing w:val="45"/>
        </w:rPr>
        <w:t xml:space="preserve"> </w:t>
      </w:r>
      <w:r w:rsidRPr="00F41476">
        <w:t>систем</w:t>
      </w:r>
      <w:r w:rsidRPr="00F41476">
        <w:rPr>
          <w:spacing w:val="42"/>
        </w:rPr>
        <w:t xml:space="preserve"> </w:t>
      </w:r>
      <w:r w:rsidRPr="00F41476">
        <w:t>детских</w:t>
      </w:r>
      <w:r w:rsidRPr="00F41476">
        <w:rPr>
          <w:spacing w:val="42"/>
        </w:rPr>
        <w:t xml:space="preserve"> </w:t>
      </w:r>
      <w:r w:rsidRPr="00F41476">
        <w:t>и</w:t>
      </w:r>
      <w:r w:rsidRPr="00F41476">
        <w:rPr>
          <w:spacing w:val="43"/>
        </w:rPr>
        <w:t xml:space="preserve"> </w:t>
      </w:r>
      <w:r w:rsidRPr="00F41476">
        <w:t>лечебных</w:t>
      </w:r>
      <w:r w:rsidRPr="00F41476">
        <w:rPr>
          <w:spacing w:val="44"/>
        </w:rPr>
        <w:t xml:space="preserve"> </w:t>
      </w:r>
      <w:r w:rsidRPr="00F41476">
        <w:t>учреждений.</w:t>
      </w:r>
      <w:r w:rsidRPr="00F41476">
        <w:rPr>
          <w:spacing w:val="42"/>
        </w:rPr>
        <w:t xml:space="preserve"> </w:t>
      </w:r>
      <w:r w:rsidRPr="00F41476">
        <w:t>Испытания</w:t>
      </w:r>
      <w:r w:rsidRPr="00F41476">
        <w:rPr>
          <w:spacing w:val="77"/>
        </w:rPr>
        <w:t xml:space="preserve"> </w:t>
      </w:r>
      <w:r w:rsidRPr="00F41476">
        <w:t>проводятся</w:t>
      </w:r>
      <w:r w:rsidRPr="00F41476">
        <w:rPr>
          <w:spacing w:val="35"/>
        </w:rPr>
        <w:t xml:space="preserve"> </w:t>
      </w:r>
      <w:r w:rsidRPr="00F41476">
        <w:t>по</w:t>
      </w:r>
      <w:r w:rsidRPr="00F41476">
        <w:rPr>
          <w:spacing w:val="35"/>
        </w:rPr>
        <w:t xml:space="preserve"> </w:t>
      </w:r>
      <w:r w:rsidRPr="00F41476">
        <w:t>зонам</w:t>
      </w:r>
      <w:r w:rsidRPr="00F41476">
        <w:rPr>
          <w:spacing w:val="35"/>
        </w:rPr>
        <w:t xml:space="preserve"> </w:t>
      </w:r>
      <w:r w:rsidRPr="00F41476">
        <w:t>теплоснабжения.</w:t>
      </w:r>
      <w:r w:rsidRPr="00F41476">
        <w:rPr>
          <w:spacing w:val="35"/>
        </w:rPr>
        <w:t xml:space="preserve"> </w:t>
      </w:r>
      <w:r w:rsidRPr="00F41476">
        <w:t>Максимальная</w:t>
      </w:r>
      <w:r w:rsidRPr="00F41476">
        <w:rPr>
          <w:spacing w:val="35"/>
        </w:rPr>
        <w:t xml:space="preserve"> </w:t>
      </w:r>
      <w:r w:rsidRPr="00F41476">
        <w:t>испытательная</w:t>
      </w:r>
      <w:r w:rsidRPr="00F41476">
        <w:rPr>
          <w:spacing w:val="35"/>
        </w:rPr>
        <w:t xml:space="preserve"> </w:t>
      </w:r>
      <w:r w:rsidRPr="00F41476">
        <w:t>температура</w:t>
      </w:r>
      <w:r w:rsidRPr="00F41476">
        <w:rPr>
          <w:spacing w:val="81"/>
        </w:rPr>
        <w:t xml:space="preserve"> </w:t>
      </w:r>
      <w:r w:rsidRPr="00F41476">
        <w:t>соответствует</w:t>
      </w:r>
      <w:r w:rsidRPr="00F41476">
        <w:rPr>
          <w:spacing w:val="-7"/>
        </w:rPr>
        <w:t xml:space="preserve"> </w:t>
      </w:r>
      <w:r w:rsidRPr="00F41476">
        <w:t>температуре</w:t>
      </w:r>
      <w:r w:rsidRPr="00F41476">
        <w:rPr>
          <w:spacing w:val="-6"/>
        </w:rPr>
        <w:t xml:space="preserve"> </w:t>
      </w:r>
      <w:r w:rsidRPr="00F41476">
        <w:t>срезки</w:t>
      </w:r>
      <w:r w:rsidRPr="00F41476">
        <w:rPr>
          <w:spacing w:val="-7"/>
        </w:rPr>
        <w:t xml:space="preserve"> </w:t>
      </w:r>
      <w:r w:rsidRPr="00F41476">
        <w:t>по</w:t>
      </w:r>
      <w:r w:rsidRPr="00F41476">
        <w:rPr>
          <w:spacing w:val="-10"/>
        </w:rPr>
        <w:t xml:space="preserve"> </w:t>
      </w:r>
      <w:r w:rsidRPr="00F41476">
        <w:t>источнику</w:t>
      </w:r>
      <w:r w:rsidRPr="00F41476">
        <w:rPr>
          <w:spacing w:val="-10"/>
        </w:rPr>
        <w:t xml:space="preserve"> </w:t>
      </w:r>
      <w:r w:rsidRPr="00F41476">
        <w:t>в</w:t>
      </w:r>
      <w:r w:rsidRPr="00F41476">
        <w:rPr>
          <w:spacing w:val="-8"/>
        </w:rPr>
        <w:t xml:space="preserve"> </w:t>
      </w:r>
      <w:r w:rsidRPr="00F41476">
        <w:t>предстоящий</w:t>
      </w:r>
      <w:r w:rsidRPr="00F41476">
        <w:rPr>
          <w:spacing w:val="-7"/>
        </w:rPr>
        <w:t xml:space="preserve"> </w:t>
      </w:r>
      <w:r w:rsidRPr="00F41476">
        <w:t>отопительный</w:t>
      </w:r>
      <w:r w:rsidRPr="00F41476">
        <w:rPr>
          <w:spacing w:val="-7"/>
        </w:rPr>
        <w:t xml:space="preserve"> </w:t>
      </w:r>
      <w:r w:rsidRPr="00F41476">
        <w:t>сезон.</w:t>
      </w:r>
      <w:r w:rsidRPr="00F41476">
        <w:rPr>
          <w:spacing w:val="-8"/>
        </w:rPr>
        <w:t xml:space="preserve"> </w:t>
      </w:r>
      <w:r w:rsidRPr="00F41476">
        <w:t>После</w:t>
      </w:r>
      <w:r w:rsidRPr="00F41476">
        <w:rPr>
          <w:spacing w:val="95"/>
        </w:rPr>
        <w:t xml:space="preserve"> </w:t>
      </w:r>
      <w:r w:rsidRPr="00F41476">
        <w:t>проведения испытаний</w:t>
      </w:r>
      <w:r w:rsidRPr="00F41476">
        <w:rPr>
          <w:spacing w:val="-2"/>
        </w:rPr>
        <w:t xml:space="preserve"> </w:t>
      </w:r>
      <w:r w:rsidRPr="00F41476">
        <w:t>составляется</w:t>
      </w:r>
      <w:r w:rsidRPr="00F41476">
        <w:rPr>
          <w:spacing w:val="1"/>
        </w:rPr>
        <w:t xml:space="preserve"> </w:t>
      </w:r>
      <w:r w:rsidRPr="00F41476">
        <w:t>акт.</w:t>
      </w:r>
    </w:p>
    <w:p w14:paraId="209BBBA3" w14:textId="77777777" w:rsidR="00935854" w:rsidRPr="00F41476" w:rsidRDefault="00935854" w:rsidP="00935854">
      <w:pPr>
        <w:pStyle w:val="12"/>
      </w:pPr>
      <w:r w:rsidRPr="00F41476">
        <w:t>Целью</w:t>
      </w:r>
      <w:r w:rsidRPr="00F41476">
        <w:rPr>
          <w:spacing w:val="38"/>
        </w:rPr>
        <w:t xml:space="preserve"> </w:t>
      </w:r>
      <w:r w:rsidRPr="00F41476">
        <w:t>испытаний</w:t>
      </w:r>
      <w:r w:rsidRPr="00F41476">
        <w:rPr>
          <w:spacing w:val="36"/>
        </w:rPr>
        <w:t xml:space="preserve"> </w:t>
      </w:r>
      <w:r w:rsidRPr="00F41476">
        <w:t>водяных</w:t>
      </w:r>
      <w:r w:rsidRPr="00F41476">
        <w:rPr>
          <w:spacing w:val="37"/>
        </w:rPr>
        <w:t xml:space="preserve"> </w:t>
      </w:r>
      <w:r w:rsidRPr="00F41476">
        <w:t>тепловых</w:t>
      </w:r>
      <w:r w:rsidRPr="00F41476">
        <w:rPr>
          <w:spacing w:val="40"/>
        </w:rPr>
        <w:t xml:space="preserve"> </w:t>
      </w:r>
      <w:r w:rsidRPr="00F41476">
        <w:t>сетей</w:t>
      </w:r>
      <w:r w:rsidRPr="00F41476">
        <w:rPr>
          <w:spacing w:val="38"/>
        </w:rPr>
        <w:t xml:space="preserve"> </w:t>
      </w:r>
      <w:r w:rsidRPr="00F41476">
        <w:t>на</w:t>
      </w:r>
      <w:r w:rsidRPr="00F41476">
        <w:rPr>
          <w:spacing w:val="37"/>
        </w:rPr>
        <w:t xml:space="preserve"> </w:t>
      </w:r>
      <w:r w:rsidRPr="00F41476">
        <w:t>максимальную</w:t>
      </w:r>
      <w:r w:rsidRPr="00F41476">
        <w:rPr>
          <w:spacing w:val="38"/>
        </w:rPr>
        <w:t xml:space="preserve"> </w:t>
      </w:r>
      <w:r w:rsidRPr="00F41476">
        <w:t>температуру</w:t>
      </w:r>
      <w:r w:rsidRPr="00F41476">
        <w:rPr>
          <w:spacing w:val="59"/>
        </w:rPr>
        <w:t xml:space="preserve"> </w:t>
      </w:r>
      <w:r w:rsidRPr="00F41476">
        <w:t>теплоносителя</w:t>
      </w:r>
      <w:r w:rsidRPr="00F41476">
        <w:rPr>
          <w:spacing w:val="18"/>
        </w:rPr>
        <w:t xml:space="preserve"> </w:t>
      </w:r>
      <w:r w:rsidRPr="00F41476">
        <w:t>является</w:t>
      </w:r>
      <w:r w:rsidRPr="00F41476">
        <w:rPr>
          <w:spacing w:val="18"/>
        </w:rPr>
        <w:t xml:space="preserve"> </w:t>
      </w:r>
      <w:r w:rsidRPr="00F41476">
        <w:t>проверка</w:t>
      </w:r>
      <w:r w:rsidRPr="00F41476">
        <w:rPr>
          <w:spacing w:val="18"/>
        </w:rPr>
        <w:t xml:space="preserve"> </w:t>
      </w:r>
      <w:r w:rsidRPr="00F41476">
        <w:t>тепловой</w:t>
      </w:r>
      <w:r w:rsidRPr="00F41476">
        <w:rPr>
          <w:spacing w:val="19"/>
        </w:rPr>
        <w:t xml:space="preserve"> </w:t>
      </w:r>
      <w:r w:rsidRPr="00F41476">
        <w:t>сети</w:t>
      </w:r>
      <w:r w:rsidRPr="00F41476">
        <w:rPr>
          <w:spacing w:val="20"/>
        </w:rPr>
        <w:t xml:space="preserve"> </w:t>
      </w:r>
      <w:r w:rsidRPr="00F41476">
        <w:t>на</w:t>
      </w:r>
      <w:r w:rsidRPr="00F41476">
        <w:rPr>
          <w:spacing w:val="18"/>
        </w:rPr>
        <w:t xml:space="preserve"> </w:t>
      </w:r>
      <w:r w:rsidRPr="00F41476">
        <w:t>прочность</w:t>
      </w:r>
      <w:r w:rsidRPr="00F41476">
        <w:rPr>
          <w:spacing w:val="20"/>
        </w:rPr>
        <w:t xml:space="preserve"> </w:t>
      </w:r>
      <w:r w:rsidRPr="00F41476">
        <w:t>в</w:t>
      </w:r>
      <w:r w:rsidRPr="00F41476">
        <w:rPr>
          <w:spacing w:val="20"/>
        </w:rPr>
        <w:t xml:space="preserve"> </w:t>
      </w:r>
      <w:r w:rsidRPr="00F41476">
        <w:t>условиях</w:t>
      </w:r>
      <w:r w:rsidRPr="00F41476">
        <w:rPr>
          <w:spacing w:val="21"/>
        </w:rPr>
        <w:t xml:space="preserve"> </w:t>
      </w:r>
      <w:r w:rsidRPr="00F41476">
        <w:t>температурных</w:t>
      </w:r>
      <w:r w:rsidRPr="00F41476">
        <w:rPr>
          <w:spacing w:val="61"/>
        </w:rPr>
        <w:t xml:space="preserve"> </w:t>
      </w:r>
      <w:r w:rsidRPr="00F41476">
        <w:t>деформаций,</w:t>
      </w:r>
      <w:r w:rsidRPr="00F41476">
        <w:rPr>
          <w:spacing w:val="54"/>
        </w:rPr>
        <w:t xml:space="preserve"> </w:t>
      </w:r>
      <w:r w:rsidRPr="00F41476">
        <w:t>вызванных</w:t>
      </w:r>
      <w:r w:rsidRPr="00F41476">
        <w:rPr>
          <w:spacing w:val="56"/>
        </w:rPr>
        <w:t xml:space="preserve"> </w:t>
      </w:r>
      <w:r w:rsidRPr="00F41476">
        <w:t>повышением</w:t>
      </w:r>
      <w:r w:rsidRPr="00F41476">
        <w:rPr>
          <w:spacing w:val="54"/>
        </w:rPr>
        <w:t xml:space="preserve"> </w:t>
      </w:r>
      <w:r w:rsidRPr="00F41476">
        <w:t>температуры</w:t>
      </w:r>
      <w:r w:rsidRPr="00F41476">
        <w:rPr>
          <w:spacing w:val="54"/>
        </w:rPr>
        <w:t xml:space="preserve"> </w:t>
      </w:r>
      <w:r w:rsidRPr="00F41476">
        <w:t>теплоносителя</w:t>
      </w:r>
      <w:r w:rsidRPr="00F41476">
        <w:rPr>
          <w:spacing w:val="55"/>
        </w:rPr>
        <w:t xml:space="preserve"> </w:t>
      </w:r>
      <w:r w:rsidRPr="00F41476">
        <w:t>до</w:t>
      </w:r>
      <w:r w:rsidRPr="00F41476">
        <w:rPr>
          <w:spacing w:val="55"/>
        </w:rPr>
        <w:t xml:space="preserve"> </w:t>
      </w:r>
      <w:r w:rsidRPr="00F41476">
        <w:t>расчетных</w:t>
      </w:r>
      <w:r w:rsidRPr="00F41476">
        <w:rPr>
          <w:spacing w:val="83"/>
        </w:rPr>
        <w:t xml:space="preserve"> </w:t>
      </w:r>
      <w:r w:rsidRPr="00F41476">
        <w:t>(максимальных)</w:t>
      </w:r>
      <w:r w:rsidRPr="00F41476">
        <w:rPr>
          <w:spacing w:val="-16"/>
        </w:rPr>
        <w:t xml:space="preserve"> </w:t>
      </w:r>
      <w:r w:rsidRPr="00F41476">
        <w:t>значений,</w:t>
      </w:r>
      <w:r w:rsidRPr="00F41476">
        <w:rPr>
          <w:spacing w:val="-15"/>
        </w:rPr>
        <w:t xml:space="preserve"> </w:t>
      </w:r>
      <w:r w:rsidRPr="00F41476">
        <w:t>а</w:t>
      </w:r>
      <w:r w:rsidRPr="00F41476">
        <w:rPr>
          <w:spacing w:val="-16"/>
        </w:rPr>
        <w:t xml:space="preserve"> </w:t>
      </w:r>
      <w:r w:rsidRPr="00F41476">
        <w:t>также</w:t>
      </w:r>
      <w:r w:rsidRPr="00F41476">
        <w:rPr>
          <w:spacing w:val="-15"/>
        </w:rPr>
        <w:t xml:space="preserve"> </w:t>
      </w:r>
      <w:r w:rsidRPr="00F41476">
        <w:t>проверка</w:t>
      </w:r>
      <w:r w:rsidRPr="00F41476">
        <w:rPr>
          <w:spacing w:val="-16"/>
        </w:rPr>
        <w:t xml:space="preserve"> </w:t>
      </w:r>
      <w:r w:rsidRPr="00F41476">
        <w:t>в</w:t>
      </w:r>
      <w:r w:rsidRPr="00F41476">
        <w:rPr>
          <w:spacing w:val="-13"/>
        </w:rPr>
        <w:t xml:space="preserve"> </w:t>
      </w:r>
      <w:r w:rsidRPr="00F41476">
        <w:t>этих</w:t>
      </w:r>
      <w:r w:rsidRPr="00F41476">
        <w:rPr>
          <w:spacing w:val="-11"/>
        </w:rPr>
        <w:t xml:space="preserve"> </w:t>
      </w:r>
      <w:r w:rsidRPr="00F41476">
        <w:t>условиях</w:t>
      </w:r>
      <w:r w:rsidRPr="00F41476">
        <w:rPr>
          <w:spacing w:val="-13"/>
        </w:rPr>
        <w:t xml:space="preserve"> </w:t>
      </w:r>
      <w:r w:rsidRPr="00F41476">
        <w:t>компенсирующей</w:t>
      </w:r>
      <w:r w:rsidRPr="00F41476">
        <w:rPr>
          <w:spacing w:val="-14"/>
        </w:rPr>
        <w:t xml:space="preserve"> </w:t>
      </w:r>
      <w:r w:rsidRPr="00F41476">
        <w:t>способности</w:t>
      </w:r>
      <w:r w:rsidRPr="00F41476">
        <w:rPr>
          <w:spacing w:val="79"/>
        </w:rPr>
        <w:t xml:space="preserve"> </w:t>
      </w:r>
      <w:r w:rsidRPr="00F41476">
        <w:t>компенсаторов, тепловых</w:t>
      </w:r>
      <w:r w:rsidRPr="00F41476">
        <w:rPr>
          <w:spacing w:val="1"/>
        </w:rPr>
        <w:t xml:space="preserve"> </w:t>
      </w:r>
      <w:r w:rsidRPr="00F41476">
        <w:t>сетей, выявления дефектов на них.</w:t>
      </w:r>
    </w:p>
    <w:p w14:paraId="117A2D4A" w14:textId="77777777" w:rsidR="00935854" w:rsidRPr="00F41476" w:rsidRDefault="00935854" w:rsidP="00935854">
      <w:pPr>
        <w:pStyle w:val="12"/>
      </w:pPr>
      <w:r w:rsidRPr="00F41476">
        <w:t>Испытаниям на максимальную температуру теплоносителя подвергаются все</w:t>
      </w:r>
      <w:r w:rsidRPr="00F41476">
        <w:rPr>
          <w:spacing w:val="37"/>
        </w:rPr>
        <w:t xml:space="preserve"> </w:t>
      </w:r>
      <w:r w:rsidRPr="00F41476">
        <w:t>тепловые сети от источника теплоснабжения до тепловых пунктов теплопотребления, включая</w:t>
      </w:r>
      <w:r w:rsidRPr="00F41476">
        <w:rPr>
          <w:spacing w:val="9"/>
        </w:rPr>
        <w:t xml:space="preserve"> </w:t>
      </w:r>
      <w:r w:rsidRPr="00F41476">
        <w:t>магистральные,</w:t>
      </w:r>
      <w:r w:rsidRPr="00F41476">
        <w:rPr>
          <w:spacing w:val="9"/>
        </w:rPr>
        <w:t xml:space="preserve"> </w:t>
      </w:r>
      <w:r w:rsidRPr="00F41476">
        <w:t>внутриквартальные</w:t>
      </w:r>
      <w:r w:rsidRPr="00F41476">
        <w:rPr>
          <w:spacing w:val="7"/>
        </w:rPr>
        <w:t xml:space="preserve"> </w:t>
      </w:r>
      <w:r w:rsidRPr="00F41476">
        <w:t>теплопроводы</w:t>
      </w:r>
      <w:r w:rsidRPr="00F41476">
        <w:rPr>
          <w:spacing w:val="8"/>
        </w:rPr>
        <w:t xml:space="preserve"> </w:t>
      </w:r>
      <w:r w:rsidRPr="00F41476">
        <w:t>и</w:t>
      </w:r>
      <w:r w:rsidRPr="00F41476">
        <w:rPr>
          <w:spacing w:val="10"/>
        </w:rPr>
        <w:t xml:space="preserve"> </w:t>
      </w:r>
      <w:r w:rsidRPr="00F41476">
        <w:t>абонентские</w:t>
      </w:r>
      <w:r w:rsidRPr="00F41476">
        <w:rPr>
          <w:spacing w:val="8"/>
        </w:rPr>
        <w:t xml:space="preserve"> </w:t>
      </w:r>
      <w:r w:rsidRPr="00F41476">
        <w:t>ответвления,</w:t>
      </w:r>
      <w:r w:rsidRPr="00F41476">
        <w:rPr>
          <w:spacing w:val="6"/>
        </w:rPr>
        <w:t xml:space="preserve"> </w:t>
      </w:r>
      <w:r w:rsidRPr="00F41476">
        <w:t>за</w:t>
      </w:r>
      <w:r w:rsidRPr="00F41476">
        <w:rPr>
          <w:spacing w:val="81"/>
        </w:rPr>
        <w:t xml:space="preserve"> </w:t>
      </w:r>
      <w:r w:rsidRPr="00F41476">
        <w:t>исключением тепловых сетей, имеющих непосредственное присоединение потребителей.</w:t>
      </w:r>
    </w:p>
    <w:p w14:paraId="7CF4EEA8" w14:textId="75B6C7C3" w:rsidR="00935854" w:rsidRPr="00935854" w:rsidRDefault="00935854" w:rsidP="0042628E">
      <w:pPr>
        <w:pStyle w:val="12"/>
      </w:pPr>
      <w:r w:rsidRPr="00F41476">
        <w:t>Сведения</w:t>
      </w:r>
      <w:r w:rsidRPr="00F41476">
        <w:rPr>
          <w:spacing w:val="6"/>
        </w:rPr>
        <w:t xml:space="preserve"> </w:t>
      </w:r>
      <w:r w:rsidRPr="00F41476">
        <w:t>о</w:t>
      </w:r>
      <w:r w:rsidRPr="00F41476">
        <w:rPr>
          <w:spacing w:val="6"/>
        </w:rPr>
        <w:t xml:space="preserve"> </w:t>
      </w:r>
      <w:r w:rsidRPr="00F41476">
        <w:t>проведении</w:t>
      </w:r>
      <w:r w:rsidRPr="00F41476">
        <w:rPr>
          <w:spacing w:val="5"/>
        </w:rPr>
        <w:t xml:space="preserve"> </w:t>
      </w:r>
      <w:r w:rsidRPr="00F41476">
        <w:t>испытаний</w:t>
      </w:r>
      <w:r w:rsidRPr="00F41476">
        <w:rPr>
          <w:spacing w:val="7"/>
        </w:rPr>
        <w:t xml:space="preserve"> </w:t>
      </w:r>
      <w:r w:rsidRPr="00F41476">
        <w:t>на</w:t>
      </w:r>
      <w:r w:rsidRPr="00F41476">
        <w:rPr>
          <w:spacing w:val="6"/>
        </w:rPr>
        <w:t xml:space="preserve"> </w:t>
      </w:r>
      <w:r w:rsidRPr="00F41476">
        <w:t>гидравлические</w:t>
      </w:r>
      <w:r w:rsidRPr="00F41476">
        <w:rPr>
          <w:spacing w:val="6"/>
        </w:rPr>
        <w:t xml:space="preserve"> </w:t>
      </w:r>
      <w:r w:rsidRPr="00F41476">
        <w:t>и</w:t>
      </w:r>
      <w:r w:rsidRPr="00F41476">
        <w:rPr>
          <w:spacing w:val="7"/>
        </w:rPr>
        <w:t xml:space="preserve"> </w:t>
      </w:r>
      <w:r w:rsidRPr="00F41476">
        <w:t>тепловые</w:t>
      </w:r>
      <w:r w:rsidRPr="00F41476">
        <w:rPr>
          <w:spacing w:val="5"/>
        </w:rPr>
        <w:t xml:space="preserve"> </w:t>
      </w:r>
      <w:r w:rsidRPr="00F41476">
        <w:t>потери</w:t>
      </w:r>
      <w:r w:rsidRPr="00F41476">
        <w:rPr>
          <w:spacing w:val="7"/>
        </w:rPr>
        <w:t xml:space="preserve"> </w:t>
      </w:r>
      <w:r w:rsidRPr="00F41476">
        <w:t>и</w:t>
      </w:r>
      <w:r w:rsidRPr="00F41476">
        <w:rPr>
          <w:spacing w:val="7"/>
        </w:rPr>
        <w:t xml:space="preserve"> </w:t>
      </w:r>
      <w:r w:rsidRPr="00F41476">
        <w:t>отчеты</w:t>
      </w:r>
      <w:r w:rsidRPr="00F41476">
        <w:rPr>
          <w:spacing w:val="7"/>
        </w:rPr>
        <w:t xml:space="preserve"> </w:t>
      </w:r>
      <w:r w:rsidRPr="00F41476">
        <w:t>о</w:t>
      </w:r>
      <w:r w:rsidRPr="00F41476">
        <w:rPr>
          <w:spacing w:val="49"/>
        </w:rPr>
        <w:t xml:space="preserve"> </w:t>
      </w:r>
      <w:r w:rsidRPr="00F41476">
        <w:t>результатах</w:t>
      </w:r>
      <w:r w:rsidRPr="00F41476">
        <w:rPr>
          <w:spacing w:val="56"/>
        </w:rPr>
        <w:t xml:space="preserve"> </w:t>
      </w:r>
      <w:r w:rsidRPr="00F41476">
        <w:t>испытаний,</w:t>
      </w:r>
      <w:r w:rsidRPr="00F41476">
        <w:rPr>
          <w:spacing w:val="54"/>
        </w:rPr>
        <w:t xml:space="preserve"> </w:t>
      </w:r>
      <w:r w:rsidRPr="00F41476">
        <w:t>графики</w:t>
      </w:r>
      <w:r w:rsidRPr="00F41476">
        <w:rPr>
          <w:spacing w:val="55"/>
        </w:rPr>
        <w:t xml:space="preserve"> </w:t>
      </w:r>
      <w:r w:rsidRPr="00F41476">
        <w:t>испытаний</w:t>
      </w:r>
      <w:r w:rsidRPr="00F41476">
        <w:rPr>
          <w:spacing w:val="53"/>
        </w:rPr>
        <w:t xml:space="preserve"> </w:t>
      </w:r>
      <w:r w:rsidRPr="00F41476">
        <w:t>магистралей</w:t>
      </w:r>
      <w:r w:rsidRPr="00F41476">
        <w:rPr>
          <w:spacing w:val="55"/>
        </w:rPr>
        <w:t xml:space="preserve"> </w:t>
      </w:r>
      <w:r w:rsidRPr="00F41476">
        <w:t>на</w:t>
      </w:r>
      <w:r w:rsidRPr="00F41476">
        <w:rPr>
          <w:spacing w:val="54"/>
        </w:rPr>
        <w:t xml:space="preserve"> </w:t>
      </w:r>
      <w:r w:rsidRPr="00F41476">
        <w:t>тепловые</w:t>
      </w:r>
      <w:r w:rsidRPr="00F41476">
        <w:rPr>
          <w:spacing w:val="53"/>
        </w:rPr>
        <w:t xml:space="preserve"> </w:t>
      </w:r>
      <w:r w:rsidRPr="00F41476">
        <w:t>потери</w:t>
      </w:r>
      <w:r w:rsidRPr="00F41476">
        <w:rPr>
          <w:spacing w:val="55"/>
        </w:rPr>
        <w:t xml:space="preserve"> </w:t>
      </w:r>
      <w:r w:rsidRPr="00F41476">
        <w:t>отсутствуют.</w:t>
      </w:r>
    </w:p>
    <w:p w14:paraId="5B749226" w14:textId="77777777" w:rsidR="00E001FA" w:rsidRDefault="00E001FA" w:rsidP="007F24E6">
      <w:pPr>
        <w:pStyle w:val="3"/>
        <w:jc w:val="both"/>
        <w:rPr>
          <w:rFonts w:ascii="Times New Roman" w:hAnsi="Times New Roman" w:cs="Times New Roman"/>
          <w:b/>
          <w:color w:val="auto"/>
        </w:rPr>
      </w:pPr>
      <w:bookmarkStart w:id="50" w:name="_Toc235017941"/>
      <w:r w:rsidRPr="00A75319">
        <w:rPr>
          <w:rFonts w:ascii="Times New Roman" w:hAnsi="Times New Roman" w:cs="Times New Roman"/>
          <w:b/>
          <w:color w:val="auto"/>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0"/>
      <w:r w:rsidR="00E82B38" w:rsidRPr="00A75319">
        <w:rPr>
          <w:rFonts w:ascii="Times New Roman" w:hAnsi="Times New Roman" w:cs="Times New Roman"/>
          <w:b/>
          <w:color w:val="auto"/>
        </w:rPr>
        <w:t xml:space="preserve"> </w:t>
      </w:r>
    </w:p>
    <w:p w14:paraId="2217A408" w14:textId="77777777" w:rsidR="00906177" w:rsidRDefault="00906177" w:rsidP="00906177">
      <w:pPr>
        <w:pStyle w:val="12"/>
      </w:pPr>
      <w:r w:rsidRPr="00F41476">
        <w:t>По</w:t>
      </w:r>
      <w:r w:rsidRPr="00F41476">
        <w:rPr>
          <w:spacing w:val="8"/>
        </w:rPr>
        <w:t xml:space="preserve"> </w:t>
      </w:r>
      <w:r w:rsidRPr="00F41476">
        <w:t>результатам</w:t>
      </w:r>
      <w:r w:rsidRPr="00F41476">
        <w:rPr>
          <w:spacing w:val="8"/>
        </w:rPr>
        <w:t xml:space="preserve"> </w:t>
      </w:r>
      <w:r w:rsidRPr="00F41476">
        <w:t>выполненных</w:t>
      </w:r>
      <w:r w:rsidRPr="00F41476">
        <w:rPr>
          <w:spacing w:val="11"/>
        </w:rPr>
        <w:t xml:space="preserve"> </w:t>
      </w:r>
      <w:r w:rsidRPr="00F41476">
        <w:t>расчетов</w:t>
      </w:r>
      <w:r w:rsidRPr="00F41476">
        <w:rPr>
          <w:spacing w:val="9"/>
        </w:rPr>
        <w:t xml:space="preserve"> </w:t>
      </w:r>
      <w:r w:rsidRPr="00F41476">
        <w:t>нормативов</w:t>
      </w:r>
      <w:r w:rsidRPr="00F41476">
        <w:rPr>
          <w:spacing w:val="8"/>
        </w:rPr>
        <w:t xml:space="preserve"> </w:t>
      </w:r>
      <w:r w:rsidRPr="00F41476">
        <w:t>технологических</w:t>
      </w:r>
      <w:r w:rsidRPr="00F41476">
        <w:rPr>
          <w:spacing w:val="11"/>
        </w:rPr>
        <w:t xml:space="preserve"> </w:t>
      </w:r>
      <w:r w:rsidRPr="00F41476">
        <w:t>потерь</w:t>
      </w:r>
      <w:r w:rsidRPr="00F41476">
        <w:rPr>
          <w:spacing w:val="10"/>
        </w:rPr>
        <w:t xml:space="preserve"> </w:t>
      </w:r>
      <w:r w:rsidRPr="00F41476">
        <w:t>при</w:t>
      </w:r>
      <w:r w:rsidRPr="00F41476">
        <w:rPr>
          <w:spacing w:val="67"/>
        </w:rPr>
        <w:t xml:space="preserve"> </w:t>
      </w:r>
      <w:r w:rsidRPr="00F41476">
        <w:t>передаче</w:t>
      </w:r>
      <w:r w:rsidRPr="00F41476">
        <w:rPr>
          <w:spacing w:val="6"/>
        </w:rPr>
        <w:t xml:space="preserve"> </w:t>
      </w:r>
      <w:r w:rsidRPr="00F41476">
        <w:t>тепловой</w:t>
      </w:r>
      <w:r w:rsidRPr="00F41476">
        <w:rPr>
          <w:spacing w:val="7"/>
        </w:rPr>
        <w:t xml:space="preserve"> </w:t>
      </w:r>
      <w:r w:rsidRPr="00F41476">
        <w:t>энергии</w:t>
      </w:r>
      <w:r w:rsidRPr="00F41476">
        <w:rPr>
          <w:spacing w:val="5"/>
        </w:rPr>
        <w:t xml:space="preserve"> </w:t>
      </w:r>
      <w:r w:rsidRPr="00F41476">
        <w:t>по</w:t>
      </w:r>
      <w:r w:rsidRPr="00F41476">
        <w:rPr>
          <w:spacing w:val="2"/>
        </w:rPr>
        <w:t xml:space="preserve"> </w:t>
      </w:r>
      <w:r w:rsidRPr="00F41476">
        <w:t>тепловым</w:t>
      </w:r>
      <w:r w:rsidRPr="00F41476">
        <w:rPr>
          <w:spacing w:val="5"/>
        </w:rPr>
        <w:t xml:space="preserve"> </w:t>
      </w:r>
      <w:r w:rsidRPr="00F41476">
        <w:t>сетям</w:t>
      </w:r>
      <w:r w:rsidRPr="00F41476">
        <w:rPr>
          <w:spacing w:val="6"/>
        </w:rPr>
        <w:t xml:space="preserve"> </w:t>
      </w:r>
      <w:r w:rsidRPr="00F41476">
        <w:t>от</w:t>
      </w:r>
      <w:r w:rsidRPr="00F41476">
        <w:rPr>
          <w:spacing w:val="7"/>
        </w:rPr>
        <w:t xml:space="preserve"> </w:t>
      </w:r>
      <w:r w:rsidRPr="00F41476">
        <w:t>котельных:</w:t>
      </w:r>
      <w:r w:rsidRPr="00F41476">
        <w:rPr>
          <w:spacing w:val="5"/>
        </w:rPr>
        <w:t xml:space="preserve"> </w:t>
      </w:r>
      <w:r w:rsidRPr="00F41476">
        <w:t>котельная</w:t>
      </w:r>
      <w:r w:rsidRPr="00F41476">
        <w:rPr>
          <w:spacing w:val="31"/>
        </w:rPr>
        <w:t xml:space="preserve"> </w:t>
      </w:r>
      <w:r w:rsidRPr="00F41476">
        <w:t>Центральная;</w:t>
      </w:r>
      <w:r w:rsidRPr="00F41476">
        <w:rPr>
          <w:spacing w:val="8"/>
        </w:rPr>
        <w:t xml:space="preserve"> </w:t>
      </w:r>
      <w:r w:rsidRPr="00F41476">
        <w:lastRenderedPageBreak/>
        <w:t>котельная</w:t>
      </w:r>
      <w:r w:rsidRPr="00F41476">
        <w:rPr>
          <w:spacing w:val="9"/>
        </w:rPr>
        <w:t xml:space="preserve"> </w:t>
      </w:r>
      <w:r w:rsidRPr="00F41476">
        <w:rPr>
          <w:spacing w:val="-2"/>
        </w:rPr>
        <w:t>ул.</w:t>
      </w:r>
      <w:r w:rsidRPr="00F41476">
        <w:rPr>
          <w:spacing w:val="8"/>
        </w:rPr>
        <w:t xml:space="preserve"> </w:t>
      </w:r>
      <w:r w:rsidRPr="00F41476">
        <w:t>Дружбы,</w:t>
      </w:r>
      <w:r w:rsidRPr="00F41476">
        <w:rPr>
          <w:spacing w:val="7"/>
        </w:rPr>
        <w:t xml:space="preserve"> </w:t>
      </w:r>
      <w:r w:rsidRPr="00F41476">
        <w:t>д.</w:t>
      </w:r>
      <w:r w:rsidRPr="00F41476">
        <w:rPr>
          <w:spacing w:val="10"/>
        </w:rPr>
        <w:t xml:space="preserve"> </w:t>
      </w:r>
      <w:r w:rsidRPr="00F41476">
        <w:t>6а;</w:t>
      </w:r>
      <w:r w:rsidRPr="00F41476">
        <w:rPr>
          <w:spacing w:val="7"/>
        </w:rPr>
        <w:t xml:space="preserve"> </w:t>
      </w:r>
      <w:r w:rsidRPr="00F41476">
        <w:t>котельная</w:t>
      </w:r>
      <w:r w:rsidRPr="00F41476">
        <w:rPr>
          <w:spacing w:val="4"/>
        </w:rPr>
        <w:t xml:space="preserve"> </w:t>
      </w:r>
      <w:r w:rsidRPr="00F41476">
        <w:t>пер.</w:t>
      </w:r>
      <w:r w:rsidRPr="00F41476">
        <w:rPr>
          <w:spacing w:val="6"/>
        </w:rPr>
        <w:t xml:space="preserve"> </w:t>
      </w:r>
      <w:r w:rsidRPr="00F41476">
        <w:t>Северный,</w:t>
      </w:r>
      <w:r w:rsidRPr="00F41476">
        <w:rPr>
          <w:spacing w:val="6"/>
        </w:rPr>
        <w:t xml:space="preserve"> </w:t>
      </w:r>
      <w:r w:rsidRPr="00F41476">
        <w:t>д.1б,</w:t>
      </w:r>
      <w:r w:rsidRPr="00F41476">
        <w:rPr>
          <w:spacing w:val="7"/>
        </w:rPr>
        <w:t xml:space="preserve"> </w:t>
      </w:r>
      <w:r w:rsidRPr="00F41476">
        <w:t>МО</w:t>
      </w:r>
      <w:r w:rsidRPr="00F41476">
        <w:rPr>
          <w:spacing w:val="77"/>
        </w:rPr>
        <w:t xml:space="preserve"> </w:t>
      </w:r>
      <w:r w:rsidRPr="00F41476">
        <w:t>Приволжского</w:t>
      </w:r>
      <w:r w:rsidRPr="00F41476">
        <w:rPr>
          <w:spacing w:val="2"/>
        </w:rPr>
        <w:t xml:space="preserve"> </w:t>
      </w:r>
      <w:r w:rsidRPr="00F41476">
        <w:t>городского</w:t>
      </w:r>
      <w:r w:rsidRPr="00F41476">
        <w:rPr>
          <w:spacing w:val="2"/>
        </w:rPr>
        <w:t xml:space="preserve"> </w:t>
      </w:r>
      <w:r w:rsidRPr="00F41476">
        <w:t>поселения</w:t>
      </w:r>
      <w:r w:rsidRPr="00F41476">
        <w:rPr>
          <w:spacing w:val="4"/>
        </w:rPr>
        <w:t xml:space="preserve"> </w:t>
      </w:r>
      <w:r w:rsidRPr="00F41476">
        <w:t>представлены в таблице</w:t>
      </w:r>
      <w:r>
        <w:t>.</w:t>
      </w:r>
    </w:p>
    <w:p w14:paraId="7FFC93C7" w14:textId="77777777" w:rsidR="00906177" w:rsidRDefault="00906177" w:rsidP="00906177">
      <w:pPr>
        <w:pStyle w:val="12"/>
      </w:pPr>
      <w:r w:rsidRPr="00D618EC">
        <w:rPr>
          <w:b/>
        </w:rPr>
        <w:t>Таблица 18</w:t>
      </w:r>
      <w:r w:rsidRPr="00F41476">
        <w:t xml:space="preserve"> - Технологические потери</w:t>
      </w:r>
    </w:p>
    <w:tbl>
      <w:tblPr>
        <w:tblW w:w="5000" w:type="pct"/>
        <w:tblCellMar>
          <w:left w:w="0" w:type="dxa"/>
          <w:right w:w="0" w:type="dxa"/>
        </w:tblCellMar>
        <w:tblLook w:val="0000" w:firstRow="0" w:lastRow="0" w:firstColumn="0" w:lastColumn="0" w:noHBand="0" w:noVBand="0"/>
      </w:tblPr>
      <w:tblGrid>
        <w:gridCol w:w="2973"/>
        <w:gridCol w:w="2125"/>
        <w:gridCol w:w="2125"/>
        <w:gridCol w:w="2121"/>
      </w:tblGrid>
      <w:tr w:rsidR="00906177" w:rsidRPr="00F41476" w14:paraId="6A8F441F" w14:textId="77777777" w:rsidTr="00906177">
        <w:trPr>
          <w:trHeight w:hRule="exact" w:val="463"/>
        </w:trPr>
        <w:tc>
          <w:tcPr>
            <w:tcW w:w="1591" w:type="pct"/>
            <w:vMerge w:val="restart"/>
            <w:tcBorders>
              <w:top w:val="single" w:sz="4" w:space="0" w:color="000000"/>
              <w:left w:val="single" w:sz="4" w:space="0" w:color="000000"/>
              <w:bottom w:val="single" w:sz="4" w:space="0" w:color="000000"/>
              <w:right w:val="single" w:sz="4" w:space="0" w:color="000000"/>
            </w:tcBorders>
            <w:vAlign w:val="center"/>
          </w:tcPr>
          <w:p w14:paraId="17BE476F" w14:textId="77777777" w:rsidR="00906177" w:rsidRPr="00906177" w:rsidRDefault="00906177" w:rsidP="00447BF9">
            <w:pPr>
              <w:pStyle w:val="TableParagraph1"/>
              <w:kinsoku w:val="0"/>
              <w:overflowPunct w:val="0"/>
              <w:ind w:left="291" w:right="290"/>
              <w:jc w:val="center"/>
              <w:rPr>
                <w:b/>
                <w:sz w:val="22"/>
              </w:rPr>
            </w:pPr>
            <w:r w:rsidRPr="00906177">
              <w:rPr>
                <w:b/>
                <w:sz w:val="22"/>
                <w:szCs w:val="20"/>
              </w:rPr>
              <w:t>Организация</w:t>
            </w:r>
            <w:r w:rsidRPr="00906177">
              <w:rPr>
                <w:b/>
                <w:spacing w:val="-25"/>
                <w:sz w:val="22"/>
                <w:szCs w:val="20"/>
              </w:rPr>
              <w:t xml:space="preserve"> </w:t>
            </w: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79C736D3" w14:textId="77777777" w:rsidR="00906177" w:rsidRPr="00906177" w:rsidRDefault="00906177" w:rsidP="00447BF9">
            <w:pPr>
              <w:pStyle w:val="TableParagraph1"/>
              <w:kinsoku w:val="0"/>
              <w:overflowPunct w:val="0"/>
              <w:ind w:right="1"/>
              <w:jc w:val="center"/>
              <w:rPr>
                <w:b/>
                <w:sz w:val="22"/>
              </w:rPr>
            </w:pPr>
            <w:r w:rsidRPr="00906177">
              <w:rPr>
                <w:b/>
                <w:sz w:val="22"/>
                <w:szCs w:val="20"/>
              </w:rPr>
              <w:t>Нормативы</w:t>
            </w:r>
          </w:p>
        </w:tc>
      </w:tr>
      <w:tr w:rsidR="00906177" w:rsidRPr="00F41476" w14:paraId="1B4179AE" w14:textId="77777777" w:rsidTr="004F0DCC">
        <w:trPr>
          <w:trHeight w:hRule="exact" w:val="470"/>
        </w:trPr>
        <w:tc>
          <w:tcPr>
            <w:tcW w:w="1591" w:type="pct"/>
            <w:vMerge/>
            <w:tcBorders>
              <w:top w:val="single" w:sz="4" w:space="0" w:color="000000"/>
              <w:left w:val="single" w:sz="4" w:space="0" w:color="000000"/>
              <w:bottom w:val="single" w:sz="4" w:space="0" w:color="000000"/>
              <w:right w:val="single" w:sz="4" w:space="0" w:color="000000"/>
            </w:tcBorders>
            <w:vAlign w:val="center"/>
          </w:tcPr>
          <w:p w14:paraId="153542B0" w14:textId="77777777" w:rsidR="00906177" w:rsidRPr="00906177" w:rsidRDefault="00906177" w:rsidP="00447BF9">
            <w:pPr>
              <w:pStyle w:val="TableParagraph1"/>
              <w:kinsoku w:val="0"/>
              <w:overflowPunct w:val="0"/>
              <w:spacing w:before="105"/>
              <w:ind w:right="1"/>
              <w:jc w:val="center"/>
              <w:rPr>
                <w:b/>
              </w:rPr>
            </w:pPr>
          </w:p>
        </w:tc>
        <w:tc>
          <w:tcPr>
            <w:tcW w:w="1137" w:type="pct"/>
            <w:tcBorders>
              <w:top w:val="single" w:sz="4" w:space="0" w:color="000000"/>
              <w:left w:val="single" w:sz="4" w:space="0" w:color="000000"/>
              <w:bottom w:val="single" w:sz="4" w:space="0" w:color="000000"/>
              <w:right w:val="single" w:sz="4" w:space="0" w:color="000000"/>
            </w:tcBorders>
            <w:vAlign w:val="center"/>
          </w:tcPr>
          <w:p w14:paraId="374C2338" w14:textId="77777777" w:rsidR="00906177" w:rsidRPr="00906177" w:rsidRDefault="00906177" w:rsidP="00447BF9">
            <w:pPr>
              <w:pStyle w:val="TableParagraph1"/>
              <w:kinsoku w:val="0"/>
              <w:overflowPunct w:val="0"/>
              <w:ind w:left="119" w:right="30"/>
              <w:jc w:val="center"/>
              <w:rPr>
                <w:b/>
                <w:sz w:val="20"/>
                <w:szCs w:val="20"/>
              </w:rPr>
            </w:pPr>
            <w:r w:rsidRPr="00906177">
              <w:rPr>
                <w:b/>
                <w:sz w:val="20"/>
                <w:szCs w:val="20"/>
              </w:rPr>
              <w:t>потери и затраты теплоносителей, (т;м3)</w:t>
            </w:r>
          </w:p>
        </w:tc>
        <w:tc>
          <w:tcPr>
            <w:tcW w:w="1137" w:type="pct"/>
            <w:tcBorders>
              <w:top w:val="single" w:sz="4" w:space="0" w:color="000000"/>
              <w:left w:val="single" w:sz="4" w:space="0" w:color="000000"/>
              <w:bottom w:val="single" w:sz="4" w:space="0" w:color="000000"/>
              <w:right w:val="single" w:sz="4" w:space="0" w:color="000000"/>
            </w:tcBorders>
            <w:vAlign w:val="center"/>
          </w:tcPr>
          <w:p w14:paraId="7EEFE78B" w14:textId="77777777" w:rsidR="00906177" w:rsidRPr="00906177" w:rsidRDefault="00906177" w:rsidP="00447BF9">
            <w:pPr>
              <w:pStyle w:val="TableParagraph1"/>
              <w:kinsoku w:val="0"/>
              <w:overflowPunct w:val="0"/>
              <w:ind w:left="119" w:right="30"/>
              <w:jc w:val="center"/>
              <w:rPr>
                <w:b/>
                <w:sz w:val="20"/>
                <w:szCs w:val="20"/>
              </w:rPr>
            </w:pPr>
            <w:r w:rsidRPr="00906177">
              <w:rPr>
                <w:b/>
                <w:sz w:val="20"/>
                <w:szCs w:val="20"/>
              </w:rPr>
              <w:t>потери тепловой энергии, Гкал</w:t>
            </w:r>
          </w:p>
        </w:tc>
        <w:tc>
          <w:tcPr>
            <w:tcW w:w="1135" w:type="pct"/>
            <w:tcBorders>
              <w:top w:val="single" w:sz="4" w:space="0" w:color="000000"/>
              <w:left w:val="single" w:sz="4" w:space="0" w:color="000000"/>
              <w:bottom w:val="single" w:sz="4" w:space="0" w:color="000000"/>
              <w:right w:val="single" w:sz="4" w:space="0" w:color="000000"/>
            </w:tcBorders>
            <w:vAlign w:val="center"/>
          </w:tcPr>
          <w:p w14:paraId="5492B548" w14:textId="77777777" w:rsidR="00906177" w:rsidRPr="00906177" w:rsidRDefault="00906177" w:rsidP="00447BF9">
            <w:pPr>
              <w:pStyle w:val="TableParagraph1"/>
              <w:kinsoku w:val="0"/>
              <w:overflowPunct w:val="0"/>
              <w:ind w:left="119" w:right="30"/>
              <w:jc w:val="center"/>
              <w:rPr>
                <w:b/>
                <w:sz w:val="20"/>
                <w:szCs w:val="20"/>
              </w:rPr>
            </w:pPr>
            <w:r w:rsidRPr="00906177">
              <w:rPr>
                <w:b/>
                <w:sz w:val="20"/>
                <w:szCs w:val="20"/>
              </w:rPr>
              <w:t>расход эл. энергии, кВт ч</w:t>
            </w:r>
          </w:p>
        </w:tc>
      </w:tr>
      <w:tr w:rsidR="004F0DCC" w:rsidRPr="004F0DCC" w14:paraId="53677DF2" w14:textId="77777777" w:rsidTr="004F0DCC">
        <w:trPr>
          <w:trHeight w:hRule="exact" w:val="204"/>
        </w:trPr>
        <w:tc>
          <w:tcPr>
            <w:tcW w:w="1591" w:type="pct"/>
            <w:tcBorders>
              <w:top w:val="single" w:sz="4" w:space="0" w:color="000000"/>
              <w:left w:val="single" w:sz="4" w:space="0" w:color="000000"/>
              <w:bottom w:val="single" w:sz="4" w:space="0" w:color="000000"/>
              <w:right w:val="single" w:sz="4" w:space="0" w:color="000000"/>
            </w:tcBorders>
            <w:vAlign w:val="center"/>
          </w:tcPr>
          <w:p w14:paraId="40082DF9" w14:textId="77777777" w:rsidR="004F0DCC" w:rsidRPr="004F0DCC" w:rsidRDefault="004F0DCC" w:rsidP="00447BF9">
            <w:pPr>
              <w:pStyle w:val="TableParagraph1"/>
              <w:kinsoku w:val="0"/>
              <w:overflowPunct w:val="0"/>
              <w:spacing w:before="105"/>
              <w:ind w:right="1"/>
              <w:jc w:val="center"/>
            </w:pP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6E65D349" w14:textId="0564E17C" w:rsidR="004F0DCC" w:rsidRPr="004F0DCC" w:rsidRDefault="004F0DCC" w:rsidP="00447BF9">
            <w:pPr>
              <w:pStyle w:val="TableParagraph1"/>
              <w:kinsoku w:val="0"/>
              <w:overflowPunct w:val="0"/>
              <w:ind w:left="119" w:right="30"/>
              <w:jc w:val="center"/>
              <w:rPr>
                <w:sz w:val="20"/>
                <w:szCs w:val="20"/>
              </w:rPr>
            </w:pPr>
            <w:r w:rsidRPr="004F0DCC">
              <w:rPr>
                <w:sz w:val="20"/>
                <w:szCs w:val="20"/>
              </w:rPr>
              <w:t>отопление</w:t>
            </w:r>
          </w:p>
        </w:tc>
      </w:tr>
      <w:tr w:rsidR="00906177" w:rsidRPr="00F41476" w14:paraId="11A3DB42" w14:textId="77777777" w:rsidTr="004F0DCC">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39E5B89E" w14:textId="0AD7A30D" w:rsidR="00906177" w:rsidRPr="00F41476" w:rsidRDefault="00906177" w:rsidP="00447BF9">
            <w:pPr>
              <w:pStyle w:val="TableParagraph1"/>
              <w:kinsoku w:val="0"/>
              <w:overflowPunct w:val="0"/>
              <w:ind w:left="428"/>
              <w:rPr>
                <w:sz w:val="22"/>
              </w:rPr>
            </w:pPr>
            <w:r w:rsidRPr="00F41476">
              <w:rPr>
                <w:sz w:val="22"/>
                <w:szCs w:val="20"/>
              </w:rPr>
              <w:t>ООО</w:t>
            </w:r>
            <w:r w:rsidRPr="00F41476">
              <w:rPr>
                <w:spacing w:val="-18"/>
                <w:sz w:val="22"/>
                <w:szCs w:val="20"/>
              </w:rPr>
              <w:t xml:space="preserve"> </w:t>
            </w:r>
            <w:r w:rsidR="000809C2">
              <w:rPr>
                <w:sz w:val="22"/>
                <w:szCs w:val="20"/>
              </w:rPr>
              <w:t>«НСК»</w:t>
            </w:r>
          </w:p>
        </w:tc>
        <w:tc>
          <w:tcPr>
            <w:tcW w:w="1137" w:type="pct"/>
            <w:tcBorders>
              <w:top w:val="single" w:sz="4" w:space="0" w:color="000000"/>
              <w:left w:val="single" w:sz="4" w:space="0" w:color="000000"/>
              <w:bottom w:val="single" w:sz="4" w:space="0" w:color="000000"/>
              <w:right w:val="single" w:sz="4" w:space="0" w:color="000000"/>
            </w:tcBorders>
            <w:vAlign w:val="center"/>
          </w:tcPr>
          <w:p w14:paraId="3CE845EA" w14:textId="77777777" w:rsidR="00906177" w:rsidRPr="00F41476" w:rsidRDefault="00906177" w:rsidP="00447BF9">
            <w:pPr>
              <w:pStyle w:val="TableParagraph1"/>
              <w:kinsoku w:val="0"/>
              <w:overflowPunct w:val="0"/>
              <w:ind w:left="680"/>
              <w:rPr>
                <w:sz w:val="22"/>
              </w:rPr>
            </w:pPr>
            <w:r w:rsidRPr="00F41476">
              <w:rPr>
                <w:sz w:val="22"/>
                <w:szCs w:val="20"/>
              </w:rPr>
              <w:t>12655,47</w:t>
            </w:r>
          </w:p>
        </w:tc>
        <w:tc>
          <w:tcPr>
            <w:tcW w:w="1137" w:type="pct"/>
            <w:tcBorders>
              <w:top w:val="single" w:sz="4" w:space="0" w:color="000000"/>
              <w:left w:val="single" w:sz="4" w:space="0" w:color="000000"/>
              <w:bottom w:val="single" w:sz="4" w:space="0" w:color="000000"/>
              <w:right w:val="single" w:sz="4" w:space="0" w:color="000000"/>
            </w:tcBorders>
            <w:vAlign w:val="center"/>
          </w:tcPr>
          <w:p w14:paraId="35CEE48C" w14:textId="77777777" w:rsidR="00906177" w:rsidRPr="00F41476" w:rsidRDefault="00906177" w:rsidP="00447BF9">
            <w:pPr>
              <w:pStyle w:val="TableParagraph1"/>
              <w:kinsoku w:val="0"/>
              <w:overflowPunct w:val="0"/>
              <w:ind w:left="680"/>
              <w:rPr>
                <w:sz w:val="22"/>
              </w:rPr>
            </w:pPr>
            <w:r w:rsidRPr="00F41476">
              <w:rPr>
                <w:sz w:val="22"/>
                <w:szCs w:val="20"/>
              </w:rPr>
              <w:t>23514,74</w:t>
            </w:r>
          </w:p>
        </w:tc>
        <w:tc>
          <w:tcPr>
            <w:tcW w:w="1135" w:type="pct"/>
            <w:tcBorders>
              <w:top w:val="single" w:sz="4" w:space="0" w:color="000000"/>
              <w:left w:val="single" w:sz="4" w:space="0" w:color="000000"/>
              <w:bottom w:val="single" w:sz="4" w:space="0" w:color="000000"/>
              <w:right w:val="single" w:sz="4" w:space="0" w:color="000000"/>
            </w:tcBorders>
            <w:vAlign w:val="center"/>
          </w:tcPr>
          <w:p w14:paraId="5D228DB9" w14:textId="77777777" w:rsidR="00906177" w:rsidRPr="00F41476" w:rsidRDefault="00906177" w:rsidP="00447BF9">
            <w:pPr>
              <w:pStyle w:val="TableParagraph1"/>
              <w:kinsoku w:val="0"/>
              <w:overflowPunct w:val="0"/>
              <w:ind w:left="582"/>
              <w:rPr>
                <w:sz w:val="22"/>
              </w:rPr>
            </w:pPr>
            <w:r w:rsidRPr="00F41476">
              <w:rPr>
                <w:sz w:val="22"/>
                <w:szCs w:val="20"/>
              </w:rPr>
              <w:t>2327465,27</w:t>
            </w:r>
          </w:p>
        </w:tc>
      </w:tr>
      <w:tr w:rsidR="00906177" w:rsidRPr="00F41476" w14:paraId="01313100"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561F3FC7" w14:textId="77777777" w:rsidR="00906177" w:rsidRPr="00F41476" w:rsidRDefault="00906177" w:rsidP="00447BF9">
            <w:pPr>
              <w:pStyle w:val="TableParagraph1"/>
              <w:kinsoku w:val="0"/>
              <w:overflowPunct w:val="0"/>
              <w:ind w:right="1"/>
              <w:jc w:val="center"/>
              <w:rPr>
                <w:sz w:val="22"/>
              </w:rPr>
            </w:pPr>
            <w:r w:rsidRPr="00F41476">
              <w:rPr>
                <w:sz w:val="22"/>
                <w:szCs w:val="20"/>
              </w:rPr>
              <w:t>в</w:t>
            </w:r>
            <w:r w:rsidRPr="00F41476">
              <w:rPr>
                <w:spacing w:val="-5"/>
                <w:sz w:val="22"/>
                <w:szCs w:val="20"/>
              </w:rPr>
              <w:t xml:space="preserve"> </w:t>
            </w:r>
            <w:r w:rsidRPr="00F41476">
              <w:rPr>
                <w:sz w:val="22"/>
                <w:szCs w:val="20"/>
              </w:rPr>
              <w:t>т.ч.</w:t>
            </w: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07DE961B" w14:textId="77777777" w:rsidR="00906177" w:rsidRPr="00F41476" w:rsidRDefault="00906177" w:rsidP="00447BF9">
            <w:pPr>
              <w:pStyle w:val="TableParagraph1"/>
              <w:kinsoku w:val="0"/>
              <w:overflowPunct w:val="0"/>
              <w:jc w:val="center"/>
              <w:rPr>
                <w:sz w:val="22"/>
              </w:rPr>
            </w:pPr>
            <w:r w:rsidRPr="00F41476">
              <w:rPr>
                <w:sz w:val="22"/>
                <w:szCs w:val="20"/>
              </w:rPr>
              <w:t>Горячая</w:t>
            </w:r>
            <w:r w:rsidRPr="00F41476">
              <w:rPr>
                <w:spacing w:val="-11"/>
                <w:sz w:val="22"/>
                <w:szCs w:val="20"/>
              </w:rPr>
              <w:t xml:space="preserve"> </w:t>
            </w:r>
            <w:r w:rsidRPr="00F41476">
              <w:rPr>
                <w:sz w:val="22"/>
                <w:szCs w:val="20"/>
              </w:rPr>
              <w:t>вода</w:t>
            </w:r>
          </w:p>
        </w:tc>
      </w:tr>
      <w:tr w:rsidR="00906177" w:rsidRPr="00F41476" w14:paraId="5823BA33" w14:textId="77777777" w:rsidTr="004F0DCC">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57318066" w14:textId="700CBB0F" w:rsidR="00906177" w:rsidRPr="00F41476" w:rsidRDefault="00906177" w:rsidP="00447BF9">
            <w:pPr>
              <w:pStyle w:val="TableParagraph1"/>
              <w:kinsoku w:val="0"/>
              <w:overflowPunct w:val="0"/>
              <w:ind w:left="428"/>
              <w:rPr>
                <w:sz w:val="22"/>
              </w:rPr>
            </w:pPr>
            <w:r w:rsidRPr="00F41476">
              <w:rPr>
                <w:sz w:val="22"/>
                <w:szCs w:val="20"/>
              </w:rPr>
              <w:t>ООО</w:t>
            </w:r>
            <w:r w:rsidRPr="00F41476">
              <w:rPr>
                <w:spacing w:val="-18"/>
                <w:sz w:val="22"/>
                <w:szCs w:val="20"/>
              </w:rPr>
              <w:t xml:space="preserve"> </w:t>
            </w:r>
            <w:r w:rsidR="000809C2">
              <w:rPr>
                <w:sz w:val="22"/>
                <w:szCs w:val="20"/>
              </w:rPr>
              <w:t>«НСК»</w:t>
            </w:r>
          </w:p>
        </w:tc>
        <w:tc>
          <w:tcPr>
            <w:tcW w:w="1137" w:type="pct"/>
            <w:tcBorders>
              <w:top w:val="single" w:sz="4" w:space="0" w:color="000000"/>
              <w:left w:val="single" w:sz="4" w:space="0" w:color="000000"/>
              <w:bottom w:val="single" w:sz="4" w:space="0" w:color="000000"/>
              <w:right w:val="single" w:sz="4" w:space="0" w:color="000000"/>
            </w:tcBorders>
            <w:vAlign w:val="center"/>
          </w:tcPr>
          <w:p w14:paraId="2117BA20" w14:textId="77777777" w:rsidR="00906177" w:rsidRPr="00F41476" w:rsidRDefault="00906177" w:rsidP="00447BF9">
            <w:pPr>
              <w:pStyle w:val="TableParagraph1"/>
              <w:kinsoku w:val="0"/>
              <w:overflowPunct w:val="0"/>
              <w:ind w:left="680"/>
              <w:rPr>
                <w:sz w:val="22"/>
              </w:rPr>
            </w:pPr>
            <w:r w:rsidRPr="00F41476">
              <w:rPr>
                <w:sz w:val="22"/>
                <w:szCs w:val="20"/>
              </w:rPr>
              <w:t>11871,82</w:t>
            </w:r>
          </w:p>
        </w:tc>
        <w:tc>
          <w:tcPr>
            <w:tcW w:w="1137" w:type="pct"/>
            <w:tcBorders>
              <w:top w:val="single" w:sz="4" w:space="0" w:color="000000"/>
              <w:left w:val="single" w:sz="4" w:space="0" w:color="000000"/>
              <w:bottom w:val="single" w:sz="4" w:space="0" w:color="000000"/>
              <w:right w:val="single" w:sz="4" w:space="0" w:color="000000"/>
            </w:tcBorders>
            <w:vAlign w:val="center"/>
          </w:tcPr>
          <w:p w14:paraId="264C203D" w14:textId="77777777" w:rsidR="00906177" w:rsidRPr="00F41476" w:rsidRDefault="00906177" w:rsidP="00447BF9">
            <w:pPr>
              <w:pStyle w:val="TableParagraph1"/>
              <w:kinsoku w:val="0"/>
              <w:overflowPunct w:val="0"/>
              <w:ind w:left="680"/>
              <w:rPr>
                <w:sz w:val="22"/>
              </w:rPr>
            </w:pPr>
            <w:r w:rsidRPr="00F41476">
              <w:rPr>
                <w:sz w:val="22"/>
                <w:szCs w:val="20"/>
              </w:rPr>
              <w:t>14544,76</w:t>
            </w:r>
          </w:p>
        </w:tc>
        <w:tc>
          <w:tcPr>
            <w:tcW w:w="1135" w:type="pct"/>
            <w:tcBorders>
              <w:top w:val="single" w:sz="4" w:space="0" w:color="000000"/>
              <w:left w:val="single" w:sz="4" w:space="0" w:color="000000"/>
              <w:bottom w:val="single" w:sz="4" w:space="0" w:color="000000"/>
              <w:right w:val="single" w:sz="4" w:space="0" w:color="000000"/>
            </w:tcBorders>
            <w:vAlign w:val="center"/>
          </w:tcPr>
          <w:p w14:paraId="517D89FE" w14:textId="77777777" w:rsidR="00906177" w:rsidRPr="00F41476" w:rsidRDefault="00906177" w:rsidP="00447BF9">
            <w:pPr>
              <w:pStyle w:val="TableParagraph1"/>
              <w:kinsoku w:val="0"/>
              <w:overflowPunct w:val="0"/>
              <w:ind w:left="582"/>
              <w:rPr>
                <w:sz w:val="22"/>
              </w:rPr>
            </w:pPr>
            <w:r w:rsidRPr="00F41476">
              <w:rPr>
                <w:sz w:val="22"/>
                <w:szCs w:val="20"/>
              </w:rPr>
              <w:t>2327465,27</w:t>
            </w:r>
          </w:p>
        </w:tc>
      </w:tr>
      <w:tr w:rsidR="00906177" w:rsidRPr="004F0DCC" w14:paraId="08B3AD41"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6DAB2A10" w14:textId="44579271" w:rsidR="00906177" w:rsidRPr="00EB6C61" w:rsidRDefault="00906177" w:rsidP="00447BF9">
            <w:pPr>
              <w:pStyle w:val="TableParagraph1"/>
              <w:kinsoku w:val="0"/>
              <w:overflowPunct w:val="0"/>
              <w:ind w:right="1"/>
              <w:jc w:val="center"/>
              <w:rPr>
                <w:sz w:val="22"/>
              </w:rPr>
            </w:pP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5A79AB76" w14:textId="77777777" w:rsidR="00906177" w:rsidRPr="00EB6C61" w:rsidRDefault="00906177" w:rsidP="00447BF9">
            <w:pPr>
              <w:pStyle w:val="TableParagraph1"/>
              <w:kinsoku w:val="0"/>
              <w:overflowPunct w:val="0"/>
              <w:ind w:left="1960"/>
              <w:rPr>
                <w:sz w:val="22"/>
              </w:rPr>
            </w:pPr>
            <w:r w:rsidRPr="00EB6C61">
              <w:rPr>
                <w:sz w:val="22"/>
                <w:szCs w:val="20"/>
              </w:rPr>
              <w:t>Пар</w:t>
            </w:r>
            <w:r w:rsidRPr="00EB6C61">
              <w:rPr>
                <w:spacing w:val="-5"/>
                <w:sz w:val="22"/>
                <w:szCs w:val="20"/>
              </w:rPr>
              <w:t xml:space="preserve"> </w:t>
            </w:r>
            <w:r w:rsidRPr="00EB6C61">
              <w:rPr>
                <w:sz w:val="22"/>
                <w:szCs w:val="20"/>
              </w:rPr>
              <w:t>Т=250</w:t>
            </w:r>
            <w:r w:rsidRPr="00EB6C61">
              <w:rPr>
                <w:spacing w:val="-7"/>
                <w:sz w:val="22"/>
                <w:szCs w:val="20"/>
              </w:rPr>
              <w:t xml:space="preserve"> </w:t>
            </w:r>
            <w:r w:rsidRPr="00EB6C61">
              <w:rPr>
                <w:spacing w:val="-1"/>
                <w:sz w:val="22"/>
                <w:szCs w:val="20"/>
              </w:rPr>
              <w:t>°С,</w:t>
            </w:r>
            <w:r w:rsidRPr="00EB6C61">
              <w:rPr>
                <w:spacing w:val="-5"/>
                <w:sz w:val="22"/>
                <w:szCs w:val="20"/>
              </w:rPr>
              <w:t xml:space="preserve"> </w:t>
            </w:r>
            <w:r w:rsidRPr="00EB6C61">
              <w:rPr>
                <w:sz w:val="22"/>
                <w:szCs w:val="20"/>
              </w:rPr>
              <w:t>Р=6,5</w:t>
            </w:r>
            <w:r w:rsidRPr="00EB6C61">
              <w:rPr>
                <w:spacing w:val="-7"/>
                <w:sz w:val="22"/>
                <w:szCs w:val="20"/>
              </w:rPr>
              <w:t xml:space="preserve"> </w:t>
            </w:r>
            <w:r w:rsidRPr="00EB6C61">
              <w:rPr>
                <w:sz w:val="22"/>
                <w:szCs w:val="20"/>
              </w:rPr>
              <w:t>кгс/см2</w:t>
            </w:r>
          </w:p>
        </w:tc>
      </w:tr>
      <w:tr w:rsidR="00906177" w:rsidRPr="004F0DCC" w14:paraId="28B2E48A" w14:textId="77777777" w:rsidTr="004F0DCC">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700A52DA" w14:textId="15826C2A" w:rsidR="00906177" w:rsidRPr="00EB6C61" w:rsidRDefault="00906177" w:rsidP="00447BF9">
            <w:pPr>
              <w:pStyle w:val="TableParagraph1"/>
              <w:kinsoku w:val="0"/>
              <w:overflowPunct w:val="0"/>
              <w:ind w:left="428"/>
              <w:rPr>
                <w:sz w:val="22"/>
              </w:rPr>
            </w:pPr>
            <w:r w:rsidRPr="00EB6C61">
              <w:rPr>
                <w:sz w:val="22"/>
                <w:szCs w:val="20"/>
              </w:rPr>
              <w:t>ООО</w:t>
            </w:r>
            <w:r w:rsidRPr="00EB6C61">
              <w:rPr>
                <w:spacing w:val="-18"/>
                <w:sz w:val="22"/>
                <w:szCs w:val="20"/>
              </w:rPr>
              <w:t xml:space="preserve"> </w:t>
            </w:r>
            <w:r w:rsidR="000809C2" w:rsidRPr="00EB6C61">
              <w:rPr>
                <w:sz w:val="22"/>
                <w:szCs w:val="20"/>
              </w:rPr>
              <w:t>«НСК»</w:t>
            </w:r>
          </w:p>
        </w:tc>
        <w:tc>
          <w:tcPr>
            <w:tcW w:w="1137" w:type="pct"/>
            <w:tcBorders>
              <w:top w:val="single" w:sz="4" w:space="0" w:color="000000"/>
              <w:left w:val="single" w:sz="4" w:space="0" w:color="000000"/>
              <w:bottom w:val="single" w:sz="4" w:space="0" w:color="000000"/>
              <w:right w:val="single" w:sz="4" w:space="0" w:color="000000"/>
            </w:tcBorders>
            <w:vAlign w:val="center"/>
          </w:tcPr>
          <w:p w14:paraId="571976E5" w14:textId="77777777" w:rsidR="00906177" w:rsidRPr="00EB6C61" w:rsidRDefault="00906177" w:rsidP="00447BF9">
            <w:pPr>
              <w:pStyle w:val="TableParagraph1"/>
              <w:kinsoku w:val="0"/>
              <w:overflowPunct w:val="0"/>
              <w:jc w:val="center"/>
              <w:rPr>
                <w:sz w:val="22"/>
              </w:rPr>
            </w:pPr>
            <w:r w:rsidRPr="00EB6C61">
              <w:rPr>
                <w:sz w:val="22"/>
                <w:szCs w:val="20"/>
              </w:rPr>
              <w:t>20,37</w:t>
            </w:r>
          </w:p>
        </w:tc>
        <w:tc>
          <w:tcPr>
            <w:tcW w:w="1137" w:type="pct"/>
            <w:tcBorders>
              <w:top w:val="single" w:sz="4" w:space="0" w:color="000000"/>
              <w:left w:val="single" w:sz="4" w:space="0" w:color="000000"/>
              <w:bottom w:val="single" w:sz="4" w:space="0" w:color="000000"/>
              <w:right w:val="single" w:sz="4" w:space="0" w:color="000000"/>
            </w:tcBorders>
            <w:vAlign w:val="center"/>
          </w:tcPr>
          <w:p w14:paraId="06F31938" w14:textId="77777777" w:rsidR="00906177" w:rsidRPr="00EB6C61" w:rsidRDefault="00906177" w:rsidP="00447BF9">
            <w:pPr>
              <w:pStyle w:val="TableParagraph1"/>
              <w:kinsoku w:val="0"/>
              <w:overflowPunct w:val="0"/>
              <w:jc w:val="center"/>
              <w:rPr>
                <w:sz w:val="22"/>
              </w:rPr>
            </w:pPr>
            <w:r w:rsidRPr="00EB6C61">
              <w:rPr>
                <w:sz w:val="22"/>
                <w:szCs w:val="20"/>
              </w:rPr>
              <w:t>7675,75</w:t>
            </w:r>
          </w:p>
        </w:tc>
        <w:tc>
          <w:tcPr>
            <w:tcW w:w="1135" w:type="pct"/>
            <w:tcBorders>
              <w:top w:val="single" w:sz="4" w:space="0" w:color="000000"/>
              <w:left w:val="single" w:sz="4" w:space="0" w:color="000000"/>
              <w:bottom w:val="single" w:sz="4" w:space="0" w:color="000000"/>
              <w:right w:val="single" w:sz="4" w:space="0" w:color="000000"/>
            </w:tcBorders>
            <w:vAlign w:val="center"/>
          </w:tcPr>
          <w:p w14:paraId="371B2DA5" w14:textId="77777777" w:rsidR="00906177" w:rsidRPr="00EB6C61" w:rsidRDefault="00906177" w:rsidP="00447BF9">
            <w:pPr>
              <w:pStyle w:val="TableParagraph1"/>
              <w:kinsoku w:val="0"/>
              <w:overflowPunct w:val="0"/>
              <w:jc w:val="center"/>
              <w:rPr>
                <w:sz w:val="22"/>
              </w:rPr>
            </w:pPr>
            <w:r w:rsidRPr="00EB6C61">
              <w:rPr>
                <w:sz w:val="22"/>
                <w:szCs w:val="20"/>
              </w:rPr>
              <w:t>0,00</w:t>
            </w:r>
          </w:p>
        </w:tc>
      </w:tr>
      <w:tr w:rsidR="00906177" w:rsidRPr="004F0DCC" w14:paraId="08B5A548" w14:textId="77777777" w:rsidTr="00906177">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71F6548D" w14:textId="77777777" w:rsidR="00906177" w:rsidRPr="00EB6C61" w:rsidRDefault="00906177" w:rsidP="00447BF9">
            <w:pPr>
              <w:pStyle w:val="TableParagraph1"/>
              <w:kinsoku w:val="0"/>
              <w:overflowPunct w:val="0"/>
              <w:ind w:right="1"/>
              <w:jc w:val="center"/>
              <w:rPr>
                <w:sz w:val="22"/>
              </w:rPr>
            </w:pPr>
            <w:r w:rsidRPr="00EB6C61">
              <w:rPr>
                <w:sz w:val="22"/>
                <w:szCs w:val="20"/>
              </w:rPr>
              <w:t>в</w:t>
            </w:r>
            <w:r w:rsidRPr="00EB6C61">
              <w:rPr>
                <w:spacing w:val="-5"/>
                <w:sz w:val="22"/>
                <w:szCs w:val="20"/>
              </w:rPr>
              <w:t xml:space="preserve"> </w:t>
            </w:r>
            <w:r w:rsidRPr="00EB6C61">
              <w:rPr>
                <w:sz w:val="22"/>
                <w:szCs w:val="20"/>
              </w:rPr>
              <w:t>т.ч.</w:t>
            </w:r>
          </w:p>
        </w:tc>
        <w:tc>
          <w:tcPr>
            <w:tcW w:w="3409" w:type="pct"/>
            <w:gridSpan w:val="3"/>
            <w:tcBorders>
              <w:top w:val="single" w:sz="4" w:space="0" w:color="000000"/>
              <w:left w:val="single" w:sz="4" w:space="0" w:color="000000"/>
              <w:bottom w:val="single" w:sz="4" w:space="0" w:color="000000"/>
              <w:right w:val="single" w:sz="4" w:space="0" w:color="000000"/>
            </w:tcBorders>
            <w:vAlign w:val="center"/>
          </w:tcPr>
          <w:p w14:paraId="12169DEF" w14:textId="313A6370" w:rsidR="00906177" w:rsidRPr="00EB6C61" w:rsidRDefault="004F0DCC" w:rsidP="00447BF9">
            <w:pPr>
              <w:pStyle w:val="TableParagraph1"/>
              <w:kinsoku w:val="0"/>
              <w:overflowPunct w:val="0"/>
              <w:ind w:right="2"/>
              <w:jc w:val="center"/>
              <w:rPr>
                <w:sz w:val="22"/>
              </w:rPr>
            </w:pPr>
            <w:r w:rsidRPr="00EB6C61">
              <w:rPr>
                <w:sz w:val="22"/>
                <w:szCs w:val="20"/>
              </w:rPr>
              <w:t>К</w:t>
            </w:r>
            <w:r w:rsidR="00906177" w:rsidRPr="00EB6C61">
              <w:rPr>
                <w:sz w:val="22"/>
                <w:szCs w:val="20"/>
              </w:rPr>
              <w:t>онденсат</w:t>
            </w:r>
          </w:p>
        </w:tc>
      </w:tr>
      <w:tr w:rsidR="00906177" w:rsidRPr="00F41476" w14:paraId="585DF35A" w14:textId="77777777" w:rsidTr="004F0DCC">
        <w:trPr>
          <w:trHeight w:hRule="exact" w:val="301"/>
        </w:trPr>
        <w:tc>
          <w:tcPr>
            <w:tcW w:w="1591" w:type="pct"/>
            <w:tcBorders>
              <w:top w:val="single" w:sz="4" w:space="0" w:color="000000"/>
              <w:left w:val="single" w:sz="4" w:space="0" w:color="000000"/>
              <w:bottom w:val="single" w:sz="4" w:space="0" w:color="000000"/>
              <w:right w:val="single" w:sz="4" w:space="0" w:color="000000"/>
            </w:tcBorders>
            <w:vAlign w:val="center"/>
          </w:tcPr>
          <w:p w14:paraId="3B926B43" w14:textId="0330F81F" w:rsidR="00906177" w:rsidRPr="00EB6C61" w:rsidRDefault="00906177" w:rsidP="00447BF9">
            <w:pPr>
              <w:pStyle w:val="TableParagraph1"/>
              <w:kinsoku w:val="0"/>
              <w:overflowPunct w:val="0"/>
              <w:ind w:left="428"/>
              <w:rPr>
                <w:sz w:val="22"/>
              </w:rPr>
            </w:pPr>
            <w:r w:rsidRPr="00EB6C61">
              <w:rPr>
                <w:sz w:val="22"/>
                <w:szCs w:val="20"/>
              </w:rPr>
              <w:t>ООО</w:t>
            </w:r>
            <w:r w:rsidRPr="00EB6C61">
              <w:rPr>
                <w:spacing w:val="-18"/>
                <w:sz w:val="22"/>
                <w:szCs w:val="20"/>
              </w:rPr>
              <w:t xml:space="preserve"> </w:t>
            </w:r>
            <w:r w:rsidR="000809C2" w:rsidRPr="00EB6C61">
              <w:rPr>
                <w:sz w:val="22"/>
                <w:szCs w:val="20"/>
              </w:rPr>
              <w:t>«НСК»</w:t>
            </w:r>
          </w:p>
        </w:tc>
        <w:tc>
          <w:tcPr>
            <w:tcW w:w="1137" w:type="pct"/>
            <w:tcBorders>
              <w:top w:val="single" w:sz="4" w:space="0" w:color="000000"/>
              <w:left w:val="single" w:sz="4" w:space="0" w:color="000000"/>
              <w:bottom w:val="single" w:sz="4" w:space="0" w:color="000000"/>
              <w:right w:val="single" w:sz="4" w:space="0" w:color="000000"/>
            </w:tcBorders>
            <w:vAlign w:val="center"/>
          </w:tcPr>
          <w:p w14:paraId="7B29B457" w14:textId="77777777" w:rsidR="00906177" w:rsidRPr="00EB6C61" w:rsidRDefault="00906177" w:rsidP="00447BF9">
            <w:pPr>
              <w:pStyle w:val="TableParagraph1"/>
              <w:kinsoku w:val="0"/>
              <w:overflowPunct w:val="0"/>
              <w:jc w:val="center"/>
              <w:rPr>
                <w:sz w:val="22"/>
              </w:rPr>
            </w:pPr>
            <w:r w:rsidRPr="00EB6C61">
              <w:rPr>
                <w:sz w:val="22"/>
                <w:szCs w:val="20"/>
              </w:rPr>
              <w:t>763,28</w:t>
            </w:r>
          </w:p>
        </w:tc>
        <w:tc>
          <w:tcPr>
            <w:tcW w:w="1137" w:type="pct"/>
            <w:tcBorders>
              <w:top w:val="single" w:sz="4" w:space="0" w:color="000000"/>
              <w:left w:val="single" w:sz="4" w:space="0" w:color="000000"/>
              <w:bottom w:val="single" w:sz="4" w:space="0" w:color="000000"/>
              <w:right w:val="single" w:sz="4" w:space="0" w:color="000000"/>
            </w:tcBorders>
            <w:vAlign w:val="center"/>
          </w:tcPr>
          <w:p w14:paraId="09F866FE" w14:textId="77777777" w:rsidR="00906177" w:rsidRPr="00EB6C61" w:rsidRDefault="00906177" w:rsidP="00447BF9">
            <w:pPr>
              <w:pStyle w:val="TableParagraph1"/>
              <w:kinsoku w:val="0"/>
              <w:overflowPunct w:val="0"/>
              <w:jc w:val="center"/>
              <w:rPr>
                <w:sz w:val="22"/>
              </w:rPr>
            </w:pPr>
            <w:r w:rsidRPr="00EB6C61">
              <w:rPr>
                <w:sz w:val="22"/>
                <w:szCs w:val="20"/>
              </w:rPr>
              <w:t>1294,22</w:t>
            </w:r>
          </w:p>
        </w:tc>
        <w:tc>
          <w:tcPr>
            <w:tcW w:w="1135" w:type="pct"/>
            <w:tcBorders>
              <w:top w:val="single" w:sz="4" w:space="0" w:color="000000"/>
              <w:left w:val="single" w:sz="4" w:space="0" w:color="000000"/>
              <w:bottom w:val="single" w:sz="4" w:space="0" w:color="000000"/>
              <w:right w:val="single" w:sz="4" w:space="0" w:color="000000"/>
            </w:tcBorders>
            <w:vAlign w:val="center"/>
          </w:tcPr>
          <w:p w14:paraId="1993DBA4" w14:textId="77777777" w:rsidR="00906177" w:rsidRPr="00EB6C61" w:rsidRDefault="00906177" w:rsidP="00447BF9">
            <w:pPr>
              <w:pStyle w:val="TableParagraph1"/>
              <w:kinsoku w:val="0"/>
              <w:overflowPunct w:val="0"/>
              <w:jc w:val="center"/>
              <w:rPr>
                <w:sz w:val="22"/>
              </w:rPr>
            </w:pPr>
            <w:r w:rsidRPr="00EB6C61">
              <w:rPr>
                <w:sz w:val="22"/>
                <w:szCs w:val="20"/>
              </w:rPr>
              <w:t>0,00</w:t>
            </w:r>
          </w:p>
        </w:tc>
      </w:tr>
    </w:tbl>
    <w:p w14:paraId="274D9631" w14:textId="77777777" w:rsidR="00E001FA" w:rsidRDefault="00E001FA" w:rsidP="007F24E6">
      <w:pPr>
        <w:pStyle w:val="3"/>
        <w:jc w:val="both"/>
        <w:rPr>
          <w:rFonts w:ascii="Times New Roman" w:hAnsi="Times New Roman" w:cs="Times New Roman"/>
          <w:b/>
          <w:color w:val="auto"/>
        </w:rPr>
      </w:pPr>
      <w:bookmarkStart w:id="51" w:name="_Toc235017942"/>
      <w:r w:rsidRPr="00A75319">
        <w:rPr>
          <w:rFonts w:ascii="Times New Roman" w:hAnsi="Times New Roman" w:cs="Times New Roman"/>
          <w:b/>
          <w:color w:val="auto"/>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51"/>
      <w:r w:rsidR="00E82B38" w:rsidRPr="00A75319">
        <w:rPr>
          <w:rFonts w:ascii="Times New Roman" w:hAnsi="Times New Roman" w:cs="Times New Roman"/>
          <w:b/>
          <w:color w:val="auto"/>
        </w:rPr>
        <w:t xml:space="preserve"> </w:t>
      </w:r>
    </w:p>
    <w:p w14:paraId="6687AF1D" w14:textId="77777777" w:rsidR="00906177" w:rsidRPr="00F41476" w:rsidRDefault="00906177" w:rsidP="00906177">
      <w:pPr>
        <w:pStyle w:val="12"/>
      </w:pPr>
      <w:r w:rsidRPr="00D618EC">
        <w:rPr>
          <w:b/>
        </w:rPr>
        <w:t>Таблица 19</w:t>
      </w:r>
      <w:r w:rsidRPr="00F41476">
        <w:t xml:space="preserve"> – Фактические потери тепловой энергии</w:t>
      </w:r>
    </w:p>
    <w:tbl>
      <w:tblPr>
        <w:tblW w:w="5000" w:type="pct"/>
        <w:jc w:val="center"/>
        <w:tblLook w:val="04A0" w:firstRow="1" w:lastRow="0" w:firstColumn="1" w:lastColumn="0" w:noHBand="0" w:noVBand="1"/>
      </w:tblPr>
      <w:tblGrid>
        <w:gridCol w:w="2910"/>
        <w:gridCol w:w="933"/>
        <w:gridCol w:w="1116"/>
        <w:gridCol w:w="1132"/>
        <w:gridCol w:w="1134"/>
        <w:gridCol w:w="992"/>
        <w:gridCol w:w="1127"/>
      </w:tblGrid>
      <w:tr w:rsidR="00F00188" w:rsidRPr="00135FCC" w14:paraId="0703CE97" w14:textId="2A8D99F4" w:rsidTr="00F00188">
        <w:trPr>
          <w:trHeight w:hRule="exact" w:val="561"/>
          <w:jc w:val="center"/>
        </w:trPr>
        <w:tc>
          <w:tcPr>
            <w:tcW w:w="1557" w:type="pct"/>
            <w:tcBorders>
              <w:top w:val="single" w:sz="4" w:space="0" w:color="auto"/>
              <w:left w:val="single" w:sz="4" w:space="0" w:color="auto"/>
              <w:bottom w:val="single" w:sz="4" w:space="0" w:color="auto"/>
              <w:right w:val="single" w:sz="4" w:space="0" w:color="auto"/>
            </w:tcBorders>
            <w:noWrap/>
            <w:vAlign w:val="center"/>
            <w:hideMark/>
          </w:tcPr>
          <w:p w14:paraId="7E55D927" w14:textId="77777777" w:rsidR="00F00188" w:rsidRPr="00135FCC" w:rsidRDefault="00F00188" w:rsidP="00135FCC">
            <w:pPr>
              <w:jc w:val="center"/>
              <w:rPr>
                <w:rFonts w:ascii="Times New Roman" w:eastAsia="Times New Roman" w:hAnsi="Times New Roman" w:cs="Times New Roman"/>
                <w:b/>
                <w:color w:val="000000"/>
                <w:sz w:val="20"/>
                <w:szCs w:val="20"/>
                <w:lang w:eastAsia="ru-RU"/>
              </w:rPr>
            </w:pPr>
            <w:r w:rsidRPr="00135FCC">
              <w:rPr>
                <w:rFonts w:ascii="Times New Roman" w:eastAsia="Times New Roman" w:hAnsi="Times New Roman" w:cs="Times New Roman"/>
                <w:b/>
                <w:color w:val="000000"/>
                <w:sz w:val="20"/>
                <w:szCs w:val="20"/>
                <w:lang w:eastAsia="ru-RU"/>
              </w:rPr>
              <w:t>Источник тепловой энергии</w:t>
            </w:r>
          </w:p>
        </w:tc>
        <w:tc>
          <w:tcPr>
            <w:tcW w:w="499" w:type="pct"/>
            <w:tcBorders>
              <w:top w:val="single" w:sz="4" w:space="0" w:color="auto"/>
              <w:left w:val="nil"/>
              <w:bottom w:val="single" w:sz="4" w:space="0" w:color="auto"/>
              <w:right w:val="single" w:sz="4" w:space="0" w:color="auto"/>
            </w:tcBorders>
            <w:noWrap/>
            <w:vAlign w:val="center"/>
            <w:hideMark/>
          </w:tcPr>
          <w:p w14:paraId="3E78A368" w14:textId="77777777" w:rsidR="00F00188" w:rsidRPr="00135FCC" w:rsidRDefault="00F00188" w:rsidP="00135FCC">
            <w:pPr>
              <w:jc w:val="center"/>
              <w:rPr>
                <w:rFonts w:ascii="Times New Roman" w:eastAsia="Times New Roman" w:hAnsi="Times New Roman" w:cs="Times New Roman"/>
                <w:b/>
                <w:color w:val="000000"/>
                <w:sz w:val="20"/>
                <w:szCs w:val="20"/>
                <w:lang w:eastAsia="ru-RU"/>
              </w:rPr>
            </w:pPr>
            <w:r w:rsidRPr="00135FCC">
              <w:rPr>
                <w:rFonts w:ascii="Times New Roman" w:eastAsia="Times New Roman" w:hAnsi="Times New Roman" w:cs="Times New Roman"/>
                <w:b/>
                <w:color w:val="000000"/>
                <w:sz w:val="20"/>
                <w:szCs w:val="20"/>
                <w:lang w:eastAsia="ru-RU"/>
              </w:rPr>
              <w:t>Ед. изм.</w:t>
            </w:r>
          </w:p>
        </w:tc>
        <w:tc>
          <w:tcPr>
            <w:tcW w:w="597" w:type="pct"/>
            <w:tcBorders>
              <w:top w:val="single" w:sz="4" w:space="0" w:color="auto"/>
              <w:left w:val="nil"/>
              <w:bottom w:val="single" w:sz="4" w:space="0" w:color="auto"/>
              <w:right w:val="single" w:sz="4" w:space="0" w:color="auto"/>
            </w:tcBorders>
            <w:noWrap/>
            <w:vAlign w:val="center"/>
            <w:hideMark/>
          </w:tcPr>
          <w:p w14:paraId="35219889" w14:textId="77777777" w:rsidR="00F00188" w:rsidRPr="00135FCC" w:rsidRDefault="00F00188" w:rsidP="00135FCC">
            <w:pPr>
              <w:jc w:val="center"/>
              <w:rPr>
                <w:rFonts w:ascii="Times New Roman" w:eastAsia="Times New Roman" w:hAnsi="Times New Roman" w:cs="Times New Roman"/>
                <w:b/>
                <w:color w:val="000000"/>
                <w:sz w:val="20"/>
                <w:szCs w:val="20"/>
                <w:lang w:eastAsia="ru-RU"/>
              </w:rPr>
            </w:pPr>
            <w:r w:rsidRPr="00135FCC">
              <w:rPr>
                <w:rFonts w:ascii="Times New Roman" w:eastAsia="Times New Roman" w:hAnsi="Times New Roman" w:cs="Times New Roman"/>
                <w:b/>
                <w:color w:val="000000"/>
                <w:spacing w:val="1"/>
                <w:sz w:val="20"/>
                <w:szCs w:val="20"/>
                <w:lang w:eastAsia="ru-RU"/>
              </w:rPr>
              <w:t>2021</w:t>
            </w:r>
          </w:p>
        </w:tc>
        <w:tc>
          <w:tcPr>
            <w:tcW w:w="606" w:type="pct"/>
            <w:tcBorders>
              <w:top w:val="single" w:sz="4" w:space="0" w:color="auto"/>
              <w:left w:val="nil"/>
              <w:bottom w:val="single" w:sz="4" w:space="0" w:color="auto"/>
              <w:right w:val="single" w:sz="4" w:space="0" w:color="auto"/>
            </w:tcBorders>
            <w:noWrap/>
            <w:vAlign w:val="center"/>
            <w:hideMark/>
          </w:tcPr>
          <w:p w14:paraId="64E58BBF" w14:textId="77777777" w:rsidR="00F00188" w:rsidRPr="00135FCC" w:rsidRDefault="00F00188" w:rsidP="00135FCC">
            <w:pPr>
              <w:jc w:val="center"/>
              <w:rPr>
                <w:rFonts w:ascii="Times New Roman" w:eastAsia="Times New Roman" w:hAnsi="Times New Roman" w:cs="Times New Roman"/>
                <w:b/>
                <w:color w:val="000000"/>
                <w:sz w:val="20"/>
                <w:szCs w:val="20"/>
                <w:lang w:eastAsia="ru-RU"/>
              </w:rPr>
            </w:pPr>
            <w:r w:rsidRPr="00135FCC">
              <w:rPr>
                <w:rFonts w:ascii="Times New Roman" w:eastAsia="Times New Roman" w:hAnsi="Times New Roman" w:cs="Times New Roman"/>
                <w:b/>
                <w:color w:val="000000"/>
                <w:spacing w:val="1"/>
                <w:sz w:val="20"/>
                <w:szCs w:val="20"/>
                <w:lang w:eastAsia="ru-RU"/>
              </w:rPr>
              <w:t>2022</w:t>
            </w:r>
          </w:p>
        </w:tc>
        <w:tc>
          <w:tcPr>
            <w:tcW w:w="607" w:type="pct"/>
            <w:tcBorders>
              <w:top w:val="single" w:sz="4" w:space="0" w:color="auto"/>
              <w:left w:val="nil"/>
              <w:bottom w:val="single" w:sz="4" w:space="0" w:color="auto"/>
              <w:right w:val="single" w:sz="4" w:space="0" w:color="auto"/>
            </w:tcBorders>
            <w:noWrap/>
            <w:vAlign w:val="center"/>
            <w:hideMark/>
          </w:tcPr>
          <w:p w14:paraId="552EFF45" w14:textId="77777777" w:rsidR="00F00188" w:rsidRPr="00135FCC" w:rsidRDefault="00F00188" w:rsidP="00135FCC">
            <w:pPr>
              <w:jc w:val="center"/>
              <w:rPr>
                <w:rFonts w:ascii="Times New Roman" w:eastAsia="Times New Roman" w:hAnsi="Times New Roman" w:cs="Times New Roman"/>
                <w:b/>
                <w:color w:val="000000"/>
                <w:sz w:val="20"/>
                <w:szCs w:val="20"/>
                <w:lang w:val="en-US" w:eastAsia="ru-RU"/>
              </w:rPr>
            </w:pPr>
            <w:r w:rsidRPr="00135FCC">
              <w:rPr>
                <w:rFonts w:ascii="Times New Roman" w:eastAsia="Times New Roman" w:hAnsi="Times New Roman" w:cs="Times New Roman"/>
                <w:b/>
                <w:color w:val="000000"/>
                <w:spacing w:val="1"/>
                <w:sz w:val="20"/>
                <w:szCs w:val="20"/>
                <w:lang w:eastAsia="ru-RU"/>
              </w:rPr>
              <w:t>202</w:t>
            </w:r>
            <w:r>
              <w:rPr>
                <w:rFonts w:ascii="Times New Roman" w:eastAsia="Times New Roman" w:hAnsi="Times New Roman" w:cs="Times New Roman"/>
                <w:b/>
                <w:color w:val="000000"/>
                <w:spacing w:val="1"/>
                <w:sz w:val="20"/>
                <w:szCs w:val="20"/>
                <w:lang w:val="en-US" w:eastAsia="ru-RU"/>
              </w:rPr>
              <w:t>3</w:t>
            </w:r>
          </w:p>
        </w:tc>
        <w:tc>
          <w:tcPr>
            <w:tcW w:w="531" w:type="pct"/>
            <w:tcBorders>
              <w:top w:val="single" w:sz="4" w:space="0" w:color="auto"/>
              <w:left w:val="nil"/>
              <w:bottom w:val="single" w:sz="4" w:space="0" w:color="auto"/>
              <w:right w:val="single" w:sz="4" w:space="0" w:color="auto"/>
            </w:tcBorders>
            <w:vAlign w:val="center"/>
          </w:tcPr>
          <w:p w14:paraId="0DE55E01" w14:textId="74A7A7A3" w:rsidR="00F00188" w:rsidRPr="00F00188" w:rsidRDefault="00F00188" w:rsidP="00135FCC">
            <w:pPr>
              <w:jc w:val="center"/>
              <w:rPr>
                <w:rFonts w:ascii="Times New Roman" w:eastAsia="Times New Roman" w:hAnsi="Times New Roman" w:cs="Times New Roman"/>
                <w:b/>
                <w:color w:val="000000"/>
                <w:spacing w:val="1"/>
                <w:sz w:val="20"/>
                <w:szCs w:val="20"/>
                <w:lang w:val="en-US" w:eastAsia="ru-RU"/>
              </w:rPr>
            </w:pPr>
            <w:r>
              <w:rPr>
                <w:rFonts w:ascii="Times New Roman" w:eastAsia="Times New Roman" w:hAnsi="Times New Roman" w:cs="Times New Roman"/>
                <w:b/>
                <w:color w:val="000000"/>
                <w:spacing w:val="1"/>
                <w:sz w:val="20"/>
                <w:szCs w:val="20"/>
                <w:lang w:val="en-US" w:eastAsia="ru-RU"/>
              </w:rPr>
              <w:t>2024</w:t>
            </w:r>
          </w:p>
        </w:tc>
        <w:tc>
          <w:tcPr>
            <w:tcW w:w="603" w:type="pct"/>
            <w:tcBorders>
              <w:top w:val="single" w:sz="4" w:space="0" w:color="auto"/>
              <w:left w:val="nil"/>
              <w:bottom w:val="single" w:sz="4" w:space="0" w:color="auto"/>
              <w:right w:val="single" w:sz="4" w:space="0" w:color="auto"/>
            </w:tcBorders>
            <w:vAlign w:val="center"/>
          </w:tcPr>
          <w:p w14:paraId="1557FB96" w14:textId="6DAAD4A9" w:rsidR="00F00188" w:rsidRPr="00F00188" w:rsidRDefault="00F00188" w:rsidP="00135FCC">
            <w:pPr>
              <w:jc w:val="center"/>
              <w:rPr>
                <w:rFonts w:ascii="Times New Roman" w:eastAsia="Times New Roman" w:hAnsi="Times New Roman" w:cs="Times New Roman"/>
                <w:b/>
                <w:color w:val="000000"/>
                <w:spacing w:val="1"/>
                <w:sz w:val="20"/>
                <w:szCs w:val="20"/>
                <w:lang w:val="en-US" w:eastAsia="ru-RU"/>
              </w:rPr>
            </w:pPr>
            <w:r>
              <w:rPr>
                <w:rFonts w:ascii="Times New Roman" w:eastAsia="Times New Roman" w:hAnsi="Times New Roman" w:cs="Times New Roman"/>
                <w:b/>
                <w:color w:val="000000"/>
                <w:spacing w:val="1"/>
                <w:sz w:val="20"/>
                <w:szCs w:val="20"/>
                <w:lang w:val="en-US" w:eastAsia="ru-RU"/>
              </w:rPr>
              <w:t>2025</w:t>
            </w:r>
          </w:p>
        </w:tc>
      </w:tr>
      <w:tr w:rsidR="00F00188" w:rsidRPr="00135FCC" w14:paraId="4C25EEEF" w14:textId="6B5B6A14" w:rsidTr="00F00188">
        <w:trPr>
          <w:trHeight w:hRule="exact" w:val="300"/>
          <w:jc w:val="center"/>
        </w:trPr>
        <w:tc>
          <w:tcPr>
            <w:tcW w:w="1557" w:type="pct"/>
            <w:tcBorders>
              <w:top w:val="nil"/>
              <w:left w:val="single" w:sz="4" w:space="0" w:color="auto"/>
              <w:bottom w:val="single" w:sz="4" w:space="0" w:color="auto"/>
              <w:right w:val="single" w:sz="4" w:space="0" w:color="auto"/>
            </w:tcBorders>
            <w:noWrap/>
            <w:vAlign w:val="center"/>
            <w:hideMark/>
          </w:tcPr>
          <w:p w14:paraId="38192623" w14:textId="77777777" w:rsidR="00F00188" w:rsidRPr="00135FCC" w:rsidRDefault="00F00188" w:rsidP="006A1776">
            <w:pP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Котельная «Центральная»</w:t>
            </w:r>
          </w:p>
        </w:tc>
        <w:tc>
          <w:tcPr>
            <w:tcW w:w="499" w:type="pct"/>
            <w:tcBorders>
              <w:top w:val="nil"/>
              <w:left w:val="nil"/>
              <w:bottom w:val="single" w:sz="4" w:space="0" w:color="auto"/>
              <w:right w:val="single" w:sz="4" w:space="0" w:color="auto"/>
            </w:tcBorders>
            <w:noWrap/>
            <w:vAlign w:val="center"/>
            <w:hideMark/>
          </w:tcPr>
          <w:p w14:paraId="37D8D7CB"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Гкал</w:t>
            </w:r>
          </w:p>
        </w:tc>
        <w:tc>
          <w:tcPr>
            <w:tcW w:w="597" w:type="pct"/>
            <w:tcBorders>
              <w:top w:val="nil"/>
              <w:left w:val="nil"/>
              <w:bottom w:val="single" w:sz="4" w:space="0" w:color="auto"/>
              <w:right w:val="single" w:sz="4" w:space="0" w:color="auto"/>
            </w:tcBorders>
            <w:noWrap/>
            <w:vAlign w:val="center"/>
            <w:hideMark/>
          </w:tcPr>
          <w:p w14:paraId="14DB60BD"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31486,4</w:t>
            </w:r>
          </w:p>
        </w:tc>
        <w:tc>
          <w:tcPr>
            <w:tcW w:w="606" w:type="pct"/>
            <w:tcBorders>
              <w:top w:val="nil"/>
              <w:left w:val="nil"/>
              <w:bottom w:val="single" w:sz="4" w:space="0" w:color="auto"/>
              <w:right w:val="single" w:sz="4" w:space="0" w:color="auto"/>
            </w:tcBorders>
            <w:noWrap/>
            <w:vAlign w:val="center"/>
            <w:hideMark/>
          </w:tcPr>
          <w:p w14:paraId="3F1AEBE8"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18747,2</w:t>
            </w:r>
          </w:p>
        </w:tc>
        <w:tc>
          <w:tcPr>
            <w:tcW w:w="607" w:type="pct"/>
            <w:tcBorders>
              <w:top w:val="nil"/>
              <w:left w:val="nil"/>
              <w:bottom w:val="single" w:sz="4" w:space="0" w:color="auto"/>
              <w:right w:val="single" w:sz="4" w:space="0" w:color="auto"/>
            </w:tcBorders>
            <w:noWrap/>
            <w:vAlign w:val="center"/>
            <w:hideMark/>
          </w:tcPr>
          <w:p w14:paraId="06D8F46F" w14:textId="77777777" w:rsidR="00F00188" w:rsidRPr="00135FCC" w:rsidRDefault="00F00188" w:rsidP="00F00188">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22183,8</w:t>
            </w:r>
          </w:p>
        </w:tc>
        <w:tc>
          <w:tcPr>
            <w:tcW w:w="531" w:type="pct"/>
            <w:tcBorders>
              <w:top w:val="nil"/>
              <w:left w:val="nil"/>
              <w:bottom w:val="single" w:sz="4" w:space="0" w:color="auto"/>
              <w:right w:val="single" w:sz="4" w:space="0" w:color="auto"/>
            </w:tcBorders>
          </w:tcPr>
          <w:p w14:paraId="36BBE19A" w14:textId="2515CFB0" w:rsidR="00F00188" w:rsidRP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c>
          <w:tcPr>
            <w:tcW w:w="603" w:type="pct"/>
            <w:tcBorders>
              <w:top w:val="nil"/>
              <w:left w:val="nil"/>
              <w:bottom w:val="single" w:sz="4" w:space="0" w:color="auto"/>
              <w:right w:val="single" w:sz="4" w:space="0" w:color="auto"/>
            </w:tcBorders>
          </w:tcPr>
          <w:p w14:paraId="2D017123" w14:textId="3782FD48" w:rsidR="00F00188" w:rsidRDefault="00F00188" w:rsidP="00F00188">
            <w:pPr>
              <w:jc w:val="center"/>
              <w:rPr>
                <w:rFonts w:ascii="Times New Roman" w:eastAsia="Times New Roman" w:hAnsi="Times New Roman" w:cs="Times New Roman"/>
                <w:color w:val="000000"/>
                <w:sz w:val="20"/>
                <w:szCs w:val="20"/>
                <w:lang w:val="en-US" w:eastAsia="ru-RU"/>
              </w:rPr>
            </w:pPr>
            <w:r w:rsidRPr="0081593A">
              <w:rPr>
                <w:rFonts w:ascii="Times New Roman" w:eastAsia="Times New Roman" w:hAnsi="Times New Roman" w:cs="Times New Roman"/>
                <w:color w:val="000000"/>
                <w:sz w:val="20"/>
                <w:szCs w:val="20"/>
                <w:lang w:eastAsia="ru-RU"/>
              </w:rPr>
              <w:t>н/д</w:t>
            </w:r>
          </w:p>
        </w:tc>
      </w:tr>
      <w:tr w:rsidR="00F00188" w:rsidRPr="00135FCC" w14:paraId="633F26DE" w14:textId="2B5E0689" w:rsidTr="00F00188">
        <w:trPr>
          <w:trHeight w:hRule="exact" w:val="300"/>
          <w:jc w:val="center"/>
        </w:trPr>
        <w:tc>
          <w:tcPr>
            <w:tcW w:w="1557" w:type="pct"/>
            <w:tcBorders>
              <w:top w:val="nil"/>
              <w:left w:val="single" w:sz="4" w:space="0" w:color="auto"/>
              <w:bottom w:val="single" w:sz="4" w:space="0" w:color="auto"/>
              <w:right w:val="single" w:sz="4" w:space="0" w:color="auto"/>
            </w:tcBorders>
            <w:noWrap/>
            <w:vAlign w:val="center"/>
            <w:hideMark/>
          </w:tcPr>
          <w:p w14:paraId="664C31E5" w14:textId="77777777" w:rsidR="00F00188" w:rsidRPr="00135FCC" w:rsidRDefault="00F00188" w:rsidP="006A1776">
            <w:pP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Котельная ул. Дружбы, д. 6а</w:t>
            </w:r>
          </w:p>
        </w:tc>
        <w:tc>
          <w:tcPr>
            <w:tcW w:w="499" w:type="pct"/>
            <w:tcBorders>
              <w:top w:val="nil"/>
              <w:left w:val="nil"/>
              <w:bottom w:val="single" w:sz="4" w:space="0" w:color="auto"/>
              <w:right w:val="single" w:sz="4" w:space="0" w:color="auto"/>
            </w:tcBorders>
            <w:noWrap/>
            <w:vAlign w:val="center"/>
            <w:hideMark/>
          </w:tcPr>
          <w:p w14:paraId="14230DB0"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Гкал</w:t>
            </w:r>
          </w:p>
        </w:tc>
        <w:tc>
          <w:tcPr>
            <w:tcW w:w="597" w:type="pct"/>
            <w:tcBorders>
              <w:top w:val="nil"/>
              <w:left w:val="nil"/>
              <w:bottom w:val="single" w:sz="4" w:space="0" w:color="auto"/>
              <w:right w:val="single" w:sz="4" w:space="0" w:color="auto"/>
            </w:tcBorders>
            <w:noWrap/>
            <w:vAlign w:val="center"/>
            <w:hideMark/>
          </w:tcPr>
          <w:p w14:paraId="1FD0D735"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1503</w:t>
            </w:r>
          </w:p>
        </w:tc>
        <w:tc>
          <w:tcPr>
            <w:tcW w:w="606" w:type="pct"/>
            <w:tcBorders>
              <w:top w:val="nil"/>
              <w:left w:val="nil"/>
              <w:bottom w:val="single" w:sz="4" w:space="0" w:color="auto"/>
              <w:right w:val="single" w:sz="4" w:space="0" w:color="auto"/>
            </w:tcBorders>
            <w:noWrap/>
            <w:vAlign w:val="center"/>
            <w:hideMark/>
          </w:tcPr>
          <w:p w14:paraId="29DCBD8F"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33</w:t>
            </w:r>
          </w:p>
        </w:tc>
        <w:tc>
          <w:tcPr>
            <w:tcW w:w="607" w:type="pct"/>
            <w:tcBorders>
              <w:top w:val="nil"/>
              <w:left w:val="nil"/>
              <w:bottom w:val="single" w:sz="4" w:space="0" w:color="auto"/>
              <w:right w:val="single" w:sz="4" w:space="0" w:color="auto"/>
            </w:tcBorders>
            <w:noWrap/>
            <w:vAlign w:val="center"/>
            <w:hideMark/>
          </w:tcPr>
          <w:p w14:paraId="1460DE5C"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186,9</w:t>
            </w:r>
          </w:p>
        </w:tc>
        <w:tc>
          <w:tcPr>
            <w:tcW w:w="531" w:type="pct"/>
            <w:tcBorders>
              <w:top w:val="nil"/>
              <w:left w:val="nil"/>
              <w:bottom w:val="single" w:sz="4" w:space="0" w:color="auto"/>
              <w:right w:val="single" w:sz="4" w:space="0" w:color="auto"/>
            </w:tcBorders>
          </w:tcPr>
          <w:p w14:paraId="55E7C227" w14:textId="50CD576C" w:rsid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c>
          <w:tcPr>
            <w:tcW w:w="603" w:type="pct"/>
            <w:tcBorders>
              <w:top w:val="nil"/>
              <w:left w:val="nil"/>
              <w:bottom w:val="single" w:sz="4" w:space="0" w:color="auto"/>
              <w:right w:val="single" w:sz="4" w:space="0" w:color="auto"/>
            </w:tcBorders>
          </w:tcPr>
          <w:p w14:paraId="512D7FCC" w14:textId="373B89B3" w:rsid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r>
      <w:tr w:rsidR="00F00188" w:rsidRPr="00135FCC" w14:paraId="0E2218E5" w14:textId="598CA0A1" w:rsidTr="00F00188">
        <w:trPr>
          <w:trHeight w:hRule="exact" w:val="300"/>
          <w:jc w:val="center"/>
        </w:trPr>
        <w:tc>
          <w:tcPr>
            <w:tcW w:w="1557" w:type="pct"/>
            <w:tcBorders>
              <w:top w:val="nil"/>
              <w:left w:val="single" w:sz="4" w:space="0" w:color="auto"/>
              <w:bottom w:val="single" w:sz="4" w:space="0" w:color="auto"/>
              <w:right w:val="single" w:sz="4" w:space="0" w:color="auto"/>
            </w:tcBorders>
            <w:noWrap/>
            <w:vAlign w:val="center"/>
            <w:hideMark/>
          </w:tcPr>
          <w:p w14:paraId="08C2FC60" w14:textId="77777777" w:rsidR="00F00188" w:rsidRPr="00135FCC" w:rsidRDefault="00F00188" w:rsidP="006A1776">
            <w:pP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Котельная пер. Северный, д. 1б</w:t>
            </w:r>
          </w:p>
        </w:tc>
        <w:tc>
          <w:tcPr>
            <w:tcW w:w="499" w:type="pct"/>
            <w:tcBorders>
              <w:top w:val="nil"/>
              <w:left w:val="nil"/>
              <w:bottom w:val="single" w:sz="4" w:space="0" w:color="auto"/>
              <w:right w:val="single" w:sz="4" w:space="0" w:color="auto"/>
            </w:tcBorders>
            <w:noWrap/>
            <w:vAlign w:val="center"/>
            <w:hideMark/>
          </w:tcPr>
          <w:p w14:paraId="3B58ADAA"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sidRPr="00135FCC">
              <w:rPr>
                <w:rFonts w:ascii="Times New Roman" w:eastAsia="Times New Roman" w:hAnsi="Times New Roman" w:cs="Times New Roman"/>
                <w:color w:val="000000"/>
                <w:sz w:val="20"/>
                <w:szCs w:val="20"/>
                <w:lang w:eastAsia="ru-RU"/>
              </w:rPr>
              <w:t>Гкал</w:t>
            </w:r>
          </w:p>
        </w:tc>
        <w:tc>
          <w:tcPr>
            <w:tcW w:w="597" w:type="pct"/>
            <w:tcBorders>
              <w:top w:val="nil"/>
              <w:left w:val="nil"/>
              <w:bottom w:val="single" w:sz="4" w:space="0" w:color="auto"/>
              <w:right w:val="single" w:sz="4" w:space="0" w:color="auto"/>
            </w:tcBorders>
            <w:noWrap/>
            <w:vAlign w:val="center"/>
            <w:hideMark/>
          </w:tcPr>
          <w:p w14:paraId="540B34D7"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1614,6</w:t>
            </w:r>
          </w:p>
        </w:tc>
        <w:tc>
          <w:tcPr>
            <w:tcW w:w="606" w:type="pct"/>
            <w:tcBorders>
              <w:top w:val="nil"/>
              <w:left w:val="nil"/>
              <w:bottom w:val="single" w:sz="4" w:space="0" w:color="auto"/>
              <w:right w:val="single" w:sz="4" w:space="0" w:color="auto"/>
            </w:tcBorders>
            <w:noWrap/>
            <w:vAlign w:val="center"/>
            <w:hideMark/>
          </w:tcPr>
          <w:p w14:paraId="4CF6ED07"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539,8</w:t>
            </w:r>
          </w:p>
        </w:tc>
        <w:tc>
          <w:tcPr>
            <w:tcW w:w="607" w:type="pct"/>
            <w:tcBorders>
              <w:top w:val="nil"/>
              <w:left w:val="nil"/>
              <w:bottom w:val="single" w:sz="4" w:space="0" w:color="auto"/>
              <w:right w:val="single" w:sz="4" w:space="0" w:color="auto"/>
            </w:tcBorders>
            <w:noWrap/>
            <w:vAlign w:val="center"/>
            <w:hideMark/>
          </w:tcPr>
          <w:p w14:paraId="37F005FA" w14:textId="77777777" w:rsidR="00F00188" w:rsidRPr="00135FCC" w:rsidRDefault="00F00188" w:rsidP="00F0018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681</w:t>
            </w:r>
          </w:p>
        </w:tc>
        <w:tc>
          <w:tcPr>
            <w:tcW w:w="531" w:type="pct"/>
            <w:tcBorders>
              <w:top w:val="nil"/>
              <w:left w:val="nil"/>
              <w:bottom w:val="single" w:sz="4" w:space="0" w:color="auto"/>
              <w:right w:val="single" w:sz="4" w:space="0" w:color="auto"/>
            </w:tcBorders>
          </w:tcPr>
          <w:p w14:paraId="04D39F1D" w14:textId="709FA4D2" w:rsid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c>
          <w:tcPr>
            <w:tcW w:w="603" w:type="pct"/>
            <w:tcBorders>
              <w:top w:val="nil"/>
              <w:left w:val="nil"/>
              <w:bottom w:val="single" w:sz="4" w:space="0" w:color="auto"/>
              <w:right w:val="single" w:sz="4" w:space="0" w:color="auto"/>
            </w:tcBorders>
          </w:tcPr>
          <w:p w14:paraId="02FB336F" w14:textId="021E6A01" w:rsidR="00F00188" w:rsidRDefault="00F00188" w:rsidP="00F00188">
            <w:pPr>
              <w:jc w:val="center"/>
              <w:rPr>
                <w:rFonts w:ascii="Times New Roman" w:eastAsia="Times New Roman" w:hAnsi="Times New Roman" w:cs="Times New Roman"/>
                <w:color w:val="000000"/>
                <w:sz w:val="20"/>
                <w:szCs w:val="20"/>
                <w:lang w:eastAsia="ru-RU"/>
              </w:rPr>
            </w:pPr>
            <w:r w:rsidRPr="0081593A">
              <w:rPr>
                <w:rFonts w:ascii="Times New Roman" w:eastAsia="Times New Roman" w:hAnsi="Times New Roman" w:cs="Times New Roman"/>
                <w:color w:val="000000"/>
                <w:sz w:val="20"/>
                <w:szCs w:val="20"/>
                <w:lang w:eastAsia="ru-RU"/>
              </w:rPr>
              <w:t>н/д</w:t>
            </w:r>
          </w:p>
        </w:tc>
      </w:tr>
    </w:tbl>
    <w:p w14:paraId="4D21D132" w14:textId="77777777" w:rsidR="00E001FA" w:rsidRDefault="00E001FA" w:rsidP="007F24E6">
      <w:pPr>
        <w:pStyle w:val="3"/>
        <w:jc w:val="both"/>
        <w:rPr>
          <w:rFonts w:ascii="Times New Roman" w:hAnsi="Times New Roman" w:cs="Times New Roman"/>
          <w:b/>
          <w:color w:val="auto"/>
        </w:rPr>
      </w:pPr>
      <w:bookmarkStart w:id="52" w:name="_Toc235017943"/>
      <w:r w:rsidRPr="00A75319">
        <w:rPr>
          <w:rFonts w:ascii="Times New Roman" w:hAnsi="Times New Roman" w:cs="Times New Roman"/>
          <w:b/>
          <w:color w:val="auto"/>
        </w:rPr>
        <w:t>п) предписания надзорных органов по запрещению дальнейшей эксплуатации участков тепловой сети и результаты их исполнения</w:t>
      </w:r>
      <w:bookmarkEnd w:id="52"/>
      <w:r w:rsidR="00E82B38" w:rsidRPr="00A75319">
        <w:rPr>
          <w:rFonts w:ascii="Times New Roman" w:hAnsi="Times New Roman" w:cs="Times New Roman"/>
          <w:b/>
          <w:color w:val="auto"/>
        </w:rPr>
        <w:t xml:space="preserve"> </w:t>
      </w:r>
    </w:p>
    <w:p w14:paraId="25635A5C" w14:textId="77777777" w:rsidR="00D618EC" w:rsidRPr="00F41476" w:rsidRDefault="00D618EC" w:rsidP="00D618EC">
      <w:pPr>
        <w:pStyle w:val="12"/>
        <w:rPr>
          <w:lang w:eastAsia="ru-RU"/>
        </w:rPr>
      </w:pPr>
      <w:r w:rsidRPr="00F41476">
        <w:rPr>
          <w:lang w:eastAsia="ru-RU"/>
        </w:rPr>
        <w:t>Предписания надзорных органов по запрещению дальнейшей эксплуатации участков тепловых сетей отсутствуют.</w:t>
      </w:r>
    </w:p>
    <w:p w14:paraId="6F8E442D" w14:textId="77777777" w:rsidR="00E001FA" w:rsidRDefault="00E001FA" w:rsidP="007F24E6">
      <w:pPr>
        <w:pStyle w:val="3"/>
        <w:jc w:val="both"/>
        <w:rPr>
          <w:rFonts w:ascii="Times New Roman" w:hAnsi="Times New Roman" w:cs="Times New Roman"/>
          <w:b/>
          <w:color w:val="auto"/>
        </w:rPr>
      </w:pPr>
      <w:bookmarkStart w:id="53" w:name="_Toc235017944"/>
      <w:r w:rsidRPr="00A75319">
        <w:rPr>
          <w:rFonts w:ascii="Times New Roman" w:hAnsi="Times New Roman" w:cs="Times New Roman"/>
          <w:b/>
          <w:color w:val="auto"/>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53"/>
      <w:r w:rsidR="00E82B38" w:rsidRPr="00A75319">
        <w:rPr>
          <w:rFonts w:ascii="Times New Roman" w:hAnsi="Times New Roman" w:cs="Times New Roman"/>
          <w:b/>
          <w:color w:val="auto"/>
        </w:rPr>
        <w:t xml:space="preserve"> </w:t>
      </w:r>
    </w:p>
    <w:p w14:paraId="3FDA5A80" w14:textId="77777777" w:rsidR="00D618EC" w:rsidRPr="00F41476" w:rsidRDefault="00D618EC" w:rsidP="00D618EC">
      <w:pPr>
        <w:pStyle w:val="12"/>
      </w:pPr>
      <w:r w:rsidRPr="00F41476">
        <w:t>В</w:t>
      </w:r>
      <w:r w:rsidRPr="00F41476">
        <w:rPr>
          <w:spacing w:val="-5"/>
        </w:rPr>
        <w:t xml:space="preserve"> </w:t>
      </w:r>
      <w:r w:rsidRPr="00F41476">
        <w:t>МО</w:t>
      </w:r>
      <w:r w:rsidRPr="00F41476">
        <w:rPr>
          <w:spacing w:val="-3"/>
        </w:rPr>
        <w:t xml:space="preserve"> </w:t>
      </w:r>
      <w:r w:rsidRPr="00F41476">
        <w:t>Приволжское</w:t>
      </w:r>
      <w:r w:rsidRPr="00F41476">
        <w:rPr>
          <w:spacing w:val="-4"/>
        </w:rPr>
        <w:t xml:space="preserve"> </w:t>
      </w:r>
      <w:r w:rsidRPr="00F41476">
        <w:t>городское</w:t>
      </w:r>
      <w:r w:rsidRPr="00F41476">
        <w:rPr>
          <w:spacing w:val="-4"/>
        </w:rPr>
        <w:t xml:space="preserve"> </w:t>
      </w:r>
      <w:r w:rsidRPr="00F41476">
        <w:t>поселение</w:t>
      </w:r>
      <w:r w:rsidRPr="00F41476">
        <w:rPr>
          <w:spacing w:val="-4"/>
        </w:rPr>
        <w:t xml:space="preserve"> </w:t>
      </w:r>
      <w:r w:rsidRPr="00F41476">
        <w:t>Ивановской</w:t>
      </w:r>
      <w:r w:rsidRPr="00F41476">
        <w:rPr>
          <w:spacing w:val="-2"/>
        </w:rPr>
        <w:t xml:space="preserve"> </w:t>
      </w:r>
      <w:r w:rsidRPr="00F41476">
        <w:t>области используется</w:t>
      </w:r>
      <w:r w:rsidRPr="00F41476">
        <w:rPr>
          <w:spacing w:val="-2"/>
        </w:rPr>
        <w:t xml:space="preserve"> </w:t>
      </w:r>
      <w:r w:rsidRPr="00F41476">
        <w:t>закрытая</w:t>
      </w:r>
      <w:r w:rsidRPr="00F41476">
        <w:rPr>
          <w:spacing w:val="59"/>
        </w:rPr>
        <w:t xml:space="preserve"> </w:t>
      </w:r>
      <w:r w:rsidRPr="00F41476">
        <w:t>система теплоснабжения.</w:t>
      </w:r>
    </w:p>
    <w:p w14:paraId="30D88F6C" w14:textId="13645C3D" w:rsidR="00D618EC" w:rsidRPr="00D618EC" w:rsidRDefault="00D618EC" w:rsidP="00EB6C61">
      <w:pPr>
        <w:pStyle w:val="12"/>
      </w:pPr>
      <w:r w:rsidRPr="00F41476">
        <w:t>ООО</w:t>
      </w:r>
      <w:r w:rsidRPr="00F41476">
        <w:rPr>
          <w:spacing w:val="1"/>
        </w:rPr>
        <w:t xml:space="preserve"> </w:t>
      </w:r>
      <w:r w:rsidR="000809C2">
        <w:t>«НСК»</w:t>
      </w:r>
      <w:r w:rsidRPr="00F41476">
        <w:t xml:space="preserve"> производит</w:t>
      </w:r>
      <w:r w:rsidRPr="00F41476">
        <w:rPr>
          <w:spacing w:val="55"/>
        </w:rPr>
        <w:t xml:space="preserve"> </w:t>
      </w:r>
      <w:r w:rsidRPr="00F41476">
        <w:t>подачу</w:t>
      </w:r>
      <w:r w:rsidRPr="00F41476">
        <w:rPr>
          <w:spacing w:val="54"/>
        </w:rPr>
        <w:t xml:space="preserve"> </w:t>
      </w:r>
      <w:r w:rsidRPr="00F41476">
        <w:t>теплоснабжения</w:t>
      </w:r>
      <w:r w:rsidRPr="00F41476">
        <w:rPr>
          <w:spacing w:val="54"/>
        </w:rPr>
        <w:t xml:space="preserve"> </w:t>
      </w:r>
      <w:r w:rsidRPr="00F41476">
        <w:t>по</w:t>
      </w:r>
      <w:r w:rsidRPr="00F41476">
        <w:rPr>
          <w:spacing w:val="54"/>
        </w:rPr>
        <w:t xml:space="preserve"> </w:t>
      </w:r>
      <w:r w:rsidRPr="00F41476">
        <w:t>зависимой</w:t>
      </w:r>
      <w:r w:rsidRPr="00F41476">
        <w:rPr>
          <w:spacing w:val="58"/>
        </w:rPr>
        <w:t xml:space="preserve"> </w:t>
      </w:r>
      <w:r w:rsidRPr="00F41476">
        <w:t>схеме</w:t>
      </w:r>
      <w:r w:rsidRPr="00F41476">
        <w:rPr>
          <w:spacing w:val="69"/>
        </w:rPr>
        <w:t xml:space="preserve"> </w:t>
      </w:r>
      <w:r w:rsidRPr="00F41476">
        <w:t>теплоснабжения.</w:t>
      </w:r>
    </w:p>
    <w:p w14:paraId="7F02E30B" w14:textId="77777777" w:rsidR="00E001FA" w:rsidRDefault="00E001FA" w:rsidP="007F24E6">
      <w:pPr>
        <w:pStyle w:val="3"/>
        <w:jc w:val="both"/>
        <w:rPr>
          <w:rFonts w:ascii="Times New Roman" w:hAnsi="Times New Roman" w:cs="Times New Roman"/>
          <w:b/>
          <w:color w:val="auto"/>
        </w:rPr>
      </w:pPr>
      <w:bookmarkStart w:id="54" w:name="_Toc235017945"/>
      <w:r w:rsidRPr="00A75319">
        <w:rPr>
          <w:rFonts w:ascii="Times New Roman" w:hAnsi="Times New Roman" w:cs="Times New Roman"/>
          <w:b/>
          <w:color w:val="auto"/>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54"/>
      <w:r w:rsidR="00E82B38" w:rsidRPr="00A75319">
        <w:rPr>
          <w:rFonts w:ascii="Times New Roman" w:hAnsi="Times New Roman" w:cs="Times New Roman"/>
          <w:b/>
          <w:color w:val="auto"/>
        </w:rPr>
        <w:t xml:space="preserve"> </w:t>
      </w:r>
    </w:p>
    <w:p w14:paraId="2CCD21C5" w14:textId="77777777" w:rsidR="00AD4687" w:rsidRPr="00F41476" w:rsidRDefault="00AD4687" w:rsidP="00AD4687">
      <w:pPr>
        <w:pStyle w:val="12"/>
      </w:pPr>
      <w:r w:rsidRPr="00F41476">
        <w:t>Система</w:t>
      </w:r>
      <w:r w:rsidRPr="00F41476">
        <w:rPr>
          <w:spacing w:val="3"/>
        </w:rPr>
        <w:t xml:space="preserve"> </w:t>
      </w:r>
      <w:r w:rsidRPr="00F41476">
        <w:t>коммерческого</w:t>
      </w:r>
      <w:r w:rsidRPr="00F41476">
        <w:rPr>
          <w:spacing w:val="4"/>
        </w:rPr>
        <w:t xml:space="preserve"> </w:t>
      </w:r>
      <w:r w:rsidRPr="00F41476">
        <w:t>приборного</w:t>
      </w:r>
      <w:r w:rsidRPr="00F41476">
        <w:rPr>
          <w:spacing w:val="6"/>
        </w:rPr>
        <w:t xml:space="preserve"> </w:t>
      </w:r>
      <w:r w:rsidRPr="00F41476">
        <w:rPr>
          <w:spacing w:val="-2"/>
        </w:rPr>
        <w:t>учета</w:t>
      </w:r>
      <w:r w:rsidRPr="00F41476">
        <w:rPr>
          <w:spacing w:val="6"/>
        </w:rPr>
        <w:t xml:space="preserve"> </w:t>
      </w:r>
      <w:r w:rsidRPr="00F41476">
        <w:t>тепловой</w:t>
      </w:r>
      <w:r w:rsidRPr="00F41476">
        <w:rPr>
          <w:spacing w:val="5"/>
        </w:rPr>
        <w:t xml:space="preserve"> </w:t>
      </w:r>
      <w:r w:rsidRPr="00F41476">
        <w:t>энергии,</w:t>
      </w:r>
      <w:r w:rsidRPr="00F41476">
        <w:rPr>
          <w:spacing w:val="2"/>
        </w:rPr>
        <w:t xml:space="preserve"> </w:t>
      </w:r>
      <w:r w:rsidRPr="00F41476">
        <w:t>отпущенной</w:t>
      </w:r>
      <w:r w:rsidRPr="00F41476">
        <w:rPr>
          <w:spacing w:val="5"/>
        </w:rPr>
        <w:t xml:space="preserve"> </w:t>
      </w:r>
      <w:r w:rsidRPr="00F41476">
        <w:t>из</w:t>
      </w:r>
      <w:r w:rsidRPr="00F41476">
        <w:rPr>
          <w:spacing w:val="77"/>
        </w:rPr>
        <w:t xml:space="preserve"> </w:t>
      </w:r>
      <w:r w:rsidRPr="00F41476">
        <w:t>тепловых</w:t>
      </w:r>
      <w:r w:rsidRPr="00F41476">
        <w:rPr>
          <w:spacing w:val="8"/>
        </w:rPr>
        <w:t xml:space="preserve"> </w:t>
      </w:r>
      <w:r w:rsidRPr="00F41476">
        <w:t>сетей</w:t>
      </w:r>
      <w:r w:rsidRPr="00F41476">
        <w:rPr>
          <w:spacing w:val="7"/>
        </w:rPr>
        <w:t xml:space="preserve"> </w:t>
      </w:r>
      <w:r w:rsidRPr="00F41476">
        <w:t>потребителям,</w:t>
      </w:r>
      <w:r w:rsidRPr="00F41476">
        <w:rPr>
          <w:spacing w:val="6"/>
        </w:rPr>
        <w:t xml:space="preserve"> </w:t>
      </w:r>
      <w:r w:rsidRPr="00F41476">
        <w:t>в</w:t>
      </w:r>
      <w:r w:rsidRPr="00F41476">
        <w:rPr>
          <w:spacing w:val="6"/>
        </w:rPr>
        <w:t xml:space="preserve"> </w:t>
      </w:r>
      <w:r w:rsidRPr="00F41476">
        <w:t>последние</w:t>
      </w:r>
      <w:r w:rsidRPr="00F41476">
        <w:rPr>
          <w:spacing w:val="10"/>
        </w:rPr>
        <w:t xml:space="preserve"> </w:t>
      </w:r>
      <w:r w:rsidRPr="00F41476">
        <w:t>годы</w:t>
      </w:r>
      <w:r w:rsidRPr="00F41476">
        <w:rPr>
          <w:spacing w:val="6"/>
        </w:rPr>
        <w:t xml:space="preserve"> </w:t>
      </w:r>
      <w:r w:rsidRPr="00F41476">
        <w:t>постоянно</w:t>
      </w:r>
      <w:r w:rsidRPr="00F41476">
        <w:rPr>
          <w:spacing w:val="4"/>
        </w:rPr>
        <w:t xml:space="preserve"> </w:t>
      </w:r>
      <w:r w:rsidRPr="00F41476">
        <w:t>совершенствуется</w:t>
      </w:r>
      <w:r w:rsidRPr="00F41476">
        <w:rPr>
          <w:spacing w:val="6"/>
        </w:rPr>
        <w:t xml:space="preserve"> </w:t>
      </w:r>
      <w:r w:rsidRPr="00F41476">
        <w:t>на</w:t>
      </w:r>
      <w:r w:rsidRPr="00F41476">
        <w:rPr>
          <w:spacing w:val="63"/>
        </w:rPr>
        <w:t xml:space="preserve"> </w:t>
      </w:r>
      <w:r w:rsidRPr="00F41476">
        <w:t>территории</w:t>
      </w:r>
      <w:r w:rsidRPr="00F41476">
        <w:rPr>
          <w:spacing w:val="-14"/>
        </w:rPr>
        <w:t xml:space="preserve"> </w:t>
      </w:r>
      <w:r w:rsidRPr="00F41476">
        <w:t>Приволжского</w:t>
      </w:r>
      <w:r w:rsidRPr="00F41476">
        <w:rPr>
          <w:spacing w:val="-15"/>
        </w:rPr>
        <w:t xml:space="preserve"> </w:t>
      </w:r>
      <w:r w:rsidRPr="00F41476">
        <w:t>городского</w:t>
      </w:r>
      <w:r w:rsidRPr="00F41476">
        <w:rPr>
          <w:spacing w:val="-15"/>
        </w:rPr>
        <w:t xml:space="preserve"> </w:t>
      </w:r>
      <w:r w:rsidRPr="00F41476">
        <w:t>поселения,</w:t>
      </w:r>
      <w:r w:rsidRPr="00F41476">
        <w:rPr>
          <w:spacing w:val="-15"/>
        </w:rPr>
        <w:t xml:space="preserve"> </w:t>
      </w:r>
      <w:r w:rsidRPr="00F41476">
        <w:t>особенно</w:t>
      </w:r>
      <w:r w:rsidRPr="00F41476">
        <w:rPr>
          <w:spacing w:val="-15"/>
        </w:rPr>
        <w:t xml:space="preserve"> </w:t>
      </w:r>
      <w:r w:rsidRPr="00F41476">
        <w:t>данная</w:t>
      </w:r>
      <w:r w:rsidRPr="00F41476">
        <w:rPr>
          <w:spacing w:val="-15"/>
        </w:rPr>
        <w:t xml:space="preserve"> </w:t>
      </w:r>
      <w:r w:rsidRPr="00F41476">
        <w:t>тенденция,</w:t>
      </w:r>
      <w:r w:rsidRPr="00F41476">
        <w:rPr>
          <w:spacing w:val="-17"/>
        </w:rPr>
        <w:t xml:space="preserve"> </w:t>
      </w:r>
      <w:r w:rsidRPr="00F41476">
        <w:t>наблюдается</w:t>
      </w:r>
      <w:r w:rsidRPr="00F41476">
        <w:rPr>
          <w:spacing w:val="81"/>
        </w:rPr>
        <w:t xml:space="preserve"> </w:t>
      </w:r>
      <w:r w:rsidRPr="00F41476">
        <w:lastRenderedPageBreak/>
        <w:t>с</w:t>
      </w:r>
      <w:r w:rsidRPr="00F41476">
        <w:rPr>
          <w:spacing w:val="18"/>
        </w:rPr>
        <w:t xml:space="preserve"> </w:t>
      </w:r>
      <w:r w:rsidRPr="00F41476">
        <w:t>момента</w:t>
      </w:r>
      <w:r w:rsidRPr="00F41476">
        <w:rPr>
          <w:spacing w:val="18"/>
        </w:rPr>
        <w:t xml:space="preserve"> </w:t>
      </w:r>
      <w:r w:rsidRPr="00F41476">
        <w:t>вступления</w:t>
      </w:r>
      <w:r w:rsidRPr="00F41476">
        <w:rPr>
          <w:spacing w:val="18"/>
        </w:rPr>
        <w:t xml:space="preserve"> </w:t>
      </w:r>
      <w:r w:rsidRPr="00F41476">
        <w:t>в</w:t>
      </w:r>
      <w:r w:rsidRPr="00F41476">
        <w:rPr>
          <w:spacing w:val="18"/>
        </w:rPr>
        <w:t xml:space="preserve"> </w:t>
      </w:r>
      <w:r w:rsidRPr="00F41476">
        <w:t>силу</w:t>
      </w:r>
      <w:r w:rsidRPr="00F41476">
        <w:rPr>
          <w:spacing w:val="11"/>
        </w:rPr>
        <w:t xml:space="preserve"> </w:t>
      </w:r>
      <w:r w:rsidRPr="00F41476">
        <w:t>Федерального</w:t>
      </w:r>
      <w:r w:rsidRPr="00F41476">
        <w:rPr>
          <w:spacing w:val="18"/>
        </w:rPr>
        <w:t xml:space="preserve"> </w:t>
      </w:r>
      <w:r w:rsidRPr="00F41476">
        <w:t>Закона</w:t>
      </w:r>
      <w:r w:rsidRPr="00F41476">
        <w:rPr>
          <w:spacing w:val="18"/>
        </w:rPr>
        <w:t xml:space="preserve"> </w:t>
      </w:r>
      <w:r w:rsidRPr="00F41476">
        <w:t>№</w:t>
      </w:r>
      <w:r w:rsidRPr="00F41476">
        <w:rPr>
          <w:spacing w:val="18"/>
        </w:rPr>
        <w:t xml:space="preserve"> </w:t>
      </w:r>
      <w:r w:rsidRPr="00F41476">
        <w:t>261-ФЗ</w:t>
      </w:r>
      <w:r w:rsidRPr="00F41476">
        <w:rPr>
          <w:spacing w:val="21"/>
        </w:rPr>
        <w:t xml:space="preserve"> </w:t>
      </w:r>
      <w:r w:rsidRPr="00F41476">
        <w:rPr>
          <w:spacing w:val="-3"/>
        </w:rPr>
        <w:t>«Об</w:t>
      </w:r>
      <w:r w:rsidRPr="00F41476">
        <w:rPr>
          <w:spacing w:val="18"/>
        </w:rPr>
        <w:t xml:space="preserve"> </w:t>
      </w:r>
      <w:r w:rsidRPr="00F41476">
        <w:t>энергосбережении</w:t>
      </w:r>
      <w:r w:rsidRPr="00F41476">
        <w:rPr>
          <w:spacing w:val="19"/>
        </w:rPr>
        <w:t xml:space="preserve"> </w:t>
      </w:r>
      <w:r w:rsidRPr="00F41476">
        <w:t>и</w:t>
      </w:r>
      <w:r w:rsidRPr="00F41476">
        <w:rPr>
          <w:spacing w:val="17"/>
        </w:rPr>
        <w:t xml:space="preserve"> </w:t>
      </w:r>
      <w:r w:rsidRPr="00F41476">
        <w:t>о</w:t>
      </w:r>
      <w:r w:rsidRPr="00F41476">
        <w:rPr>
          <w:spacing w:val="83"/>
        </w:rPr>
        <w:t xml:space="preserve"> </w:t>
      </w:r>
      <w:r w:rsidRPr="00F41476">
        <w:t>повышении энергетической эффективности»</w:t>
      </w:r>
      <w:r w:rsidRPr="00F41476">
        <w:rPr>
          <w:spacing w:val="-8"/>
        </w:rPr>
        <w:t xml:space="preserve"> </w:t>
      </w:r>
      <w:r w:rsidRPr="00F41476">
        <w:t>в</w:t>
      </w:r>
      <w:r w:rsidRPr="00F41476">
        <w:rPr>
          <w:spacing w:val="1"/>
        </w:rPr>
        <w:t xml:space="preserve"> </w:t>
      </w:r>
      <w:r w:rsidRPr="00F41476">
        <w:t>2009 году.</w:t>
      </w:r>
    </w:p>
    <w:p w14:paraId="5495574F" w14:textId="77777777" w:rsidR="00AD4687" w:rsidRPr="00F41476" w:rsidRDefault="00AD4687" w:rsidP="00AD4687">
      <w:pPr>
        <w:pStyle w:val="12"/>
      </w:pPr>
      <w:r w:rsidRPr="00F41476">
        <w:t>Согласно</w:t>
      </w:r>
      <w:r w:rsidRPr="00F41476">
        <w:rPr>
          <w:spacing w:val="16"/>
        </w:rPr>
        <w:t xml:space="preserve"> </w:t>
      </w:r>
      <w:r w:rsidRPr="00F41476">
        <w:t>261-ФЗ,</w:t>
      </w:r>
      <w:r w:rsidRPr="00F41476">
        <w:rPr>
          <w:spacing w:val="16"/>
        </w:rPr>
        <w:t xml:space="preserve"> </w:t>
      </w:r>
      <w:r w:rsidRPr="00F41476">
        <w:t>организации,</w:t>
      </w:r>
      <w:r w:rsidRPr="00F41476">
        <w:rPr>
          <w:spacing w:val="16"/>
        </w:rPr>
        <w:t xml:space="preserve"> </w:t>
      </w:r>
      <w:r w:rsidRPr="00F41476">
        <w:t>осуществляющие</w:t>
      </w:r>
      <w:r w:rsidRPr="00F41476">
        <w:rPr>
          <w:spacing w:val="15"/>
        </w:rPr>
        <w:t xml:space="preserve"> </w:t>
      </w:r>
      <w:r w:rsidRPr="00F41476">
        <w:t>регулируемые</w:t>
      </w:r>
      <w:r w:rsidRPr="00F41476">
        <w:rPr>
          <w:spacing w:val="17"/>
        </w:rPr>
        <w:t xml:space="preserve"> </w:t>
      </w:r>
      <w:r w:rsidRPr="00F41476">
        <w:t>виды</w:t>
      </w:r>
      <w:r w:rsidRPr="00F41476">
        <w:rPr>
          <w:spacing w:val="16"/>
        </w:rPr>
        <w:t xml:space="preserve"> </w:t>
      </w:r>
      <w:r w:rsidRPr="00F41476">
        <w:t>деятельности,</w:t>
      </w:r>
      <w:r w:rsidRPr="00F41476">
        <w:rPr>
          <w:spacing w:val="98"/>
        </w:rPr>
        <w:t xml:space="preserve"> </w:t>
      </w:r>
      <w:r w:rsidRPr="00F41476">
        <w:t>каковыми</w:t>
      </w:r>
      <w:r w:rsidRPr="00F41476">
        <w:rPr>
          <w:spacing w:val="19"/>
        </w:rPr>
        <w:t xml:space="preserve"> </w:t>
      </w:r>
      <w:r w:rsidRPr="00F41476">
        <w:t>являются</w:t>
      </w:r>
      <w:r w:rsidRPr="00F41476">
        <w:rPr>
          <w:spacing w:val="18"/>
        </w:rPr>
        <w:t xml:space="preserve"> </w:t>
      </w:r>
      <w:r w:rsidRPr="00F41476">
        <w:rPr>
          <w:spacing w:val="-2"/>
        </w:rPr>
        <w:t>все</w:t>
      </w:r>
      <w:r w:rsidRPr="00F41476">
        <w:rPr>
          <w:spacing w:val="18"/>
        </w:rPr>
        <w:t xml:space="preserve"> </w:t>
      </w:r>
      <w:r w:rsidRPr="00F41476">
        <w:t>ТСО,</w:t>
      </w:r>
      <w:r w:rsidRPr="00F41476">
        <w:rPr>
          <w:spacing w:val="18"/>
        </w:rPr>
        <w:t xml:space="preserve"> </w:t>
      </w:r>
      <w:r w:rsidRPr="00F41476">
        <w:t>должны</w:t>
      </w:r>
      <w:r w:rsidRPr="00F41476">
        <w:rPr>
          <w:spacing w:val="18"/>
        </w:rPr>
        <w:t xml:space="preserve"> </w:t>
      </w:r>
      <w:r w:rsidRPr="00F41476">
        <w:t>иметь</w:t>
      </w:r>
      <w:r w:rsidRPr="00F41476">
        <w:rPr>
          <w:spacing w:val="20"/>
        </w:rPr>
        <w:t xml:space="preserve"> </w:t>
      </w:r>
      <w:r w:rsidRPr="00F41476">
        <w:t>энергетический</w:t>
      </w:r>
      <w:r w:rsidRPr="00F41476">
        <w:rPr>
          <w:spacing w:val="17"/>
        </w:rPr>
        <w:t xml:space="preserve"> </w:t>
      </w:r>
      <w:r w:rsidRPr="00F41476">
        <w:t>паспорт</w:t>
      </w:r>
      <w:r w:rsidRPr="00F41476">
        <w:rPr>
          <w:spacing w:val="17"/>
        </w:rPr>
        <w:t xml:space="preserve"> </w:t>
      </w:r>
      <w:r w:rsidRPr="00F41476">
        <w:t>предприятия</w:t>
      </w:r>
      <w:r w:rsidRPr="00F41476">
        <w:rPr>
          <w:spacing w:val="16"/>
        </w:rPr>
        <w:t xml:space="preserve"> </w:t>
      </w:r>
      <w:r w:rsidRPr="00F41476">
        <w:t>и</w:t>
      </w:r>
      <w:r w:rsidRPr="00F41476">
        <w:rPr>
          <w:spacing w:val="73"/>
        </w:rPr>
        <w:t xml:space="preserve"> </w:t>
      </w:r>
      <w:r w:rsidRPr="00F41476">
        <w:t>программу</w:t>
      </w:r>
      <w:r w:rsidRPr="00F41476">
        <w:rPr>
          <w:spacing w:val="-6"/>
        </w:rPr>
        <w:t xml:space="preserve"> </w:t>
      </w:r>
      <w:r w:rsidRPr="00F41476">
        <w:t>энергосбережения.</w:t>
      </w:r>
      <w:r w:rsidRPr="00F41476">
        <w:rPr>
          <w:spacing w:val="2"/>
        </w:rPr>
        <w:t xml:space="preserve"> </w:t>
      </w:r>
      <w:r w:rsidRPr="00F41476">
        <w:t>В состав</w:t>
      </w:r>
      <w:r w:rsidRPr="00F41476">
        <w:rPr>
          <w:spacing w:val="1"/>
        </w:rPr>
        <w:t xml:space="preserve"> </w:t>
      </w:r>
      <w:r w:rsidRPr="00F41476">
        <w:t>вышеуказанных</w:t>
      </w:r>
      <w:r w:rsidRPr="00F41476">
        <w:rPr>
          <w:spacing w:val="4"/>
        </w:rPr>
        <w:t xml:space="preserve"> </w:t>
      </w:r>
      <w:r w:rsidRPr="00F41476">
        <w:t>документов</w:t>
      </w:r>
      <w:r w:rsidRPr="00F41476">
        <w:rPr>
          <w:spacing w:val="2"/>
        </w:rPr>
        <w:t xml:space="preserve"> </w:t>
      </w:r>
      <w:r w:rsidRPr="00F41476">
        <w:t>входят, в</w:t>
      </w:r>
      <w:r w:rsidRPr="00F41476">
        <w:rPr>
          <w:spacing w:val="1"/>
        </w:rPr>
        <w:t xml:space="preserve"> </w:t>
      </w:r>
      <w:r w:rsidRPr="00F41476">
        <w:t>том</w:t>
      </w:r>
      <w:r w:rsidRPr="00F41476">
        <w:rPr>
          <w:spacing w:val="2"/>
        </w:rPr>
        <w:t xml:space="preserve"> </w:t>
      </w:r>
      <w:r w:rsidRPr="00F41476">
        <w:t>числе, и</w:t>
      </w:r>
      <w:r w:rsidRPr="00F41476">
        <w:rPr>
          <w:spacing w:val="71"/>
        </w:rPr>
        <w:t xml:space="preserve"> </w:t>
      </w:r>
      <w:r w:rsidRPr="00F41476">
        <w:t>планы по</w:t>
      </w:r>
      <w:r w:rsidRPr="00F41476">
        <w:rPr>
          <w:spacing w:val="2"/>
        </w:rPr>
        <w:t xml:space="preserve"> </w:t>
      </w:r>
      <w:r w:rsidRPr="00F41476">
        <w:t>установке приборов</w:t>
      </w:r>
      <w:r w:rsidRPr="00F41476">
        <w:rPr>
          <w:spacing w:val="1"/>
        </w:rPr>
        <w:t xml:space="preserve"> </w:t>
      </w:r>
      <w:r w:rsidRPr="00F41476">
        <w:rPr>
          <w:spacing w:val="-2"/>
        </w:rPr>
        <w:t>учета</w:t>
      </w:r>
      <w:r w:rsidRPr="00F41476">
        <w:t xml:space="preserve"> энергоресурсов.</w:t>
      </w:r>
    </w:p>
    <w:p w14:paraId="00435C40" w14:textId="77777777" w:rsidR="00AD4687" w:rsidRPr="00F41476" w:rsidRDefault="00AD4687" w:rsidP="00AD4687">
      <w:pPr>
        <w:pStyle w:val="12"/>
      </w:pPr>
      <w:r w:rsidRPr="00F41476">
        <w:t>Ежегодные</w:t>
      </w:r>
      <w:r w:rsidRPr="00F41476">
        <w:rPr>
          <w:spacing w:val="-12"/>
        </w:rPr>
        <w:t xml:space="preserve"> </w:t>
      </w:r>
      <w:r w:rsidRPr="00F41476">
        <w:t>планы</w:t>
      </w:r>
      <w:r w:rsidRPr="00F41476">
        <w:rPr>
          <w:spacing w:val="-11"/>
        </w:rPr>
        <w:t xml:space="preserve"> </w:t>
      </w:r>
      <w:r w:rsidRPr="00F41476">
        <w:t>по</w:t>
      </w:r>
      <w:r w:rsidRPr="00F41476">
        <w:rPr>
          <w:spacing w:val="-8"/>
        </w:rPr>
        <w:t xml:space="preserve"> </w:t>
      </w:r>
      <w:r w:rsidRPr="00F41476">
        <w:t>установке</w:t>
      </w:r>
      <w:r w:rsidRPr="00F41476">
        <w:rPr>
          <w:spacing w:val="-11"/>
        </w:rPr>
        <w:t xml:space="preserve"> </w:t>
      </w:r>
      <w:r w:rsidRPr="00F41476">
        <w:t>приборов</w:t>
      </w:r>
      <w:r w:rsidRPr="00F41476">
        <w:rPr>
          <w:spacing w:val="-8"/>
        </w:rPr>
        <w:t xml:space="preserve"> </w:t>
      </w:r>
      <w:r w:rsidRPr="00F41476">
        <w:rPr>
          <w:spacing w:val="-2"/>
        </w:rPr>
        <w:t>учета</w:t>
      </w:r>
      <w:r w:rsidRPr="00F41476">
        <w:rPr>
          <w:spacing w:val="-8"/>
        </w:rPr>
        <w:t xml:space="preserve"> </w:t>
      </w:r>
      <w:r w:rsidRPr="00F41476">
        <w:t>тепловой</w:t>
      </w:r>
      <w:r w:rsidRPr="00F41476">
        <w:rPr>
          <w:spacing w:val="-12"/>
        </w:rPr>
        <w:t xml:space="preserve"> </w:t>
      </w:r>
      <w:r w:rsidRPr="00F41476">
        <w:t>энергии</w:t>
      </w:r>
      <w:r w:rsidRPr="00F41476">
        <w:rPr>
          <w:spacing w:val="-9"/>
        </w:rPr>
        <w:t xml:space="preserve"> </w:t>
      </w:r>
      <w:r w:rsidRPr="00F41476">
        <w:t>ТСО</w:t>
      </w:r>
      <w:r w:rsidRPr="00F41476">
        <w:rPr>
          <w:spacing w:val="-12"/>
        </w:rPr>
        <w:t xml:space="preserve"> </w:t>
      </w:r>
      <w:r w:rsidRPr="00F41476">
        <w:t>Приволжского городского поселения в адрес Разработчиков не предоставили.</w:t>
      </w:r>
    </w:p>
    <w:p w14:paraId="3336C1F7" w14:textId="77777777" w:rsidR="00AD4687" w:rsidRPr="00F41476" w:rsidRDefault="00AD4687" w:rsidP="00AD4687">
      <w:pPr>
        <w:pStyle w:val="12"/>
      </w:pPr>
      <w:r w:rsidRPr="00F41476">
        <w:t>Сведения</w:t>
      </w:r>
      <w:r w:rsidRPr="00F41476">
        <w:rPr>
          <w:spacing w:val="28"/>
        </w:rPr>
        <w:t xml:space="preserve"> </w:t>
      </w:r>
      <w:r w:rsidRPr="00F41476">
        <w:t>по</w:t>
      </w:r>
      <w:r w:rsidRPr="00F41476">
        <w:rPr>
          <w:spacing w:val="28"/>
        </w:rPr>
        <w:t xml:space="preserve"> </w:t>
      </w:r>
      <w:r w:rsidRPr="00F41476">
        <w:t>состоянию</w:t>
      </w:r>
      <w:r w:rsidRPr="00F41476">
        <w:rPr>
          <w:spacing w:val="29"/>
        </w:rPr>
        <w:t xml:space="preserve"> </w:t>
      </w:r>
      <w:r w:rsidRPr="00F41476">
        <w:t>на</w:t>
      </w:r>
      <w:r w:rsidRPr="00F41476">
        <w:rPr>
          <w:spacing w:val="27"/>
        </w:rPr>
        <w:t xml:space="preserve"> </w:t>
      </w:r>
      <w:r w:rsidRPr="00F41476">
        <w:t>01.01.2023</w:t>
      </w:r>
      <w:r w:rsidRPr="00F41476">
        <w:rPr>
          <w:spacing w:val="29"/>
        </w:rPr>
        <w:t xml:space="preserve"> </w:t>
      </w:r>
      <w:r w:rsidRPr="00F41476">
        <w:t>года</w:t>
      </w:r>
      <w:r w:rsidRPr="00F41476">
        <w:rPr>
          <w:spacing w:val="27"/>
        </w:rPr>
        <w:t xml:space="preserve"> </w:t>
      </w:r>
      <w:r w:rsidRPr="00F41476">
        <w:t>потребителей,</w:t>
      </w:r>
      <w:r w:rsidRPr="00F41476">
        <w:rPr>
          <w:spacing w:val="28"/>
        </w:rPr>
        <w:t xml:space="preserve"> </w:t>
      </w:r>
      <w:r w:rsidRPr="00F41476">
        <w:t>присоединенных</w:t>
      </w:r>
      <w:r w:rsidRPr="00F41476">
        <w:rPr>
          <w:spacing w:val="30"/>
        </w:rPr>
        <w:t xml:space="preserve"> </w:t>
      </w:r>
      <w:r w:rsidRPr="00F41476">
        <w:t>к</w:t>
      </w:r>
      <w:r w:rsidRPr="00F41476">
        <w:rPr>
          <w:spacing w:val="29"/>
        </w:rPr>
        <w:t xml:space="preserve"> </w:t>
      </w:r>
      <w:r w:rsidRPr="00F41476">
        <w:t>сетям</w:t>
      </w:r>
      <w:r w:rsidRPr="00F41476">
        <w:rPr>
          <w:spacing w:val="53"/>
        </w:rPr>
        <w:t xml:space="preserve"> </w:t>
      </w:r>
      <w:r w:rsidRPr="00F41476">
        <w:t>городского поселения, оборудованных</w:t>
      </w:r>
      <w:r w:rsidRPr="00F41476">
        <w:rPr>
          <w:spacing w:val="3"/>
        </w:rPr>
        <w:t xml:space="preserve"> </w:t>
      </w:r>
      <w:r w:rsidRPr="00F41476">
        <w:rPr>
          <w:spacing w:val="-2"/>
        </w:rPr>
        <w:t>узлами</w:t>
      </w:r>
      <w:r w:rsidRPr="00F41476">
        <w:t xml:space="preserve"> учета приведены в</w:t>
      </w:r>
      <w:r w:rsidRPr="00F41476">
        <w:rPr>
          <w:spacing w:val="3"/>
        </w:rPr>
        <w:t xml:space="preserve"> </w:t>
      </w:r>
      <w:r w:rsidRPr="00F41476">
        <w:t>таблице 1.3.17.1.</w:t>
      </w:r>
    </w:p>
    <w:p w14:paraId="56BBFBD8" w14:textId="57871ED5" w:rsidR="00AD4687" w:rsidRPr="00F41476" w:rsidRDefault="00AD4687" w:rsidP="00AD4687">
      <w:pPr>
        <w:pStyle w:val="12"/>
      </w:pPr>
      <w:r w:rsidRPr="00F41476">
        <w:t>Отсутствует</w:t>
      </w:r>
      <w:r w:rsidRPr="00F41476">
        <w:rPr>
          <w:spacing w:val="7"/>
        </w:rPr>
        <w:t xml:space="preserve"> </w:t>
      </w:r>
      <w:r w:rsidRPr="00F41476">
        <w:t>необходимость</w:t>
      </w:r>
      <w:r w:rsidRPr="00F41476">
        <w:rPr>
          <w:spacing w:val="8"/>
        </w:rPr>
        <w:t xml:space="preserve"> </w:t>
      </w:r>
      <w:r w:rsidRPr="00F41476">
        <w:t>в</w:t>
      </w:r>
      <w:r w:rsidRPr="00F41476">
        <w:rPr>
          <w:spacing w:val="6"/>
        </w:rPr>
        <w:t xml:space="preserve"> </w:t>
      </w:r>
      <w:r w:rsidRPr="00F41476">
        <w:t>проведении</w:t>
      </w:r>
      <w:r w:rsidRPr="00F41476">
        <w:rPr>
          <w:spacing w:val="7"/>
        </w:rPr>
        <w:t xml:space="preserve"> </w:t>
      </w:r>
      <w:r w:rsidRPr="00F41476">
        <w:t>совместных</w:t>
      </w:r>
      <w:r w:rsidRPr="00F41476">
        <w:rPr>
          <w:spacing w:val="8"/>
        </w:rPr>
        <w:t xml:space="preserve"> </w:t>
      </w:r>
      <w:r w:rsidRPr="00F41476">
        <w:t>с</w:t>
      </w:r>
      <w:r w:rsidRPr="00F41476">
        <w:rPr>
          <w:spacing w:val="6"/>
        </w:rPr>
        <w:t xml:space="preserve"> </w:t>
      </w:r>
      <w:r w:rsidRPr="00F41476">
        <w:t>собственниками</w:t>
      </w:r>
      <w:r w:rsidRPr="00F41476">
        <w:rPr>
          <w:spacing w:val="7"/>
        </w:rPr>
        <w:t xml:space="preserve"> </w:t>
      </w:r>
      <w:r w:rsidRPr="00F41476">
        <w:t>помещений</w:t>
      </w:r>
      <w:r w:rsidRPr="00F41476">
        <w:rPr>
          <w:spacing w:val="55"/>
        </w:rPr>
        <w:t xml:space="preserve"> </w:t>
      </w:r>
      <w:r w:rsidRPr="00F41476">
        <w:t>и</w:t>
      </w:r>
      <w:r w:rsidRPr="00F41476">
        <w:rPr>
          <w:spacing w:val="15"/>
        </w:rPr>
        <w:t xml:space="preserve"> </w:t>
      </w:r>
      <w:r w:rsidRPr="00F41476">
        <w:t>управляющими</w:t>
      </w:r>
      <w:r w:rsidRPr="00F41476">
        <w:rPr>
          <w:spacing w:val="12"/>
        </w:rPr>
        <w:t xml:space="preserve"> </w:t>
      </w:r>
      <w:r w:rsidRPr="00F41476">
        <w:t>организациями</w:t>
      </w:r>
      <w:r w:rsidRPr="00F41476">
        <w:rPr>
          <w:spacing w:val="12"/>
        </w:rPr>
        <w:t xml:space="preserve"> </w:t>
      </w:r>
      <w:r w:rsidRPr="00F41476">
        <w:t>обследований</w:t>
      </w:r>
      <w:r w:rsidRPr="00F41476">
        <w:rPr>
          <w:spacing w:val="12"/>
        </w:rPr>
        <w:t xml:space="preserve"> </w:t>
      </w:r>
      <w:r w:rsidRPr="00F41476">
        <w:t>в</w:t>
      </w:r>
      <w:r w:rsidRPr="00F41476">
        <w:rPr>
          <w:spacing w:val="11"/>
        </w:rPr>
        <w:t xml:space="preserve"> </w:t>
      </w:r>
      <w:r w:rsidRPr="00F41476">
        <w:t>результате</w:t>
      </w:r>
      <w:r w:rsidRPr="00F41476">
        <w:rPr>
          <w:spacing w:val="11"/>
        </w:rPr>
        <w:t xml:space="preserve"> </w:t>
      </w:r>
      <w:r w:rsidRPr="00F41476">
        <w:t>которых</w:t>
      </w:r>
      <w:r w:rsidRPr="00F41476">
        <w:rPr>
          <w:spacing w:val="14"/>
        </w:rPr>
        <w:t xml:space="preserve"> </w:t>
      </w:r>
      <w:r w:rsidRPr="00F41476">
        <w:rPr>
          <w:spacing w:val="-2"/>
        </w:rPr>
        <w:t>будет</w:t>
      </w:r>
      <w:r w:rsidRPr="00F41476">
        <w:rPr>
          <w:spacing w:val="12"/>
        </w:rPr>
        <w:t xml:space="preserve"> </w:t>
      </w:r>
      <w:r w:rsidRPr="00F41476">
        <w:t>выявлена</w:t>
      </w:r>
      <w:r w:rsidRPr="00F41476">
        <w:rPr>
          <w:spacing w:val="65"/>
        </w:rPr>
        <w:t xml:space="preserve"> </w:t>
      </w:r>
      <w:r w:rsidRPr="00F41476">
        <w:t>техническая</w:t>
      </w:r>
      <w:r w:rsidRPr="00F41476">
        <w:rPr>
          <w:spacing w:val="11"/>
        </w:rPr>
        <w:t xml:space="preserve"> </w:t>
      </w:r>
      <w:r w:rsidRPr="00F41476">
        <w:t>возможность</w:t>
      </w:r>
      <w:r w:rsidRPr="00F41476">
        <w:rPr>
          <w:spacing w:val="15"/>
        </w:rPr>
        <w:t xml:space="preserve"> </w:t>
      </w:r>
      <w:r w:rsidRPr="00F41476">
        <w:t>установки</w:t>
      </w:r>
      <w:r w:rsidRPr="00F41476">
        <w:rPr>
          <w:spacing w:val="13"/>
        </w:rPr>
        <w:t xml:space="preserve"> </w:t>
      </w:r>
      <w:r w:rsidRPr="00F41476">
        <w:rPr>
          <w:spacing w:val="1"/>
        </w:rPr>
        <w:t>УУТЭ</w:t>
      </w:r>
      <w:r w:rsidRPr="00F41476">
        <w:rPr>
          <w:spacing w:val="11"/>
        </w:rPr>
        <w:t xml:space="preserve"> </w:t>
      </w:r>
      <w:r w:rsidRPr="00F41476">
        <w:t>на</w:t>
      </w:r>
      <w:r w:rsidRPr="00F41476">
        <w:rPr>
          <w:spacing w:val="13"/>
        </w:rPr>
        <w:t xml:space="preserve"> </w:t>
      </w:r>
      <w:r w:rsidRPr="00F41476">
        <w:t>объектах</w:t>
      </w:r>
      <w:r w:rsidRPr="00F41476">
        <w:rPr>
          <w:spacing w:val="13"/>
        </w:rPr>
        <w:t xml:space="preserve"> </w:t>
      </w:r>
      <w:r w:rsidRPr="00F41476">
        <w:t>теплоснабжения</w:t>
      </w:r>
      <w:r w:rsidRPr="00F41476">
        <w:rPr>
          <w:spacing w:val="11"/>
        </w:rPr>
        <w:t xml:space="preserve"> </w:t>
      </w:r>
      <w:r w:rsidRPr="00F41476">
        <w:t>в</w:t>
      </w:r>
      <w:r w:rsidRPr="00F41476">
        <w:rPr>
          <w:spacing w:val="11"/>
        </w:rPr>
        <w:t xml:space="preserve"> </w:t>
      </w:r>
      <w:r w:rsidRPr="00F41476">
        <w:t>соответствии</w:t>
      </w:r>
      <w:r w:rsidRPr="00F41476">
        <w:rPr>
          <w:spacing w:val="12"/>
        </w:rPr>
        <w:t xml:space="preserve"> </w:t>
      </w:r>
      <w:r w:rsidRPr="00F41476">
        <w:t>с</w:t>
      </w:r>
      <w:r w:rsidRPr="00F41476">
        <w:rPr>
          <w:spacing w:val="69"/>
        </w:rPr>
        <w:t xml:space="preserve"> </w:t>
      </w:r>
      <w:r w:rsidR="0042628E" w:rsidRPr="00F41476">
        <w:t>внесёнными</w:t>
      </w:r>
      <w:r w:rsidRPr="00F41476">
        <w:rPr>
          <w:spacing w:val="31"/>
        </w:rPr>
        <w:t xml:space="preserve"> </w:t>
      </w:r>
      <w:r w:rsidRPr="00F41476">
        <w:t>в</w:t>
      </w:r>
      <w:r w:rsidRPr="00F41476">
        <w:rPr>
          <w:spacing w:val="30"/>
        </w:rPr>
        <w:t xml:space="preserve"> </w:t>
      </w:r>
      <w:r w:rsidRPr="00F41476">
        <w:t>ФЗ-261</w:t>
      </w:r>
      <w:r w:rsidRPr="00F41476">
        <w:rPr>
          <w:spacing w:val="33"/>
        </w:rPr>
        <w:t xml:space="preserve"> </w:t>
      </w:r>
      <w:r w:rsidRPr="00F41476">
        <w:t>изменениями</w:t>
      </w:r>
      <w:r w:rsidRPr="00F41476">
        <w:rPr>
          <w:spacing w:val="31"/>
        </w:rPr>
        <w:t xml:space="preserve"> </w:t>
      </w:r>
      <w:r w:rsidRPr="00F41476">
        <w:t>по</w:t>
      </w:r>
      <w:r w:rsidRPr="00F41476">
        <w:rPr>
          <w:spacing w:val="30"/>
        </w:rPr>
        <w:t xml:space="preserve"> </w:t>
      </w:r>
      <w:r w:rsidRPr="00F41476">
        <w:t>необходимости</w:t>
      </w:r>
      <w:r w:rsidRPr="00F41476">
        <w:rPr>
          <w:spacing w:val="32"/>
        </w:rPr>
        <w:t xml:space="preserve"> </w:t>
      </w:r>
      <w:r w:rsidRPr="00F41476">
        <w:t>оснащения</w:t>
      </w:r>
      <w:r w:rsidRPr="00F41476">
        <w:rPr>
          <w:spacing w:val="28"/>
        </w:rPr>
        <w:t xml:space="preserve"> </w:t>
      </w:r>
      <w:r w:rsidRPr="00F41476">
        <w:t>УУТЭ</w:t>
      </w:r>
      <w:r w:rsidRPr="00F41476">
        <w:rPr>
          <w:spacing w:val="30"/>
        </w:rPr>
        <w:t xml:space="preserve"> </w:t>
      </w:r>
      <w:r w:rsidRPr="00F41476">
        <w:t>объектов</w:t>
      </w:r>
      <w:r w:rsidRPr="00F41476">
        <w:rPr>
          <w:spacing w:val="31"/>
        </w:rPr>
        <w:t xml:space="preserve"> </w:t>
      </w:r>
      <w:r w:rsidRPr="00F41476">
        <w:t>с</w:t>
      </w:r>
      <w:r w:rsidRPr="00F41476">
        <w:rPr>
          <w:spacing w:val="59"/>
        </w:rPr>
        <w:t xml:space="preserve"> </w:t>
      </w:r>
      <w:r w:rsidRPr="00F41476">
        <w:t>подключенной расчетной нагрузкой менее 0,2</w:t>
      </w:r>
      <w:r w:rsidRPr="00F41476">
        <w:rPr>
          <w:spacing w:val="2"/>
        </w:rPr>
        <w:t xml:space="preserve"> </w:t>
      </w:r>
      <w:r w:rsidRPr="00F41476">
        <w:t>Гкал/ч.</w:t>
      </w:r>
    </w:p>
    <w:p w14:paraId="04B970E7" w14:textId="77777777" w:rsidR="00AD4687" w:rsidRPr="00F41476" w:rsidRDefault="00AD4687" w:rsidP="00AD4687">
      <w:pPr>
        <w:pStyle w:val="12"/>
        <w:rPr>
          <w:lang w:eastAsia="ru-RU"/>
        </w:rPr>
      </w:pPr>
      <w:r w:rsidRPr="00F41476">
        <w:t>В</w:t>
      </w:r>
      <w:r w:rsidRPr="00F41476">
        <w:rPr>
          <w:spacing w:val="36"/>
        </w:rPr>
        <w:t xml:space="preserve"> </w:t>
      </w:r>
      <w:r w:rsidRPr="00F41476">
        <w:t>МО</w:t>
      </w:r>
      <w:r w:rsidRPr="00F41476">
        <w:rPr>
          <w:spacing w:val="37"/>
        </w:rPr>
        <w:t xml:space="preserve"> </w:t>
      </w:r>
      <w:r w:rsidRPr="00F41476">
        <w:t>Приволжское</w:t>
      </w:r>
      <w:r w:rsidRPr="00F41476">
        <w:rPr>
          <w:spacing w:val="37"/>
        </w:rPr>
        <w:t xml:space="preserve"> </w:t>
      </w:r>
      <w:r w:rsidRPr="00F41476">
        <w:t>городское</w:t>
      </w:r>
      <w:r w:rsidRPr="00F41476">
        <w:rPr>
          <w:spacing w:val="37"/>
        </w:rPr>
        <w:t xml:space="preserve"> </w:t>
      </w:r>
      <w:r w:rsidRPr="00F41476">
        <w:t>поселение</w:t>
      </w:r>
      <w:r w:rsidRPr="00F41476">
        <w:rPr>
          <w:spacing w:val="37"/>
        </w:rPr>
        <w:t xml:space="preserve"> </w:t>
      </w:r>
      <w:r w:rsidRPr="00F41476">
        <w:t>Ивановской</w:t>
      </w:r>
      <w:r w:rsidRPr="00F41476">
        <w:rPr>
          <w:spacing w:val="39"/>
        </w:rPr>
        <w:t xml:space="preserve"> </w:t>
      </w:r>
      <w:r w:rsidRPr="00F41476">
        <w:t>области</w:t>
      </w:r>
      <w:r w:rsidRPr="00F41476">
        <w:rPr>
          <w:spacing w:val="39"/>
        </w:rPr>
        <w:t xml:space="preserve"> </w:t>
      </w:r>
      <w:r w:rsidRPr="00F41476">
        <w:t>часть</w:t>
      </w:r>
      <w:r w:rsidRPr="00F41476">
        <w:rPr>
          <w:spacing w:val="43"/>
        </w:rPr>
        <w:t xml:space="preserve"> </w:t>
      </w:r>
      <w:r w:rsidRPr="00F41476">
        <w:t>потребителей</w:t>
      </w:r>
      <w:r w:rsidRPr="00F41476">
        <w:rPr>
          <w:spacing w:val="82"/>
        </w:rPr>
        <w:t xml:space="preserve"> </w:t>
      </w:r>
      <w:r w:rsidRPr="00F41476">
        <w:t>тепловой</w:t>
      </w:r>
      <w:r w:rsidRPr="00F41476">
        <w:rPr>
          <w:spacing w:val="1"/>
        </w:rPr>
        <w:t xml:space="preserve"> </w:t>
      </w:r>
      <w:r w:rsidRPr="00F41476">
        <w:t>энергии оснащены приборами</w:t>
      </w:r>
      <w:r w:rsidRPr="00F41476">
        <w:rPr>
          <w:spacing w:val="3"/>
        </w:rPr>
        <w:t xml:space="preserve"> </w:t>
      </w:r>
      <w:r w:rsidRPr="00F41476">
        <w:rPr>
          <w:spacing w:val="-2"/>
        </w:rPr>
        <w:t>учета</w:t>
      </w:r>
      <w:r w:rsidRPr="00F41476">
        <w:rPr>
          <w:spacing w:val="1"/>
        </w:rPr>
        <w:t xml:space="preserve"> </w:t>
      </w:r>
      <w:r w:rsidRPr="00F41476">
        <w:t>тепловой энергии.</w:t>
      </w:r>
    </w:p>
    <w:p w14:paraId="592D02D1" w14:textId="77777777" w:rsidR="00AD4687" w:rsidRPr="00AD4687" w:rsidRDefault="00AD4687" w:rsidP="00AD4687">
      <w:pPr>
        <w:pStyle w:val="12"/>
      </w:pPr>
      <w:r w:rsidRPr="00F41476">
        <w:rPr>
          <w:b/>
        </w:rPr>
        <w:t xml:space="preserve">Таблица </w:t>
      </w:r>
      <w:r>
        <w:rPr>
          <w:b/>
        </w:rPr>
        <w:t>20 -</w:t>
      </w:r>
      <w:r w:rsidRPr="00F41476">
        <w:rPr>
          <w:b/>
        </w:rPr>
        <w:t xml:space="preserve"> </w:t>
      </w:r>
      <w:r w:rsidRPr="00AD4687">
        <w:t>Обеспеченность приборами учета потребителей Котельной Центральная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1787"/>
        <w:gridCol w:w="3057"/>
        <w:gridCol w:w="2026"/>
      </w:tblGrid>
      <w:tr w:rsidR="00AD4687" w:rsidRPr="00AD4687" w14:paraId="704962BA" w14:textId="77777777" w:rsidTr="00AD4687">
        <w:trPr>
          <w:trHeight w:val="787"/>
          <w:tblHeader/>
        </w:trPr>
        <w:tc>
          <w:tcPr>
            <w:tcW w:w="1324" w:type="pct"/>
            <w:vAlign w:val="center"/>
            <w:hideMark/>
          </w:tcPr>
          <w:p w14:paraId="2ED1EEE8"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Адрес потребителя</w:t>
            </w:r>
          </w:p>
        </w:tc>
        <w:tc>
          <w:tcPr>
            <w:tcW w:w="956" w:type="pct"/>
            <w:vAlign w:val="center"/>
            <w:hideMark/>
          </w:tcPr>
          <w:p w14:paraId="46C71219"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 дома</w:t>
            </w:r>
          </w:p>
        </w:tc>
        <w:tc>
          <w:tcPr>
            <w:tcW w:w="1636" w:type="pct"/>
            <w:vAlign w:val="center"/>
            <w:hideMark/>
          </w:tcPr>
          <w:p w14:paraId="5E0E1E6D"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Наименование потребителя</w:t>
            </w:r>
          </w:p>
        </w:tc>
        <w:tc>
          <w:tcPr>
            <w:tcW w:w="1084" w:type="pct"/>
            <w:vAlign w:val="center"/>
            <w:hideMark/>
          </w:tcPr>
          <w:p w14:paraId="5EB2112A"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Способ учета передачи потребителю</w:t>
            </w:r>
          </w:p>
        </w:tc>
      </w:tr>
      <w:tr w:rsidR="00AD4687" w:rsidRPr="00AD4687" w14:paraId="7FB94B3A" w14:textId="77777777" w:rsidTr="00AD4687">
        <w:trPr>
          <w:trHeight w:val="360"/>
        </w:trPr>
        <w:tc>
          <w:tcPr>
            <w:tcW w:w="5000" w:type="pct"/>
            <w:gridSpan w:val="4"/>
            <w:vAlign w:val="center"/>
            <w:hideMark/>
          </w:tcPr>
          <w:p w14:paraId="4A5D7E0B" w14:textId="33363975" w:rsidR="00AD4687" w:rsidRPr="00AD4687" w:rsidRDefault="00AD4687" w:rsidP="00AD4687">
            <w:pPr>
              <w:spacing w:after="0"/>
              <w:jc w:val="center"/>
              <w:rPr>
                <w:rFonts w:ascii="Times New Roman" w:eastAsia="Times New Roman" w:hAnsi="Times New Roman" w:cs="Times New Roman"/>
                <w:bCs/>
                <w:color w:val="000000"/>
                <w:sz w:val="20"/>
                <w:szCs w:val="20"/>
                <w:lang w:eastAsia="ru-RU"/>
              </w:rPr>
            </w:pPr>
            <w:r w:rsidRPr="00AD4687">
              <w:rPr>
                <w:rFonts w:ascii="Times New Roman" w:eastAsia="Times New Roman" w:hAnsi="Times New Roman" w:cs="Times New Roman"/>
                <w:bCs/>
                <w:color w:val="000000"/>
                <w:sz w:val="20"/>
                <w:szCs w:val="20"/>
                <w:lang w:eastAsia="ru-RU"/>
              </w:rPr>
              <w:t>Котельная Центральная (ул.</w:t>
            </w:r>
            <w:r w:rsidR="0042628E">
              <w:rPr>
                <w:rFonts w:ascii="Times New Roman" w:eastAsia="Times New Roman" w:hAnsi="Times New Roman" w:cs="Times New Roman"/>
                <w:bCs/>
                <w:color w:val="000000"/>
                <w:sz w:val="20"/>
                <w:szCs w:val="20"/>
                <w:lang w:eastAsia="ru-RU"/>
              </w:rPr>
              <w:t xml:space="preserve"> </w:t>
            </w:r>
            <w:r w:rsidRPr="00AD4687">
              <w:rPr>
                <w:rFonts w:ascii="Times New Roman" w:eastAsia="Times New Roman" w:hAnsi="Times New Roman" w:cs="Times New Roman"/>
                <w:bCs/>
                <w:color w:val="000000"/>
                <w:sz w:val="20"/>
                <w:szCs w:val="20"/>
                <w:lang w:eastAsia="ru-RU"/>
              </w:rPr>
              <w:t>Волгореченская, 1)</w:t>
            </w:r>
          </w:p>
        </w:tc>
      </w:tr>
      <w:tr w:rsidR="00AD4687" w:rsidRPr="00AD4687" w14:paraId="5F6CAE16" w14:textId="77777777" w:rsidTr="00AD4687">
        <w:trPr>
          <w:trHeight w:val="480"/>
        </w:trPr>
        <w:tc>
          <w:tcPr>
            <w:tcW w:w="1324" w:type="pct"/>
            <w:vAlign w:val="center"/>
            <w:hideMark/>
          </w:tcPr>
          <w:p w14:paraId="0287EB1B" w14:textId="1B194344"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Приволжский район, д.</w:t>
            </w:r>
            <w:r w:rsidR="0042628E">
              <w:rPr>
                <w:rFonts w:ascii="Times New Roman" w:eastAsia="Times New Roman" w:hAnsi="Times New Roman" w:cs="Times New Roman"/>
                <w:sz w:val="20"/>
                <w:szCs w:val="20"/>
                <w:lang w:eastAsia="ru-RU"/>
              </w:rPr>
              <w:t xml:space="preserve"> </w:t>
            </w:r>
            <w:r w:rsidRPr="00AD4687">
              <w:rPr>
                <w:rFonts w:ascii="Times New Roman" w:eastAsia="Times New Roman" w:hAnsi="Times New Roman" w:cs="Times New Roman"/>
                <w:sz w:val="20"/>
                <w:szCs w:val="20"/>
                <w:lang w:eastAsia="ru-RU"/>
              </w:rPr>
              <w:t>Ширяиха</w:t>
            </w:r>
          </w:p>
        </w:tc>
        <w:tc>
          <w:tcPr>
            <w:tcW w:w="956" w:type="pct"/>
            <w:noWrap/>
            <w:vAlign w:val="center"/>
            <w:hideMark/>
          </w:tcPr>
          <w:p w14:paraId="3353282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42</w:t>
            </w:r>
          </w:p>
        </w:tc>
        <w:tc>
          <w:tcPr>
            <w:tcW w:w="1636" w:type="pct"/>
            <w:noWrap/>
            <w:vAlign w:val="center"/>
            <w:hideMark/>
          </w:tcPr>
          <w:p w14:paraId="1839172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МАУ ФКИС "Арена"</w:t>
            </w:r>
          </w:p>
        </w:tc>
        <w:tc>
          <w:tcPr>
            <w:tcW w:w="1084" w:type="pct"/>
            <w:noWrap/>
            <w:vAlign w:val="center"/>
            <w:hideMark/>
          </w:tcPr>
          <w:p w14:paraId="6138E9C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F085511" w14:textId="77777777" w:rsidTr="00AD4687">
        <w:trPr>
          <w:trHeight w:val="300"/>
        </w:trPr>
        <w:tc>
          <w:tcPr>
            <w:tcW w:w="1324" w:type="pct"/>
            <w:noWrap/>
            <w:vAlign w:val="center"/>
            <w:hideMark/>
          </w:tcPr>
          <w:p w14:paraId="675F706F" w14:textId="3EE610A4"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w:t>
            </w:r>
            <w:r w:rsidR="0042628E">
              <w:rPr>
                <w:rFonts w:ascii="Times New Roman" w:eastAsia="Times New Roman" w:hAnsi="Times New Roman" w:cs="Times New Roman"/>
                <w:sz w:val="20"/>
                <w:szCs w:val="20"/>
                <w:lang w:eastAsia="ru-RU"/>
              </w:rPr>
              <w:t xml:space="preserve"> </w:t>
            </w:r>
            <w:r w:rsidRPr="00AD4687">
              <w:rPr>
                <w:rFonts w:ascii="Times New Roman" w:eastAsia="Times New Roman" w:hAnsi="Times New Roman" w:cs="Times New Roman"/>
                <w:sz w:val="20"/>
                <w:szCs w:val="20"/>
                <w:lang w:eastAsia="ru-RU"/>
              </w:rPr>
              <w:t>Лобовой</w:t>
            </w:r>
          </w:p>
        </w:tc>
        <w:tc>
          <w:tcPr>
            <w:tcW w:w="956" w:type="pct"/>
            <w:noWrap/>
            <w:vAlign w:val="center"/>
            <w:hideMark/>
          </w:tcPr>
          <w:p w14:paraId="5369487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090EA80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"Исток"</w:t>
            </w:r>
          </w:p>
        </w:tc>
        <w:tc>
          <w:tcPr>
            <w:tcW w:w="1084" w:type="pct"/>
            <w:noWrap/>
            <w:vAlign w:val="center"/>
            <w:hideMark/>
          </w:tcPr>
          <w:p w14:paraId="1251968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A384A92" w14:textId="77777777" w:rsidTr="00AD4687">
        <w:trPr>
          <w:trHeight w:val="300"/>
        </w:trPr>
        <w:tc>
          <w:tcPr>
            <w:tcW w:w="1324" w:type="pct"/>
            <w:noWrap/>
            <w:vAlign w:val="center"/>
            <w:hideMark/>
          </w:tcPr>
          <w:p w14:paraId="5DB44477" w14:textId="240069C3"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w:t>
            </w:r>
            <w:r w:rsidR="0042628E">
              <w:rPr>
                <w:rFonts w:ascii="Times New Roman" w:eastAsia="Times New Roman" w:hAnsi="Times New Roman" w:cs="Times New Roman"/>
                <w:sz w:val="20"/>
                <w:szCs w:val="20"/>
                <w:lang w:eastAsia="ru-RU"/>
              </w:rPr>
              <w:t xml:space="preserve"> </w:t>
            </w:r>
            <w:r w:rsidRPr="00AD4687">
              <w:rPr>
                <w:rFonts w:ascii="Times New Roman" w:eastAsia="Times New Roman" w:hAnsi="Times New Roman" w:cs="Times New Roman"/>
                <w:sz w:val="20"/>
                <w:szCs w:val="20"/>
                <w:lang w:eastAsia="ru-RU"/>
              </w:rPr>
              <w:t>Волгореченская</w:t>
            </w:r>
          </w:p>
        </w:tc>
        <w:tc>
          <w:tcPr>
            <w:tcW w:w="956" w:type="pct"/>
            <w:noWrap/>
            <w:vAlign w:val="center"/>
            <w:hideMark/>
          </w:tcPr>
          <w:p w14:paraId="67B37A8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6B7032B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Пушков Н.П.</w:t>
            </w:r>
          </w:p>
        </w:tc>
        <w:tc>
          <w:tcPr>
            <w:tcW w:w="1084" w:type="pct"/>
            <w:noWrap/>
            <w:vAlign w:val="center"/>
            <w:hideMark/>
          </w:tcPr>
          <w:p w14:paraId="4A5717C9" w14:textId="76AF467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B16BF46" w14:textId="77777777" w:rsidTr="00AD4687">
        <w:trPr>
          <w:trHeight w:val="480"/>
        </w:trPr>
        <w:tc>
          <w:tcPr>
            <w:tcW w:w="1324" w:type="pct"/>
            <w:vAlign w:val="center"/>
            <w:hideMark/>
          </w:tcPr>
          <w:p w14:paraId="2C9180A2" w14:textId="3F43B841"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w:t>
            </w:r>
            <w:r w:rsidR="0042628E">
              <w:rPr>
                <w:rFonts w:ascii="Times New Roman" w:eastAsia="Times New Roman" w:hAnsi="Times New Roman" w:cs="Times New Roman"/>
                <w:sz w:val="20"/>
                <w:szCs w:val="20"/>
                <w:lang w:eastAsia="ru-RU"/>
              </w:rPr>
              <w:t xml:space="preserve"> </w:t>
            </w:r>
            <w:r w:rsidRPr="00AD4687">
              <w:rPr>
                <w:rFonts w:ascii="Times New Roman" w:eastAsia="Times New Roman" w:hAnsi="Times New Roman" w:cs="Times New Roman"/>
                <w:sz w:val="20"/>
                <w:szCs w:val="20"/>
                <w:lang w:eastAsia="ru-RU"/>
              </w:rPr>
              <w:t>Кирова</w:t>
            </w:r>
          </w:p>
        </w:tc>
        <w:tc>
          <w:tcPr>
            <w:tcW w:w="956" w:type="pct"/>
            <w:noWrap/>
            <w:vAlign w:val="center"/>
            <w:hideMark/>
          </w:tcPr>
          <w:p w14:paraId="6500862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1Б</w:t>
            </w:r>
          </w:p>
        </w:tc>
        <w:tc>
          <w:tcPr>
            <w:tcW w:w="1636" w:type="pct"/>
            <w:vAlign w:val="center"/>
            <w:hideMark/>
          </w:tcPr>
          <w:p w14:paraId="6027E5C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"Приволжское МПО ЖКХ"</w:t>
            </w:r>
          </w:p>
        </w:tc>
        <w:tc>
          <w:tcPr>
            <w:tcW w:w="1084" w:type="pct"/>
            <w:noWrap/>
            <w:vAlign w:val="center"/>
            <w:hideMark/>
          </w:tcPr>
          <w:p w14:paraId="75A5F78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7A66640" w14:textId="77777777" w:rsidTr="00AD4687">
        <w:trPr>
          <w:trHeight w:val="300"/>
        </w:trPr>
        <w:tc>
          <w:tcPr>
            <w:tcW w:w="1324" w:type="pct"/>
            <w:noWrap/>
            <w:vAlign w:val="center"/>
            <w:hideMark/>
          </w:tcPr>
          <w:p w14:paraId="32B4E5BA" w14:textId="68166C40"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w:t>
            </w:r>
            <w:r w:rsidR="0042628E">
              <w:rPr>
                <w:rFonts w:ascii="Times New Roman" w:eastAsia="Times New Roman" w:hAnsi="Times New Roman" w:cs="Times New Roman"/>
                <w:sz w:val="20"/>
                <w:szCs w:val="20"/>
                <w:lang w:eastAsia="ru-RU"/>
              </w:rPr>
              <w:t xml:space="preserve"> </w:t>
            </w:r>
            <w:r w:rsidRPr="00AD4687">
              <w:rPr>
                <w:rFonts w:ascii="Times New Roman" w:eastAsia="Times New Roman" w:hAnsi="Times New Roman" w:cs="Times New Roman"/>
                <w:sz w:val="20"/>
                <w:szCs w:val="20"/>
                <w:lang w:eastAsia="ru-RU"/>
              </w:rPr>
              <w:t>Волгореченская</w:t>
            </w:r>
          </w:p>
        </w:tc>
        <w:tc>
          <w:tcPr>
            <w:tcW w:w="956" w:type="pct"/>
            <w:noWrap/>
            <w:vAlign w:val="center"/>
            <w:hideMark/>
          </w:tcPr>
          <w:p w14:paraId="60DDEFC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3D45868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"МаксВекъ"</w:t>
            </w:r>
          </w:p>
        </w:tc>
        <w:tc>
          <w:tcPr>
            <w:tcW w:w="1084" w:type="pct"/>
            <w:noWrap/>
            <w:vAlign w:val="center"/>
            <w:hideMark/>
          </w:tcPr>
          <w:p w14:paraId="2F45E67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C13E579" w14:textId="77777777" w:rsidTr="00AD4687">
        <w:trPr>
          <w:trHeight w:val="300"/>
        </w:trPr>
        <w:tc>
          <w:tcPr>
            <w:tcW w:w="5000" w:type="pct"/>
            <w:gridSpan w:val="4"/>
            <w:vAlign w:val="center"/>
            <w:hideMark/>
          </w:tcPr>
          <w:p w14:paraId="35AD7FFD" w14:textId="77777777" w:rsidR="00AD4687" w:rsidRPr="00AD4687" w:rsidRDefault="00AD4687" w:rsidP="00AD4687">
            <w:pPr>
              <w:spacing w:after="0"/>
              <w:jc w:val="center"/>
              <w:rPr>
                <w:rFonts w:ascii="Times New Roman" w:eastAsia="Times New Roman" w:hAnsi="Times New Roman" w:cs="Times New Roman"/>
                <w:bCs/>
                <w:color w:val="000000"/>
                <w:sz w:val="20"/>
                <w:szCs w:val="20"/>
                <w:lang w:eastAsia="ru-RU"/>
              </w:rPr>
            </w:pPr>
            <w:r w:rsidRPr="00AD4687">
              <w:rPr>
                <w:rFonts w:ascii="Times New Roman" w:eastAsia="Times New Roman" w:hAnsi="Times New Roman" w:cs="Times New Roman"/>
                <w:bCs/>
                <w:color w:val="000000"/>
                <w:sz w:val="20"/>
                <w:szCs w:val="20"/>
                <w:lang w:eastAsia="ru-RU"/>
              </w:rPr>
              <w:t>ТП Василевской фабрики</w:t>
            </w:r>
          </w:p>
        </w:tc>
      </w:tr>
      <w:tr w:rsidR="00AD4687" w:rsidRPr="00AD4687" w14:paraId="04659BA5" w14:textId="77777777" w:rsidTr="00AD4687">
        <w:trPr>
          <w:trHeight w:val="300"/>
        </w:trPr>
        <w:tc>
          <w:tcPr>
            <w:tcW w:w="1324" w:type="pct"/>
            <w:noWrap/>
            <w:vAlign w:val="center"/>
            <w:hideMark/>
          </w:tcPr>
          <w:p w14:paraId="025747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963717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126</w:t>
            </w:r>
          </w:p>
        </w:tc>
        <w:tc>
          <w:tcPr>
            <w:tcW w:w="1636" w:type="pct"/>
            <w:noWrap/>
            <w:vAlign w:val="center"/>
            <w:hideMark/>
          </w:tcPr>
          <w:p w14:paraId="270569E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МКДОУ д/с № 5</w:t>
            </w:r>
          </w:p>
        </w:tc>
        <w:tc>
          <w:tcPr>
            <w:tcW w:w="1084" w:type="pct"/>
            <w:noWrap/>
            <w:vAlign w:val="center"/>
            <w:hideMark/>
          </w:tcPr>
          <w:p w14:paraId="15BCBB2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p>
        </w:tc>
      </w:tr>
      <w:tr w:rsidR="00AD4687" w:rsidRPr="00AD4687" w14:paraId="464EB5E7" w14:textId="77777777" w:rsidTr="00AD4687">
        <w:trPr>
          <w:trHeight w:val="480"/>
        </w:trPr>
        <w:tc>
          <w:tcPr>
            <w:tcW w:w="1324" w:type="pct"/>
            <w:noWrap/>
            <w:vAlign w:val="center"/>
            <w:hideMark/>
          </w:tcPr>
          <w:p w14:paraId="4910CAC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4410DB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118Г</w:t>
            </w:r>
          </w:p>
        </w:tc>
        <w:tc>
          <w:tcPr>
            <w:tcW w:w="1636" w:type="pct"/>
            <w:vAlign w:val="center"/>
            <w:hideMark/>
          </w:tcPr>
          <w:p w14:paraId="6EB7E6E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Управление Судебного департамента</w:t>
            </w:r>
          </w:p>
        </w:tc>
        <w:tc>
          <w:tcPr>
            <w:tcW w:w="1084" w:type="pct"/>
            <w:noWrap/>
            <w:vAlign w:val="center"/>
            <w:hideMark/>
          </w:tcPr>
          <w:p w14:paraId="2021A8A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BDC3833" w14:textId="77777777" w:rsidTr="00AD4687">
        <w:trPr>
          <w:trHeight w:val="300"/>
        </w:trPr>
        <w:tc>
          <w:tcPr>
            <w:tcW w:w="1324" w:type="pct"/>
            <w:noWrap/>
            <w:vAlign w:val="center"/>
            <w:hideMark/>
          </w:tcPr>
          <w:p w14:paraId="54A5261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EB37C5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118А</w:t>
            </w:r>
          </w:p>
        </w:tc>
        <w:tc>
          <w:tcPr>
            <w:tcW w:w="1636" w:type="pct"/>
            <w:vAlign w:val="center"/>
            <w:hideMark/>
          </w:tcPr>
          <w:p w14:paraId="26B6586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ЯТМ"</w:t>
            </w:r>
          </w:p>
        </w:tc>
        <w:tc>
          <w:tcPr>
            <w:tcW w:w="1084" w:type="pct"/>
            <w:noWrap/>
            <w:vAlign w:val="center"/>
            <w:hideMark/>
          </w:tcPr>
          <w:p w14:paraId="3C6AE4E7" w14:textId="33D6B9B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11D131E" w14:textId="77777777" w:rsidTr="00AD4687">
        <w:trPr>
          <w:trHeight w:val="300"/>
        </w:trPr>
        <w:tc>
          <w:tcPr>
            <w:tcW w:w="1324" w:type="pct"/>
            <w:noWrap/>
            <w:vAlign w:val="center"/>
            <w:hideMark/>
          </w:tcPr>
          <w:p w14:paraId="7A64E4E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BAE4CC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171</w:t>
            </w:r>
          </w:p>
        </w:tc>
        <w:tc>
          <w:tcPr>
            <w:tcW w:w="1636" w:type="pct"/>
            <w:vAlign w:val="center"/>
            <w:hideMark/>
          </w:tcPr>
          <w:p w14:paraId="38C5616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Тихомирова О.М.</w:t>
            </w:r>
          </w:p>
        </w:tc>
        <w:tc>
          <w:tcPr>
            <w:tcW w:w="1084" w:type="pct"/>
            <w:noWrap/>
            <w:vAlign w:val="center"/>
            <w:hideMark/>
          </w:tcPr>
          <w:p w14:paraId="0736EC8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B2A5786" w14:textId="77777777" w:rsidTr="00AD4687">
        <w:trPr>
          <w:trHeight w:val="300"/>
        </w:trPr>
        <w:tc>
          <w:tcPr>
            <w:tcW w:w="1324" w:type="pct"/>
            <w:noWrap/>
            <w:vAlign w:val="center"/>
            <w:hideMark/>
          </w:tcPr>
          <w:p w14:paraId="33734D7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96F0FA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171</w:t>
            </w:r>
          </w:p>
        </w:tc>
        <w:tc>
          <w:tcPr>
            <w:tcW w:w="1636" w:type="pct"/>
            <w:vAlign w:val="center"/>
            <w:hideMark/>
          </w:tcPr>
          <w:p w14:paraId="64B8D34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Сидельникова Н.Н.</w:t>
            </w:r>
          </w:p>
        </w:tc>
        <w:tc>
          <w:tcPr>
            <w:tcW w:w="1084" w:type="pct"/>
            <w:noWrap/>
            <w:vAlign w:val="center"/>
            <w:hideMark/>
          </w:tcPr>
          <w:p w14:paraId="218D776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D3AD71C" w14:textId="77777777" w:rsidTr="00AD4687">
        <w:trPr>
          <w:trHeight w:val="300"/>
        </w:trPr>
        <w:tc>
          <w:tcPr>
            <w:tcW w:w="1324" w:type="pct"/>
            <w:noWrap/>
            <w:vAlign w:val="center"/>
            <w:hideMark/>
          </w:tcPr>
          <w:p w14:paraId="326C96D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AE42DF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171</w:t>
            </w:r>
          </w:p>
        </w:tc>
        <w:tc>
          <w:tcPr>
            <w:tcW w:w="1636" w:type="pct"/>
            <w:noWrap/>
            <w:vAlign w:val="center"/>
            <w:hideMark/>
          </w:tcPr>
          <w:p w14:paraId="6EC457D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7D6A974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1C94C9F" w14:textId="77777777" w:rsidTr="00AD4687">
        <w:trPr>
          <w:trHeight w:val="300"/>
        </w:trPr>
        <w:tc>
          <w:tcPr>
            <w:tcW w:w="1324" w:type="pct"/>
            <w:noWrap/>
            <w:vAlign w:val="center"/>
            <w:hideMark/>
          </w:tcPr>
          <w:p w14:paraId="555B364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Василевский двор</w:t>
            </w:r>
          </w:p>
        </w:tc>
        <w:tc>
          <w:tcPr>
            <w:tcW w:w="956" w:type="pct"/>
            <w:noWrap/>
            <w:vAlign w:val="center"/>
            <w:hideMark/>
          </w:tcPr>
          <w:p w14:paraId="273ED57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308FA6CC"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11FEA9EB" w14:textId="44E06B7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3FB5020" w14:textId="77777777" w:rsidTr="00AD4687">
        <w:trPr>
          <w:trHeight w:val="300"/>
        </w:trPr>
        <w:tc>
          <w:tcPr>
            <w:tcW w:w="1324" w:type="pct"/>
            <w:noWrap/>
            <w:vAlign w:val="center"/>
            <w:hideMark/>
          </w:tcPr>
          <w:p w14:paraId="528D6F10" w14:textId="271B9456"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w:t>
            </w:r>
            <w:r w:rsidR="0042628E">
              <w:rPr>
                <w:rFonts w:ascii="Times New Roman" w:eastAsia="Times New Roman" w:hAnsi="Times New Roman" w:cs="Times New Roman"/>
                <w:sz w:val="20"/>
                <w:szCs w:val="20"/>
                <w:lang w:eastAsia="ru-RU"/>
              </w:rPr>
              <w:t xml:space="preserve"> </w:t>
            </w:r>
            <w:r w:rsidRPr="00AD4687">
              <w:rPr>
                <w:rFonts w:ascii="Times New Roman" w:eastAsia="Times New Roman" w:hAnsi="Times New Roman" w:cs="Times New Roman"/>
                <w:sz w:val="20"/>
                <w:szCs w:val="20"/>
                <w:lang w:eastAsia="ru-RU"/>
              </w:rPr>
              <w:t>Пролетарская</w:t>
            </w:r>
          </w:p>
        </w:tc>
        <w:tc>
          <w:tcPr>
            <w:tcW w:w="956" w:type="pct"/>
            <w:noWrap/>
            <w:vAlign w:val="center"/>
            <w:hideMark/>
          </w:tcPr>
          <w:p w14:paraId="16EAAA0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w:t>
            </w:r>
          </w:p>
        </w:tc>
        <w:tc>
          <w:tcPr>
            <w:tcW w:w="1636" w:type="pct"/>
            <w:noWrap/>
            <w:vAlign w:val="center"/>
            <w:hideMark/>
          </w:tcPr>
          <w:p w14:paraId="4389B9F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15B10AE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994F860" w14:textId="77777777" w:rsidTr="00AD4687">
        <w:trPr>
          <w:trHeight w:val="300"/>
        </w:trPr>
        <w:tc>
          <w:tcPr>
            <w:tcW w:w="1324" w:type="pct"/>
            <w:noWrap/>
            <w:vAlign w:val="center"/>
            <w:hideMark/>
          </w:tcPr>
          <w:p w14:paraId="1B3DB52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295BE86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76</w:t>
            </w:r>
          </w:p>
        </w:tc>
        <w:tc>
          <w:tcPr>
            <w:tcW w:w="1636" w:type="pct"/>
            <w:noWrap/>
            <w:vAlign w:val="center"/>
            <w:hideMark/>
          </w:tcPr>
          <w:p w14:paraId="45F03AB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жилой дом</w:t>
            </w:r>
          </w:p>
        </w:tc>
        <w:tc>
          <w:tcPr>
            <w:tcW w:w="1084" w:type="pct"/>
            <w:noWrap/>
            <w:vAlign w:val="center"/>
            <w:hideMark/>
          </w:tcPr>
          <w:p w14:paraId="2C0A7E1D" w14:textId="00836FB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3EC65E0" w14:textId="77777777" w:rsidTr="00AD4687">
        <w:trPr>
          <w:trHeight w:val="300"/>
        </w:trPr>
        <w:tc>
          <w:tcPr>
            <w:tcW w:w="1324" w:type="pct"/>
            <w:noWrap/>
            <w:vAlign w:val="center"/>
            <w:hideMark/>
          </w:tcPr>
          <w:p w14:paraId="53094C8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26CA704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106-1</w:t>
            </w:r>
          </w:p>
        </w:tc>
        <w:tc>
          <w:tcPr>
            <w:tcW w:w="1636" w:type="pct"/>
            <w:noWrap/>
            <w:vAlign w:val="center"/>
            <w:hideMark/>
          </w:tcPr>
          <w:p w14:paraId="3F41157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3EE1B51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ECC9A69" w14:textId="77777777" w:rsidTr="00AD4687">
        <w:trPr>
          <w:trHeight w:val="300"/>
        </w:trPr>
        <w:tc>
          <w:tcPr>
            <w:tcW w:w="1324" w:type="pct"/>
            <w:noWrap/>
            <w:vAlign w:val="center"/>
            <w:hideMark/>
          </w:tcPr>
          <w:p w14:paraId="4F0D499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4BCE2D5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106-2</w:t>
            </w:r>
          </w:p>
        </w:tc>
        <w:tc>
          <w:tcPr>
            <w:tcW w:w="1636" w:type="pct"/>
            <w:noWrap/>
            <w:vAlign w:val="center"/>
            <w:hideMark/>
          </w:tcPr>
          <w:p w14:paraId="3FAED8A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31BB057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CDA01B5" w14:textId="77777777" w:rsidTr="00AD4687">
        <w:trPr>
          <w:trHeight w:val="300"/>
        </w:trPr>
        <w:tc>
          <w:tcPr>
            <w:tcW w:w="1324" w:type="pct"/>
            <w:noWrap/>
            <w:vAlign w:val="center"/>
            <w:hideMark/>
          </w:tcPr>
          <w:p w14:paraId="3A4CB09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2B1F9A3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108</w:t>
            </w:r>
          </w:p>
        </w:tc>
        <w:tc>
          <w:tcPr>
            <w:tcW w:w="1636" w:type="pct"/>
            <w:noWrap/>
            <w:vAlign w:val="center"/>
            <w:hideMark/>
          </w:tcPr>
          <w:p w14:paraId="766B6E5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1274FB5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32C6D19" w14:textId="77777777" w:rsidTr="00AD4687">
        <w:trPr>
          <w:trHeight w:val="300"/>
        </w:trPr>
        <w:tc>
          <w:tcPr>
            <w:tcW w:w="1324" w:type="pct"/>
            <w:noWrap/>
            <w:vAlign w:val="center"/>
            <w:hideMark/>
          </w:tcPr>
          <w:p w14:paraId="428047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4E50905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108А</w:t>
            </w:r>
          </w:p>
        </w:tc>
        <w:tc>
          <w:tcPr>
            <w:tcW w:w="1636" w:type="pct"/>
            <w:noWrap/>
            <w:vAlign w:val="center"/>
            <w:hideMark/>
          </w:tcPr>
          <w:p w14:paraId="03BF45C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5BE3F49F" w14:textId="0C503C9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496833D" w14:textId="77777777" w:rsidTr="00AD4687">
        <w:trPr>
          <w:trHeight w:val="300"/>
        </w:trPr>
        <w:tc>
          <w:tcPr>
            <w:tcW w:w="1324" w:type="pct"/>
            <w:noWrap/>
            <w:vAlign w:val="center"/>
            <w:hideMark/>
          </w:tcPr>
          <w:p w14:paraId="6A62432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56B71EA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108Б</w:t>
            </w:r>
          </w:p>
        </w:tc>
        <w:tc>
          <w:tcPr>
            <w:tcW w:w="1636" w:type="pct"/>
            <w:noWrap/>
            <w:vAlign w:val="center"/>
            <w:hideMark/>
          </w:tcPr>
          <w:p w14:paraId="4A201E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D2CA3D8" w14:textId="7A8864F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75849FF" w14:textId="77777777" w:rsidTr="00AD4687">
        <w:trPr>
          <w:trHeight w:val="300"/>
        </w:trPr>
        <w:tc>
          <w:tcPr>
            <w:tcW w:w="1324" w:type="pct"/>
            <w:noWrap/>
            <w:vAlign w:val="center"/>
            <w:hideMark/>
          </w:tcPr>
          <w:p w14:paraId="5D3598F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C3A4BD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108В</w:t>
            </w:r>
          </w:p>
        </w:tc>
        <w:tc>
          <w:tcPr>
            <w:tcW w:w="1636" w:type="pct"/>
            <w:noWrap/>
            <w:vAlign w:val="center"/>
            <w:hideMark/>
          </w:tcPr>
          <w:p w14:paraId="137B761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026DBF80" w14:textId="706407C5"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FEF196D" w14:textId="77777777" w:rsidTr="00AD4687">
        <w:trPr>
          <w:trHeight w:val="300"/>
        </w:trPr>
        <w:tc>
          <w:tcPr>
            <w:tcW w:w="1324" w:type="pct"/>
            <w:noWrap/>
            <w:vAlign w:val="center"/>
            <w:hideMark/>
          </w:tcPr>
          <w:p w14:paraId="211B93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A0314D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110</w:t>
            </w:r>
          </w:p>
        </w:tc>
        <w:tc>
          <w:tcPr>
            <w:tcW w:w="1636" w:type="pct"/>
            <w:noWrap/>
            <w:vAlign w:val="center"/>
            <w:hideMark/>
          </w:tcPr>
          <w:p w14:paraId="23435A5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69EE8EF4" w14:textId="171569A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10EAD2AC" w14:textId="77777777" w:rsidTr="00AD4687">
        <w:trPr>
          <w:trHeight w:val="300"/>
        </w:trPr>
        <w:tc>
          <w:tcPr>
            <w:tcW w:w="1324" w:type="pct"/>
            <w:vAlign w:val="center"/>
            <w:hideMark/>
          </w:tcPr>
          <w:p w14:paraId="12AF754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0337A1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112</w:t>
            </w:r>
          </w:p>
        </w:tc>
        <w:tc>
          <w:tcPr>
            <w:tcW w:w="1636" w:type="pct"/>
            <w:noWrap/>
            <w:vAlign w:val="center"/>
            <w:hideMark/>
          </w:tcPr>
          <w:p w14:paraId="01E089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1E03C00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85ABF5F" w14:textId="77777777" w:rsidTr="00AD4687">
        <w:trPr>
          <w:trHeight w:val="300"/>
        </w:trPr>
        <w:tc>
          <w:tcPr>
            <w:tcW w:w="1324" w:type="pct"/>
            <w:noWrap/>
            <w:vAlign w:val="center"/>
            <w:hideMark/>
          </w:tcPr>
          <w:p w14:paraId="1BA0B9D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006778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118</w:t>
            </w:r>
          </w:p>
        </w:tc>
        <w:tc>
          <w:tcPr>
            <w:tcW w:w="1636" w:type="pct"/>
            <w:noWrap/>
            <w:vAlign w:val="center"/>
            <w:hideMark/>
          </w:tcPr>
          <w:p w14:paraId="13232FC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7ECF408" w14:textId="66EB457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588F753B" w14:textId="77777777" w:rsidTr="00AD4687">
        <w:trPr>
          <w:trHeight w:val="300"/>
        </w:trPr>
        <w:tc>
          <w:tcPr>
            <w:tcW w:w="1324" w:type="pct"/>
            <w:noWrap/>
            <w:vAlign w:val="center"/>
            <w:hideMark/>
          </w:tcPr>
          <w:p w14:paraId="7C6C9FC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E3AE10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120А</w:t>
            </w:r>
          </w:p>
        </w:tc>
        <w:tc>
          <w:tcPr>
            <w:tcW w:w="1636" w:type="pct"/>
            <w:noWrap/>
            <w:vAlign w:val="center"/>
            <w:hideMark/>
          </w:tcPr>
          <w:p w14:paraId="63D7788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5C378252" w14:textId="2CB793E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D1A3296" w14:textId="77777777" w:rsidTr="00AD4687">
        <w:trPr>
          <w:trHeight w:val="300"/>
        </w:trPr>
        <w:tc>
          <w:tcPr>
            <w:tcW w:w="1324" w:type="pct"/>
            <w:noWrap/>
            <w:vAlign w:val="center"/>
            <w:hideMark/>
          </w:tcPr>
          <w:p w14:paraId="1291326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74838D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124</w:t>
            </w:r>
          </w:p>
        </w:tc>
        <w:tc>
          <w:tcPr>
            <w:tcW w:w="1636" w:type="pct"/>
            <w:noWrap/>
            <w:vAlign w:val="center"/>
            <w:hideMark/>
          </w:tcPr>
          <w:p w14:paraId="58B9879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6094875F" w14:textId="69F7B81F"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01709CF" w14:textId="77777777" w:rsidTr="00AD4687">
        <w:trPr>
          <w:trHeight w:val="300"/>
        </w:trPr>
        <w:tc>
          <w:tcPr>
            <w:tcW w:w="1324" w:type="pct"/>
            <w:noWrap/>
            <w:vAlign w:val="center"/>
            <w:hideMark/>
          </w:tcPr>
          <w:p w14:paraId="31136D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5161516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128</w:t>
            </w:r>
          </w:p>
        </w:tc>
        <w:tc>
          <w:tcPr>
            <w:tcW w:w="1636" w:type="pct"/>
            <w:noWrap/>
            <w:vAlign w:val="center"/>
            <w:hideMark/>
          </w:tcPr>
          <w:p w14:paraId="1D7C40F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2D63E0B" w14:textId="6AB0EEA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22511D0" w14:textId="77777777" w:rsidTr="00AD4687">
        <w:trPr>
          <w:trHeight w:val="300"/>
        </w:trPr>
        <w:tc>
          <w:tcPr>
            <w:tcW w:w="1324" w:type="pct"/>
            <w:noWrap/>
            <w:vAlign w:val="center"/>
            <w:hideMark/>
          </w:tcPr>
          <w:p w14:paraId="7EE00D8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4750C1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132</w:t>
            </w:r>
          </w:p>
        </w:tc>
        <w:tc>
          <w:tcPr>
            <w:tcW w:w="1636" w:type="pct"/>
            <w:noWrap/>
            <w:vAlign w:val="center"/>
            <w:hideMark/>
          </w:tcPr>
          <w:p w14:paraId="495E23A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3B8B82C8" w14:textId="393216A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13D0A924" w14:textId="77777777" w:rsidTr="00AD4687">
        <w:trPr>
          <w:trHeight w:val="300"/>
        </w:trPr>
        <w:tc>
          <w:tcPr>
            <w:tcW w:w="1324" w:type="pct"/>
            <w:noWrap/>
            <w:vAlign w:val="center"/>
            <w:hideMark/>
          </w:tcPr>
          <w:p w14:paraId="13294CA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26D7DE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134</w:t>
            </w:r>
          </w:p>
        </w:tc>
        <w:tc>
          <w:tcPr>
            <w:tcW w:w="1636" w:type="pct"/>
            <w:noWrap/>
            <w:vAlign w:val="center"/>
            <w:hideMark/>
          </w:tcPr>
          <w:p w14:paraId="2D83D05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34DCC079" w14:textId="77B64C7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4B48D50" w14:textId="77777777" w:rsidTr="00AD4687">
        <w:trPr>
          <w:trHeight w:val="300"/>
        </w:trPr>
        <w:tc>
          <w:tcPr>
            <w:tcW w:w="1324" w:type="pct"/>
            <w:noWrap/>
            <w:vAlign w:val="center"/>
            <w:hideMark/>
          </w:tcPr>
          <w:p w14:paraId="46F592F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56149D4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147</w:t>
            </w:r>
          </w:p>
        </w:tc>
        <w:tc>
          <w:tcPr>
            <w:tcW w:w="1636" w:type="pct"/>
            <w:noWrap/>
            <w:vAlign w:val="center"/>
            <w:hideMark/>
          </w:tcPr>
          <w:p w14:paraId="6FE2441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565B395D" w14:textId="266A6D8C"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47DE8CA" w14:textId="77777777" w:rsidTr="00AD4687">
        <w:trPr>
          <w:trHeight w:val="300"/>
        </w:trPr>
        <w:tc>
          <w:tcPr>
            <w:tcW w:w="1324" w:type="pct"/>
            <w:noWrap/>
            <w:vAlign w:val="center"/>
            <w:hideMark/>
          </w:tcPr>
          <w:p w14:paraId="1D9DF87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Революционный</w:t>
            </w:r>
          </w:p>
        </w:tc>
        <w:tc>
          <w:tcPr>
            <w:tcW w:w="956" w:type="pct"/>
            <w:noWrap/>
            <w:vAlign w:val="center"/>
            <w:hideMark/>
          </w:tcPr>
          <w:p w14:paraId="50512B1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54EE1C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DC6F3A5" w14:textId="06889087"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12D3FAB" w14:textId="77777777" w:rsidTr="00AD4687">
        <w:trPr>
          <w:trHeight w:val="300"/>
        </w:trPr>
        <w:tc>
          <w:tcPr>
            <w:tcW w:w="1324" w:type="pct"/>
            <w:noWrap/>
            <w:vAlign w:val="center"/>
            <w:hideMark/>
          </w:tcPr>
          <w:p w14:paraId="4D58842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Революционный</w:t>
            </w:r>
          </w:p>
        </w:tc>
        <w:tc>
          <w:tcPr>
            <w:tcW w:w="956" w:type="pct"/>
            <w:noWrap/>
            <w:vAlign w:val="center"/>
            <w:hideMark/>
          </w:tcPr>
          <w:p w14:paraId="57D2557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w:t>
            </w:r>
          </w:p>
        </w:tc>
        <w:tc>
          <w:tcPr>
            <w:tcW w:w="1636" w:type="pct"/>
            <w:noWrap/>
            <w:vAlign w:val="center"/>
            <w:hideMark/>
          </w:tcPr>
          <w:p w14:paraId="3B25576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2297B5FC" w14:textId="3E22186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C2FE305" w14:textId="77777777" w:rsidTr="00AD4687">
        <w:trPr>
          <w:trHeight w:val="300"/>
        </w:trPr>
        <w:tc>
          <w:tcPr>
            <w:tcW w:w="1324" w:type="pct"/>
            <w:noWrap/>
            <w:vAlign w:val="center"/>
            <w:hideMark/>
          </w:tcPr>
          <w:p w14:paraId="2FF042A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пер.3Овражный</w:t>
            </w:r>
          </w:p>
        </w:tc>
        <w:tc>
          <w:tcPr>
            <w:tcW w:w="956" w:type="pct"/>
            <w:noWrap/>
            <w:vAlign w:val="center"/>
            <w:hideMark/>
          </w:tcPr>
          <w:p w14:paraId="2F3A286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noWrap/>
            <w:vAlign w:val="center"/>
            <w:hideMark/>
          </w:tcPr>
          <w:p w14:paraId="652DF8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2F9F453C" w14:textId="0D83417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20626DED" w14:textId="77777777" w:rsidTr="00AD4687">
        <w:trPr>
          <w:trHeight w:val="300"/>
        </w:trPr>
        <w:tc>
          <w:tcPr>
            <w:tcW w:w="1324" w:type="pct"/>
            <w:noWrap/>
            <w:vAlign w:val="center"/>
            <w:hideMark/>
          </w:tcPr>
          <w:p w14:paraId="2424F09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пер.3Овражный</w:t>
            </w:r>
          </w:p>
        </w:tc>
        <w:tc>
          <w:tcPr>
            <w:tcW w:w="956" w:type="pct"/>
            <w:noWrap/>
            <w:vAlign w:val="center"/>
            <w:hideMark/>
          </w:tcPr>
          <w:p w14:paraId="382E860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w:t>
            </w:r>
          </w:p>
        </w:tc>
        <w:tc>
          <w:tcPr>
            <w:tcW w:w="1636" w:type="pct"/>
            <w:noWrap/>
            <w:vAlign w:val="center"/>
            <w:hideMark/>
          </w:tcPr>
          <w:p w14:paraId="6BD99F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16CBB81A" w14:textId="27AFF35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E1FC51F" w14:textId="77777777" w:rsidTr="00AD4687">
        <w:trPr>
          <w:trHeight w:val="300"/>
        </w:trPr>
        <w:tc>
          <w:tcPr>
            <w:tcW w:w="1324" w:type="pct"/>
            <w:noWrap/>
            <w:vAlign w:val="center"/>
            <w:hideMark/>
          </w:tcPr>
          <w:p w14:paraId="7B1FE4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пер.3Овражный</w:t>
            </w:r>
          </w:p>
        </w:tc>
        <w:tc>
          <w:tcPr>
            <w:tcW w:w="956" w:type="pct"/>
            <w:noWrap/>
            <w:vAlign w:val="center"/>
            <w:hideMark/>
          </w:tcPr>
          <w:p w14:paraId="1190E68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w:t>
            </w:r>
          </w:p>
        </w:tc>
        <w:tc>
          <w:tcPr>
            <w:tcW w:w="1636" w:type="pct"/>
            <w:noWrap/>
            <w:vAlign w:val="center"/>
            <w:hideMark/>
          </w:tcPr>
          <w:p w14:paraId="7EE9482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5682AC7B" w14:textId="7B92261C"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7FBC476" w14:textId="77777777" w:rsidTr="00AD4687">
        <w:trPr>
          <w:trHeight w:val="300"/>
        </w:trPr>
        <w:tc>
          <w:tcPr>
            <w:tcW w:w="1324" w:type="pct"/>
            <w:noWrap/>
            <w:vAlign w:val="center"/>
            <w:hideMark/>
          </w:tcPr>
          <w:p w14:paraId="53DA195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пер.3Овражный</w:t>
            </w:r>
          </w:p>
        </w:tc>
        <w:tc>
          <w:tcPr>
            <w:tcW w:w="956" w:type="pct"/>
            <w:noWrap/>
            <w:vAlign w:val="center"/>
            <w:hideMark/>
          </w:tcPr>
          <w:p w14:paraId="710A175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2B2F039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жилой дом</w:t>
            </w:r>
          </w:p>
        </w:tc>
        <w:tc>
          <w:tcPr>
            <w:tcW w:w="1084" w:type="pct"/>
            <w:noWrap/>
            <w:vAlign w:val="center"/>
            <w:hideMark/>
          </w:tcPr>
          <w:p w14:paraId="45A938FB" w14:textId="426F01D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BCC5272" w14:textId="77777777" w:rsidTr="00AD4687">
        <w:trPr>
          <w:trHeight w:val="300"/>
        </w:trPr>
        <w:tc>
          <w:tcPr>
            <w:tcW w:w="5000" w:type="pct"/>
            <w:gridSpan w:val="4"/>
            <w:vAlign w:val="center"/>
            <w:hideMark/>
          </w:tcPr>
          <w:p w14:paraId="01C8B4CA" w14:textId="77777777" w:rsidR="00AD4687" w:rsidRPr="00AD4687" w:rsidRDefault="00AD4687" w:rsidP="00AD4687">
            <w:pPr>
              <w:spacing w:after="0"/>
              <w:jc w:val="center"/>
              <w:rPr>
                <w:rFonts w:ascii="Times New Roman" w:eastAsia="Times New Roman" w:hAnsi="Times New Roman" w:cs="Times New Roman"/>
                <w:bCs/>
                <w:color w:val="000000"/>
                <w:sz w:val="20"/>
                <w:szCs w:val="20"/>
                <w:lang w:eastAsia="ru-RU"/>
              </w:rPr>
            </w:pPr>
            <w:r w:rsidRPr="00AD4687">
              <w:rPr>
                <w:rFonts w:ascii="Times New Roman" w:eastAsia="Times New Roman" w:hAnsi="Times New Roman" w:cs="Times New Roman"/>
                <w:bCs/>
                <w:color w:val="000000"/>
                <w:sz w:val="20"/>
                <w:szCs w:val="20"/>
                <w:lang w:eastAsia="ru-RU"/>
              </w:rPr>
              <w:t>ТП п. Южный</w:t>
            </w:r>
          </w:p>
        </w:tc>
      </w:tr>
      <w:tr w:rsidR="00AD4687" w:rsidRPr="00AD4687" w14:paraId="02816533" w14:textId="77777777" w:rsidTr="00AD4687">
        <w:trPr>
          <w:trHeight w:val="300"/>
        </w:trPr>
        <w:tc>
          <w:tcPr>
            <w:tcW w:w="1324" w:type="pct"/>
            <w:noWrap/>
            <w:vAlign w:val="center"/>
            <w:hideMark/>
          </w:tcPr>
          <w:p w14:paraId="3883A7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2DC079C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4C0D7BF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ДКДОУ д/с № 10 "Солнышко"</w:t>
            </w:r>
          </w:p>
        </w:tc>
        <w:tc>
          <w:tcPr>
            <w:tcW w:w="1084" w:type="pct"/>
            <w:noWrap/>
            <w:vAlign w:val="center"/>
            <w:hideMark/>
          </w:tcPr>
          <w:p w14:paraId="3C5ACD4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3FFF404" w14:textId="77777777" w:rsidTr="00AD4687">
        <w:trPr>
          <w:trHeight w:val="300"/>
        </w:trPr>
        <w:tc>
          <w:tcPr>
            <w:tcW w:w="1324" w:type="pct"/>
            <w:noWrap/>
            <w:vAlign w:val="center"/>
            <w:hideMark/>
          </w:tcPr>
          <w:p w14:paraId="3914118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Социалистическая</w:t>
            </w:r>
          </w:p>
        </w:tc>
        <w:tc>
          <w:tcPr>
            <w:tcW w:w="956" w:type="pct"/>
            <w:noWrap/>
            <w:vAlign w:val="center"/>
            <w:hideMark/>
          </w:tcPr>
          <w:p w14:paraId="51F1EE4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94F9A3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МКОУ СШ № 1</w:t>
            </w:r>
          </w:p>
        </w:tc>
        <w:tc>
          <w:tcPr>
            <w:tcW w:w="1084" w:type="pct"/>
            <w:noWrap/>
            <w:vAlign w:val="center"/>
            <w:hideMark/>
          </w:tcPr>
          <w:p w14:paraId="0DDB600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7449389" w14:textId="77777777" w:rsidTr="00AD4687">
        <w:trPr>
          <w:trHeight w:val="300"/>
        </w:trPr>
        <w:tc>
          <w:tcPr>
            <w:tcW w:w="1324" w:type="pct"/>
            <w:vAlign w:val="center"/>
            <w:hideMark/>
          </w:tcPr>
          <w:p w14:paraId="7D41008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41BD913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w:t>
            </w:r>
          </w:p>
        </w:tc>
        <w:tc>
          <w:tcPr>
            <w:tcW w:w="1636" w:type="pct"/>
            <w:vAlign w:val="center"/>
            <w:hideMark/>
          </w:tcPr>
          <w:p w14:paraId="2079772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"Городская УК"</w:t>
            </w:r>
          </w:p>
        </w:tc>
        <w:tc>
          <w:tcPr>
            <w:tcW w:w="1084" w:type="pct"/>
            <w:noWrap/>
            <w:vAlign w:val="center"/>
            <w:hideMark/>
          </w:tcPr>
          <w:p w14:paraId="6EDCCA2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FF19CFD" w14:textId="77777777" w:rsidTr="00AD4687">
        <w:trPr>
          <w:trHeight w:val="300"/>
        </w:trPr>
        <w:tc>
          <w:tcPr>
            <w:tcW w:w="1324" w:type="pct"/>
            <w:vAlign w:val="center"/>
            <w:hideMark/>
          </w:tcPr>
          <w:p w14:paraId="0CDCC65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0CB29E3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w:t>
            </w:r>
          </w:p>
        </w:tc>
        <w:tc>
          <w:tcPr>
            <w:tcW w:w="1636" w:type="pct"/>
            <w:vAlign w:val="center"/>
            <w:hideMark/>
          </w:tcPr>
          <w:p w14:paraId="3B6CD2A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8D9A09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900B254" w14:textId="77777777" w:rsidTr="00AD4687">
        <w:trPr>
          <w:trHeight w:val="300"/>
        </w:trPr>
        <w:tc>
          <w:tcPr>
            <w:tcW w:w="1324" w:type="pct"/>
            <w:vAlign w:val="center"/>
            <w:hideMark/>
          </w:tcPr>
          <w:p w14:paraId="6320663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6CFEDAD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vAlign w:val="center"/>
            <w:hideMark/>
          </w:tcPr>
          <w:p w14:paraId="081E828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1581A0C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0ADF581" w14:textId="77777777" w:rsidTr="00AD4687">
        <w:trPr>
          <w:trHeight w:val="300"/>
        </w:trPr>
        <w:tc>
          <w:tcPr>
            <w:tcW w:w="1324" w:type="pct"/>
            <w:vAlign w:val="center"/>
            <w:hideMark/>
          </w:tcPr>
          <w:p w14:paraId="1AC60C6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3AD73EC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6E907DA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Харина Т.Н.</w:t>
            </w:r>
          </w:p>
        </w:tc>
        <w:tc>
          <w:tcPr>
            <w:tcW w:w="1084" w:type="pct"/>
            <w:noWrap/>
            <w:vAlign w:val="center"/>
            <w:hideMark/>
          </w:tcPr>
          <w:p w14:paraId="383191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CC23093" w14:textId="77777777" w:rsidTr="00AD4687">
        <w:trPr>
          <w:trHeight w:val="300"/>
        </w:trPr>
        <w:tc>
          <w:tcPr>
            <w:tcW w:w="1324" w:type="pct"/>
            <w:vAlign w:val="center"/>
            <w:hideMark/>
          </w:tcPr>
          <w:p w14:paraId="0CB052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6355C22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vAlign w:val="center"/>
            <w:hideMark/>
          </w:tcPr>
          <w:p w14:paraId="6C07689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Виноградова О.В.</w:t>
            </w:r>
          </w:p>
        </w:tc>
        <w:tc>
          <w:tcPr>
            <w:tcW w:w="1084" w:type="pct"/>
            <w:noWrap/>
            <w:vAlign w:val="center"/>
            <w:hideMark/>
          </w:tcPr>
          <w:p w14:paraId="7343D7F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DC269F6" w14:textId="77777777" w:rsidTr="00AD4687">
        <w:trPr>
          <w:trHeight w:val="300"/>
        </w:trPr>
        <w:tc>
          <w:tcPr>
            <w:tcW w:w="1324" w:type="pct"/>
            <w:vAlign w:val="center"/>
            <w:hideMark/>
          </w:tcPr>
          <w:p w14:paraId="10CE304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511EC21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24091CA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"Ивановоэнергосбыт"</w:t>
            </w:r>
          </w:p>
        </w:tc>
        <w:tc>
          <w:tcPr>
            <w:tcW w:w="1084" w:type="pct"/>
            <w:noWrap/>
            <w:vAlign w:val="center"/>
            <w:hideMark/>
          </w:tcPr>
          <w:p w14:paraId="0C9D689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9C1C8A8" w14:textId="77777777" w:rsidTr="00AD4687">
        <w:trPr>
          <w:trHeight w:val="300"/>
        </w:trPr>
        <w:tc>
          <w:tcPr>
            <w:tcW w:w="1324" w:type="pct"/>
            <w:vAlign w:val="center"/>
            <w:hideMark/>
          </w:tcPr>
          <w:p w14:paraId="7667B49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0387135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6FFDC3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Кудряшова Ю.А.</w:t>
            </w:r>
          </w:p>
        </w:tc>
        <w:tc>
          <w:tcPr>
            <w:tcW w:w="1084" w:type="pct"/>
            <w:noWrap/>
            <w:vAlign w:val="center"/>
            <w:hideMark/>
          </w:tcPr>
          <w:p w14:paraId="753E153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D1D2F3A" w14:textId="77777777" w:rsidTr="00AD4687">
        <w:trPr>
          <w:trHeight w:val="300"/>
        </w:trPr>
        <w:tc>
          <w:tcPr>
            <w:tcW w:w="1324" w:type="pct"/>
            <w:vAlign w:val="center"/>
            <w:hideMark/>
          </w:tcPr>
          <w:p w14:paraId="4A3BCCD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732E3EF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5031F13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Савинова Л.Ю.</w:t>
            </w:r>
          </w:p>
        </w:tc>
        <w:tc>
          <w:tcPr>
            <w:tcW w:w="1084" w:type="pct"/>
            <w:noWrap/>
            <w:vAlign w:val="center"/>
            <w:hideMark/>
          </w:tcPr>
          <w:p w14:paraId="27002F2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DFD31AA" w14:textId="77777777" w:rsidTr="00AD4687">
        <w:trPr>
          <w:trHeight w:val="300"/>
        </w:trPr>
        <w:tc>
          <w:tcPr>
            <w:tcW w:w="1324" w:type="pct"/>
            <w:vAlign w:val="center"/>
            <w:hideMark/>
          </w:tcPr>
          <w:p w14:paraId="73A991E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4B4FDA0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516B5F7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Коровкина Т.А.</w:t>
            </w:r>
          </w:p>
        </w:tc>
        <w:tc>
          <w:tcPr>
            <w:tcW w:w="1084" w:type="pct"/>
            <w:noWrap/>
            <w:vAlign w:val="center"/>
            <w:hideMark/>
          </w:tcPr>
          <w:p w14:paraId="1F39F87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335553A" w14:textId="77777777" w:rsidTr="00AD4687">
        <w:trPr>
          <w:trHeight w:val="300"/>
        </w:trPr>
        <w:tc>
          <w:tcPr>
            <w:tcW w:w="1324" w:type="pct"/>
            <w:vAlign w:val="center"/>
            <w:hideMark/>
          </w:tcPr>
          <w:p w14:paraId="4567111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1E075A0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1B157AA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"Приволжский РКЦ"</w:t>
            </w:r>
          </w:p>
        </w:tc>
        <w:tc>
          <w:tcPr>
            <w:tcW w:w="1084" w:type="pct"/>
            <w:noWrap/>
            <w:vAlign w:val="center"/>
            <w:hideMark/>
          </w:tcPr>
          <w:p w14:paraId="220E8C9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86CC0F9" w14:textId="77777777" w:rsidTr="00AD4687">
        <w:trPr>
          <w:trHeight w:val="300"/>
        </w:trPr>
        <w:tc>
          <w:tcPr>
            <w:tcW w:w="1324" w:type="pct"/>
            <w:vAlign w:val="center"/>
            <w:hideMark/>
          </w:tcPr>
          <w:p w14:paraId="501365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1317273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7A483DD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Маянцева Е.В.</w:t>
            </w:r>
          </w:p>
        </w:tc>
        <w:tc>
          <w:tcPr>
            <w:tcW w:w="1084" w:type="pct"/>
            <w:noWrap/>
            <w:vAlign w:val="center"/>
            <w:hideMark/>
          </w:tcPr>
          <w:p w14:paraId="407A8C7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F71E1B5" w14:textId="77777777" w:rsidTr="00AD4687">
        <w:trPr>
          <w:trHeight w:val="300"/>
        </w:trPr>
        <w:tc>
          <w:tcPr>
            <w:tcW w:w="1324" w:type="pct"/>
            <w:vAlign w:val="center"/>
            <w:hideMark/>
          </w:tcPr>
          <w:p w14:paraId="3F33EC5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45FDD3C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35B2C99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Шаров В.А.</w:t>
            </w:r>
          </w:p>
        </w:tc>
        <w:tc>
          <w:tcPr>
            <w:tcW w:w="1084" w:type="pct"/>
            <w:noWrap/>
            <w:vAlign w:val="center"/>
            <w:hideMark/>
          </w:tcPr>
          <w:p w14:paraId="26ECA49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C076C9F" w14:textId="77777777" w:rsidTr="00AD4687">
        <w:trPr>
          <w:trHeight w:val="300"/>
        </w:trPr>
        <w:tc>
          <w:tcPr>
            <w:tcW w:w="1324" w:type="pct"/>
            <w:vAlign w:val="center"/>
            <w:hideMark/>
          </w:tcPr>
          <w:p w14:paraId="2EECBBD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4AEEEDD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vAlign w:val="center"/>
            <w:hideMark/>
          </w:tcPr>
          <w:p w14:paraId="4B27169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35997AC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4BFA62D" w14:textId="77777777" w:rsidTr="00AD4687">
        <w:trPr>
          <w:trHeight w:val="300"/>
        </w:trPr>
        <w:tc>
          <w:tcPr>
            <w:tcW w:w="1324" w:type="pct"/>
            <w:vAlign w:val="center"/>
            <w:hideMark/>
          </w:tcPr>
          <w:p w14:paraId="23DEEB2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Фурманова</w:t>
            </w:r>
          </w:p>
        </w:tc>
        <w:tc>
          <w:tcPr>
            <w:tcW w:w="956" w:type="pct"/>
            <w:vAlign w:val="center"/>
            <w:hideMark/>
          </w:tcPr>
          <w:p w14:paraId="39F0E7E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vAlign w:val="center"/>
            <w:hideMark/>
          </w:tcPr>
          <w:p w14:paraId="69FD587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3738AFD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4D27ABB" w14:textId="77777777" w:rsidTr="00AD4687">
        <w:trPr>
          <w:trHeight w:val="300"/>
        </w:trPr>
        <w:tc>
          <w:tcPr>
            <w:tcW w:w="1324" w:type="pct"/>
            <w:vAlign w:val="center"/>
            <w:hideMark/>
          </w:tcPr>
          <w:p w14:paraId="1756CD9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781ABB8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noWrap/>
            <w:vAlign w:val="center"/>
            <w:hideMark/>
          </w:tcPr>
          <w:p w14:paraId="34990C6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Горшков А.К.</w:t>
            </w:r>
          </w:p>
        </w:tc>
        <w:tc>
          <w:tcPr>
            <w:tcW w:w="1084" w:type="pct"/>
            <w:noWrap/>
            <w:vAlign w:val="center"/>
            <w:hideMark/>
          </w:tcPr>
          <w:p w14:paraId="6E7E781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DBFFE55" w14:textId="77777777" w:rsidTr="00AD4687">
        <w:trPr>
          <w:trHeight w:val="300"/>
        </w:trPr>
        <w:tc>
          <w:tcPr>
            <w:tcW w:w="1324" w:type="pct"/>
            <w:vAlign w:val="center"/>
            <w:hideMark/>
          </w:tcPr>
          <w:p w14:paraId="19BB00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35FCA07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noWrap/>
            <w:vAlign w:val="center"/>
            <w:hideMark/>
          </w:tcPr>
          <w:p w14:paraId="37A527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Девочкин Э.Е.</w:t>
            </w:r>
          </w:p>
        </w:tc>
        <w:tc>
          <w:tcPr>
            <w:tcW w:w="1084" w:type="pct"/>
            <w:noWrap/>
            <w:vAlign w:val="center"/>
            <w:hideMark/>
          </w:tcPr>
          <w:p w14:paraId="55F9DD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4D9E0FA" w14:textId="77777777" w:rsidTr="00AD4687">
        <w:trPr>
          <w:trHeight w:val="300"/>
        </w:trPr>
        <w:tc>
          <w:tcPr>
            <w:tcW w:w="1324" w:type="pct"/>
            <w:vAlign w:val="center"/>
            <w:hideMark/>
          </w:tcPr>
          <w:p w14:paraId="798CE76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vAlign w:val="center"/>
            <w:hideMark/>
          </w:tcPr>
          <w:p w14:paraId="2D975E2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noWrap/>
            <w:vAlign w:val="center"/>
            <w:hideMark/>
          </w:tcPr>
          <w:p w14:paraId="2304978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Кучеренко Г.Г.</w:t>
            </w:r>
          </w:p>
        </w:tc>
        <w:tc>
          <w:tcPr>
            <w:tcW w:w="1084" w:type="pct"/>
            <w:noWrap/>
            <w:vAlign w:val="center"/>
            <w:hideMark/>
          </w:tcPr>
          <w:p w14:paraId="0235CBD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0F03946" w14:textId="77777777" w:rsidTr="00AD4687">
        <w:trPr>
          <w:trHeight w:val="300"/>
        </w:trPr>
        <w:tc>
          <w:tcPr>
            <w:tcW w:w="1324" w:type="pct"/>
            <w:noWrap/>
            <w:vAlign w:val="center"/>
            <w:hideMark/>
          </w:tcPr>
          <w:p w14:paraId="1598C9E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2186E07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w:t>
            </w:r>
          </w:p>
        </w:tc>
        <w:tc>
          <w:tcPr>
            <w:tcW w:w="1636" w:type="pct"/>
            <w:noWrap/>
            <w:vAlign w:val="center"/>
            <w:hideMark/>
          </w:tcPr>
          <w:p w14:paraId="4E5EE4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295E47AB" w14:textId="211A83D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553AF59" w14:textId="77777777" w:rsidTr="00AD4687">
        <w:trPr>
          <w:trHeight w:val="300"/>
        </w:trPr>
        <w:tc>
          <w:tcPr>
            <w:tcW w:w="1324" w:type="pct"/>
            <w:noWrap/>
            <w:vAlign w:val="center"/>
            <w:hideMark/>
          </w:tcPr>
          <w:p w14:paraId="3AD1F73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2405C91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15</w:t>
            </w:r>
          </w:p>
        </w:tc>
        <w:tc>
          <w:tcPr>
            <w:tcW w:w="1636" w:type="pct"/>
            <w:noWrap/>
            <w:vAlign w:val="center"/>
            <w:hideMark/>
          </w:tcPr>
          <w:p w14:paraId="0CFFE4C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FF857F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96AD8C7" w14:textId="77777777" w:rsidTr="00AD4687">
        <w:trPr>
          <w:trHeight w:val="300"/>
        </w:trPr>
        <w:tc>
          <w:tcPr>
            <w:tcW w:w="1324" w:type="pct"/>
            <w:noWrap/>
            <w:vAlign w:val="center"/>
            <w:hideMark/>
          </w:tcPr>
          <w:p w14:paraId="767A8C2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56605F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w:t>
            </w:r>
          </w:p>
        </w:tc>
        <w:tc>
          <w:tcPr>
            <w:tcW w:w="1636" w:type="pct"/>
            <w:noWrap/>
            <w:vAlign w:val="center"/>
            <w:hideMark/>
          </w:tcPr>
          <w:p w14:paraId="4A3FAAA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78376A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9E7E61A" w14:textId="77777777" w:rsidTr="00AD4687">
        <w:trPr>
          <w:trHeight w:val="300"/>
        </w:trPr>
        <w:tc>
          <w:tcPr>
            <w:tcW w:w="1324" w:type="pct"/>
            <w:noWrap/>
            <w:vAlign w:val="center"/>
            <w:hideMark/>
          </w:tcPr>
          <w:p w14:paraId="730B1F6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0CC0E62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18</w:t>
            </w:r>
          </w:p>
        </w:tc>
        <w:tc>
          <w:tcPr>
            <w:tcW w:w="1636" w:type="pct"/>
            <w:noWrap/>
            <w:vAlign w:val="center"/>
            <w:hideMark/>
          </w:tcPr>
          <w:p w14:paraId="5F4AF68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9E0A35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737EE25" w14:textId="77777777" w:rsidTr="00AD4687">
        <w:trPr>
          <w:trHeight w:val="300"/>
        </w:trPr>
        <w:tc>
          <w:tcPr>
            <w:tcW w:w="1324" w:type="pct"/>
            <w:noWrap/>
            <w:vAlign w:val="center"/>
            <w:hideMark/>
          </w:tcPr>
          <w:p w14:paraId="707339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Фурманова</w:t>
            </w:r>
          </w:p>
        </w:tc>
        <w:tc>
          <w:tcPr>
            <w:tcW w:w="956" w:type="pct"/>
            <w:noWrap/>
            <w:vAlign w:val="center"/>
            <w:hideMark/>
          </w:tcPr>
          <w:p w14:paraId="0F74BD3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21</w:t>
            </w:r>
          </w:p>
        </w:tc>
        <w:tc>
          <w:tcPr>
            <w:tcW w:w="1636" w:type="pct"/>
            <w:noWrap/>
            <w:vAlign w:val="center"/>
            <w:hideMark/>
          </w:tcPr>
          <w:p w14:paraId="0C8B57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896409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A720537" w14:textId="77777777" w:rsidTr="00AD4687">
        <w:trPr>
          <w:trHeight w:val="300"/>
        </w:trPr>
        <w:tc>
          <w:tcPr>
            <w:tcW w:w="1324" w:type="pct"/>
            <w:noWrap/>
            <w:vAlign w:val="center"/>
            <w:hideMark/>
          </w:tcPr>
          <w:p w14:paraId="57B7B16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пер.8 Марта </w:t>
            </w:r>
          </w:p>
        </w:tc>
        <w:tc>
          <w:tcPr>
            <w:tcW w:w="956" w:type="pct"/>
            <w:noWrap/>
            <w:vAlign w:val="center"/>
            <w:hideMark/>
          </w:tcPr>
          <w:p w14:paraId="3D1D531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noWrap/>
            <w:vAlign w:val="center"/>
            <w:hideMark/>
          </w:tcPr>
          <w:p w14:paraId="290AA78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18C9A2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A3BA914" w14:textId="77777777" w:rsidTr="00AD4687">
        <w:trPr>
          <w:trHeight w:val="300"/>
        </w:trPr>
        <w:tc>
          <w:tcPr>
            <w:tcW w:w="1324" w:type="pct"/>
            <w:noWrap/>
            <w:vAlign w:val="center"/>
            <w:hideMark/>
          </w:tcPr>
          <w:p w14:paraId="533EBDF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Социалистическая</w:t>
            </w:r>
          </w:p>
        </w:tc>
        <w:tc>
          <w:tcPr>
            <w:tcW w:w="956" w:type="pct"/>
            <w:noWrap/>
            <w:vAlign w:val="center"/>
            <w:hideMark/>
          </w:tcPr>
          <w:p w14:paraId="290A5BF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0D75CA4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ADEA3B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4E1EC47" w14:textId="77777777" w:rsidTr="00AD4687">
        <w:trPr>
          <w:trHeight w:val="300"/>
        </w:trPr>
        <w:tc>
          <w:tcPr>
            <w:tcW w:w="5000" w:type="pct"/>
            <w:gridSpan w:val="4"/>
            <w:vAlign w:val="center"/>
            <w:hideMark/>
          </w:tcPr>
          <w:p w14:paraId="6DD23902" w14:textId="77777777" w:rsidR="00AD4687" w:rsidRPr="00AD4687" w:rsidRDefault="00AD4687" w:rsidP="00AD4687">
            <w:pPr>
              <w:spacing w:after="0"/>
              <w:jc w:val="center"/>
              <w:rPr>
                <w:rFonts w:ascii="Times New Roman" w:eastAsia="Times New Roman" w:hAnsi="Times New Roman" w:cs="Times New Roman"/>
                <w:bCs/>
                <w:sz w:val="20"/>
                <w:szCs w:val="20"/>
                <w:lang w:eastAsia="ru-RU"/>
              </w:rPr>
            </w:pPr>
            <w:r w:rsidRPr="00AD4687">
              <w:rPr>
                <w:rFonts w:ascii="Times New Roman" w:eastAsia="Times New Roman" w:hAnsi="Times New Roman" w:cs="Times New Roman"/>
                <w:bCs/>
                <w:sz w:val="20"/>
                <w:szCs w:val="20"/>
                <w:lang w:eastAsia="ru-RU"/>
              </w:rPr>
              <w:t>ТП Бани</w:t>
            </w:r>
          </w:p>
        </w:tc>
      </w:tr>
      <w:tr w:rsidR="00AD4687" w:rsidRPr="00AD4687" w14:paraId="5B96AD1E" w14:textId="77777777" w:rsidTr="00AD4687">
        <w:trPr>
          <w:trHeight w:val="300"/>
        </w:trPr>
        <w:tc>
          <w:tcPr>
            <w:tcW w:w="1324" w:type="pct"/>
            <w:noWrap/>
            <w:vAlign w:val="center"/>
            <w:hideMark/>
          </w:tcPr>
          <w:p w14:paraId="5A321EA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vAlign w:val="center"/>
            <w:hideMark/>
          </w:tcPr>
          <w:p w14:paraId="4FCEFC1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noWrap/>
            <w:vAlign w:val="center"/>
            <w:hideMark/>
          </w:tcPr>
          <w:p w14:paraId="52A97E6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МКДОУ д/с № 1 "Сказка" </w:t>
            </w:r>
          </w:p>
        </w:tc>
        <w:tc>
          <w:tcPr>
            <w:tcW w:w="1084" w:type="pct"/>
            <w:noWrap/>
            <w:vAlign w:val="center"/>
            <w:hideMark/>
          </w:tcPr>
          <w:p w14:paraId="4B6422C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33B1DB4" w14:textId="77777777" w:rsidTr="00AD4687">
        <w:trPr>
          <w:trHeight w:val="300"/>
        </w:trPr>
        <w:tc>
          <w:tcPr>
            <w:tcW w:w="1324" w:type="pct"/>
            <w:noWrap/>
            <w:vAlign w:val="center"/>
            <w:hideMark/>
          </w:tcPr>
          <w:p w14:paraId="3E7C31A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vAlign w:val="center"/>
            <w:hideMark/>
          </w:tcPr>
          <w:p w14:paraId="3D8A117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22</w:t>
            </w:r>
          </w:p>
        </w:tc>
        <w:tc>
          <w:tcPr>
            <w:tcW w:w="1636" w:type="pct"/>
            <w:noWrap/>
            <w:vAlign w:val="center"/>
            <w:hideMark/>
          </w:tcPr>
          <w:p w14:paraId="74CCB96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МКДОУ д/с № 1 "Сказка" </w:t>
            </w:r>
          </w:p>
        </w:tc>
        <w:tc>
          <w:tcPr>
            <w:tcW w:w="1084" w:type="pct"/>
            <w:noWrap/>
            <w:vAlign w:val="center"/>
            <w:hideMark/>
          </w:tcPr>
          <w:p w14:paraId="6CF08C1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BE1F78A" w14:textId="77777777" w:rsidTr="00AD4687">
        <w:trPr>
          <w:trHeight w:val="300"/>
        </w:trPr>
        <w:tc>
          <w:tcPr>
            <w:tcW w:w="1324" w:type="pct"/>
            <w:noWrap/>
            <w:vAlign w:val="center"/>
            <w:hideMark/>
          </w:tcPr>
          <w:p w14:paraId="6DEF6A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14C2FD5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26</w:t>
            </w:r>
          </w:p>
        </w:tc>
        <w:tc>
          <w:tcPr>
            <w:tcW w:w="1636" w:type="pct"/>
            <w:noWrap/>
            <w:vAlign w:val="center"/>
            <w:hideMark/>
          </w:tcPr>
          <w:p w14:paraId="177CA23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МКДОУ д/с № 3</w:t>
            </w:r>
          </w:p>
        </w:tc>
        <w:tc>
          <w:tcPr>
            <w:tcW w:w="1084" w:type="pct"/>
            <w:noWrap/>
            <w:vAlign w:val="center"/>
            <w:hideMark/>
          </w:tcPr>
          <w:p w14:paraId="236885C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CA4B6CF" w14:textId="77777777" w:rsidTr="00AD4687">
        <w:trPr>
          <w:trHeight w:val="480"/>
        </w:trPr>
        <w:tc>
          <w:tcPr>
            <w:tcW w:w="1324" w:type="pct"/>
            <w:vAlign w:val="center"/>
            <w:hideMark/>
          </w:tcPr>
          <w:p w14:paraId="26E262D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Мало - Ленинградский</w:t>
            </w:r>
          </w:p>
        </w:tc>
        <w:tc>
          <w:tcPr>
            <w:tcW w:w="956" w:type="pct"/>
            <w:vAlign w:val="center"/>
            <w:hideMark/>
          </w:tcPr>
          <w:p w14:paraId="55F5C52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vAlign w:val="center"/>
            <w:hideMark/>
          </w:tcPr>
          <w:p w14:paraId="5099C2E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ОГКОУ "Приволжская школа - интернат"</w:t>
            </w:r>
          </w:p>
        </w:tc>
        <w:tc>
          <w:tcPr>
            <w:tcW w:w="1084" w:type="pct"/>
            <w:noWrap/>
            <w:vAlign w:val="center"/>
            <w:hideMark/>
          </w:tcPr>
          <w:p w14:paraId="35D738A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3432A16" w14:textId="77777777" w:rsidTr="00AD4687">
        <w:trPr>
          <w:trHeight w:val="300"/>
        </w:trPr>
        <w:tc>
          <w:tcPr>
            <w:tcW w:w="1324" w:type="pct"/>
            <w:noWrap/>
            <w:vAlign w:val="center"/>
            <w:hideMark/>
          </w:tcPr>
          <w:p w14:paraId="7605E4C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B25E43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67</w:t>
            </w:r>
          </w:p>
        </w:tc>
        <w:tc>
          <w:tcPr>
            <w:tcW w:w="1636" w:type="pct"/>
            <w:noWrap/>
            <w:vAlign w:val="center"/>
            <w:hideMark/>
          </w:tcPr>
          <w:p w14:paraId="57B0974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"ЦГБ"</w:t>
            </w:r>
          </w:p>
        </w:tc>
        <w:tc>
          <w:tcPr>
            <w:tcW w:w="1084" w:type="pct"/>
            <w:noWrap/>
            <w:vAlign w:val="center"/>
            <w:hideMark/>
          </w:tcPr>
          <w:p w14:paraId="2CA93AD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06DCC43" w14:textId="77777777" w:rsidTr="00AD4687">
        <w:trPr>
          <w:trHeight w:val="300"/>
        </w:trPr>
        <w:tc>
          <w:tcPr>
            <w:tcW w:w="1324" w:type="pct"/>
            <w:noWrap/>
            <w:vAlign w:val="center"/>
            <w:hideMark/>
          </w:tcPr>
          <w:p w14:paraId="72B281F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45315AE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53</w:t>
            </w:r>
          </w:p>
        </w:tc>
        <w:tc>
          <w:tcPr>
            <w:tcW w:w="1636" w:type="pct"/>
            <w:noWrap/>
            <w:vAlign w:val="center"/>
            <w:hideMark/>
          </w:tcPr>
          <w:p w14:paraId="1179B00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"ЦГБ"</w:t>
            </w:r>
          </w:p>
        </w:tc>
        <w:tc>
          <w:tcPr>
            <w:tcW w:w="1084" w:type="pct"/>
            <w:noWrap/>
            <w:vAlign w:val="center"/>
            <w:hideMark/>
          </w:tcPr>
          <w:p w14:paraId="0462E16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BC4588F" w14:textId="77777777" w:rsidTr="00AD4687">
        <w:trPr>
          <w:trHeight w:val="300"/>
        </w:trPr>
        <w:tc>
          <w:tcPr>
            <w:tcW w:w="1324" w:type="pct"/>
            <w:noWrap/>
            <w:vAlign w:val="center"/>
            <w:hideMark/>
          </w:tcPr>
          <w:p w14:paraId="6F4207B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330095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w:t>
            </w:r>
          </w:p>
        </w:tc>
        <w:tc>
          <w:tcPr>
            <w:tcW w:w="1636" w:type="pct"/>
            <w:noWrap/>
            <w:vAlign w:val="center"/>
            <w:hideMark/>
          </w:tcPr>
          <w:p w14:paraId="74E26E0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МБУ ДО ДМШ (муз.школа)</w:t>
            </w:r>
          </w:p>
        </w:tc>
        <w:tc>
          <w:tcPr>
            <w:tcW w:w="1084" w:type="pct"/>
            <w:noWrap/>
            <w:vAlign w:val="center"/>
            <w:hideMark/>
          </w:tcPr>
          <w:p w14:paraId="2DA3B0D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C1A3A4C" w14:textId="77777777" w:rsidTr="00AD4687">
        <w:trPr>
          <w:trHeight w:val="300"/>
        </w:trPr>
        <w:tc>
          <w:tcPr>
            <w:tcW w:w="1324" w:type="pct"/>
            <w:noWrap/>
            <w:vAlign w:val="center"/>
            <w:hideMark/>
          </w:tcPr>
          <w:p w14:paraId="36865D1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BADE7A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w:t>
            </w:r>
          </w:p>
        </w:tc>
        <w:tc>
          <w:tcPr>
            <w:tcW w:w="1636" w:type="pct"/>
            <w:vAlign w:val="center"/>
            <w:hideMark/>
          </w:tcPr>
          <w:p w14:paraId="399C3F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ГУ-отдел. Пенсионного фонда</w:t>
            </w:r>
          </w:p>
        </w:tc>
        <w:tc>
          <w:tcPr>
            <w:tcW w:w="1084" w:type="pct"/>
            <w:noWrap/>
            <w:vAlign w:val="center"/>
            <w:hideMark/>
          </w:tcPr>
          <w:p w14:paraId="3A3B9D9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82883CB" w14:textId="77777777" w:rsidTr="00AD4687">
        <w:trPr>
          <w:trHeight w:val="300"/>
        </w:trPr>
        <w:tc>
          <w:tcPr>
            <w:tcW w:w="1324" w:type="pct"/>
            <w:noWrap/>
            <w:vAlign w:val="center"/>
            <w:hideMark/>
          </w:tcPr>
          <w:p w14:paraId="353B3A2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3C33652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71</w:t>
            </w:r>
          </w:p>
        </w:tc>
        <w:tc>
          <w:tcPr>
            <w:tcW w:w="1636" w:type="pct"/>
            <w:noWrap/>
            <w:vAlign w:val="center"/>
            <w:hideMark/>
          </w:tcPr>
          <w:p w14:paraId="1ABD5C3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Главное управление МЧС</w:t>
            </w:r>
          </w:p>
        </w:tc>
        <w:tc>
          <w:tcPr>
            <w:tcW w:w="1084" w:type="pct"/>
            <w:vAlign w:val="center"/>
            <w:hideMark/>
          </w:tcPr>
          <w:p w14:paraId="6D87A742" w14:textId="53680A2C"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3D3E480D" w14:textId="77777777" w:rsidTr="00AD4687">
        <w:trPr>
          <w:trHeight w:val="480"/>
        </w:trPr>
        <w:tc>
          <w:tcPr>
            <w:tcW w:w="1324" w:type="pct"/>
            <w:noWrap/>
            <w:vAlign w:val="center"/>
            <w:hideMark/>
          </w:tcPr>
          <w:p w14:paraId="1554BD1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EE7EE7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24</w:t>
            </w:r>
          </w:p>
        </w:tc>
        <w:tc>
          <w:tcPr>
            <w:tcW w:w="1636" w:type="pct"/>
            <w:vAlign w:val="center"/>
            <w:hideMark/>
          </w:tcPr>
          <w:p w14:paraId="52B4C29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ФБУЗ "Центр гигиены и эпидемиологии"</w:t>
            </w:r>
          </w:p>
        </w:tc>
        <w:tc>
          <w:tcPr>
            <w:tcW w:w="1084" w:type="pct"/>
            <w:vAlign w:val="center"/>
            <w:hideMark/>
          </w:tcPr>
          <w:p w14:paraId="7B992571" w14:textId="15FD585D"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2F54258" w14:textId="77777777" w:rsidTr="00AD4687">
        <w:trPr>
          <w:trHeight w:val="300"/>
        </w:trPr>
        <w:tc>
          <w:tcPr>
            <w:tcW w:w="1324" w:type="pct"/>
            <w:noWrap/>
            <w:vAlign w:val="center"/>
            <w:hideMark/>
          </w:tcPr>
          <w:p w14:paraId="195EF90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B85823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53А</w:t>
            </w:r>
          </w:p>
        </w:tc>
        <w:tc>
          <w:tcPr>
            <w:tcW w:w="1636" w:type="pct"/>
            <w:noWrap/>
            <w:vAlign w:val="center"/>
            <w:hideMark/>
          </w:tcPr>
          <w:p w14:paraId="7BE1B35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ФГКУ "УВО ВНГ"</w:t>
            </w:r>
          </w:p>
        </w:tc>
        <w:tc>
          <w:tcPr>
            <w:tcW w:w="1084" w:type="pct"/>
            <w:noWrap/>
            <w:vAlign w:val="center"/>
            <w:hideMark/>
          </w:tcPr>
          <w:p w14:paraId="1CAB4EA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BE02E94" w14:textId="77777777" w:rsidTr="00AD4687">
        <w:trPr>
          <w:trHeight w:val="300"/>
        </w:trPr>
        <w:tc>
          <w:tcPr>
            <w:tcW w:w="1324" w:type="pct"/>
            <w:vAlign w:val="center"/>
            <w:hideMark/>
          </w:tcPr>
          <w:p w14:paraId="45FF16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660DADA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35CC5C2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БУ СО "Приволжский ЦСО"</w:t>
            </w:r>
          </w:p>
        </w:tc>
        <w:tc>
          <w:tcPr>
            <w:tcW w:w="1084" w:type="pct"/>
            <w:noWrap/>
            <w:vAlign w:val="center"/>
            <w:hideMark/>
          </w:tcPr>
          <w:p w14:paraId="7BF9092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647736D" w14:textId="77777777" w:rsidTr="00AD4687">
        <w:trPr>
          <w:trHeight w:val="300"/>
        </w:trPr>
        <w:tc>
          <w:tcPr>
            <w:tcW w:w="1324" w:type="pct"/>
            <w:vAlign w:val="center"/>
            <w:hideMark/>
          </w:tcPr>
          <w:p w14:paraId="0267935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ул.1Мая</w:t>
            </w:r>
          </w:p>
        </w:tc>
        <w:tc>
          <w:tcPr>
            <w:tcW w:w="956" w:type="pct"/>
            <w:vAlign w:val="center"/>
            <w:hideMark/>
          </w:tcPr>
          <w:p w14:paraId="5A8C7DE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5AC7903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СШ № 6</w:t>
            </w:r>
          </w:p>
        </w:tc>
        <w:tc>
          <w:tcPr>
            <w:tcW w:w="1084" w:type="pct"/>
            <w:noWrap/>
            <w:vAlign w:val="center"/>
            <w:hideMark/>
          </w:tcPr>
          <w:p w14:paraId="34F56C4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УУ/расчетный</w:t>
            </w:r>
          </w:p>
        </w:tc>
      </w:tr>
      <w:tr w:rsidR="00AD4687" w:rsidRPr="00AD4687" w14:paraId="69E6FBA6" w14:textId="77777777" w:rsidTr="00AD4687">
        <w:trPr>
          <w:trHeight w:val="300"/>
        </w:trPr>
        <w:tc>
          <w:tcPr>
            <w:tcW w:w="1324" w:type="pct"/>
            <w:vAlign w:val="center"/>
            <w:hideMark/>
          </w:tcPr>
          <w:p w14:paraId="3E23E6B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парк "Текстильщик"</w:t>
            </w:r>
          </w:p>
        </w:tc>
        <w:tc>
          <w:tcPr>
            <w:tcW w:w="956" w:type="pct"/>
            <w:vAlign w:val="center"/>
            <w:hideMark/>
          </w:tcPr>
          <w:p w14:paraId="0256538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p>
        </w:tc>
        <w:tc>
          <w:tcPr>
            <w:tcW w:w="1636" w:type="pct"/>
            <w:noWrap/>
            <w:vAlign w:val="center"/>
            <w:hideMark/>
          </w:tcPr>
          <w:p w14:paraId="44CEDDC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МБУ "ГДК" (каток)</w:t>
            </w:r>
          </w:p>
        </w:tc>
        <w:tc>
          <w:tcPr>
            <w:tcW w:w="1084" w:type="pct"/>
            <w:vAlign w:val="center"/>
            <w:hideMark/>
          </w:tcPr>
          <w:p w14:paraId="4F1EC135" w14:textId="5CF7F519"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2324A9CE" w14:textId="77777777" w:rsidTr="00AD4687">
        <w:trPr>
          <w:trHeight w:val="300"/>
        </w:trPr>
        <w:tc>
          <w:tcPr>
            <w:tcW w:w="1324" w:type="pct"/>
            <w:vAlign w:val="center"/>
            <w:hideMark/>
          </w:tcPr>
          <w:p w14:paraId="5D50F0A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52C752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noWrap/>
            <w:vAlign w:val="center"/>
            <w:hideMark/>
          </w:tcPr>
          <w:p w14:paraId="159848F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МАУ "Школьник"</w:t>
            </w:r>
          </w:p>
        </w:tc>
        <w:tc>
          <w:tcPr>
            <w:tcW w:w="1084" w:type="pct"/>
            <w:vAlign w:val="center"/>
            <w:hideMark/>
          </w:tcPr>
          <w:p w14:paraId="0E35059A" w14:textId="42742C18"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8410348" w14:textId="77777777" w:rsidTr="00AD4687">
        <w:trPr>
          <w:trHeight w:val="300"/>
        </w:trPr>
        <w:tc>
          <w:tcPr>
            <w:tcW w:w="1324" w:type="pct"/>
            <w:vAlign w:val="center"/>
            <w:hideMark/>
          </w:tcPr>
          <w:p w14:paraId="50931AE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М.Московская</w:t>
            </w:r>
          </w:p>
        </w:tc>
        <w:tc>
          <w:tcPr>
            <w:tcW w:w="956" w:type="pct"/>
            <w:vAlign w:val="center"/>
            <w:hideMark/>
          </w:tcPr>
          <w:p w14:paraId="367BEC4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37</w:t>
            </w:r>
          </w:p>
        </w:tc>
        <w:tc>
          <w:tcPr>
            <w:tcW w:w="1636" w:type="pct"/>
            <w:noWrap/>
            <w:vAlign w:val="center"/>
            <w:hideMark/>
          </w:tcPr>
          <w:p w14:paraId="4B2544C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ОБУ "Прив.ЦРБ"</w:t>
            </w:r>
          </w:p>
        </w:tc>
        <w:tc>
          <w:tcPr>
            <w:tcW w:w="1084" w:type="pct"/>
            <w:noWrap/>
            <w:vAlign w:val="center"/>
            <w:hideMark/>
          </w:tcPr>
          <w:p w14:paraId="6FCB607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УУ/расчетный</w:t>
            </w:r>
          </w:p>
        </w:tc>
      </w:tr>
      <w:tr w:rsidR="00AD4687" w:rsidRPr="00AD4687" w14:paraId="4B3EAB4C" w14:textId="77777777" w:rsidTr="00AD4687">
        <w:trPr>
          <w:trHeight w:val="300"/>
        </w:trPr>
        <w:tc>
          <w:tcPr>
            <w:tcW w:w="1324" w:type="pct"/>
            <w:vAlign w:val="center"/>
            <w:hideMark/>
          </w:tcPr>
          <w:p w14:paraId="2127CEC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F34782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noWrap/>
            <w:vAlign w:val="center"/>
            <w:hideMark/>
          </w:tcPr>
          <w:p w14:paraId="6AF2D53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МКУ "МФЦ.Упр.делами" </w:t>
            </w:r>
          </w:p>
        </w:tc>
        <w:tc>
          <w:tcPr>
            <w:tcW w:w="1084" w:type="pct"/>
            <w:noWrap/>
            <w:vAlign w:val="center"/>
            <w:hideMark/>
          </w:tcPr>
          <w:p w14:paraId="00EAD01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УУ/расчетный</w:t>
            </w:r>
          </w:p>
        </w:tc>
      </w:tr>
      <w:tr w:rsidR="00AD4687" w:rsidRPr="00AD4687" w14:paraId="780AB796" w14:textId="77777777" w:rsidTr="00AD4687">
        <w:trPr>
          <w:trHeight w:val="480"/>
        </w:trPr>
        <w:tc>
          <w:tcPr>
            <w:tcW w:w="1324" w:type="pct"/>
            <w:vAlign w:val="center"/>
            <w:hideMark/>
          </w:tcPr>
          <w:p w14:paraId="3E3E566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7884AF6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1549553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ОГКУ "Центр по обесп. соц.защиты населения"</w:t>
            </w:r>
          </w:p>
        </w:tc>
        <w:tc>
          <w:tcPr>
            <w:tcW w:w="1084" w:type="pct"/>
            <w:noWrap/>
            <w:vAlign w:val="center"/>
            <w:hideMark/>
          </w:tcPr>
          <w:p w14:paraId="3957CAC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907357D" w14:textId="77777777" w:rsidTr="00AD4687">
        <w:trPr>
          <w:trHeight w:val="480"/>
        </w:trPr>
        <w:tc>
          <w:tcPr>
            <w:tcW w:w="1324" w:type="pct"/>
            <w:vAlign w:val="center"/>
            <w:hideMark/>
          </w:tcPr>
          <w:p w14:paraId="4E31F56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D9FFFE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2E2A17F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Финансовое управление администрации Прив.р-на</w:t>
            </w:r>
          </w:p>
        </w:tc>
        <w:tc>
          <w:tcPr>
            <w:tcW w:w="1084" w:type="pct"/>
            <w:noWrap/>
            <w:vAlign w:val="center"/>
            <w:hideMark/>
          </w:tcPr>
          <w:p w14:paraId="1FE5414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BA230CB" w14:textId="77777777" w:rsidTr="00AD4687">
        <w:trPr>
          <w:trHeight w:val="300"/>
        </w:trPr>
        <w:tc>
          <w:tcPr>
            <w:tcW w:w="1324" w:type="pct"/>
            <w:vAlign w:val="center"/>
            <w:hideMark/>
          </w:tcPr>
          <w:p w14:paraId="649BC25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467A895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noWrap/>
            <w:vAlign w:val="center"/>
            <w:hideMark/>
          </w:tcPr>
          <w:p w14:paraId="65F2FE3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"ОКМС и Т"</w:t>
            </w:r>
          </w:p>
        </w:tc>
        <w:tc>
          <w:tcPr>
            <w:tcW w:w="1084" w:type="pct"/>
            <w:noWrap/>
            <w:vAlign w:val="center"/>
            <w:hideMark/>
          </w:tcPr>
          <w:p w14:paraId="360F14E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7C97B78" w14:textId="77777777" w:rsidTr="00AD4687">
        <w:trPr>
          <w:trHeight w:val="480"/>
        </w:trPr>
        <w:tc>
          <w:tcPr>
            <w:tcW w:w="1324" w:type="pct"/>
            <w:vAlign w:val="center"/>
            <w:hideMark/>
          </w:tcPr>
          <w:p w14:paraId="1836C92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8CF4B6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138CD31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 "Редакция радио Приволжская волна"</w:t>
            </w:r>
          </w:p>
        </w:tc>
        <w:tc>
          <w:tcPr>
            <w:tcW w:w="1084" w:type="pct"/>
            <w:noWrap/>
            <w:vAlign w:val="center"/>
            <w:hideMark/>
          </w:tcPr>
          <w:p w14:paraId="1C8BBC7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FAF86FF" w14:textId="77777777" w:rsidTr="00AD4687">
        <w:trPr>
          <w:trHeight w:val="300"/>
        </w:trPr>
        <w:tc>
          <w:tcPr>
            <w:tcW w:w="1324" w:type="pct"/>
            <w:vAlign w:val="center"/>
            <w:hideMark/>
          </w:tcPr>
          <w:p w14:paraId="47926F7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7CA8C3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noWrap/>
            <w:vAlign w:val="center"/>
            <w:hideMark/>
          </w:tcPr>
          <w:p w14:paraId="1071A9A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отдел образования</w:t>
            </w:r>
          </w:p>
        </w:tc>
        <w:tc>
          <w:tcPr>
            <w:tcW w:w="1084" w:type="pct"/>
            <w:noWrap/>
            <w:vAlign w:val="center"/>
            <w:hideMark/>
          </w:tcPr>
          <w:p w14:paraId="7385D0F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BD56955" w14:textId="77777777" w:rsidTr="00AD4687">
        <w:trPr>
          <w:trHeight w:val="480"/>
        </w:trPr>
        <w:tc>
          <w:tcPr>
            <w:tcW w:w="1324" w:type="pct"/>
            <w:vAlign w:val="center"/>
            <w:hideMark/>
          </w:tcPr>
          <w:p w14:paraId="3BDAE60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7B7DBC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437772C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Территориальный орган государственной статитики</w:t>
            </w:r>
          </w:p>
        </w:tc>
        <w:tc>
          <w:tcPr>
            <w:tcW w:w="1084" w:type="pct"/>
            <w:noWrap/>
            <w:vAlign w:val="center"/>
            <w:hideMark/>
          </w:tcPr>
          <w:p w14:paraId="587C18E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B766710" w14:textId="77777777" w:rsidTr="00AD4687">
        <w:trPr>
          <w:trHeight w:val="300"/>
        </w:trPr>
        <w:tc>
          <w:tcPr>
            <w:tcW w:w="1324" w:type="pct"/>
            <w:vAlign w:val="center"/>
            <w:hideMark/>
          </w:tcPr>
          <w:p w14:paraId="3536B9E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F87569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5612DAF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Комарова С.В.</w:t>
            </w:r>
          </w:p>
        </w:tc>
        <w:tc>
          <w:tcPr>
            <w:tcW w:w="1084" w:type="pct"/>
            <w:noWrap/>
            <w:vAlign w:val="center"/>
            <w:hideMark/>
          </w:tcPr>
          <w:p w14:paraId="2C67215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F9A121D" w14:textId="77777777" w:rsidTr="00AD4687">
        <w:trPr>
          <w:trHeight w:val="300"/>
        </w:trPr>
        <w:tc>
          <w:tcPr>
            <w:tcW w:w="1324" w:type="pct"/>
            <w:vAlign w:val="center"/>
            <w:hideMark/>
          </w:tcPr>
          <w:p w14:paraId="585C989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Революционная</w:t>
            </w:r>
          </w:p>
        </w:tc>
        <w:tc>
          <w:tcPr>
            <w:tcW w:w="956" w:type="pct"/>
            <w:vAlign w:val="center"/>
            <w:hideMark/>
          </w:tcPr>
          <w:p w14:paraId="7356D98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63</w:t>
            </w:r>
          </w:p>
        </w:tc>
        <w:tc>
          <w:tcPr>
            <w:tcW w:w="1636" w:type="pct"/>
            <w:vAlign w:val="center"/>
            <w:hideMark/>
          </w:tcPr>
          <w:p w14:paraId="65E3255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"ЧОО "Барьер"</w:t>
            </w:r>
          </w:p>
        </w:tc>
        <w:tc>
          <w:tcPr>
            <w:tcW w:w="1084" w:type="pct"/>
            <w:noWrap/>
            <w:vAlign w:val="center"/>
            <w:hideMark/>
          </w:tcPr>
          <w:p w14:paraId="561C87F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8353185" w14:textId="77777777" w:rsidTr="00AD4687">
        <w:trPr>
          <w:trHeight w:val="300"/>
        </w:trPr>
        <w:tc>
          <w:tcPr>
            <w:tcW w:w="1324" w:type="pct"/>
            <w:vAlign w:val="center"/>
            <w:hideMark/>
          </w:tcPr>
          <w:p w14:paraId="74B5992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75C17D5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1AF1EBA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Певцова Н.Ю.</w:t>
            </w:r>
          </w:p>
        </w:tc>
        <w:tc>
          <w:tcPr>
            <w:tcW w:w="1084" w:type="pct"/>
            <w:vAlign w:val="center"/>
            <w:hideMark/>
          </w:tcPr>
          <w:p w14:paraId="4DE9AA40" w14:textId="25898355"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85FA842" w14:textId="77777777" w:rsidTr="00AD4687">
        <w:trPr>
          <w:trHeight w:val="300"/>
        </w:trPr>
        <w:tc>
          <w:tcPr>
            <w:tcW w:w="1324" w:type="pct"/>
            <w:vAlign w:val="center"/>
            <w:hideMark/>
          </w:tcPr>
          <w:p w14:paraId="4BB96DB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23B3F53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49D39EC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Чеканова Е.А.</w:t>
            </w:r>
          </w:p>
        </w:tc>
        <w:tc>
          <w:tcPr>
            <w:tcW w:w="1084" w:type="pct"/>
            <w:vAlign w:val="center"/>
            <w:hideMark/>
          </w:tcPr>
          <w:p w14:paraId="567F9ABA" w14:textId="77CEE6E6"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965C724" w14:textId="77777777" w:rsidTr="00AD4687">
        <w:trPr>
          <w:trHeight w:val="300"/>
        </w:trPr>
        <w:tc>
          <w:tcPr>
            <w:tcW w:w="1324" w:type="pct"/>
            <w:vAlign w:val="center"/>
            <w:hideMark/>
          </w:tcPr>
          <w:p w14:paraId="08C6F2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ул.Революуионная</w:t>
            </w:r>
          </w:p>
        </w:tc>
        <w:tc>
          <w:tcPr>
            <w:tcW w:w="956" w:type="pct"/>
            <w:vAlign w:val="center"/>
            <w:hideMark/>
          </w:tcPr>
          <w:p w14:paraId="534847E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73</w:t>
            </w:r>
          </w:p>
        </w:tc>
        <w:tc>
          <w:tcPr>
            <w:tcW w:w="1636" w:type="pct"/>
            <w:noWrap/>
            <w:vAlign w:val="center"/>
            <w:hideMark/>
          </w:tcPr>
          <w:p w14:paraId="16FB742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Рябов А.А.</w:t>
            </w:r>
          </w:p>
        </w:tc>
        <w:tc>
          <w:tcPr>
            <w:tcW w:w="1084" w:type="pct"/>
            <w:vAlign w:val="center"/>
            <w:hideMark/>
          </w:tcPr>
          <w:p w14:paraId="47A328EC" w14:textId="6EA99F62"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2838983" w14:textId="77777777" w:rsidTr="00AD4687">
        <w:trPr>
          <w:trHeight w:val="300"/>
        </w:trPr>
        <w:tc>
          <w:tcPr>
            <w:tcW w:w="1324" w:type="pct"/>
            <w:vAlign w:val="center"/>
            <w:hideMark/>
          </w:tcPr>
          <w:p w14:paraId="30958F0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ул.Революуионная</w:t>
            </w:r>
          </w:p>
        </w:tc>
        <w:tc>
          <w:tcPr>
            <w:tcW w:w="956" w:type="pct"/>
            <w:vAlign w:val="center"/>
            <w:hideMark/>
          </w:tcPr>
          <w:p w14:paraId="749C453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32</w:t>
            </w:r>
          </w:p>
        </w:tc>
        <w:tc>
          <w:tcPr>
            <w:tcW w:w="1636" w:type="pct"/>
            <w:noWrap/>
            <w:vAlign w:val="center"/>
            <w:hideMark/>
          </w:tcPr>
          <w:p w14:paraId="2A1975F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Дубинин Н.П.</w:t>
            </w:r>
          </w:p>
        </w:tc>
        <w:tc>
          <w:tcPr>
            <w:tcW w:w="1084" w:type="pct"/>
            <w:vAlign w:val="center"/>
            <w:hideMark/>
          </w:tcPr>
          <w:p w14:paraId="2DCED30E" w14:textId="4A1C302D"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622951B" w14:textId="77777777" w:rsidTr="00AD4687">
        <w:trPr>
          <w:trHeight w:val="300"/>
        </w:trPr>
        <w:tc>
          <w:tcPr>
            <w:tcW w:w="1324" w:type="pct"/>
            <w:vAlign w:val="center"/>
            <w:hideMark/>
          </w:tcPr>
          <w:p w14:paraId="3B3F671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пл.Революции</w:t>
            </w:r>
          </w:p>
        </w:tc>
        <w:tc>
          <w:tcPr>
            <w:tcW w:w="956" w:type="pct"/>
            <w:vAlign w:val="center"/>
            <w:hideMark/>
          </w:tcPr>
          <w:p w14:paraId="0A62CAF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0B11A8B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Лысов А.С.</w:t>
            </w:r>
          </w:p>
        </w:tc>
        <w:tc>
          <w:tcPr>
            <w:tcW w:w="1084" w:type="pct"/>
            <w:vAlign w:val="center"/>
            <w:hideMark/>
          </w:tcPr>
          <w:p w14:paraId="3F81804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EE12580" w14:textId="77777777" w:rsidTr="00AD4687">
        <w:trPr>
          <w:trHeight w:val="300"/>
        </w:trPr>
        <w:tc>
          <w:tcPr>
            <w:tcW w:w="1324" w:type="pct"/>
            <w:vAlign w:val="center"/>
            <w:hideMark/>
          </w:tcPr>
          <w:p w14:paraId="57BF15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пл.Революции</w:t>
            </w:r>
          </w:p>
        </w:tc>
        <w:tc>
          <w:tcPr>
            <w:tcW w:w="956" w:type="pct"/>
            <w:vAlign w:val="center"/>
            <w:hideMark/>
          </w:tcPr>
          <w:p w14:paraId="58B9459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noWrap/>
            <w:vAlign w:val="center"/>
            <w:hideMark/>
          </w:tcPr>
          <w:p w14:paraId="56AFB4E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Зайкин И.А.</w:t>
            </w:r>
          </w:p>
        </w:tc>
        <w:tc>
          <w:tcPr>
            <w:tcW w:w="1084" w:type="pct"/>
            <w:vAlign w:val="center"/>
            <w:hideMark/>
          </w:tcPr>
          <w:p w14:paraId="2DBBF635" w14:textId="2C9B4559"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12014B7" w14:textId="77777777" w:rsidTr="00AD4687">
        <w:trPr>
          <w:trHeight w:val="300"/>
        </w:trPr>
        <w:tc>
          <w:tcPr>
            <w:tcW w:w="1324" w:type="pct"/>
            <w:vAlign w:val="center"/>
            <w:hideMark/>
          </w:tcPr>
          <w:p w14:paraId="3E68559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43A8ADF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65</w:t>
            </w:r>
          </w:p>
        </w:tc>
        <w:tc>
          <w:tcPr>
            <w:tcW w:w="1636" w:type="pct"/>
            <w:noWrap/>
            <w:vAlign w:val="center"/>
            <w:hideMark/>
          </w:tcPr>
          <w:p w14:paraId="3926BF5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"Юникс"</w:t>
            </w:r>
          </w:p>
        </w:tc>
        <w:tc>
          <w:tcPr>
            <w:tcW w:w="1084" w:type="pct"/>
            <w:vAlign w:val="center"/>
            <w:hideMark/>
          </w:tcPr>
          <w:p w14:paraId="1E8721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59E3D88" w14:textId="77777777" w:rsidTr="00AD4687">
        <w:trPr>
          <w:trHeight w:val="300"/>
        </w:trPr>
        <w:tc>
          <w:tcPr>
            <w:tcW w:w="1324" w:type="pct"/>
            <w:vAlign w:val="center"/>
            <w:hideMark/>
          </w:tcPr>
          <w:p w14:paraId="06C7842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F26881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65</w:t>
            </w:r>
          </w:p>
        </w:tc>
        <w:tc>
          <w:tcPr>
            <w:tcW w:w="1636" w:type="pct"/>
            <w:noWrap/>
            <w:vAlign w:val="center"/>
            <w:hideMark/>
          </w:tcPr>
          <w:p w14:paraId="743EC63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АО "Объединенные эл.сети"</w:t>
            </w:r>
          </w:p>
        </w:tc>
        <w:tc>
          <w:tcPr>
            <w:tcW w:w="1084" w:type="pct"/>
            <w:vAlign w:val="center"/>
            <w:hideMark/>
          </w:tcPr>
          <w:p w14:paraId="27474E94" w14:textId="77635FBE"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3B135F4" w14:textId="77777777" w:rsidTr="00AD4687">
        <w:trPr>
          <w:trHeight w:val="300"/>
        </w:trPr>
        <w:tc>
          <w:tcPr>
            <w:tcW w:w="1324" w:type="pct"/>
            <w:vAlign w:val="center"/>
            <w:hideMark/>
          </w:tcPr>
          <w:p w14:paraId="52AB8C5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1A33718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14</w:t>
            </w:r>
          </w:p>
        </w:tc>
        <w:tc>
          <w:tcPr>
            <w:tcW w:w="1636" w:type="pct"/>
            <w:noWrap/>
            <w:vAlign w:val="center"/>
            <w:hideMark/>
          </w:tcPr>
          <w:p w14:paraId="4296D09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Писуев М.И.</w:t>
            </w:r>
          </w:p>
        </w:tc>
        <w:tc>
          <w:tcPr>
            <w:tcW w:w="1084" w:type="pct"/>
            <w:vAlign w:val="center"/>
            <w:hideMark/>
          </w:tcPr>
          <w:p w14:paraId="2ECCD918" w14:textId="1B481A33"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55ACD60" w14:textId="77777777" w:rsidTr="00AD4687">
        <w:trPr>
          <w:trHeight w:val="300"/>
        </w:trPr>
        <w:tc>
          <w:tcPr>
            <w:tcW w:w="1324" w:type="pct"/>
            <w:vAlign w:val="center"/>
            <w:hideMark/>
          </w:tcPr>
          <w:p w14:paraId="406F890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11E81AD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17А</w:t>
            </w:r>
          </w:p>
        </w:tc>
        <w:tc>
          <w:tcPr>
            <w:tcW w:w="1636" w:type="pct"/>
            <w:noWrap/>
            <w:vAlign w:val="center"/>
            <w:hideMark/>
          </w:tcPr>
          <w:p w14:paraId="105AB9B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Тевризова Е.Н.</w:t>
            </w:r>
          </w:p>
        </w:tc>
        <w:tc>
          <w:tcPr>
            <w:tcW w:w="1084" w:type="pct"/>
            <w:vAlign w:val="center"/>
            <w:hideMark/>
          </w:tcPr>
          <w:p w14:paraId="03948FBC" w14:textId="06E450C9"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7A44D73" w14:textId="77777777" w:rsidTr="00AD4687">
        <w:trPr>
          <w:trHeight w:val="300"/>
        </w:trPr>
        <w:tc>
          <w:tcPr>
            <w:tcW w:w="1324" w:type="pct"/>
            <w:vAlign w:val="center"/>
            <w:hideMark/>
          </w:tcPr>
          <w:p w14:paraId="3785D0E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23AC705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w:t>
            </w:r>
          </w:p>
        </w:tc>
        <w:tc>
          <w:tcPr>
            <w:tcW w:w="1636" w:type="pct"/>
            <w:noWrap/>
            <w:vAlign w:val="center"/>
            <w:hideMark/>
          </w:tcPr>
          <w:p w14:paraId="295F3A9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Жаворонкова Т.Н.</w:t>
            </w:r>
          </w:p>
        </w:tc>
        <w:tc>
          <w:tcPr>
            <w:tcW w:w="1084" w:type="pct"/>
            <w:vAlign w:val="center"/>
            <w:hideMark/>
          </w:tcPr>
          <w:p w14:paraId="45584D8F" w14:textId="7B91E64D"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ECE7334" w14:textId="77777777" w:rsidTr="00AD4687">
        <w:trPr>
          <w:trHeight w:val="300"/>
        </w:trPr>
        <w:tc>
          <w:tcPr>
            <w:tcW w:w="1324" w:type="pct"/>
            <w:vAlign w:val="center"/>
            <w:hideMark/>
          </w:tcPr>
          <w:p w14:paraId="253C213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0ED2750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w:t>
            </w:r>
          </w:p>
        </w:tc>
        <w:tc>
          <w:tcPr>
            <w:tcW w:w="1636" w:type="pct"/>
            <w:noWrap/>
            <w:vAlign w:val="center"/>
            <w:hideMark/>
          </w:tcPr>
          <w:p w14:paraId="3ADF41D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"Регион Про"</w:t>
            </w:r>
          </w:p>
        </w:tc>
        <w:tc>
          <w:tcPr>
            <w:tcW w:w="1084" w:type="pct"/>
            <w:vAlign w:val="center"/>
            <w:hideMark/>
          </w:tcPr>
          <w:p w14:paraId="21ECA6F9" w14:textId="6A1AF307"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7575DBB" w14:textId="77777777" w:rsidTr="00AD4687">
        <w:trPr>
          <w:trHeight w:val="300"/>
        </w:trPr>
        <w:tc>
          <w:tcPr>
            <w:tcW w:w="1324" w:type="pct"/>
            <w:vAlign w:val="center"/>
            <w:hideMark/>
          </w:tcPr>
          <w:p w14:paraId="2126561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56C0FBF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16Б</w:t>
            </w:r>
          </w:p>
        </w:tc>
        <w:tc>
          <w:tcPr>
            <w:tcW w:w="1636" w:type="pct"/>
            <w:noWrap/>
            <w:vAlign w:val="center"/>
            <w:hideMark/>
          </w:tcPr>
          <w:p w14:paraId="448FA74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Овчинников Р.Ю</w:t>
            </w:r>
          </w:p>
        </w:tc>
        <w:tc>
          <w:tcPr>
            <w:tcW w:w="1084" w:type="pct"/>
            <w:vAlign w:val="center"/>
            <w:hideMark/>
          </w:tcPr>
          <w:p w14:paraId="5611E3A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2FF2198" w14:textId="77777777" w:rsidTr="00AD4687">
        <w:trPr>
          <w:trHeight w:val="300"/>
        </w:trPr>
        <w:tc>
          <w:tcPr>
            <w:tcW w:w="1324" w:type="pct"/>
            <w:vAlign w:val="center"/>
            <w:hideMark/>
          </w:tcPr>
          <w:p w14:paraId="3DB37D2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9D590D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20А</w:t>
            </w:r>
          </w:p>
        </w:tc>
        <w:tc>
          <w:tcPr>
            <w:tcW w:w="1636" w:type="pct"/>
            <w:vAlign w:val="center"/>
            <w:hideMark/>
          </w:tcPr>
          <w:p w14:paraId="012381F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МУП "Прив. МПО ЖКХ" </w:t>
            </w:r>
          </w:p>
        </w:tc>
        <w:tc>
          <w:tcPr>
            <w:tcW w:w="1084" w:type="pct"/>
            <w:vAlign w:val="center"/>
            <w:hideMark/>
          </w:tcPr>
          <w:p w14:paraId="4A3DE175" w14:textId="05A7430E"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67D281F" w14:textId="77777777" w:rsidTr="00AD4687">
        <w:trPr>
          <w:trHeight w:val="300"/>
        </w:trPr>
        <w:tc>
          <w:tcPr>
            <w:tcW w:w="1324" w:type="pct"/>
            <w:vAlign w:val="center"/>
            <w:hideMark/>
          </w:tcPr>
          <w:p w14:paraId="50B88C3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2E855E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vAlign w:val="center"/>
            <w:hideMark/>
          </w:tcPr>
          <w:p w14:paraId="363447A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МУП "Прив. МПО ЖКХ" </w:t>
            </w:r>
          </w:p>
        </w:tc>
        <w:tc>
          <w:tcPr>
            <w:tcW w:w="1084" w:type="pct"/>
            <w:vAlign w:val="center"/>
            <w:hideMark/>
          </w:tcPr>
          <w:p w14:paraId="0EAE79A3" w14:textId="0C447519"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CA950DB" w14:textId="77777777" w:rsidTr="00AD4687">
        <w:trPr>
          <w:trHeight w:val="300"/>
        </w:trPr>
        <w:tc>
          <w:tcPr>
            <w:tcW w:w="1324" w:type="pct"/>
            <w:vAlign w:val="center"/>
            <w:hideMark/>
          </w:tcPr>
          <w:p w14:paraId="1A79192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32C702F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vAlign w:val="center"/>
            <w:hideMark/>
          </w:tcPr>
          <w:p w14:paraId="17C901F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"Сервис - центр"</w:t>
            </w:r>
          </w:p>
        </w:tc>
        <w:tc>
          <w:tcPr>
            <w:tcW w:w="1084" w:type="pct"/>
            <w:vAlign w:val="center"/>
            <w:hideMark/>
          </w:tcPr>
          <w:p w14:paraId="155C2FFA" w14:textId="5AAC69A7"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24F7BAF2" w14:textId="77777777" w:rsidTr="00AD4687">
        <w:trPr>
          <w:trHeight w:val="300"/>
        </w:trPr>
        <w:tc>
          <w:tcPr>
            <w:tcW w:w="1324" w:type="pct"/>
            <w:vAlign w:val="center"/>
            <w:hideMark/>
          </w:tcPr>
          <w:p w14:paraId="568F9C8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5E74BF0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20</w:t>
            </w:r>
          </w:p>
        </w:tc>
        <w:tc>
          <w:tcPr>
            <w:tcW w:w="1636" w:type="pct"/>
            <w:noWrap/>
            <w:vAlign w:val="center"/>
            <w:hideMark/>
          </w:tcPr>
          <w:p w14:paraId="3FD0930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"Прив.ТЭП"</w:t>
            </w:r>
          </w:p>
        </w:tc>
        <w:tc>
          <w:tcPr>
            <w:tcW w:w="1084" w:type="pct"/>
            <w:vAlign w:val="center"/>
            <w:hideMark/>
          </w:tcPr>
          <w:p w14:paraId="3FA4810E" w14:textId="6898E2D0"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3B6519C" w14:textId="77777777" w:rsidTr="00AD4687">
        <w:trPr>
          <w:trHeight w:val="300"/>
        </w:trPr>
        <w:tc>
          <w:tcPr>
            <w:tcW w:w="1324" w:type="pct"/>
            <w:vAlign w:val="center"/>
            <w:hideMark/>
          </w:tcPr>
          <w:p w14:paraId="4ECBACF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76B7F59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noWrap/>
            <w:vAlign w:val="center"/>
            <w:hideMark/>
          </w:tcPr>
          <w:p w14:paraId="0A54BA7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Чеканова Е.А.</w:t>
            </w:r>
          </w:p>
        </w:tc>
        <w:tc>
          <w:tcPr>
            <w:tcW w:w="1084" w:type="pct"/>
            <w:vAlign w:val="center"/>
            <w:hideMark/>
          </w:tcPr>
          <w:p w14:paraId="6F81DAD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D75DF10" w14:textId="77777777" w:rsidTr="00AD4687">
        <w:trPr>
          <w:trHeight w:val="300"/>
        </w:trPr>
        <w:tc>
          <w:tcPr>
            <w:tcW w:w="1324" w:type="pct"/>
            <w:vAlign w:val="center"/>
            <w:hideMark/>
          </w:tcPr>
          <w:p w14:paraId="6465BB4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DCEFC1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noWrap/>
            <w:vAlign w:val="center"/>
            <w:hideMark/>
          </w:tcPr>
          <w:p w14:paraId="78AAFCD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Курзин С.П.</w:t>
            </w:r>
          </w:p>
        </w:tc>
        <w:tc>
          <w:tcPr>
            <w:tcW w:w="1084" w:type="pct"/>
            <w:vAlign w:val="center"/>
            <w:hideMark/>
          </w:tcPr>
          <w:p w14:paraId="52B38EB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9C2C527" w14:textId="77777777" w:rsidTr="00AD4687">
        <w:trPr>
          <w:trHeight w:val="300"/>
        </w:trPr>
        <w:tc>
          <w:tcPr>
            <w:tcW w:w="1324" w:type="pct"/>
            <w:vAlign w:val="center"/>
            <w:hideMark/>
          </w:tcPr>
          <w:p w14:paraId="3DFB3C9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A4FFCD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noWrap/>
            <w:vAlign w:val="center"/>
            <w:hideMark/>
          </w:tcPr>
          <w:p w14:paraId="19A2ABD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Носков А.В.</w:t>
            </w:r>
          </w:p>
        </w:tc>
        <w:tc>
          <w:tcPr>
            <w:tcW w:w="1084" w:type="pct"/>
            <w:vAlign w:val="center"/>
            <w:hideMark/>
          </w:tcPr>
          <w:p w14:paraId="10A7A07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24255B6" w14:textId="77777777" w:rsidTr="00AD4687">
        <w:trPr>
          <w:trHeight w:val="300"/>
        </w:trPr>
        <w:tc>
          <w:tcPr>
            <w:tcW w:w="1324" w:type="pct"/>
            <w:vAlign w:val="center"/>
            <w:hideMark/>
          </w:tcPr>
          <w:p w14:paraId="1012223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2B66E0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vAlign w:val="center"/>
            <w:hideMark/>
          </w:tcPr>
          <w:p w14:paraId="4BA8775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ТПФ"Ада"</w:t>
            </w:r>
          </w:p>
        </w:tc>
        <w:tc>
          <w:tcPr>
            <w:tcW w:w="1084" w:type="pct"/>
            <w:vAlign w:val="center"/>
            <w:hideMark/>
          </w:tcPr>
          <w:p w14:paraId="18F6E1D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958646D" w14:textId="77777777" w:rsidTr="00AD4687">
        <w:trPr>
          <w:trHeight w:val="300"/>
        </w:trPr>
        <w:tc>
          <w:tcPr>
            <w:tcW w:w="1324" w:type="pct"/>
            <w:vAlign w:val="center"/>
            <w:hideMark/>
          </w:tcPr>
          <w:p w14:paraId="55DEFCD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6966FC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vAlign w:val="center"/>
            <w:hideMark/>
          </w:tcPr>
          <w:p w14:paraId="344B6E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CD16D3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C2E29EF" w14:textId="77777777" w:rsidTr="00AD4687">
        <w:trPr>
          <w:trHeight w:val="300"/>
        </w:trPr>
        <w:tc>
          <w:tcPr>
            <w:tcW w:w="1324" w:type="pct"/>
            <w:vAlign w:val="center"/>
            <w:hideMark/>
          </w:tcPr>
          <w:p w14:paraId="6F1163F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0934E7A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4DA8B5E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C56775E" w14:textId="2022FF70"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3B09E49D" w14:textId="77777777" w:rsidTr="00AD4687">
        <w:trPr>
          <w:trHeight w:val="300"/>
        </w:trPr>
        <w:tc>
          <w:tcPr>
            <w:tcW w:w="1324" w:type="pct"/>
            <w:vAlign w:val="center"/>
            <w:hideMark/>
          </w:tcPr>
          <w:p w14:paraId="120BBF6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67BA4C0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710457B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МКУ "МФЦ.Упр.делами" </w:t>
            </w:r>
          </w:p>
        </w:tc>
        <w:tc>
          <w:tcPr>
            <w:tcW w:w="1084" w:type="pct"/>
            <w:vAlign w:val="center"/>
            <w:hideMark/>
          </w:tcPr>
          <w:p w14:paraId="4EA56B15" w14:textId="28A097EA"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2330786E" w14:textId="77777777" w:rsidTr="00AD4687">
        <w:trPr>
          <w:trHeight w:val="480"/>
        </w:trPr>
        <w:tc>
          <w:tcPr>
            <w:tcW w:w="1324" w:type="pct"/>
            <w:vAlign w:val="center"/>
            <w:hideMark/>
          </w:tcPr>
          <w:p w14:paraId="059428A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1FE8BC2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vAlign w:val="center"/>
            <w:hideMark/>
          </w:tcPr>
          <w:p w14:paraId="3E86049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Управление фед.службы кадастра и картогр.</w:t>
            </w:r>
          </w:p>
        </w:tc>
        <w:tc>
          <w:tcPr>
            <w:tcW w:w="1084" w:type="pct"/>
            <w:vAlign w:val="center"/>
            <w:hideMark/>
          </w:tcPr>
          <w:p w14:paraId="366A32ED" w14:textId="330613FE"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F8DF48F" w14:textId="77777777" w:rsidTr="00AD4687">
        <w:trPr>
          <w:trHeight w:val="300"/>
        </w:trPr>
        <w:tc>
          <w:tcPr>
            <w:tcW w:w="1324" w:type="pct"/>
            <w:vAlign w:val="center"/>
            <w:hideMark/>
          </w:tcPr>
          <w:p w14:paraId="1588CEA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C6BD8F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106E895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ФКУ УИИ УФСИН</w:t>
            </w:r>
          </w:p>
        </w:tc>
        <w:tc>
          <w:tcPr>
            <w:tcW w:w="1084" w:type="pct"/>
            <w:vAlign w:val="center"/>
            <w:hideMark/>
          </w:tcPr>
          <w:p w14:paraId="7B96B440" w14:textId="43C1DB16"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7329B3D" w14:textId="77777777" w:rsidTr="00AD4687">
        <w:trPr>
          <w:trHeight w:val="300"/>
        </w:trPr>
        <w:tc>
          <w:tcPr>
            <w:tcW w:w="1324" w:type="pct"/>
            <w:vAlign w:val="center"/>
            <w:hideMark/>
          </w:tcPr>
          <w:p w14:paraId="63EBEEC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6D3470E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0FDB5C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Лазарев Е.В.</w:t>
            </w:r>
          </w:p>
        </w:tc>
        <w:tc>
          <w:tcPr>
            <w:tcW w:w="1084" w:type="pct"/>
            <w:vAlign w:val="center"/>
            <w:hideMark/>
          </w:tcPr>
          <w:p w14:paraId="6D692EBB" w14:textId="0DA29316"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67DD394" w14:textId="77777777" w:rsidTr="00AD4687">
        <w:trPr>
          <w:trHeight w:val="300"/>
        </w:trPr>
        <w:tc>
          <w:tcPr>
            <w:tcW w:w="1324" w:type="pct"/>
            <w:vAlign w:val="center"/>
            <w:hideMark/>
          </w:tcPr>
          <w:p w14:paraId="6B7A752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53ED856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5A24973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Магадов Ю.С.</w:t>
            </w:r>
          </w:p>
        </w:tc>
        <w:tc>
          <w:tcPr>
            <w:tcW w:w="1084" w:type="pct"/>
            <w:vAlign w:val="center"/>
            <w:hideMark/>
          </w:tcPr>
          <w:p w14:paraId="48C9F30B" w14:textId="3A33C167"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D2E9F37" w14:textId="77777777" w:rsidTr="00AD4687">
        <w:trPr>
          <w:trHeight w:val="300"/>
        </w:trPr>
        <w:tc>
          <w:tcPr>
            <w:tcW w:w="1324" w:type="pct"/>
            <w:vAlign w:val="center"/>
            <w:hideMark/>
          </w:tcPr>
          <w:p w14:paraId="242A7B6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0CCDFA5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550890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Ивановское отдел.КПРФ</w:t>
            </w:r>
          </w:p>
        </w:tc>
        <w:tc>
          <w:tcPr>
            <w:tcW w:w="1084" w:type="pct"/>
            <w:vAlign w:val="center"/>
            <w:hideMark/>
          </w:tcPr>
          <w:p w14:paraId="4492C223" w14:textId="0B78A480"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B2015A7" w14:textId="77777777" w:rsidTr="00AD4687">
        <w:trPr>
          <w:trHeight w:val="300"/>
        </w:trPr>
        <w:tc>
          <w:tcPr>
            <w:tcW w:w="1324" w:type="pct"/>
            <w:vAlign w:val="center"/>
            <w:hideMark/>
          </w:tcPr>
          <w:p w14:paraId="109EED6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C065BE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5AFFFAA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МУП "Прив.ТЭП"</w:t>
            </w:r>
          </w:p>
        </w:tc>
        <w:tc>
          <w:tcPr>
            <w:tcW w:w="1084" w:type="pct"/>
            <w:vAlign w:val="center"/>
            <w:hideMark/>
          </w:tcPr>
          <w:p w14:paraId="293F43FD" w14:textId="218C3764"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27A89399" w14:textId="77777777" w:rsidTr="00AD4687">
        <w:trPr>
          <w:trHeight w:val="300"/>
        </w:trPr>
        <w:tc>
          <w:tcPr>
            <w:tcW w:w="1324" w:type="pct"/>
            <w:vAlign w:val="center"/>
            <w:hideMark/>
          </w:tcPr>
          <w:p w14:paraId="18EB923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20552D3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7EB4334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Администрация Прив.р-на</w:t>
            </w:r>
          </w:p>
        </w:tc>
        <w:tc>
          <w:tcPr>
            <w:tcW w:w="1084" w:type="pct"/>
            <w:vAlign w:val="center"/>
            <w:hideMark/>
          </w:tcPr>
          <w:p w14:paraId="62210423" w14:textId="749BB5DE"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7AEEDAD" w14:textId="77777777" w:rsidTr="00AD4687">
        <w:trPr>
          <w:trHeight w:val="300"/>
        </w:trPr>
        <w:tc>
          <w:tcPr>
            <w:tcW w:w="1324" w:type="pct"/>
            <w:vAlign w:val="center"/>
            <w:hideMark/>
          </w:tcPr>
          <w:p w14:paraId="093329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0ABCA01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1Б</w:t>
            </w:r>
          </w:p>
        </w:tc>
        <w:tc>
          <w:tcPr>
            <w:tcW w:w="1636" w:type="pct"/>
            <w:noWrap/>
            <w:vAlign w:val="center"/>
            <w:hideMark/>
          </w:tcPr>
          <w:p w14:paraId="01565D7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"Автоинвест"</w:t>
            </w:r>
          </w:p>
        </w:tc>
        <w:tc>
          <w:tcPr>
            <w:tcW w:w="1084" w:type="pct"/>
            <w:vAlign w:val="center"/>
            <w:hideMark/>
          </w:tcPr>
          <w:p w14:paraId="694B4550" w14:textId="65B45C6D"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F7B212F" w14:textId="77777777" w:rsidTr="00AD4687">
        <w:trPr>
          <w:trHeight w:val="300"/>
        </w:trPr>
        <w:tc>
          <w:tcPr>
            <w:tcW w:w="1324" w:type="pct"/>
            <w:vAlign w:val="center"/>
            <w:hideMark/>
          </w:tcPr>
          <w:p w14:paraId="5CE0BC1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349CD20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26</w:t>
            </w:r>
          </w:p>
        </w:tc>
        <w:tc>
          <w:tcPr>
            <w:tcW w:w="1636" w:type="pct"/>
            <w:noWrap/>
            <w:vAlign w:val="center"/>
            <w:hideMark/>
          </w:tcPr>
          <w:p w14:paraId="7F32A3F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Лисина С.В.</w:t>
            </w:r>
          </w:p>
        </w:tc>
        <w:tc>
          <w:tcPr>
            <w:tcW w:w="1084" w:type="pct"/>
            <w:vAlign w:val="center"/>
            <w:hideMark/>
          </w:tcPr>
          <w:p w14:paraId="54CA49B9" w14:textId="7161FC09"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CE3AA71" w14:textId="77777777" w:rsidTr="00AD4687">
        <w:trPr>
          <w:trHeight w:val="300"/>
        </w:trPr>
        <w:tc>
          <w:tcPr>
            <w:tcW w:w="1324" w:type="pct"/>
            <w:vAlign w:val="center"/>
            <w:hideMark/>
          </w:tcPr>
          <w:p w14:paraId="61B506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78BDC0F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26</w:t>
            </w:r>
          </w:p>
        </w:tc>
        <w:tc>
          <w:tcPr>
            <w:tcW w:w="1636" w:type="pct"/>
            <w:noWrap/>
            <w:vAlign w:val="center"/>
            <w:hideMark/>
          </w:tcPr>
          <w:p w14:paraId="22A04C9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AA667A9" w14:textId="711609AB"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AF7258D" w14:textId="77777777" w:rsidTr="00AD4687">
        <w:trPr>
          <w:trHeight w:val="300"/>
        </w:trPr>
        <w:tc>
          <w:tcPr>
            <w:tcW w:w="1324" w:type="pct"/>
            <w:vAlign w:val="center"/>
            <w:hideMark/>
          </w:tcPr>
          <w:p w14:paraId="250E883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98BA32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3CFF09D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1F28CAC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3971CF30" w14:textId="77777777" w:rsidTr="00AD4687">
        <w:trPr>
          <w:trHeight w:val="300"/>
        </w:trPr>
        <w:tc>
          <w:tcPr>
            <w:tcW w:w="1324" w:type="pct"/>
            <w:vAlign w:val="center"/>
            <w:hideMark/>
          </w:tcPr>
          <w:p w14:paraId="7668917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24A0D31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8CF5CB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"Винный град"</w:t>
            </w:r>
          </w:p>
        </w:tc>
        <w:tc>
          <w:tcPr>
            <w:tcW w:w="1084" w:type="pct"/>
            <w:vAlign w:val="center"/>
            <w:hideMark/>
          </w:tcPr>
          <w:p w14:paraId="5623E0B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2133620E" w14:textId="77777777" w:rsidTr="00AD4687">
        <w:trPr>
          <w:trHeight w:val="300"/>
        </w:trPr>
        <w:tc>
          <w:tcPr>
            <w:tcW w:w="1324" w:type="pct"/>
            <w:vAlign w:val="center"/>
            <w:hideMark/>
          </w:tcPr>
          <w:p w14:paraId="5E26291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7902801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6FF7CE8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Салоян Д.А.</w:t>
            </w:r>
          </w:p>
        </w:tc>
        <w:tc>
          <w:tcPr>
            <w:tcW w:w="1084" w:type="pct"/>
            <w:vAlign w:val="center"/>
            <w:hideMark/>
          </w:tcPr>
          <w:p w14:paraId="10BC41C2" w14:textId="7AD90734"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27A69E18" w14:textId="77777777" w:rsidTr="00AD4687">
        <w:trPr>
          <w:trHeight w:val="300"/>
        </w:trPr>
        <w:tc>
          <w:tcPr>
            <w:tcW w:w="1324" w:type="pct"/>
            <w:vAlign w:val="center"/>
            <w:hideMark/>
          </w:tcPr>
          <w:p w14:paraId="4B457DD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vAlign w:val="center"/>
            <w:hideMark/>
          </w:tcPr>
          <w:p w14:paraId="43FA6B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790507E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Охапкин П.Г.</w:t>
            </w:r>
          </w:p>
        </w:tc>
        <w:tc>
          <w:tcPr>
            <w:tcW w:w="1084" w:type="pct"/>
            <w:vAlign w:val="center"/>
            <w:hideMark/>
          </w:tcPr>
          <w:p w14:paraId="510E2B79" w14:textId="6CE4C466"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08293D2" w14:textId="77777777" w:rsidTr="00AD4687">
        <w:trPr>
          <w:trHeight w:val="300"/>
        </w:trPr>
        <w:tc>
          <w:tcPr>
            <w:tcW w:w="1324" w:type="pct"/>
            <w:vAlign w:val="center"/>
            <w:hideMark/>
          </w:tcPr>
          <w:p w14:paraId="3E0BD01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Шагова</w:t>
            </w:r>
          </w:p>
        </w:tc>
        <w:tc>
          <w:tcPr>
            <w:tcW w:w="956" w:type="pct"/>
            <w:vAlign w:val="center"/>
            <w:hideMark/>
          </w:tcPr>
          <w:p w14:paraId="663AE63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7C9F6A8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AC5C77C" w14:textId="43ED481C"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741FBB0" w14:textId="77777777" w:rsidTr="00AD4687">
        <w:trPr>
          <w:trHeight w:val="300"/>
        </w:trPr>
        <w:tc>
          <w:tcPr>
            <w:tcW w:w="1324" w:type="pct"/>
            <w:vAlign w:val="center"/>
            <w:hideMark/>
          </w:tcPr>
          <w:p w14:paraId="0C6DCCD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B57F6A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289E0E0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28D0692" w14:textId="30DE66E5"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29A42B1" w14:textId="77777777" w:rsidTr="00AD4687">
        <w:trPr>
          <w:trHeight w:val="300"/>
        </w:trPr>
        <w:tc>
          <w:tcPr>
            <w:tcW w:w="1324" w:type="pct"/>
            <w:vAlign w:val="center"/>
            <w:hideMark/>
          </w:tcPr>
          <w:p w14:paraId="096150F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756B551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31AC32E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Дехтяренко В.Н.</w:t>
            </w:r>
          </w:p>
        </w:tc>
        <w:tc>
          <w:tcPr>
            <w:tcW w:w="1084" w:type="pct"/>
            <w:vAlign w:val="center"/>
            <w:hideMark/>
          </w:tcPr>
          <w:p w14:paraId="36291F15" w14:textId="2598A3EB"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DBE66D1" w14:textId="77777777" w:rsidTr="00AD4687">
        <w:trPr>
          <w:trHeight w:val="300"/>
        </w:trPr>
        <w:tc>
          <w:tcPr>
            <w:tcW w:w="1324" w:type="pct"/>
            <w:vAlign w:val="center"/>
            <w:hideMark/>
          </w:tcPr>
          <w:p w14:paraId="52FD66E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E6092C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39EB388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Тихомиров В.А.</w:t>
            </w:r>
          </w:p>
        </w:tc>
        <w:tc>
          <w:tcPr>
            <w:tcW w:w="1084" w:type="pct"/>
            <w:vAlign w:val="center"/>
            <w:hideMark/>
          </w:tcPr>
          <w:p w14:paraId="0FE560C7" w14:textId="6CD358BB"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FDA8112" w14:textId="77777777" w:rsidTr="00AD4687">
        <w:trPr>
          <w:trHeight w:val="300"/>
        </w:trPr>
        <w:tc>
          <w:tcPr>
            <w:tcW w:w="1324" w:type="pct"/>
            <w:vAlign w:val="center"/>
            <w:hideMark/>
          </w:tcPr>
          <w:p w14:paraId="3C7B466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6049B00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05F2834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Ухова П.О.</w:t>
            </w:r>
          </w:p>
        </w:tc>
        <w:tc>
          <w:tcPr>
            <w:tcW w:w="1084" w:type="pct"/>
            <w:vAlign w:val="center"/>
            <w:hideMark/>
          </w:tcPr>
          <w:p w14:paraId="43A36EB2" w14:textId="305B26C2"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26835EE" w14:textId="77777777" w:rsidTr="00AD4687">
        <w:trPr>
          <w:trHeight w:val="300"/>
        </w:trPr>
        <w:tc>
          <w:tcPr>
            <w:tcW w:w="1324" w:type="pct"/>
            <w:vAlign w:val="center"/>
            <w:hideMark/>
          </w:tcPr>
          <w:p w14:paraId="2C968AA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2651C69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w:t>
            </w:r>
          </w:p>
        </w:tc>
        <w:tc>
          <w:tcPr>
            <w:tcW w:w="1636" w:type="pct"/>
            <w:noWrap/>
            <w:vAlign w:val="center"/>
            <w:hideMark/>
          </w:tcPr>
          <w:p w14:paraId="2A3B6E5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Белова А.С.</w:t>
            </w:r>
          </w:p>
        </w:tc>
        <w:tc>
          <w:tcPr>
            <w:tcW w:w="1084" w:type="pct"/>
            <w:vAlign w:val="center"/>
            <w:hideMark/>
          </w:tcPr>
          <w:p w14:paraId="4505966A" w14:textId="4D4891A1"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157503E" w14:textId="77777777" w:rsidTr="00AD4687">
        <w:trPr>
          <w:trHeight w:val="300"/>
        </w:trPr>
        <w:tc>
          <w:tcPr>
            <w:tcW w:w="1324" w:type="pct"/>
            <w:vAlign w:val="center"/>
            <w:hideMark/>
          </w:tcPr>
          <w:p w14:paraId="72E9A1A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07EAAA3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5090827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Карнаева Л.Н.</w:t>
            </w:r>
          </w:p>
        </w:tc>
        <w:tc>
          <w:tcPr>
            <w:tcW w:w="1084" w:type="pct"/>
            <w:vAlign w:val="center"/>
            <w:hideMark/>
          </w:tcPr>
          <w:p w14:paraId="52E975C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0EAA72F" w14:textId="77777777" w:rsidTr="00AD4687">
        <w:trPr>
          <w:trHeight w:val="300"/>
        </w:trPr>
        <w:tc>
          <w:tcPr>
            <w:tcW w:w="1324" w:type="pct"/>
            <w:vAlign w:val="center"/>
            <w:hideMark/>
          </w:tcPr>
          <w:p w14:paraId="6DAE404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50E4B0E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7063179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48C998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697CA99" w14:textId="77777777" w:rsidTr="00AD4687">
        <w:trPr>
          <w:trHeight w:val="300"/>
        </w:trPr>
        <w:tc>
          <w:tcPr>
            <w:tcW w:w="1324" w:type="pct"/>
            <w:vAlign w:val="center"/>
            <w:hideMark/>
          </w:tcPr>
          <w:p w14:paraId="051C996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3536E54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1605D5B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8E4A4EB" w14:textId="6482D4FF"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35A9F941" w14:textId="77777777" w:rsidTr="00AD4687">
        <w:trPr>
          <w:trHeight w:val="300"/>
        </w:trPr>
        <w:tc>
          <w:tcPr>
            <w:tcW w:w="1324" w:type="pct"/>
            <w:vAlign w:val="center"/>
            <w:hideMark/>
          </w:tcPr>
          <w:p w14:paraId="384439E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2C6E498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1E07AE7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Падохин О.Л.</w:t>
            </w:r>
          </w:p>
        </w:tc>
        <w:tc>
          <w:tcPr>
            <w:tcW w:w="1084" w:type="pct"/>
            <w:vAlign w:val="center"/>
            <w:hideMark/>
          </w:tcPr>
          <w:p w14:paraId="27BDC136" w14:textId="411CBD67"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6DE34CCC" w14:textId="77777777" w:rsidTr="00AD4687">
        <w:trPr>
          <w:trHeight w:val="300"/>
        </w:trPr>
        <w:tc>
          <w:tcPr>
            <w:tcW w:w="1324" w:type="pct"/>
            <w:vAlign w:val="center"/>
            <w:hideMark/>
          </w:tcPr>
          <w:p w14:paraId="54CBF4C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2F7A38A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7EDD428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Панин С.А.</w:t>
            </w:r>
          </w:p>
        </w:tc>
        <w:tc>
          <w:tcPr>
            <w:tcW w:w="1084" w:type="pct"/>
            <w:vAlign w:val="center"/>
            <w:hideMark/>
          </w:tcPr>
          <w:p w14:paraId="094D19CC" w14:textId="00D3E516"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34698391" w14:textId="77777777" w:rsidTr="00AD4687">
        <w:trPr>
          <w:trHeight w:val="300"/>
        </w:trPr>
        <w:tc>
          <w:tcPr>
            <w:tcW w:w="1324" w:type="pct"/>
            <w:vAlign w:val="center"/>
            <w:hideMark/>
          </w:tcPr>
          <w:p w14:paraId="440615F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38854EE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6D314AF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Мухаметзянов Р.Р.</w:t>
            </w:r>
          </w:p>
        </w:tc>
        <w:tc>
          <w:tcPr>
            <w:tcW w:w="1084" w:type="pct"/>
            <w:vAlign w:val="center"/>
            <w:hideMark/>
          </w:tcPr>
          <w:p w14:paraId="1715A50C" w14:textId="3E585E60"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D27E9CF" w14:textId="77777777" w:rsidTr="00AD4687">
        <w:trPr>
          <w:trHeight w:val="300"/>
        </w:trPr>
        <w:tc>
          <w:tcPr>
            <w:tcW w:w="1324" w:type="pct"/>
            <w:vAlign w:val="center"/>
            <w:hideMark/>
          </w:tcPr>
          <w:p w14:paraId="4EE9331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ул. Шагова </w:t>
            </w:r>
          </w:p>
        </w:tc>
        <w:tc>
          <w:tcPr>
            <w:tcW w:w="956" w:type="pct"/>
            <w:vAlign w:val="center"/>
            <w:hideMark/>
          </w:tcPr>
          <w:p w14:paraId="63598B9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27</w:t>
            </w:r>
          </w:p>
        </w:tc>
        <w:tc>
          <w:tcPr>
            <w:tcW w:w="1636" w:type="pct"/>
            <w:noWrap/>
            <w:vAlign w:val="center"/>
            <w:hideMark/>
          </w:tcPr>
          <w:p w14:paraId="7D4BF27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Боркова С.В.</w:t>
            </w:r>
          </w:p>
        </w:tc>
        <w:tc>
          <w:tcPr>
            <w:tcW w:w="1084" w:type="pct"/>
            <w:vAlign w:val="center"/>
            <w:hideMark/>
          </w:tcPr>
          <w:p w14:paraId="65A1D9A8" w14:textId="50838640"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B98E30C" w14:textId="77777777" w:rsidTr="00AD4687">
        <w:trPr>
          <w:trHeight w:val="300"/>
        </w:trPr>
        <w:tc>
          <w:tcPr>
            <w:tcW w:w="1324" w:type="pct"/>
            <w:vAlign w:val="center"/>
            <w:hideMark/>
          </w:tcPr>
          <w:p w14:paraId="4F4173A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Костромская</w:t>
            </w:r>
          </w:p>
        </w:tc>
        <w:tc>
          <w:tcPr>
            <w:tcW w:w="956" w:type="pct"/>
            <w:vAlign w:val="center"/>
            <w:hideMark/>
          </w:tcPr>
          <w:p w14:paraId="1CFDC1A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DFA04A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Караваева Л.В.</w:t>
            </w:r>
          </w:p>
        </w:tc>
        <w:tc>
          <w:tcPr>
            <w:tcW w:w="1084" w:type="pct"/>
            <w:vAlign w:val="center"/>
            <w:hideMark/>
          </w:tcPr>
          <w:p w14:paraId="0B92036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BB9E177" w14:textId="77777777" w:rsidTr="00AD4687">
        <w:trPr>
          <w:trHeight w:val="300"/>
        </w:trPr>
        <w:tc>
          <w:tcPr>
            <w:tcW w:w="1324" w:type="pct"/>
            <w:vAlign w:val="center"/>
            <w:hideMark/>
          </w:tcPr>
          <w:p w14:paraId="334B4DC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Костромская</w:t>
            </w:r>
          </w:p>
        </w:tc>
        <w:tc>
          <w:tcPr>
            <w:tcW w:w="956" w:type="pct"/>
            <w:vAlign w:val="center"/>
            <w:hideMark/>
          </w:tcPr>
          <w:p w14:paraId="6AF2AB7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7AA909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Красавцев А.Е.</w:t>
            </w:r>
          </w:p>
        </w:tc>
        <w:tc>
          <w:tcPr>
            <w:tcW w:w="1084" w:type="pct"/>
            <w:vAlign w:val="center"/>
            <w:hideMark/>
          </w:tcPr>
          <w:p w14:paraId="41EF130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F23858C" w14:textId="77777777" w:rsidTr="00AD4687">
        <w:trPr>
          <w:trHeight w:val="300"/>
        </w:trPr>
        <w:tc>
          <w:tcPr>
            <w:tcW w:w="1324" w:type="pct"/>
            <w:vAlign w:val="center"/>
            <w:hideMark/>
          </w:tcPr>
          <w:p w14:paraId="750B579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Костромская</w:t>
            </w:r>
          </w:p>
        </w:tc>
        <w:tc>
          <w:tcPr>
            <w:tcW w:w="956" w:type="pct"/>
            <w:vAlign w:val="center"/>
            <w:hideMark/>
          </w:tcPr>
          <w:p w14:paraId="4F2D038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0CECC4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24BC07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1FB13C0" w14:textId="77777777" w:rsidTr="00AD4687">
        <w:trPr>
          <w:trHeight w:val="300"/>
        </w:trPr>
        <w:tc>
          <w:tcPr>
            <w:tcW w:w="1324" w:type="pct"/>
            <w:vAlign w:val="center"/>
            <w:hideMark/>
          </w:tcPr>
          <w:p w14:paraId="70C7307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249C031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102EDDD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100AD0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6124638" w14:textId="77777777" w:rsidTr="00AD4687">
        <w:trPr>
          <w:trHeight w:val="300"/>
        </w:trPr>
        <w:tc>
          <w:tcPr>
            <w:tcW w:w="1324" w:type="pct"/>
            <w:vAlign w:val="center"/>
            <w:hideMark/>
          </w:tcPr>
          <w:p w14:paraId="583192B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00D6CB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4B4CB6B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Харламова С.В.</w:t>
            </w:r>
          </w:p>
        </w:tc>
        <w:tc>
          <w:tcPr>
            <w:tcW w:w="1084" w:type="pct"/>
            <w:vAlign w:val="center"/>
            <w:hideMark/>
          </w:tcPr>
          <w:p w14:paraId="590A956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529161B" w14:textId="77777777" w:rsidTr="00AD4687">
        <w:trPr>
          <w:trHeight w:val="300"/>
        </w:trPr>
        <w:tc>
          <w:tcPr>
            <w:tcW w:w="1324" w:type="pct"/>
            <w:vAlign w:val="center"/>
            <w:hideMark/>
          </w:tcPr>
          <w:p w14:paraId="061C95D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11ADBF4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18</w:t>
            </w:r>
          </w:p>
        </w:tc>
        <w:tc>
          <w:tcPr>
            <w:tcW w:w="1636" w:type="pct"/>
            <w:noWrap/>
            <w:vAlign w:val="center"/>
            <w:hideMark/>
          </w:tcPr>
          <w:p w14:paraId="51902D5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Горшков А.К.</w:t>
            </w:r>
          </w:p>
        </w:tc>
        <w:tc>
          <w:tcPr>
            <w:tcW w:w="1084" w:type="pct"/>
            <w:vAlign w:val="center"/>
            <w:hideMark/>
          </w:tcPr>
          <w:p w14:paraId="2328F41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72C34A06" w14:textId="77777777" w:rsidTr="00AD4687">
        <w:trPr>
          <w:trHeight w:val="300"/>
        </w:trPr>
        <w:tc>
          <w:tcPr>
            <w:tcW w:w="1324" w:type="pct"/>
            <w:vAlign w:val="center"/>
            <w:hideMark/>
          </w:tcPr>
          <w:p w14:paraId="4441FE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vAlign w:val="center"/>
            <w:hideMark/>
          </w:tcPr>
          <w:p w14:paraId="32C95AC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18</w:t>
            </w:r>
          </w:p>
        </w:tc>
        <w:tc>
          <w:tcPr>
            <w:tcW w:w="1636" w:type="pct"/>
            <w:noWrap/>
            <w:vAlign w:val="center"/>
            <w:hideMark/>
          </w:tcPr>
          <w:p w14:paraId="71AD832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88E363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66073519" w14:textId="77777777" w:rsidTr="00AD4687">
        <w:trPr>
          <w:trHeight w:val="300"/>
        </w:trPr>
        <w:tc>
          <w:tcPr>
            <w:tcW w:w="1324" w:type="pct"/>
            <w:noWrap/>
            <w:vAlign w:val="center"/>
            <w:hideMark/>
          </w:tcPr>
          <w:p w14:paraId="48FBCB2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EAD847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61C089C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2724D2B" w14:textId="1071FB13"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2CAD6A6E" w14:textId="77777777" w:rsidTr="00AD4687">
        <w:trPr>
          <w:trHeight w:val="300"/>
        </w:trPr>
        <w:tc>
          <w:tcPr>
            <w:tcW w:w="1324" w:type="pct"/>
            <w:noWrap/>
            <w:vAlign w:val="center"/>
            <w:hideMark/>
          </w:tcPr>
          <w:p w14:paraId="3D8CEF0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2BB9FE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noWrap/>
            <w:vAlign w:val="center"/>
            <w:hideMark/>
          </w:tcPr>
          <w:p w14:paraId="52F3885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3C23663" w14:textId="17023FA0"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3791DAB8" w14:textId="77777777" w:rsidTr="00AD4687">
        <w:trPr>
          <w:trHeight w:val="300"/>
        </w:trPr>
        <w:tc>
          <w:tcPr>
            <w:tcW w:w="1324" w:type="pct"/>
            <w:noWrap/>
            <w:vAlign w:val="center"/>
            <w:hideMark/>
          </w:tcPr>
          <w:p w14:paraId="13D8B81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C1BBBD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noWrap/>
            <w:vAlign w:val="center"/>
            <w:hideMark/>
          </w:tcPr>
          <w:p w14:paraId="4F025E1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8E014FC" w14:textId="22A1FEAC"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19ADEEDB" w14:textId="77777777" w:rsidTr="00AD4687">
        <w:trPr>
          <w:trHeight w:val="300"/>
        </w:trPr>
        <w:tc>
          <w:tcPr>
            <w:tcW w:w="1324" w:type="pct"/>
            <w:noWrap/>
            <w:vAlign w:val="center"/>
            <w:hideMark/>
          </w:tcPr>
          <w:p w14:paraId="7180902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C26CA5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28В</w:t>
            </w:r>
          </w:p>
        </w:tc>
        <w:tc>
          <w:tcPr>
            <w:tcW w:w="1636" w:type="pct"/>
            <w:noWrap/>
            <w:vAlign w:val="center"/>
            <w:hideMark/>
          </w:tcPr>
          <w:p w14:paraId="272D187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81145C3" w14:textId="7CC37069"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126C840E" w14:textId="77777777" w:rsidTr="00AD4687">
        <w:trPr>
          <w:trHeight w:val="300"/>
        </w:trPr>
        <w:tc>
          <w:tcPr>
            <w:tcW w:w="1324" w:type="pct"/>
            <w:noWrap/>
            <w:vAlign w:val="center"/>
            <w:hideMark/>
          </w:tcPr>
          <w:p w14:paraId="40B1170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4CE699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28Б</w:t>
            </w:r>
          </w:p>
        </w:tc>
        <w:tc>
          <w:tcPr>
            <w:tcW w:w="1636" w:type="pct"/>
            <w:noWrap/>
            <w:vAlign w:val="center"/>
            <w:hideMark/>
          </w:tcPr>
          <w:p w14:paraId="5DB4FF0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3A9569D" w14:textId="07EBA034"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DD5F9E0" w14:textId="77777777" w:rsidTr="00AD4687">
        <w:trPr>
          <w:trHeight w:val="300"/>
        </w:trPr>
        <w:tc>
          <w:tcPr>
            <w:tcW w:w="1324" w:type="pct"/>
            <w:noWrap/>
            <w:vAlign w:val="center"/>
            <w:hideMark/>
          </w:tcPr>
          <w:p w14:paraId="6812B75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11095E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30</w:t>
            </w:r>
          </w:p>
        </w:tc>
        <w:tc>
          <w:tcPr>
            <w:tcW w:w="1636" w:type="pct"/>
            <w:noWrap/>
            <w:vAlign w:val="center"/>
            <w:hideMark/>
          </w:tcPr>
          <w:p w14:paraId="64532D6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600F57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29309C84" w14:textId="77777777" w:rsidTr="00AD4687">
        <w:trPr>
          <w:trHeight w:val="300"/>
        </w:trPr>
        <w:tc>
          <w:tcPr>
            <w:tcW w:w="1324" w:type="pct"/>
            <w:noWrap/>
            <w:vAlign w:val="center"/>
            <w:hideMark/>
          </w:tcPr>
          <w:p w14:paraId="24DFD4D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9F4834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49</w:t>
            </w:r>
          </w:p>
        </w:tc>
        <w:tc>
          <w:tcPr>
            <w:tcW w:w="1636" w:type="pct"/>
            <w:noWrap/>
            <w:vAlign w:val="center"/>
            <w:hideMark/>
          </w:tcPr>
          <w:p w14:paraId="745E53A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1BCF5DA" w14:textId="09169130"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CAB0F44" w14:textId="77777777" w:rsidTr="00AD4687">
        <w:trPr>
          <w:trHeight w:val="300"/>
        </w:trPr>
        <w:tc>
          <w:tcPr>
            <w:tcW w:w="1324" w:type="pct"/>
            <w:noWrap/>
            <w:vAlign w:val="center"/>
            <w:hideMark/>
          </w:tcPr>
          <w:p w14:paraId="48F1322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пл. Революции</w:t>
            </w:r>
          </w:p>
        </w:tc>
        <w:tc>
          <w:tcPr>
            <w:tcW w:w="956" w:type="pct"/>
            <w:noWrap/>
            <w:vAlign w:val="center"/>
            <w:hideMark/>
          </w:tcPr>
          <w:p w14:paraId="681D862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noWrap/>
            <w:vAlign w:val="center"/>
            <w:hideMark/>
          </w:tcPr>
          <w:p w14:paraId="4FAFDE9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8FBBDBF" w14:textId="5EC49E2A"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5491D5F" w14:textId="77777777" w:rsidTr="00AD4687">
        <w:trPr>
          <w:trHeight w:val="300"/>
        </w:trPr>
        <w:tc>
          <w:tcPr>
            <w:tcW w:w="1324" w:type="pct"/>
            <w:vAlign w:val="center"/>
            <w:hideMark/>
          </w:tcPr>
          <w:p w14:paraId="29759D7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noWrap/>
            <w:vAlign w:val="center"/>
            <w:hideMark/>
          </w:tcPr>
          <w:p w14:paraId="2026981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03A4F37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A1BBDB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B082BE3" w14:textId="77777777" w:rsidTr="00AD4687">
        <w:trPr>
          <w:trHeight w:val="300"/>
        </w:trPr>
        <w:tc>
          <w:tcPr>
            <w:tcW w:w="1324" w:type="pct"/>
            <w:vAlign w:val="center"/>
            <w:hideMark/>
          </w:tcPr>
          <w:p w14:paraId="20F898D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noWrap/>
            <w:vAlign w:val="center"/>
            <w:hideMark/>
          </w:tcPr>
          <w:p w14:paraId="7C0BFC9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6А</w:t>
            </w:r>
          </w:p>
        </w:tc>
        <w:tc>
          <w:tcPr>
            <w:tcW w:w="1636" w:type="pct"/>
            <w:noWrap/>
            <w:vAlign w:val="center"/>
            <w:hideMark/>
          </w:tcPr>
          <w:p w14:paraId="72E7200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7C566D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B5CD98D" w14:textId="77777777" w:rsidTr="00AD4687">
        <w:trPr>
          <w:trHeight w:val="300"/>
        </w:trPr>
        <w:tc>
          <w:tcPr>
            <w:tcW w:w="1324" w:type="pct"/>
            <w:noWrap/>
            <w:vAlign w:val="center"/>
            <w:hideMark/>
          </w:tcPr>
          <w:p w14:paraId="63888A1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М.Московская</w:t>
            </w:r>
          </w:p>
        </w:tc>
        <w:tc>
          <w:tcPr>
            <w:tcW w:w="956" w:type="pct"/>
            <w:noWrap/>
            <w:vAlign w:val="center"/>
            <w:hideMark/>
          </w:tcPr>
          <w:p w14:paraId="082774E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w:t>
            </w:r>
          </w:p>
        </w:tc>
        <w:tc>
          <w:tcPr>
            <w:tcW w:w="1636" w:type="pct"/>
            <w:noWrap/>
            <w:vAlign w:val="center"/>
            <w:hideMark/>
          </w:tcPr>
          <w:p w14:paraId="6CBC406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D0030CD" w14:textId="3BA5CE76"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93BAC0A" w14:textId="77777777" w:rsidTr="00AD4687">
        <w:trPr>
          <w:trHeight w:val="300"/>
        </w:trPr>
        <w:tc>
          <w:tcPr>
            <w:tcW w:w="1324" w:type="pct"/>
            <w:noWrap/>
            <w:vAlign w:val="center"/>
            <w:hideMark/>
          </w:tcPr>
          <w:p w14:paraId="1412CF1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М.Московская, 5</w:t>
            </w:r>
          </w:p>
        </w:tc>
        <w:tc>
          <w:tcPr>
            <w:tcW w:w="956" w:type="pct"/>
            <w:noWrap/>
            <w:vAlign w:val="center"/>
            <w:hideMark/>
          </w:tcPr>
          <w:p w14:paraId="309F692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6E9258D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F67B94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p>
        </w:tc>
      </w:tr>
      <w:tr w:rsidR="00AD4687" w:rsidRPr="00AD4687" w14:paraId="30680475" w14:textId="77777777" w:rsidTr="00AD4687">
        <w:trPr>
          <w:trHeight w:val="300"/>
        </w:trPr>
        <w:tc>
          <w:tcPr>
            <w:tcW w:w="1324" w:type="pct"/>
            <w:noWrap/>
            <w:vAlign w:val="center"/>
            <w:hideMark/>
          </w:tcPr>
          <w:p w14:paraId="1143CDF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Волжская</w:t>
            </w:r>
          </w:p>
        </w:tc>
        <w:tc>
          <w:tcPr>
            <w:tcW w:w="956" w:type="pct"/>
            <w:noWrap/>
            <w:vAlign w:val="center"/>
            <w:hideMark/>
          </w:tcPr>
          <w:p w14:paraId="7141E18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w:t>
            </w:r>
          </w:p>
        </w:tc>
        <w:tc>
          <w:tcPr>
            <w:tcW w:w="1636" w:type="pct"/>
            <w:noWrap/>
            <w:vAlign w:val="center"/>
            <w:hideMark/>
          </w:tcPr>
          <w:p w14:paraId="077720D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0329A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D65704E" w14:textId="77777777" w:rsidTr="00AD4687">
        <w:trPr>
          <w:trHeight w:val="300"/>
        </w:trPr>
        <w:tc>
          <w:tcPr>
            <w:tcW w:w="1324" w:type="pct"/>
            <w:noWrap/>
            <w:vAlign w:val="center"/>
            <w:hideMark/>
          </w:tcPr>
          <w:p w14:paraId="217FB94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Волжская</w:t>
            </w:r>
          </w:p>
        </w:tc>
        <w:tc>
          <w:tcPr>
            <w:tcW w:w="956" w:type="pct"/>
            <w:noWrap/>
            <w:vAlign w:val="center"/>
            <w:hideMark/>
          </w:tcPr>
          <w:p w14:paraId="3BF3803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078A399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CCF07A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6D20AE5E" w14:textId="77777777" w:rsidTr="00AD4687">
        <w:trPr>
          <w:trHeight w:val="300"/>
        </w:trPr>
        <w:tc>
          <w:tcPr>
            <w:tcW w:w="1324" w:type="pct"/>
            <w:vAlign w:val="center"/>
            <w:hideMark/>
          </w:tcPr>
          <w:p w14:paraId="079223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Костромская</w:t>
            </w:r>
          </w:p>
        </w:tc>
        <w:tc>
          <w:tcPr>
            <w:tcW w:w="956" w:type="pct"/>
            <w:noWrap/>
            <w:vAlign w:val="center"/>
            <w:hideMark/>
          </w:tcPr>
          <w:p w14:paraId="0C6D68F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24А</w:t>
            </w:r>
          </w:p>
        </w:tc>
        <w:tc>
          <w:tcPr>
            <w:tcW w:w="1636" w:type="pct"/>
            <w:noWrap/>
            <w:vAlign w:val="center"/>
            <w:hideMark/>
          </w:tcPr>
          <w:p w14:paraId="5C5FF21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7D8397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339B59C1" w14:textId="77777777" w:rsidTr="00AD4687">
        <w:trPr>
          <w:trHeight w:val="300"/>
        </w:trPr>
        <w:tc>
          <w:tcPr>
            <w:tcW w:w="1324" w:type="pct"/>
            <w:noWrap/>
            <w:vAlign w:val="center"/>
            <w:hideMark/>
          </w:tcPr>
          <w:p w14:paraId="19CE31D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Комсомольская</w:t>
            </w:r>
          </w:p>
        </w:tc>
        <w:tc>
          <w:tcPr>
            <w:tcW w:w="956" w:type="pct"/>
            <w:noWrap/>
            <w:vAlign w:val="center"/>
            <w:hideMark/>
          </w:tcPr>
          <w:p w14:paraId="165A583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26А</w:t>
            </w:r>
          </w:p>
        </w:tc>
        <w:tc>
          <w:tcPr>
            <w:tcW w:w="1636" w:type="pct"/>
            <w:noWrap/>
            <w:vAlign w:val="center"/>
            <w:hideMark/>
          </w:tcPr>
          <w:p w14:paraId="22F7641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7C88B79" w14:textId="6D359D1D"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CF9321F" w14:textId="77777777" w:rsidTr="00AD4687">
        <w:trPr>
          <w:trHeight w:val="300"/>
        </w:trPr>
        <w:tc>
          <w:tcPr>
            <w:tcW w:w="1324" w:type="pct"/>
            <w:noWrap/>
            <w:vAlign w:val="center"/>
            <w:hideMark/>
          </w:tcPr>
          <w:p w14:paraId="69CF0ED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noWrap/>
            <w:vAlign w:val="center"/>
            <w:hideMark/>
          </w:tcPr>
          <w:p w14:paraId="4778294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noWrap/>
            <w:vAlign w:val="center"/>
            <w:hideMark/>
          </w:tcPr>
          <w:p w14:paraId="67D3D82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518A185" w14:textId="78E3B449"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2A3F8E0" w14:textId="77777777" w:rsidTr="00AD4687">
        <w:trPr>
          <w:trHeight w:val="300"/>
        </w:trPr>
        <w:tc>
          <w:tcPr>
            <w:tcW w:w="1324" w:type="pct"/>
            <w:noWrap/>
            <w:vAlign w:val="center"/>
            <w:hideMark/>
          </w:tcPr>
          <w:p w14:paraId="5F04C20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noWrap/>
            <w:vAlign w:val="center"/>
            <w:hideMark/>
          </w:tcPr>
          <w:p w14:paraId="5495510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7F5341E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8132CA1" w14:textId="524F7894"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14FFFDA2" w14:textId="77777777" w:rsidTr="00AD4687">
        <w:trPr>
          <w:trHeight w:val="300"/>
        </w:trPr>
        <w:tc>
          <w:tcPr>
            <w:tcW w:w="1324" w:type="pct"/>
            <w:noWrap/>
            <w:vAlign w:val="center"/>
            <w:hideMark/>
          </w:tcPr>
          <w:p w14:paraId="778F81C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Коминтерновская</w:t>
            </w:r>
          </w:p>
        </w:tc>
        <w:tc>
          <w:tcPr>
            <w:tcW w:w="956" w:type="pct"/>
            <w:noWrap/>
            <w:vAlign w:val="center"/>
            <w:hideMark/>
          </w:tcPr>
          <w:p w14:paraId="5773091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w:t>
            </w:r>
          </w:p>
        </w:tc>
        <w:tc>
          <w:tcPr>
            <w:tcW w:w="1636" w:type="pct"/>
            <w:noWrap/>
            <w:vAlign w:val="center"/>
            <w:hideMark/>
          </w:tcPr>
          <w:p w14:paraId="7331523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62BAFB1" w14:textId="7E26EC01"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343143C" w14:textId="77777777" w:rsidTr="00AD4687">
        <w:trPr>
          <w:trHeight w:val="300"/>
        </w:trPr>
        <w:tc>
          <w:tcPr>
            <w:tcW w:w="1324" w:type="pct"/>
            <w:noWrap/>
            <w:vAlign w:val="center"/>
            <w:hideMark/>
          </w:tcPr>
          <w:p w14:paraId="3BB1EBA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Коминтерновский</w:t>
            </w:r>
          </w:p>
        </w:tc>
        <w:tc>
          <w:tcPr>
            <w:tcW w:w="956" w:type="pct"/>
            <w:noWrap/>
            <w:vAlign w:val="center"/>
            <w:hideMark/>
          </w:tcPr>
          <w:p w14:paraId="33A9F0D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1988F7B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69312C0" w14:textId="3C92A64B"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6E0BD54" w14:textId="77777777" w:rsidTr="00AD4687">
        <w:trPr>
          <w:trHeight w:val="300"/>
        </w:trPr>
        <w:tc>
          <w:tcPr>
            <w:tcW w:w="1324" w:type="pct"/>
            <w:noWrap/>
            <w:vAlign w:val="center"/>
            <w:hideMark/>
          </w:tcPr>
          <w:p w14:paraId="7F6C1C6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пер. Коминтерновский</w:t>
            </w:r>
          </w:p>
        </w:tc>
        <w:tc>
          <w:tcPr>
            <w:tcW w:w="956" w:type="pct"/>
            <w:noWrap/>
            <w:vAlign w:val="center"/>
            <w:hideMark/>
          </w:tcPr>
          <w:p w14:paraId="7189CC9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4E7AB9C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5353FE3" w14:textId="312C8E5A"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3088A861" w14:textId="77777777" w:rsidTr="00AD4687">
        <w:trPr>
          <w:trHeight w:val="300"/>
        </w:trPr>
        <w:tc>
          <w:tcPr>
            <w:tcW w:w="1324" w:type="pct"/>
            <w:noWrap/>
            <w:vAlign w:val="center"/>
            <w:hideMark/>
          </w:tcPr>
          <w:p w14:paraId="26CC45D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Маяковского</w:t>
            </w:r>
          </w:p>
        </w:tc>
        <w:tc>
          <w:tcPr>
            <w:tcW w:w="956" w:type="pct"/>
            <w:noWrap/>
            <w:vAlign w:val="center"/>
            <w:hideMark/>
          </w:tcPr>
          <w:p w14:paraId="05A0FCF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2Б</w:t>
            </w:r>
          </w:p>
        </w:tc>
        <w:tc>
          <w:tcPr>
            <w:tcW w:w="1636" w:type="pct"/>
            <w:noWrap/>
            <w:vAlign w:val="center"/>
            <w:hideMark/>
          </w:tcPr>
          <w:p w14:paraId="0C1637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B5254B6" w14:textId="4B4BA35A"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95B164C" w14:textId="77777777" w:rsidTr="00AD4687">
        <w:trPr>
          <w:trHeight w:val="300"/>
        </w:trPr>
        <w:tc>
          <w:tcPr>
            <w:tcW w:w="1324" w:type="pct"/>
            <w:noWrap/>
            <w:vAlign w:val="center"/>
            <w:hideMark/>
          </w:tcPr>
          <w:p w14:paraId="05B0580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Маяковского</w:t>
            </w:r>
          </w:p>
        </w:tc>
        <w:tc>
          <w:tcPr>
            <w:tcW w:w="956" w:type="pct"/>
            <w:noWrap/>
            <w:vAlign w:val="center"/>
            <w:hideMark/>
          </w:tcPr>
          <w:p w14:paraId="592E90C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2В</w:t>
            </w:r>
          </w:p>
        </w:tc>
        <w:tc>
          <w:tcPr>
            <w:tcW w:w="1636" w:type="pct"/>
            <w:noWrap/>
            <w:vAlign w:val="center"/>
            <w:hideMark/>
          </w:tcPr>
          <w:p w14:paraId="6A75535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20B5F7D" w14:textId="6FE5AA4B"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7D9D9CAF" w14:textId="77777777" w:rsidTr="00AD4687">
        <w:trPr>
          <w:trHeight w:val="300"/>
        </w:trPr>
        <w:tc>
          <w:tcPr>
            <w:tcW w:w="1324" w:type="pct"/>
            <w:noWrap/>
            <w:vAlign w:val="center"/>
            <w:hideMark/>
          </w:tcPr>
          <w:p w14:paraId="3673644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Маяковского</w:t>
            </w:r>
          </w:p>
        </w:tc>
        <w:tc>
          <w:tcPr>
            <w:tcW w:w="956" w:type="pct"/>
            <w:noWrap/>
            <w:vAlign w:val="center"/>
            <w:hideMark/>
          </w:tcPr>
          <w:p w14:paraId="03DB15F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2Г</w:t>
            </w:r>
          </w:p>
        </w:tc>
        <w:tc>
          <w:tcPr>
            <w:tcW w:w="1636" w:type="pct"/>
            <w:noWrap/>
            <w:vAlign w:val="center"/>
            <w:hideMark/>
          </w:tcPr>
          <w:p w14:paraId="06E68F9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61EFB5A" w14:textId="4753C40D"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91A4321" w14:textId="77777777" w:rsidTr="00AD4687">
        <w:trPr>
          <w:trHeight w:val="300"/>
        </w:trPr>
        <w:tc>
          <w:tcPr>
            <w:tcW w:w="1324" w:type="pct"/>
            <w:noWrap/>
            <w:vAlign w:val="center"/>
            <w:hideMark/>
          </w:tcPr>
          <w:p w14:paraId="2290E27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2B4D5AB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noWrap/>
            <w:vAlign w:val="center"/>
            <w:hideMark/>
          </w:tcPr>
          <w:p w14:paraId="519E8DC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AB2D17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09AF6FBA" w14:textId="77777777" w:rsidTr="00AD4687">
        <w:trPr>
          <w:trHeight w:val="300"/>
        </w:trPr>
        <w:tc>
          <w:tcPr>
            <w:tcW w:w="1324" w:type="pct"/>
            <w:noWrap/>
            <w:vAlign w:val="center"/>
            <w:hideMark/>
          </w:tcPr>
          <w:p w14:paraId="0F8E29B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5BE364C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6А</w:t>
            </w:r>
          </w:p>
        </w:tc>
        <w:tc>
          <w:tcPr>
            <w:tcW w:w="1636" w:type="pct"/>
            <w:noWrap/>
            <w:vAlign w:val="center"/>
            <w:hideMark/>
          </w:tcPr>
          <w:p w14:paraId="3D9E774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03525C6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2319354" w14:textId="77777777" w:rsidTr="00AD4687">
        <w:trPr>
          <w:trHeight w:val="300"/>
        </w:trPr>
        <w:tc>
          <w:tcPr>
            <w:tcW w:w="1324" w:type="pct"/>
            <w:noWrap/>
            <w:vAlign w:val="center"/>
            <w:hideMark/>
          </w:tcPr>
          <w:p w14:paraId="2A5DEEA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7099D42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w:t>
            </w:r>
          </w:p>
        </w:tc>
        <w:tc>
          <w:tcPr>
            <w:tcW w:w="1636" w:type="pct"/>
            <w:noWrap/>
            <w:vAlign w:val="center"/>
            <w:hideMark/>
          </w:tcPr>
          <w:p w14:paraId="586CB60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D90AC5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D17F01C" w14:textId="77777777" w:rsidTr="00AD4687">
        <w:trPr>
          <w:trHeight w:val="300"/>
        </w:trPr>
        <w:tc>
          <w:tcPr>
            <w:tcW w:w="1324" w:type="pct"/>
            <w:noWrap/>
            <w:vAlign w:val="center"/>
            <w:hideMark/>
          </w:tcPr>
          <w:p w14:paraId="12EDB6B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4486481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10А</w:t>
            </w:r>
          </w:p>
        </w:tc>
        <w:tc>
          <w:tcPr>
            <w:tcW w:w="1636" w:type="pct"/>
            <w:noWrap/>
            <w:vAlign w:val="center"/>
            <w:hideMark/>
          </w:tcPr>
          <w:p w14:paraId="6E8979F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2B19EFF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19EF44D5" w14:textId="77777777" w:rsidTr="00AD4687">
        <w:trPr>
          <w:trHeight w:val="300"/>
        </w:trPr>
        <w:tc>
          <w:tcPr>
            <w:tcW w:w="1324" w:type="pct"/>
            <w:noWrap/>
            <w:vAlign w:val="center"/>
            <w:hideMark/>
          </w:tcPr>
          <w:p w14:paraId="3A63350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0AF6BCC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11А</w:t>
            </w:r>
          </w:p>
        </w:tc>
        <w:tc>
          <w:tcPr>
            <w:tcW w:w="1636" w:type="pct"/>
            <w:noWrap/>
            <w:vAlign w:val="center"/>
            <w:hideMark/>
          </w:tcPr>
          <w:p w14:paraId="36B56A6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8BF9CC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56BC2214" w14:textId="77777777" w:rsidTr="00AD4687">
        <w:trPr>
          <w:trHeight w:val="300"/>
        </w:trPr>
        <w:tc>
          <w:tcPr>
            <w:tcW w:w="1324" w:type="pct"/>
            <w:noWrap/>
            <w:vAlign w:val="center"/>
            <w:hideMark/>
          </w:tcPr>
          <w:p w14:paraId="0B30697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Льнянщики</w:t>
            </w:r>
          </w:p>
        </w:tc>
        <w:tc>
          <w:tcPr>
            <w:tcW w:w="956" w:type="pct"/>
            <w:noWrap/>
            <w:vAlign w:val="center"/>
            <w:hideMark/>
          </w:tcPr>
          <w:p w14:paraId="5B4B862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17</w:t>
            </w:r>
          </w:p>
        </w:tc>
        <w:tc>
          <w:tcPr>
            <w:tcW w:w="1636" w:type="pct"/>
            <w:noWrap/>
            <w:vAlign w:val="center"/>
            <w:hideMark/>
          </w:tcPr>
          <w:p w14:paraId="7B6734C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41618F1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2AA98EFF" w14:textId="77777777" w:rsidTr="00AD4687">
        <w:trPr>
          <w:trHeight w:val="300"/>
        </w:trPr>
        <w:tc>
          <w:tcPr>
            <w:tcW w:w="1324" w:type="pct"/>
            <w:noWrap/>
            <w:vAlign w:val="center"/>
            <w:hideMark/>
          </w:tcPr>
          <w:p w14:paraId="0A742B3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К.Маркса</w:t>
            </w:r>
          </w:p>
        </w:tc>
        <w:tc>
          <w:tcPr>
            <w:tcW w:w="956" w:type="pct"/>
            <w:noWrap/>
            <w:vAlign w:val="center"/>
            <w:hideMark/>
          </w:tcPr>
          <w:p w14:paraId="25AB921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noWrap/>
            <w:vAlign w:val="center"/>
            <w:hideMark/>
          </w:tcPr>
          <w:p w14:paraId="420F2D8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B536DD6" w14:textId="35660FF2"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1B7572F2" w14:textId="77777777" w:rsidTr="00AD4687">
        <w:trPr>
          <w:trHeight w:val="300"/>
        </w:trPr>
        <w:tc>
          <w:tcPr>
            <w:tcW w:w="1324" w:type="pct"/>
            <w:noWrap/>
            <w:vAlign w:val="center"/>
            <w:hideMark/>
          </w:tcPr>
          <w:p w14:paraId="45DFA7D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К.Маркса</w:t>
            </w:r>
          </w:p>
        </w:tc>
        <w:tc>
          <w:tcPr>
            <w:tcW w:w="956" w:type="pct"/>
            <w:noWrap/>
            <w:vAlign w:val="center"/>
            <w:hideMark/>
          </w:tcPr>
          <w:p w14:paraId="303625A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13</w:t>
            </w:r>
          </w:p>
        </w:tc>
        <w:tc>
          <w:tcPr>
            <w:tcW w:w="1636" w:type="pct"/>
            <w:noWrap/>
            <w:vAlign w:val="center"/>
            <w:hideMark/>
          </w:tcPr>
          <w:p w14:paraId="284FC6B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17866FA3" w14:textId="39457EAC"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95D6ECE" w14:textId="77777777" w:rsidTr="00AD4687">
        <w:trPr>
          <w:trHeight w:val="300"/>
        </w:trPr>
        <w:tc>
          <w:tcPr>
            <w:tcW w:w="1324" w:type="pct"/>
            <w:noWrap/>
            <w:vAlign w:val="center"/>
            <w:hideMark/>
          </w:tcPr>
          <w:p w14:paraId="03C7604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Ф.Энгельса</w:t>
            </w:r>
          </w:p>
        </w:tc>
        <w:tc>
          <w:tcPr>
            <w:tcW w:w="956" w:type="pct"/>
            <w:noWrap/>
            <w:vAlign w:val="center"/>
            <w:hideMark/>
          </w:tcPr>
          <w:p w14:paraId="12C4ECF1"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16</w:t>
            </w:r>
          </w:p>
        </w:tc>
        <w:tc>
          <w:tcPr>
            <w:tcW w:w="1636" w:type="pct"/>
            <w:noWrap/>
            <w:vAlign w:val="center"/>
            <w:hideMark/>
          </w:tcPr>
          <w:p w14:paraId="27C2A40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711B8F8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4CB74760" w14:textId="77777777" w:rsidTr="00AD4687">
        <w:trPr>
          <w:trHeight w:val="300"/>
        </w:trPr>
        <w:tc>
          <w:tcPr>
            <w:tcW w:w="1324" w:type="pct"/>
            <w:noWrap/>
            <w:vAlign w:val="center"/>
            <w:hideMark/>
          </w:tcPr>
          <w:p w14:paraId="2070A2F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Ф.Энгельса</w:t>
            </w:r>
          </w:p>
        </w:tc>
        <w:tc>
          <w:tcPr>
            <w:tcW w:w="956" w:type="pct"/>
            <w:noWrap/>
            <w:vAlign w:val="center"/>
            <w:hideMark/>
          </w:tcPr>
          <w:p w14:paraId="1C2988B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18</w:t>
            </w:r>
          </w:p>
        </w:tc>
        <w:tc>
          <w:tcPr>
            <w:tcW w:w="1636" w:type="pct"/>
            <w:noWrap/>
            <w:vAlign w:val="center"/>
            <w:hideMark/>
          </w:tcPr>
          <w:p w14:paraId="006DE4C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12EDED5A" w14:textId="79216AB9"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2E3CF07" w14:textId="77777777" w:rsidTr="00AD4687">
        <w:trPr>
          <w:trHeight w:val="300"/>
        </w:trPr>
        <w:tc>
          <w:tcPr>
            <w:tcW w:w="1324" w:type="pct"/>
            <w:noWrap/>
            <w:vAlign w:val="center"/>
            <w:hideMark/>
          </w:tcPr>
          <w:p w14:paraId="2E39FD4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Ф.Энгельса</w:t>
            </w:r>
          </w:p>
        </w:tc>
        <w:tc>
          <w:tcPr>
            <w:tcW w:w="956" w:type="pct"/>
            <w:noWrap/>
            <w:vAlign w:val="center"/>
            <w:hideMark/>
          </w:tcPr>
          <w:p w14:paraId="01B5CB2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363F92E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3FF270F2" w14:textId="5D04E91F"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E539E18" w14:textId="77777777" w:rsidTr="00AD4687">
        <w:trPr>
          <w:trHeight w:val="300"/>
        </w:trPr>
        <w:tc>
          <w:tcPr>
            <w:tcW w:w="1324" w:type="pct"/>
            <w:noWrap/>
            <w:vAlign w:val="center"/>
            <w:hideMark/>
          </w:tcPr>
          <w:p w14:paraId="088A149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Ф.Энгельса</w:t>
            </w:r>
          </w:p>
        </w:tc>
        <w:tc>
          <w:tcPr>
            <w:tcW w:w="956" w:type="pct"/>
            <w:noWrap/>
            <w:vAlign w:val="center"/>
            <w:hideMark/>
          </w:tcPr>
          <w:p w14:paraId="34449E8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noWrap/>
            <w:vAlign w:val="center"/>
            <w:hideMark/>
          </w:tcPr>
          <w:p w14:paraId="47835BD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15663D8A" w14:textId="089EB133"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5461CB1A" w14:textId="77777777" w:rsidTr="00AD4687">
        <w:trPr>
          <w:trHeight w:val="300"/>
        </w:trPr>
        <w:tc>
          <w:tcPr>
            <w:tcW w:w="1324" w:type="pct"/>
            <w:noWrap/>
            <w:vAlign w:val="center"/>
            <w:hideMark/>
          </w:tcPr>
          <w:p w14:paraId="38E4B2B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пер. Ф.Энгельса</w:t>
            </w:r>
          </w:p>
        </w:tc>
        <w:tc>
          <w:tcPr>
            <w:tcW w:w="956" w:type="pct"/>
            <w:noWrap/>
            <w:vAlign w:val="center"/>
            <w:hideMark/>
          </w:tcPr>
          <w:p w14:paraId="38A918E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w:t>
            </w:r>
          </w:p>
        </w:tc>
        <w:tc>
          <w:tcPr>
            <w:tcW w:w="1636" w:type="pct"/>
            <w:noWrap/>
            <w:vAlign w:val="center"/>
            <w:hideMark/>
          </w:tcPr>
          <w:p w14:paraId="4A2E455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6C27F7F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УУ</w:t>
            </w:r>
          </w:p>
        </w:tc>
      </w:tr>
      <w:tr w:rsidR="00AD4687" w:rsidRPr="00AD4687" w14:paraId="37814D28" w14:textId="77777777" w:rsidTr="00AD4687">
        <w:trPr>
          <w:trHeight w:val="300"/>
        </w:trPr>
        <w:tc>
          <w:tcPr>
            <w:tcW w:w="1324" w:type="pct"/>
            <w:noWrap/>
            <w:vAlign w:val="center"/>
            <w:hideMark/>
          </w:tcPr>
          <w:p w14:paraId="46B979C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Шагова</w:t>
            </w:r>
          </w:p>
        </w:tc>
        <w:tc>
          <w:tcPr>
            <w:tcW w:w="956" w:type="pct"/>
            <w:noWrap/>
            <w:vAlign w:val="center"/>
            <w:hideMark/>
          </w:tcPr>
          <w:p w14:paraId="54820FF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1CAAC7C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vAlign w:val="center"/>
            <w:hideMark/>
          </w:tcPr>
          <w:p w14:paraId="5EBDEEDC" w14:textId="72FD8693"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4551D3B0" w14:textId="77777777" w:rsidTr="00AD4687">
        <w:trPr>
          <w:trHeight w:val="300"/>
        </w:trPr>
        <w:tc>
          <w:tcPr>
            <w:tcW w:w="1324" w:type="pct"/>
            <w:noWrap/>
            <w:vAlign w:val="center"/>
          </w:tcPr>
          <w:p w14:paraId="7679CC3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Пл. Революции</w:t>
            </w:r>
          </w:p>
        </w:tc>
        <w:tc>
          <w:tcPr>
            <w:tcW w:w="956" w:type="pct"/>
            <w:noWrap/>
            <w:vAlign w:val="center"/>
          </w:tcPr>
          <w:p w14:paraId="399BA41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w:t>
            </w:r>
          </w:p>
        </w:tc>
        <w:tc>
          <w:tcPr>
            <w:tcW w:w="1636" w:type="pct"/>
            <w:noWrap/>
            <w:vAlign w:val="center"/>
          </w:tcPr>
          <w:p w14:paraId="22F3891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«Юпитер»</w:t>
            </w:r>
          </w:p>
        </w:tc>
        <w:tc>
          <w:tcPr>
            <w:tcW w:w="1084" w:type="pct"/>
            <w:vAlign w:val="center"/>
          </w:tcPr>
          <w:p w14:paraId="73DECC55" w14:textId="1896307A" w:rsidR="00AD4687" w:rsidRPr="00AD4687" w:rsidRDefault="004F0DCC"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w:t>
            </w:r>
            <w:r w:rsidR="00AD4687" w:rsidRPr="00AD4687">
              <w:rPr>
                <w:rFonts w:ascii="Times New Roman" w:eastAsia="Times New Roman" w:hAnsi="Times New Roman" w:cs="Times New Roman"/>
                <w:sz w:val="20"/>
                <w:szCs w:val="20"/>
                <w:lang w:eastAsia="ru-RU"/>
              </w:rPr>
              <w:t>асчетный</w:t>
            </w:r>
          </w:p>
        </w:tc>
      </w:tr>
      <w:tr w:rsidR="00AD4687" w:rsidRPr="00AD4687" w14:paraId="0C3C971C" w14:textId="77777777" w:rsidTr="00AD4687">
        <w:trPr>
          <w:trHeight w:val="300"/>
        </w:trPr>
        <w:tc>
          <w:tcPr>
            <w:tcW w:w="5000" w:type="pct"/>
            <w:gridSpan w:val="4"/>
            <w:vAlign w:val="center"/>
            <w:hideMark/>
          </w:tcPr>
          <w:p w14:paraId="6F32D5AF" w14:textId="77777777" w:rsidR="00AD4687" w:rsidRPr="00AD4687" w:rsidRDefault="00AD4687" w:rsidP="00AD4687">
            <w:pPr>
              <w:spacing w:after="0"/>
              <w:jc w:val="center"/>
              <w:rPr>
                <w:rFonts w:ascii="Times New Roman" w:eastAsia="Times New Roman" w:hAnsi="Times New Roman" w:cs="Times New Roman"/>
                <w:bCs/>
                <w:sz w:val="20"/>
                <w:szCs w:val="20"/>
                <w:lang w:eastAsia="ru-RU"/>
              </w:rPr>
            </w:pPr>
            <w:r w:rsidRPr="00AD4687">
              <w:rPr>
                <w:rFonts w:ascii="Times New Roman" w:eastAsia="Times New Roman" w:hAnsi="Times New Roman" w:cs="Times New Roman"/>
                <w:bCs/>
                <w:sz w:val="20"/>
                <w:szCs w:val="20"/>
                <w:lang w:eastAsia="ru-RU"/>
              </w:rPr>
              <w:t>ТП (котельная № 4)</w:t>
            </w:r>
          </w:p>
        </w:tc>
      </w:tr>
      <w:tr w:rsidR="00AD4687" w:rsidRPr="00AD4687" w14:paraId="1F15236E" w14:textId="77777777" w:rsidTr="00AD4687">
        <w:trPr>
          <w:trHeight w:val="300"/>
        </w:trPr>
        <w:tc>
          <w:tcPr>
            <w:tcW w:w="1324" w:type="pct"/>
            <w:noWrap/>
            <w:vAlign w:val="center"/>
            <w:hideMark/>
          </w:tcPr>
          <w:p w14:paraId="0B7DBC7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71B3793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38</w:t>
            </w:r>
          </w:p>
        </w:tc>
        <w:tc>
          <w:tcPr>
            <w:tcW w:w="1636" w:type="pct"/>
            <w:noWrap/>
            <w:vAlign w:val="center"/>
            <w:hideMark/>
          </w:tcPr>
          <w:p w14:paraId="0D3E335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МКДОУ д/с № 6 </w:t>
            </w:r>
          </w:p>
        </w:tc>
        <w:tc>
          <w:tcPr>
            <w:tcW w:w="1084" w:type="pct"/>
            <w:noWrap/>
            <w:vAlign w:val="center"/>
            <w:hideMark/>
          </w:tcPr>
          <w:p w14:paraId="2644239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18CDB22" w14:textId="77777777" w:rsidTr="00AD4687">
        <w:trPr>
          <w:trHeight w:val="300"/>
        </w:trPr>
        <w:tc>
          <w:tcPr>
            <w:tcW w:w="1324" w:type="pct"/>
            <w:noWrap/>
            <w:vAlign w:val="center"/>
            <w:hideMark/>
          </w:tcPr>
          <w:p w14:paraId="08FCFDD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6CA2000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36</w:t>
            </w:r>
          </w:p>
        </w:tc>
        <w:tc>
          <w:tcPr>
            <w:tcW w:w="1636" w:type="pct"/>
            <w:noWrap/>
            <w:vAlign w:val="center"/>
            <w:hideMark/>
          </w:tcPr>
          <w:p w14:paraId="1DE738B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МКОУ СШ № 12 </w:t>
            </w:r>
          </w:p>
        </w:tc>
        <w:tc>
          <w:tcPr>
            <w:tcW w:w="1084" w:type="pct"/>
            <w:noWrap/>
            <w:vAlign w:val="center"/>
            <w:hideMark/>
          </w:tcPr>
          <w:p w14:paraId="4A76FB2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4334DD9" w14:textId="77777777" w:rsidTr="00AD4687">
        <w:trPr>
          <w:trHeight w:val="480"/>
        </w:trPr>
        <w:tc>
          <w:tcPr>
            <w:tcW w:w="1324" w:type="pct"/>
            <w:noWrap/>
            <w:vAlign w:val="center"/>
            <w:hideMark/>
          </w:tcPr>
          <w:p w14:paraId="23BF7F6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048709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34</w:t>
            </w:r>
          </w:p>
        </w:tc>
        <w:tc>
          <w:tcPr>
            <w:tcW w:w="1636" w:type="pct"/>
            <w:vAlign w:val="center"/>
            <w:hideMark/>
          </w:tcPr>
          <w:p w14:paraId="4B873BF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ОГБПОУ "Фурмановский колледж"</w:t>
            </w:r>
          </w:p>
        </w:tc>
        <w:tc>
          <w:tcPr>
            <w:tcW w:w="1084" w:type="pct"/>
            <w:noWrap/>
            <w:vAlign w:val="center"/>
            <w:hideMark/>
          </w:tcPr>
          <w:p w14:paraId="1E1484B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5955631" w14:textId="77777777" w:rsidTr="00AD4687">
        <w:trPr>
          <w:trHeight w:val="300"/>
        </w:trPr>
        <w:tc>
          <w:tcPr>
            <w:tcW w:w="1324" w:type="pct"/>
            <w:noWrap/>
            <w:vAlign w:val="center"/>
            <w:hideMark/>
          </w:tcPr>
          <w:p w14:paraId="0F3E459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6301725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32</w:t>
            </w:r>
          </w:p>
        </w:tc>
        <w:tc>
          <w:tcPr>
            <w:tcW w:w="1636" w:type="pct"/>
            <w:noWrap/>
            <w:vAlign w:val="center"/>
            <w:hideMark/>
          </w:tcPr>
          <w:p w14:paraId="498BAF4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МБУ "ГДК" </w:t>
            </w:r>
          </w:p>
        </w:tc>
        <w:tc>
          <w:tcPr>
            <w:tcW w:w="1084" w:type="pct"/>
            <w:noWrap/>
            <w:vAlign w:val="center"/>
            <w:hideMark/>
          </w:tcPr>
          <w:p w14:paraId="0ECFD11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315C516" w14:textId="77777777" w:rsidTr="00AD4687">
        <w:trPr>
          <w:trHeight w:val="300"/>
        </w:trPr>
        <w:tc>
          <w:tcPr>
            <w:tcW w:w="1324" w:type="pct"/>
            <w:noWrap/>
            <w:vAlign w:val="center"/>
            <w:hideMark/>
          </w:tcPr>
          <w:p w14:paraId="5D1872C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0DF872D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32</w:t>
            </w:r>
          </w:p>
        </w:tc>
        <w:tc>
          <w:tcPr>
            <w:tcW w:w="1636" w:type="pct"/>
            <w:noWrap/>
            <w:vAlign w:val="center"/>
            <w:hideMark/>
          </w:tcPr>
          <w:p w14:paraId="0F59A80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МКУ ДО ДЮСШ</w:t>
            </w:r>
          </w:p>
        </w:tc>
        <w:tc>
          <w:tcPr>
            <w:tcW w:w="1084" w:type="pct"/>
            <w:noWrap/>
            <w:vAlign w:val="center"/>
            <w:hideMark/>
          </w:tcPr>
          <w:p w14:paraId="7D90B25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9157AF7" w14:textId="77777777" w:rsidTr="00AD4687">
        <w:trPr>
          <w:trHeight w:val="300"/>
        </w:trPr>
        <w:tc>
          <w:tcPr>
            <w:tcW w:w="1324" w:type="pct"/>
            <w:noWrap/>
            <w:vAlign w:val="center"/>
            <w:hideMark/>
          </w:tcPr>
          <w:p w14:paraId="6536B9F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F89959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54</w:t>
            </w:r>
          </w:p>
        </w:tc>
        <w:tc>
          <w:tcPr>
            <w:tcW w:w="1636" w:type="pct"/>
            <w:noWrap/>
            <w:vAlign w:val="center"/>
            <w:hideMark/>
          </w:tcPr>
          <w:p w14:paraId="5C3DBA8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ОГКУ "Приволжский ЦЗН"</w:t>
            </w:r>
          </w:p>
        </w:tc>
        <w:tc>
          <w:tcPr>
            <w:tcW w:w="1084" w:type="pct"/>
            <w:noWrap/>
            <w:vAlign w:val="center"/>
            <w:hideMark/>
          </w:tcPr>
          <w:p w14:paraId="47295E5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B723EAC" w14:textId="77777777" w:rsidTr="00AD4687">
        <w:trPr>
          <w:trHeight w:val="300"/>
        </w:trPr>
        <w:tc>
          <w:tcPr>
            <w:tcW w:w="1324" w:type="pct"/>
            <w:noWrap/>
            <w:vAlign w:val="center"/>
            <w:hideMark/>
          </w:tcPr>
          <w:p w14:paraId="681B082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014C9B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54</w:t>
            </w:r>
          </w:p>
        </w:tc>
        <w:tc>
          <w:tcPr>
            <w:tcW w:w="1636" w:type="pct"/>
            <w:vAlign w:val="center"/>
            <w:hideMark/>
          </w:tcPr>
          <w:p w14:paraId="688C1E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МКУ "МФЦ.Упр.делами" </w:t>
            </w:r>
          </w:p>
        </w:tc>
        <w:tc>
          <w:tcPr>
            <w:tcW w:w="1084" w:type="pct"/>
            <w:noWrap/>
            <w:vAlign w:val="center"/>
            <w:hideMark/>
          </w:tcPr>
          <w:p w14:paraId="62686ED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FDFDD0E" w14:textId="77777777" w:rsidTr="00AD4687">
        <w:trPr>
          <w:trHeight w:val="300"/>
        </w:trPr>
        <w:tc>
          <w:tcPr>
            <w:tcW w:w="1324" w:type="pct"/>
            <w:noWrap/>
            <w:vAlign w:val="center"/>
            <w:hideMark/>
          </w:tcPr>
          <w:p w14:paraId="48DB284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AA4CC7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56</w:t>
            </w:r>
          </w:p>
        </w:tc>
        <w:tc>
          <w:tcPr>
            <w:tcW w:w="1636" w:type="pct"/>
            <w:vAlign w:val="center"/>
            <w:hideMark/>
          </w:tcPr>
          <w:p w14:paraId="3F44AC3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ОМВД по Прив.р-ну</w:t>
            </w:r>
          </w:p>
        </w:tc>
        <w:tc>
          <w:tcPr>
            <w:tcW w:w="1084" w:type="pct"/>
            <w:noWrap/>
            <w:vAlign w:val="center"/>
            <w:hideMark/>
          </w:tcPr>
          <w:p w14:paraId="488EF87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3051790" w14:textId="77777777" w:rsidTr="00AD4687">
        <w:trPr>
          <w:trHeight w:val="300"/>
        </w:trPr>
        <w:tc>
          <w:tcPr>
            <w:tcW w:w="1324" w:type="pct"/>
            <w:noWrap/>
            <w:vAlign w:val="center"/>
            <w:hideMark/>
          </w:tcPr>
          <w:p w14:paraId="3A302F6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597BA5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52</w:t>
            </w:r>
          </w:p>
        </w:tc>
        <w:tc>
          <w:tcPr>
            <w:tcW w:w="1636" w:type="pct"/>
            <w:vAlign w:val="center"/>
            <w:hideMark/>
          </w:tcPr>
          <w:p w14:paraId="08D57F3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ОМВД по Прив.р-ну</w:t>
            </w:r>
          </w:p>
        </w:tc>
        <w:tc>
          <w:tcPr>
            <w:tcW w:w="1084" w:type="pct"/>
            <w:noWrap/>
            <w:vAlign w:val="center"/>
            <w:hideMark/>
          </w:tcPr>
          <w:p w14:paraId="017E3D5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968DB1B" w14:textId="77777777" w:rsidTr="00AD4687">
        <w:trPr>
          <w:trHeight w:val="480"/>
        </w:trPr>
        <w:tc>
          <w:tcPr>
            <w:tcW w:w="1324" w:type="pct"/>
            <w:noWrap/>
            <w:vAlign w:val="center"/>
            <w:hideMark/>
          </w:tcPr>
          <w:p w14:paraId="5565D60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ED1240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46</w:t>
            </w:r>
          </w:p>
        </w:tc>
        <w:tc>
          <w:tcPr>
            <w:tcW w:w="1636" w:type="pct"/>
            <w:vAlign w:val="center"/>
            <w:hideMark/>
          </w:tcPr>
          <w:p w14:paraId="786138E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БУ "Редакция газеты "Приволжская Новь"</w:t>
            </w:r>
          </w:p>
        </w:tc>
        <w:tc>
          <w:tcPr>
            <w:tcW w:w="1084" w:type="pct"/>
            <w:noWrap/>
            <w:vAlign w:val="center"/>
            <w:hideMark/>
          </w:tcPr>
          <w:p w14:paraId="44D0CD82" w14:textId="0D66812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0C6B076" w14:textId="77777777" w:rsidTr="00AD4687">
        <w:trPr>
          <w:trHeight w:val="300"/>
        </w:trPr>
        <w:tc>
          <w:tcPr>
            <w:tcW w:w="1324" w:type="pct"/>
            <w:noWrap/>
            <w:vAlign w:val="center"/>
            <w:hideMark/>
          </w:tcPr>
          <w:p w14:paraId="66AA5D5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0CBDE3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46</w:t>
            </w:r>
          </w:p>
        </w:tc>
        <w:tc>
          <w:tcPr>
            <w:tcW w:w="1636" w:type="pct"/>
            <w:noWrap/>
            <w:vAlign w:val="center"/>
            <w:hideMark/>
          </w:tcPr>
          <w:p w14:paraId="18180D3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Маянцева Е.В.</w:t>
            </w:r>
          </w:p>
        </w:tc>
        <w:tc>
          <w:tcPr>
            <w:tcW w:w="1084" w:type="pct"/>
            <w:noWrap/>
            <w:vAlign w:val="center"/>
            <w:hideMark/>
          </w:tcPr>
          <w:p w14:paraId="6DBFC3C8" w14:textId="2E03D776"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D84C214" w14:textId="77777777" w:rsidTr="00AD4687">
        <w:trPr>
          <w:trHeight w:val="300"/>
        </w:trPr>
        <w:tc>
          <w:tcPr>
            <w:tcW w:w="1324" w:type="pct"/>
            <w:noWrap/>
            <w:vAlign w:val="center"/>
            <w:hideMark/>
          </w:tcPr>
          <w:p w14:paraId="116C92C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Фрунзе</w:t>
            </w:r>
          </w:p>
        </w:tc>
        <w:tc>
          <w:tcPr>
            <w:tcW w:w="956" w:type="pct"/>
            <w:noWrap/>
            <w:vAlign w:val="center"/>
            <w:hideMark/>
          </w:tcPr>
          <w:p w14:paraId="0D47DC8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3А</w:t>
            </w:r>
          </w:p>
        </w:tc>
        <w:tc>
          <w:tcPr>
            <w:tcW w:w="1636" w:type="pct"/>
            <w:noWrap/>
            <w:vAlign w:val="center"/>
            <w:hideMark/>
          </w:tcPr>
          <w:p w14:paraId="18E2C5D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УФССП (сл.суд.приставов)</w:t>
            </w:r>
          </w:p>
        </w:tc>
        <w:tc>
          <w:tcPr>
            <w:tcW w:w="1084" w:type="pct"/>
            <w:noWrap/>
            <w:vAlign w:val="center"/>
            <w:hideMark/>
          </w:tcPr>
          <w:p w14:paraId="4ECB6F9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76BAE87F" w14:textId="77777777" w:rsidTr="00AD4687">
        <w:trPr>
          <w:trHeight w:val="480"/>
        </w:trPr>
        <w:tc>
          <w:tcPr>
            <w:tcW w:w="1324" w:type="pct"/>
            <w:noWrap/>
            <w:vAlign w:val="center"/>
            <w:hideMark/>
          </w:tcPr>
          <w:p w14:paraId="19166B6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C225AA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58</w:t>
            </w:r>
          </w:p>
        </w:tc>
        <w:tc>
          <w:tcPr>
            <w:tcW w:w="1636" w:type="pct"/>
            <w:vAlign w:val="center"/>
            <w:hideMark/>
          </w:tcPr>
          <w:p w14:paraId="1CFCA08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Прокуратура Ивановской области</w:t>
            </w:r>
          </w:p>
        </w:tc>
        <w:tc>
          <w:tcPr>
            <w:tcW w:w="1084" w:type="pct"/>
            <w:noWrap/>
            <w:vAlign w:val="center"/>
            <w:hideMark/>
          </w:tcPr>
          <w:p w14:paraId="22A6DEB7" w14:textId="5C64F17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4E471CA" w14:textId="77777777" w:rsidTr="00AD4687">
        <w:trPr>
          <w:trHeight w:val="300"/>
        </w:trPr>
        <w:tc>
          <w:tcPr>
            <w:tcW w:w="1324" w:type="pct"/>
            <w:noWrap/>
            <w:vAlign w:val="center"/>
            <w:hideMark/>
          </w:tcPr>
          <w:p w14:paraId="7B763E0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ул.Советская</w:t>
            </w:r>
          </w:p>
        </w:tc>
        <w:tc>
          <w:tcPr>
            <w:tcW w:w="956" w:type="pct"/>
            <w:noWrap/>
            <w:vAlign w:val="center"/>
            <w:hideMark/>
          </w:tcPr>
          <w:p w14:paraId="02378AE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vAlign w:val="center"/>
            <w:hideMark/>
          </w:tcPr>
          <w:p w14:paraId="27D8CEC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Литов М.А.</w:t>
            </w:r>
          </w:p>
        </w:tc>
        <w:tc>
          <w:tcPr>
            <w:tcW w:w="1084" w:type="pct"/>
            <w:noWrap/>
            <w:vAlign w:val="center"/>
            <w:hideMark/>
          </w:tcPr>
          <w:p w14:paraId="43829D9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53242227" w14:textId="77777777" w:rsidTr="00AD4687">
        <w:trPr>
          <w:trHeight w:val="300"/>
        </w:trPr>
        <w:tc>
          <w:tcPr>
            <w:tcW w:w="1324" w:type="pct"/>
            <w:noWrap/>
            <w:vAlign w:val="center"/>
            <w:hideMark/>
          </w:tcPr>
          <w:p w14:paraId="4AEE143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ул.Советская</w:t>
            </w:r>
          </w:p>
        </w:tc>
        <w:tc>
          <w:tcPr>
            <w:tcW w:w="956" w:type="pct"/>
            <w:noWrap/>
            <w:vAlign w:val="center"/>
            <w:hideMark/>
          </w:tcPr>
          <w:p w14:paraId="2A8B81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2А</w:t>
            </w:r>
          </w:p>
        </w:tc>
        <w:tc>
          <w:tcPr>
            <w:tcW w:w="1636" w:type="pct"/>
            <w:vAlign w:val="center"/>
            <w:hideMark/>
          </w:tcPr>
          <w:p w14:paraId="44FDFD9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ПАО "Ростелеком"</w:t>
            </w:r>
          </w:p>
        </w:tc>
        <w:tc>
          <w:tcPr>
            <w:tcW w:w="1084" w:type="pct"/>
            <w:noWrap/>
            <w:vAlign w:val="center"/>
            <w:hideMark/>
          </w:tcPr>
          <w:p w14:paraId="5EF75F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E1F2C61" w14:textId="77777777" w:rsidTr="00AD4687">
        <w:trPr>
          <w:trHeight w:val="300"/>
        </w:trPr>
        <w:tc>
          <w:tcPr>
            <w:tcW w:w="1324" w:type="pct"/>
            <w:noWrap/>
            <w:vAlign w:val="center"/>
            <w:hideMark/>
          </w:tcPr>
          <w:p w14:paraId="2C3F1FB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CB0786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42</w:t>
            </w:r>
          </w:p>
        </w:tc>
        <w:tc>
          <w:tcPr>
            <w:tcW w:w="1636" w:type="pct"/>
            <w:vAlign w:val="center"/>
            <w:hideMark/>
          </w:tcPr>
          <w:p w14:paraId="69073DB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АО "Девелопмент"</w:t>
            </w:r>
          </w:p>
        </w:tc>
        <w:tc>
          <w:tcPr>
            <w:tcW w:w="1084" w:type="pct"/>
            <w:noWrap/>
            <w:vAlign w:val="center"/>
            <w:hideMark/>
          </w:tcPr>
          <w:p w14:paraId="55D66CF7" w14:textId="7787E7F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670528F" w14:textId="77777777" w:rsidTr="00AD4687">
        <w:trPr>
          <w:trHeight w:val="720"/>
        </w:trPr>
        <w:tc>
          <w:tcPr>
            <w:tcW w:w="1324" w:type="pct"/>
            <w:noWrap/>
            <w:vAlign w:val="center"/>
            <w:hideMark/>
          </w:tcPr>
          <w:p w14:paraId="2CF6474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 xml:space="preserve">пер.2-й Овражный </w:t>
            </w:r>
          </w:p>
        </w:tc>
        <w:tc>
          <w:tcPr>
            <w:tcW w:w="956" w:type="pct"/>
            <w:noWrap/>
            <w:vAlign w:val="center"/>
            <w:hideMark/>
          </w:tcPr>
          <w:p w14:paraId="7F183D0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vAlign w:val="center"/>
            <w:hideMark/>
          </w:tcPr>
          <w:p w14:paraId="5FEB6E5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Религиозная организация "Никольский женский монастырь"</w:t>
            </w:r>
          </w:p>
        </w:tc>
        <w:tc>
          <w:tcPr>
            <w:tcW w:w="1084" w:type="pct"/>
            <w:noWrap/>
            <w:vAlign w:val="center"/>
            <w:hideMark/>
          </w:tcPr>
          <w:p w14:paraId="65F51695" w14:textId="4925243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3C7626B" w14:textId="77777777" w:rsidTr="00AD4687">
        <w:trPr>
          <w:trHeight w:val="480"/>
        </w:trPr>
        <w:tc>
          <w:tcPr>
            <w:tcW w:w="1324" w:type="pct"/>
            <w:noWrap/>
            <w:vAlign w:val="center"/>
            <w:hideMark/>
          </w:tcPr>
          <w:p w14:paraId="1E1BF82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Революционная</w:t>
            </w:r>
          </w:p>
        </w:tc>
        <w:tc>
          <w:tcPr>
            <w:tcW w:w="956" w:type="pct"/>
            <w:noWrap/>
            <w:vAlign w:val="center"/>
            <w:hideMark/>
          </w:tcPr>
          <w:p w14:paraId="320C304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119А</w:t>
            </w:r>
          </w:p>
        </w:tc>
        <w:tc>
          <w:tcPr>
            <w:tcW w:w="1636" w:type="pct"/>
            <w:vAlign w:val="center"/>
            <w:hideMark/>
          </w:tcPr>
          <w:p w14:paraId="18A52FD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"Охранное агентство "Вико"</w:t>
            </w:r>
          </w:p>
        </w:tc>
        <w:tc>
          <w:tcPr>
            <w:tcW w:w="1084" w:type="pct"/>
            <w:noWrap/>
            <w:vAlign w:val="center"/>
            <w:hideMark/>
          </w:tcPr>
          <w:p w14:paraId="142A3F34" w14:textId="2BF09787"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D604204" w14:textId="77777777" w:rsidTr="00AD4687">
        <w:trPr>
          <w:trHeight w:val="300"/>
        </w:trPr>
        <w:tc>
          <w:tcPr>
            <w:tcW w:w="1324" w:type="pct"/>
            <w:noWrap/>
            <w:vAlign w:val="center"/>
            <w:hideMark/>
          </w:tcPr>
          <w:p w14:paraId="0317630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33E302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103</w:t>
            </w:r>
          </w:p>
        </w:tc>
        <w:tc>
          <w:tcPr>
            <w:tcW w:w="1636" w:type="pct"/>
            <w:vAlign w:val="center"/>
            <w:hideMark/>
          </w:tcPr>
          <w:p w14:paraId="73C9F54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АО "Тандер"</w:t>
            </w:r>
          </w:p>
        </w:tc>
        <w:tc>
          <w:tcPr>
            <w:tcW w:w="1084" w:type="pct"/>
            <w:noWrap/>
            <w:vAlign w:val="center"/>
            <w:hideMark/>
          </w:tcPr>
          <w:p w14:paraId="25D37C9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1B57C1E6" w14:textId="77777777" w:rsidTr="00AD4687">
        <w:trPr>
          <w:trHeight w:val="300"/>
        </w:trPr>
        <w:tc>
          <w:tcPr>
            <w:tcW w:w="1324" w:type="pct"/>
            <w:noWrap/>
            <w:vAlign w:val="center"/>
            <w:hideMark/>
          </w:tcPr>
          <w:p w14:paraId="30D169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CB6CF4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87</w:t>
            </w:r>
          </w:p>
        </w:tc>
        <w:tc>
          <w:tcPr>
            <w:tcW w:w="1636" w:type="pct"/>
            <w:vAlign w:val="center"/>
            <w:hideMark/>
          </w:tcPr>
          <w:p w14:paraId="3C3B27F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Яблоков Р.Б.</w:t>
            </w:r>
          </w:p>
        </w:tc>
        <w:tc>
          <w:tcPr>
            <w:tcW w:w="1084" w:type="pct"/>
            <w:noWrap/>
            <w:vAlign w:val="center"/>
            <w:hideMark/>
          </w:tcPr>
          <w:p w14:paraId="447A1A82" w14:textId="26E8AA26"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ECDB359" w14:textId="77777777" w:rsidTr="00AD4687">
        <w:trPr>
          <w:trHeight w:val="300"/>
        </w:trPr>
        <w:tc>
          <w:tcPr>
            <w:tcW w:w="1324" w:type="pct"/>
            <w:noWrap/>
            <w:vAlign w:val="center"/>
            <w:hideMark/>
          </w:tcPr>
          <w:p w14:paraId="10B651C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3D6BDB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87</w:t>
            </w:r>
          </w:p>
        </w:tc>
        <w:tc>
          <w:tcPr>
            <w:tcW w:w="1636" w:type="pct"/>
            <w:vAlign w:val="center"/>
            <w:hideMark/>
          </w:tcPr>
          <w:p w14:paraId="6DDAC8F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Дубровина Л.А.</w:t>
            </w:r>
          </w:p>
        </w:tc>
        <w:tc>
          <w:tcPr>
            <w:tcW w:w="1084" w:type="pct"/>
            <w:noWrap/>
            <w:vAlign w:val="center"/>
            <w:hideMark/>
          </w:tcPr>
          <w:p w14:paraId="7D5B9E1D" w14:textId="54979F75"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21D4475A" w14:textId="77777777" w:rsidTr="00AD4687">
        <w:trPr>
          <w:trHeight w:val="300"/>
        </w:trPr>
        <w:tc>
          <w:tcPr>
            <w:tcW w:w="1324" w:type="pct"/>
            <w:noWrap/>
            <w:vAlign w:val="center"/>
            <w:hideMark/>
          </w:tcPr>
          <w:p w14:paraId="74663E1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167D8C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87</w:t>
            </w:r>
          </w:p>
        </w:tc>
        <w:tc>
          <w:tcPr>
            <w:tcW w:w="1636" w:type="pct"/>
            <w:vAlign w:val="center"/>
            <w:hideMark/>
          </w:tcPr>
          <w:p w14:paraId="57F3688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Ратькова Н.Г.</w:t>
            </w:r>
          </w:p>
        </w:tc>
        <w:tc>
          <w:tcPr>
            <w:tcW w:w="1084" w:type="pct"/>
            <w:noWrap/>
            <w:vAlign w:val="center"/>
            <w:hideMark/>
          </w:tcPr>
          <w:p w14:paraId="2FFD41DB" w14:textId="73581B9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9CA3ABF" w14:textId="77777777" w:rsidTr="00AD4687">
        <w:trPr>
          <w:trHeight w:val="300"/>
        </w:trPr>
        <w:tc>
          <w:tcPr>
            <w:tcW w:w="1324" w:type="pct"/>
            <w:noWrap/>
            <w:vAlign w:val="center"/>
            <w:hideMark/>
          </w:tcPr>
          <w:p w14:paraId="67C2048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1934E87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117</w:t>
            </w:r>
          </w:p>
        </w:tc>
        <w:tc>
          <w:tcPr>
            <w:tcW w:w="1636" w:type="pct"/>
            <w:vAlign w:val="center"/>
            <w:hideMark/>
          </w:tcPr>
          <w:p w14:paraId="1DC7F2C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Шевцов С.В.</w:t>
            </w:r>
          </w:p>
        </w:tc>
        <w:tc>
          <w:tcPr>
            <w:tcW w:w="1084" w:type="pct"/>
            <w:noWrap/>
            <w:vAlign w:val="center"/>
            <w:hideMark/>
          </w:tcPr>
          <w:p w14:paraId="1AB8ACCF" w14:textId="56521854"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F2EF096" w14:textId="77777777" w:rsidTr="00AD4687">
        <w:trPr>
          <w:trHeight w:val="300"/>
        </w:trPr>
        <w:tc>
          <w:tcPr>
            <w:tcW w:w="1324" w:type="pct"/>
            <w:noWrap/>
            <w:vAlign w:val="center"/>
            <w:hideMark/>
          </w:tcPr>
          <w:p w14:paraId="1E3C780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0D622D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91</w:t>
            </w:r>
          </w:p>
        </w:tc>
        <w:tc>
          <w:tcPr>
            <w:tcW w:w="1636" w:type="pct"/>
            <w:noWrap/>
            <w:vAlign w:val="center"/>
            <w:hideMark/>
          </w:tcPr>
          <w:p w14:paraId="0203CB6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Комитет ЗАГС</w:t>
            </w:r>
          </w:p>
        </w:tc>
        <w:tc>
          <w:tcPr>
            <w:tcW w:w="1084" w:type="pct"/>
            <w:noWrap/>
            <w:vAlign w:val="center"/>
            <w:hideMark/>
          </w:tcPr>
          <w:p w14:paraId="669F0FD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4FB8DCC6" w14:textId="77777777" w:rsidTr="00AD4687">
        <w:trPr>
          <w:trHeight w:val="300"/>
        </w:trPr>
        <w:tc>
          <w:tcPr>
            <w:tcW w:w="1324" w:type="pct"/>
            <w:noWrap/>
            <w:vAlign w:val="center"/>
            <w:hideMark/>
          </w:tcPr>
          <w:p w14:paraId="46D0A0A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4CB011B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91</w:t>
            </w:r>
          </w:p>
        </w:tc>
        <w:tc>
          <w:tcPr>
            <w:tcW w:w="1636" w:type="pct"/>
            <w:vAlign w:val="center"/>
            <w:hideMark/>
          </w:tcPr>
          <w:p w14:paraId="19A56F2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Уточникова Н.А.</w:t>
            </w:r>
          </w:p>
        </w:tc>
        <w:tc>
          <w:tcPr>
            <w:tcW w:w="1084" w:type="pct"/>
            <w:noWrap/>
            <w:vAlign w:val="center"/>
            <w:hideMark/>
          </w:tcPr>
          <w:p w14:paraId="7AA60FC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88534CA" w14:textId="77777777" w:rsidTr="00AD4687">
        <w:trPr>
          <w:trHeight w:val="300"/>
        </w:trPr>
        <w:tc>
          <w:tcPr>
            <w:tcW w:w="1324" w:type="pct"/>
            <w:noWrap/>
            <w:vAlign w:val="center"/>
            <w:hideMark/>
          </w:tcPr>
          <w:p w14:paraId="01FA85D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02EDC19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91</w:t>
            </w:r>
          </w:p>
        </w:tc>
        <w:tc>
          <w:tcPr>
            <w:tcW w:w="1636" w:type="pct"/>
            <w:noWrap/>
            <w:vAlign w:val="center"/>
            <w:hideMark/>
          </w:tcPr>
          <w:p w14:paraId="76282C3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Яблокова Л.А.</w:t>
            </w:r>
          </w:p>
        </w:tc>
        <w:tc>
          <w:tcPr>
            <w:tcW w:w="1084" w:type="pct"/>
            <w:noWrap/>
            <w:vAlign w:val="center"/>
            <w:hideMark/>
          </w:tcPr>
          <w:p w14:paraId="7E3669C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AEAFA6B" w14:textId="77777777" w:rsidTr="00AD4687">
        <w:trPr>
          <w:trHeight w:val="300"/>
        </w:trPr>
        <w:tc>
          <w:tcPr>
            <w:tcW w:w="1324" w:type="pct"/>
            <w:noWrap/>
            <w:vAlign w:val="center"/>
            <w:hideMark/>
          </w:tcPr>
          <w:p w14:paraId="7946EB1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vAlign w:val="center"/>
            <w:hideMark/>
          </w:tcPr>
          <w:p w14:paraId="30B5DD0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91</w:t>
            </w:r>
          </w:p>
        </w:tc>
        <w:tc>
          <w:tcPr>
            <w:tcW w:w="1636" w:type="pct"/>
            <w:vAlign w:val="center"/>
            <w:hideMark/>
          </w:tcPr>
          <w:p w14:paraId="4BECF8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D12F26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34764E2B" w14:textId="77777777" w:rsidTr="00AD4687">
        <w:trPr>
          <w:trHeight w:val="300"/>
        </w:trPr>
        <w:tc>
          <w:tcPr>
            <w:tcW w:w="1324" w:type="pct"/>
            <w:noWrap/>
            <w:vAlign w:val="center"/>
            <w:hideMark/>
          </w:tcPr>
          <w:p w14:paraId="6395A4E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vAlign w:val="center"/>
            <w:hideMark/>
          </w:tcPr>
          <w:p w14:paraId="7EE3F71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34</w:t>
            </w:r>
          </w:p>
        </w:tc>
        <w:tc>
          <w:tcPr>
            <w:tcW w:w="1636" w:type="pct"/>
            <w:vAlign w:val="center"/>
            <w:hideMark/>
          </w:tcPr>
          <w:p w14:paraId="0A8A86D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F63D884" w14:textId="03F41EEF"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9174846" w14:textId="77777777" w:rsidTr="00AD4687">
        <w:trPr>
          <w:trHeight w:val="300"/>
        </w:trPr>
        <w:tc>
          <w:tcPr>
            <w:tcW w:w="1324" w:type="pct"/>
            <w:noWrap/>
            <w:vAlign w:val="center"/>
            <w:hideMark/>
          </w:tcPr>
          <w:p w14:paraId="39A1982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vAlign w:val="center"/>
            <w:hideMark/>
          </w:tcPr>
          <w:p w14:paraId="07578D9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34</w:t>
            </w:r>
          </w:p>
        </w:tc>
        <w:tc>
          <w:tcPr>
            <w:tcW w:w="1636" w:type="pct"/>
            <w:vAlign w:val="center"/>
            <w:hideMark/>
          </w:tcPr>
          <w:p w14:paraId="44DF261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Администрация Прив.р-на</w:t>
            </w:r>
          </w:p>
        </w:tc>
        <w:tc>
          <w:tcPr>
            <w:tcW w:w="1084" w:type="pct"/>
            <w:noWrap/>
            <w:vAlign w:val="center"/>
            <w:hideMark/>
          </w:tcPr>
          <w:p w14:paraId="3FC4B9C3" w14:textId="6510C9E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0A1907D" w14:textId="77777777" w:rsidTr="00AD4687">
        <w:trPr>
          <w:trHeight w:val="300"/>
        </w:trPr>
        <w:tc>
          <w:tcPr>
            <w:tcW w:w="1324" w:type="pct"/>
            <w:noWrap/>
            <w:vAlign w:val="center"/>
            <w:hideMark/>
          </w:tcPr>
          <w:p w14:paraId="0D3CAED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6C0C99C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3A73D35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Смирнов Н.Н.</w:t>
            </w:r>
          </w:p>
        </w:tc>
        <w:tc>
          <w:tcPr>
            <w:tcW w:w="1084" w:type="pct"/>
            <w:noWrap/>
            <w:vAlign w:val="center"/>
            <w:hideMark/>
          </w:tcPr>
          <w:p w14:paraId="088064A4" w14:textId="65FFB3D7"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207EF4E" w14:textId="77777777" w:rsidTr="00AD4687">
        <w:trPr>
          <w:trHeight w:val="300"/>
        </w:trPr>
        <w:tc>
          <w:tcPr>
            <w:tcW w:w="1324" w:type="pct"/>
            <w:noWrap/>
            <w:vAlign w:val="center"/>
            <w:hideMark/>
          </w:tcPr>
          <w:p w14:paraId="1130EBF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1CDA4E4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vAlign w:val="center"/>
            <w:hideMark/>
          </w:tcPr>
          <w:p w14:paraId="7DFA064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Смирнов А.Б.</w:t>
            </w:r>
          </w:p>
        </w:tc>
        <w:tc>
          <w:tcPr>
            <w:tcW w:w="1084" w:type="pct"/>
            <w:noWrap/>
            <w:vAlign w:val="center"/>
            <w:hideMark/>
          </w:tcPr>
          <w:p w14:paraId="7BCFE819" w14:textId="1709162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5ADBD519" w14:textId="77777777" w:rsidTr="00AD4687">
        <w:trPr>
          <w:trHeight w:val="300"/>
        </w:trPr>
        <w:tc>
          <w:tcPr>
            <w:tcW w:w="1324" w:type="pct"/>
            <w:noWrap/>
            <w:vAlign w:val="center"/>
            <w:hideMark/>
          </w:tcPr>
          <w:p w14:paraId="357476A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4FF8AD1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121670E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Цыганов В.В.</w:t>
            </w:r>
          </w:p>
        </w:tc>
        <w:tc>
          <w:tcPr>
            <w:tcW w:w="1084" w:type="pct"/>
            <w:noWrap/>
            <w:vAlign w:val="center"/>
            <w:hideMark/>
          </w:tcPr>
          <w:p w14:paraId="01F62450" w14:textId="12447D0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3BE3155" w14:textId="77777777" w:rsidTr="00AD4687">
        <w:trPr>
          <w:trHeight w:val="300"/>
        </w:trPr>
        <w:tc>
          <w:tcPr>
            <w:tcW w:w="1324" w:type="pct"/>
            <w:noWrap/>
            <w:vAlign w:val="center"/>
            <w:hideMark/>
          </w:tcPr>
          <w:p w14:paraId="3E8AF73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743B401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2015976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Соснина М.О.</w:t>
            </w:r>
          </w:p>
        </w:tc>
        <w:tc>
          <w:tcPr>
            <w:tcW w:w="1084" w:type="pct"/>
            <w:noWrap/>
            <w:vAlign w:val="center"/>
            <w:hideMark/>
          </w:tcPr>
          <w:p w14:paraId="775E3257" w14:textId="2A75131C"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38F4EAC" w14:textId="77777777" w:rsidTr="00AD4687">
        <w:trPr>
          <w:trHeight w:val="300"/>
        </w:trPr>
        <w:tc>
          <w:tcPr>
            <w:tcW w:w="1324" w:type="pct"/>
            <w:noWrap/>
            <w:vAlign w:val="center"/>
            <w:hideMark/>
          </w:tcPr>
          <w:p w14:paraId="6277824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1DCE26D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1А</w:t>
            </w:r>
          </w:p>
        </w:tc>
        <w:tc>
          <w:tcPr>
            <w:tcW w:w="1636" w:type="pct"/>
            <w:noWrap/>
            <w:vAlign w:val="center"/>
            <w:hideMark/>
          </w:tcPr>
          <w:p w14:paraId="08B4539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8F82AD1" w14:textId="6A192A56"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F320D48" w14:textId="77777777" w:rsidTr="00AD4687">
        <w:trPr>
          <w:trHeight w:val="300"/>
        </w:trPr>
        <w:tc>
          <w:tcPr>
            <w:tcW w:w="1324" w:type="pct"/>
            <w:noWrap/>
            <w:vAlign w:val="center"/>
            <w:hideMark/>
          </w:tcPr>
          <w:p w14:paraId="1BC9DF8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2A91C72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35917C4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Масляных А.Н.</w:t>
            </w:r>
          </w:p>
        </w:tc>
        <w:tc>
          <w:tcPr>
            <w:tcW w:w="1084" w:type="pct"/>
            <w:noWrap/>
            <w:vAlign w:val="center"/>
            <w:hideMark/>
          </w:tcPr>
          <w:p w14:paraId="2959A595" w14:textId="01DEC4E5"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58ACFCD8" w14:textId="77777777" w:rsidTr="00AD4687">
        <w:trPr>
          <w:trHeight w:val="300"/>
        </w:trPr>
        <w:tc>
          <w:tcPr>
            <w:tcW w:w="1324" w:type="pct"/>
            <w:noWrap/>
            <w:vAlign w:val="center"/>
            <w:hideMark/>
          </w:tcPr>
          <w:p w14:paraId="6E34804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6F2A578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466D666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Цыкина Т.Н.</w:t>
            </w:r>
          </w:p>
        </w:tc>
        <w:tc>
          <w:tcPr>
            <w:tcW w:w="1084" w:type="pct"/>
            <w:noWrap/>
            <w:vAlign w:val="center"/>
            <w:hideMark/>
          </w:tcPr>
          <w:p w14:paraId="6DFE87CF" w14:textId="1E4402C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42E144C" w14:textId="77777777" w:rsidTr="00AD4687">
        <w:trPr>
          <w:trHeight w:val="300"/>
        </w:trPr>
        <w:tc>
          <w:tcPr>
            <w:tcW w:w="1324" w:type="pct"/>
            <w:noWrap/>
            <w:vAlign w:val="center"/>
            <w:hideMark/>
          </w:tcPr>
          <w:p w14:paraId="7F6CD2F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0CE7430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1F0314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Соловьева А.О.</w:t>
            </w:r>
          </w:p>
        </w:tc>
        <w:tc>
          <w:tcPr>
            <w:tcW w:w="1084" w:type="pct"/>
            <w:noWrap/>
            <w:vAlign w:val="center"/>
            <w:hideMark/>
          </w:tcPr>
          <w:p w14:paraId="543AF0A0" w14:textId="2552F01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6D5FE47" w14:textId="77777777" w:rsidTr="00AD4687">
        <w:trPr>
          <w:trHeight w:val="300"/>
        </w:trPr>
        <w:tc>
          <w:tcPr>
            <w:tcW w:w="1324" w:type="pct"/>
            <w:noWrap/>
            <w:vAlign w:val="center"/>
            <w:hideMark/>
          </w:tcPr>
          <w:p w14:paraId="26CD903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372230F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35BD93A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Ухов А.К.</w:t>
            </w:r>
          </w:p>
        </w:tc>
        <w:tc>
          <w:tcPr>
            <w:tcW w:w="1084" w:type="pct"/>
            <w:noWrap/>
            <w:vAlign w:val="center"/>
            <w:hideMark/>
          </w:tcPr>
          <w:p w14:paraId="44D552CB" w14:textId="07F7BCA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EA82B7B" w14:textId="77777777" w:rsidTr="00AD4687">
        <w:trPr>
          <w:trHeight w:val="300"/>
        </w:trPr>
        <w:tc>
          <w:tcPr>
            <w:tcW w:w="1324" w:type="pct"/>
            <w:noWrap/>
            <w:vAlign w:val="center"/>
            <w:hideMark/>
          </w:tcPr>
          <w:p w14:paraId="1A88BD0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0AC8FAE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5B4E5AB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Киселев Г.Н.</w:t>
            </w:r>
          </w:p>
        </w:tc>
        <w:tc>
          <w:tcPr>
            <w:tcW w:w="1084" w:type="pct"/>
            <w:noWrap/>
            <w:vAlign w:val="center"/>
            <w:hideMark/>
          </w:tcPr>
          <w:p w14:paraId="67FA0BEB" w14:textId="5206768D"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D8E6159" w14:textId="77777777" w:rsidTr="00AD4687">
        <w:trPr>
          <w:trHeight w:val="300"/>
        </w:trPr>
        <w:tc>
          <w:tcPr>
            <w:tcW w:w="1324" w:type="pct"/>
            <w:noWrap/>
            <w:vAlign w:val="center"/>
            <w:hideMark/>
          </w:tcPr>
          <w:p w14:paraId="14990A3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4E29B59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noWrap/>
            <w:vAlign w:val="center"/>
            <w:hideMark/>
          </w:tcPr>
          <w:p w14:paraId="3129863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Турусова Г.Н.</w:t>
            </w:r>
          </w:p>
        </w:tc>
        <w:tc>
          <w:tcPr>
            <w:tcW w:w="1084" w:type="pct"/>
            <w:noWrap/>
            <w:vAlign w:val="center"/>
            <w:hideMark/>
          </w:tcPr>
          <w:p w14:paraId="210E52E2" w14:textId="38F3BFD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EC18CD0" w14:textId="77777777" w:rsidTr="00AD4687">
        <w:trPr>
          <w:trHeight w:val="300"/>
        </w:trPr>
        <w:tc>
          <w:tcPr>
            <w:tcW w:w="1324" w:type="pct"/>
            <w:noWrap/>
            <w:vAlign w:val="center"/>
            <w:hideMark/>
          </w:tcPr>
          <w:p w14:paraId="1A39647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26D091A9"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w:t>
            </w:r>
          </w:p>
        </w:tc>
        <w:tc>
          <w:tcPr>
            <w:tcW w:w="1636" w:type="pct"/>
            <w:vAlign w:val="center"/>
            <w:hideMark/>
          </w:tcPr>
          <w:p w14:paraId="2A70C5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34665F0" w14:textId="2C22ACC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9DEBC6B" w14:textId="77777777" w:rsidTr="00AD4687">
        <w:trPr>
          <w:trHeight w:val="300"/>
        </w:trPr>
        <w:tc>
          <w:tcPr>
            <w:tcW w:w="1324" w:type="pct"/>
            <w:noWrap/>
            <w:vAlign w:val="center"/>
            <w:hideMark/>
          </w:tcPr>
          <w:p w14:paraId="6244059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66975FC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w:t>
            </w:r>
          </w:p>
        </w:tc>
        <w:tc>
          <w:tcPr>
            <w:tcW w:w="1636" w:type="pct"/>
            <w:vAlign w:val="center"/>
            <w:hideMark/>
          </w:tcPr>
          <w:p w14:paraId="58421AA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B064053" w14:textId="6CBE0563"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B32212F" w14:textId="77777777" w:rsidTr="00AD4687">
        <w:trPr>
          <w:trHeight w:val="300"/>
        </w:trPr>
        <w:tc>
          <w:tcPr>
            <w:tcW w:w="1324" w:type="pct"/>
            <w:noWrap/>
            <w:vAlign w:val="center"/>
            <w:hideMark/>
          </w:tcPr>
          <w:p w14:paraId="30EF2FE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630DCBB8"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w:t>
            </w:r>
          </w:p>
        </w:tc>
        <w:tc>
          <w:tcPr>
            <w:tcW w:w="1636" w:type="pct"/>
            <w:vAlign w:val="center"/>
            <w:hideMark/>
          </w:tcPr>
          <w:p w14:paraId="234D360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и/п Новикова Н.М.</w:t>
            </w:r>
          </w:p>
        </w:tc>
        <w:tc>
          <w:tcPr>
            <w:tcW w:w="1084" w:type="pct"/>
            <w:noWrap/>
            <w:vAlign w:val="center"/>
            <w:hideMark/>
          </w:tcPr>
          <w:p w14:paraId="641E5866" w14:textId="7A6CBEA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B4B9B8E" w14:textId="77777777" w:rsidTr="00AD4687">
        <w:trPr>
          <w:trHeight w:val="300"/>
        </w:trPr>
        <w:tc>
          <w:tcPr>
            <w:tcW w:w="1324" w:type="pct"/>
            <w:noWrap/>
            <w:vAlign w:val="center"/>
            <w:hideMark/>
          </w:tcPr>
          <w:p w14:paraId="4D300A0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46FC7AA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vAlign w:val="center"/>
            <w:hideMark/>
          </w:tcPr>
          <w:p w14:paraId="5EF9BAD8"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Гр-н Чистов А.Н.</w:t>
            </w:r>
          </w:p>
        </w:tc>
        <w:tc>
          <w:tcPr>
            <w:tcW w:w="1084" w:type="pct"/>
            <w:noWrap/>
            <w:vAlign w:val="center"/>
            <w:hideMark/>
          </w:tcPr>
          <w:p w14:paraId="2D81E56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F8F0214" w14:textId="77777777" w:rsidTr="00AD4687">
        <w:trPr>
          <w:trHeight w:val="300"/>
        </w:trPr>
        <w:tc>
          <w:tcPr>
            <w:tcW w:w="1324" w:type="pct"/>
            <w:noWrap/>
            <w:vAlign w:val="center"/>
            <w:hideMark/>
          </w:tcPr>
          <w:p w14:paraId="4E9B745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CCA509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vAlign w:val="center"/>
            <w:hideMark/>
          </w:tcPr>
          <w:p w14:paraId="3883ADA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Гр-ка Комиссарова Г.Л.</w:t>
            </w:r>
          </w:p>
        </w:tc>
        <w:tc>
          <w:tcPr>
            <w:tcW w:w="1084" w:type="pct"/>
            <w:noWrap/>
            <w:vAlign w:val="center"/>
            <w:hideMark/>
          </w:tcPr>
          <w:p w14:paraId="2EA94A2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2736606B" w14:textId="77777777" w:rsidTr="00AD4687">
        <w:trPr>
          <w:trHeight w:val="300"/>
        </w:trPr>
        <w:tc>
          <w:tcPr>
            <w:tcW w:w="1324" w:type="pct"/>
            <w:noWrap/>
            <w:vAlign w:val="center"/>
            <w:hideMark/>
          </w:tcPr>
          <w:p w14:paraId="1C4F846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3197DDD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vAlign w:val="center"/>
            <w:hideMark/>
          </w:tcPr>
          <w:p w14:paraId="2A25E98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B7BCB6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63B80D91" w14:textId="77777777" w:rsidTr="00AD4687">
        <w:trPr>
          <w:trHeight w:val="300"/>
        </w:trPr>
        <w:tc>
          <w:tcPr>
            <w:tcW w:w="1324" w:type="pct"/>
            <w:noWrap/>
            <w:vAlign w:val="center"/>
            <w:hideMark/>
          </w:tcPr>
          <w:p w14:paraId="6C1DBF5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4C42379C"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44</w:t>
            </w:r>
          </w:p>
        </w:tc>
        <w:tc>
          <w:tcPr>
            <w:tcW w:w="1636" w:type="pct"/>
            <w:vAlign w:val="center"/>
            <w:hideMark/>
          </w:tcPr>
          <w:p w14:paraId="235C2EC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227AFFE7" w14:textId="505707C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E013327" w14:textId="77777777" w:rsidTr="00AD4687">
        <w:trPr>
          <w:trHeight w:val="300"/>
        </w:trPr>
        <w:tc>
          <w:tcPr>
            <w:tcW w:w="1324" w:type="pct"/>
            <w:noWrap/>
            <w:vAlign w:val="center"/>
            <w:hideMark/>
          </w:tcPr>
          <w:p w14:paraId="26ED6CE9"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7D77FC6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64</w:t>
            </w:r>
          </w:p>
        </w:tc>
        <w:tc>
          <w:tcPr>
            <w:tcW w:w="1636" w:type="pct"/>
            <w:vAlign w:val="center"/>
            <w:hideMark/>
          </w:tcPr>
          <w:p w14:paraId="7F1C2DB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7122422" w14:textId="638D34F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1765399" w14:textId="77777777" w:rsidTr="00AD4687">
        <w:trPr>
          <w:trHeight w:val="300"/>
        </w:trPr>
        <w:tc>
          <w:tcPr>
            <w:tcW w:w="1324" w:type="pct"/>
            <w:noWrap/>
            <w:vAlign w:val="center"/>
            <w:hideMark/>
          </w:tcPr>
          <w:p w14:paraId="5F1409F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ECEA49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105</w:t>
            </w:r>
          </w:p>
        </w:tc>
        <w:tc>
          <w:tcPr>
            <w:tcW w:w="1636" w:type="pct"/>
            <w:vAlign w:val="center"/>
            <w:hideMark/>
          </w:tcPr>
          <w:p w14:paraId="788E061B"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B8D294C" w14:textId="20E6CCC7"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5628E7AB" w14:textId="77777777" w:rsidTr="00AD4687">
        <w:trPr>
          <w:trHeight w:val="300"/>
        </w:trPr>
        <w:tc>
          <w:tcPr>
            <w:tcW w:w="1324" w:type="pct"/>
            <w:noWrap/>
            <w:vAlign w:val="center"/>
            <w:hideMark/>
          </w:tcPr>
          <w:p w14:paraId="637212A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2A43B86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109</w:t>
            </w:r>
          </w:p>
        </w:tc>
        <w:tc>
          <w:tcPr>
            <w:tcW w:w="1636" w:type="pct"/>
            <w:vAlign w:val="center"/>
            <w:hideMark/>
          </w:tcPr>
          <w:p w14:paraId="03058EA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73D4FBE" w14:textId="3BD5BE9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0F7527B" w14:textId="77777777" w:rsidTr="00AD4687">
        <w:trPr>
          <w:trHeight w:val="300"/>
        </w:trPr>
        <w:tc>
          <w:tcPr>
            <w:tcW w:w="1324" w:type="pct"/>
            <w:noWrap/>
            <w:vAlign w:val="center"/>
            <w:hideMark/>
          </w:tcPr>
          <w:p w14:paraId="7A4C6C1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0DABABD"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111</w:t>
            </w:r>
          </w:p>
        </w:tc>
        <w:tc>
          <w:tcPr>
            <w:tcW w:w="1636" w:type="pct"/>
            <w:vAlign w:val="center"/>
            <w:hideMark/>
          </w:tcPr>
          <w:p w14:paraId="423ADA8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66DE15CD" w14:textId="2519509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590A8F8D" w14:textId="77777777" w:rsidTr="00AD4687">
        <w:trPr>
          <w:trHeight w:val="300"/>
        </w:trPr>
        <w:tc>
          <w:tcPr>
            <w:tcW w:w="1324" w:type="pct"/>
            <w:noWrap/>
            <w:vAlign w:val="center"/>
            <w:hideMark/>
          </w:tcPr>
          <w:p w14:paraId="5B241FE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13E9F95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113</w:t>
            </w:r>
          </w:p>
        </w:tc>
        <w:tc>
          <w:tcPr>
            <w:tcW w:w="1636" w:type="pct"/>
            <w:vAlign w:val="center"/>
            <w:hideMark/>
          </w:tcPr>
          <w:p w14:paraId="120FD04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3B5304C" w14:textId="44ECDA8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366B4CC" w14:textId="77777777" w:rsidTr="00AD4687">
        <w:trPr>
          <w:trHeight w:val="300"/>
        </w:trPr>
        <w:tc>
          <w:tcPr>
            <w:tcW w:w="1324" w:type="pct"/>
            <w:noWrap/>
            <w:vAlign w:val="center"/>
            <w:hideMark/>
          </w:tcPr>
          <w:p w14:paraId="0531FA0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Революционная</w:t>
            </w:r>
          </w:p>
        </w:tc>
        <w:tc>
          <w:tcPr>
            <w:tcW w:w="956" w:type="pct"/>
            <w:noWrap/>
            <w:vAlign w:val="center"/>
            <w:hideMark/>
          </w:tcPr>
          <w:p w14:paraId="695298C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129</w:t>
            </w:r>
          </w:p>
        </w:tc>
        <w:tc>
          <w:tcPr>
            <w:tcW w:w="1636" w:type="pct"/>
            <w:vAlign w:val="center"/>
            <w:hideMark/>
          </w:tcPr>
          <w:p w14:paraId="20BC75F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7905825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УУ</w:t>
            </w:r>
          </w:p>
        </w:tc>
      </w:tr>
      <w:tr w:rsidR="00AD4687" w:rsidRPr="00AD4687" w14:paraId="001689B5" w14:textId="77777777" w:rsidTr="00AD4687">
        <w:trPr>
          <w:trHeight w:val="300"/>
        </w:trPr>
        <w:tc>
          <w:tcPr>
            <w:tcW w:w="1324" w:type="pct"/>
            <w:noWrap/>
            <w:vAlign w:val="center"/>
            <w:hideMark/>
          </w:tcPr>
          <w:p w14:paraId="7632EAE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1A6B4065"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69</w:t>
            </w:r>
          </w:p>
        </w:tc>
        <w:tc>
          <w:tcPr>
            <w:tcW w:w="1636" w:type="pct"/>
            <w:vAlign w:val="center"/>
            <w:hideMark/>
          </w:tcPr>
          <w:p w14:paraId="1F92227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440AC15" w14:textId="2AE490A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8A3BD50" w14:textId="77777777" w:rsidTr="00AD4687">
        <w:trPr>
          <w:trHeight w:val="300"/>
        </w:trPr>
        <w:tc>
          <w:tcPr>
            <w:tcW w:w="1324" w:type="pct"/>
            <w:noWrap/>
            <w:vAlign w:val="center"/>
            <w:hideMark/>
          </w:tcPr>
          <w:p w14:paraId="7BADA3B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Коминтерновская</w:t>
            </w:r>
          </w:p>
        </w:tc>
        <w:tc>
          <w:tcPr>
            <w:tcW w:w="956" w:type="pct"/>
            <w:noWrap/>
            <w:vAlign w:val="center"/>
            <w:hideMark/>
          </w:tcPr>
          <w:p w14:paraId="4F6DAD52"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71</w:t>
            </w:r>
          </w:p>
        </w:tc>
        <w:tc>
          <w:tcPr>
            <w:tcW w:w="1636" w:type="pct"/>
            <w:vAlign w:val="center"/>
            <w:hideMark/>
          </w:tcPr>
          <w:p w14:paraId="3D9EF92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16CA441D" w14:textId="7523C32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2E5ED0B" w14:textId="77777777" w:rsidTr="00AD4687">
        <w:trPr>
          <w:trHeight w:val="300"/>
        </w:trPr>
        <w:tc>
          <w:tcPr>
            <w:tcW w:w="1324" w:type="pct"/>
            <w:noWrap/>
            <w:vAlign w:val="center"/>
            <w:hideMark/>
          </w:tcPr>
          <w:p w14:paraId="6CA2896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Советская</w:t>
            </w:r>
          </w:p>
        </w:tc>
        <w:tc>
          <w:tcPr>
            <w:tcW w:w="956" w:type="pct"/>
            <w:noWrap/>
            <w:vAlign w:val="center"/>
            <w:hideMark/>
          </w:tcPr>
          <w:p w14:paraId="327EA22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19</w:t>
            </w:r>
          </w:p>
        </w:tc>
        <w:tc>
          <w:tcPr>
            <w:tcW w:w="1636" w:type="pct"/>
            <w:vAlign w:val="center"/>
            <w:hideMark/>
          </w:tcPr>
          <w:p w14:paraId="3F200C6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B89DCBC" w14:textId="2352167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422EA12" w14:textId="77777777" w:rsidTr="00AD4687">
        <w:trPr>
          <w:trHeight w:val="300"/>
        </w:trPr>
        <w:tc>
          <w:tcPr>
            <w:tcW w:w="1324" w:type="pct"/>
            <w:noWrap/>
            <w:vAlign w:val="center"/>
            <w:hideMark/>
          </w:tcPr>
          <w:p w14:paraId="49C3832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lastRenderedPageBreak/>
              <w:t>ул. Экономическая</w:t>
            </w:r>
          </w:p>
        </w:tc>
        <w:tc>
          <w:tcPr>
            <w:tcW w:w="956" w:type="pct"/>
            <w:noWrap/>
            <w:vAlign w:val="center"/>
            <w:hideMark/>
          </w:tcPr>
          <w:p w14:paraId="6C8C60CA"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vAlign w:val="center"/>
            <w:hideMark/>
          </w:tcPr>
          <w:p w14:paraId="606A177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6114558D" w14:textId="677B379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0D04F53" w14:textId="77777777" w:rsidTr="00AD4687">
        <w:trPr>
          <w:trHeight w:val="300"/>
        </w:trPr>
        <w:tc>
          <w:tcPr>
            <w:tcW w:w="1324" w:type="pct"/>
            <w:noWrap/>
            <w:vAlign w:val="center"/>
            <w:hideMark/>
          </w:tcPr>
          <w:p w14:paraId="2A7AAB4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Экономическая</w:t>
            </w:r>
          </w:p>
        </w:tc>
        <w:tc>
          <w:tcPr>
            <w:tcW w:w="956" w:type="pct"/>
            <w:noWrap/>
            <w:vAlign w:val="center"/>
            <w:hideMark/>
          </w:tcPr>
          <w:p w14:paraId="3F0A7EF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w:t>
            </w:r>
          </w:p>
        </w:tc>
        <w:tc>
          <w:tcPr>
            <w:tcW w:w="1636" w:type="pct"/>
            <w:vAlign w:val="center"/>
            <w:hideMark/>
          </w:tcPr>
          <w:p w14:paraId="10B69D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8D1B9C3" w14:textId="170E01F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1D4C18C" w14:textId="77777777" w:rsidTr="00AD4687">
        <w:trPr>
          <w:trHeight w:val="300"/>
        </w:trPr>
        <w:tc>
          <w:tcPr>
            <w:tcW w:w="1324" w:type="pct"/>
            <w:noWrap/>
            <w:vAlign w:val="center"/>
            <w:hideMark/>
          </w:tcPr>
          <w:p w14:paraId="427FE2B1"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3F287B57"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2</w:t>
            </w:r>
          </w:p>
        </w:tc>
        <w:tc>
          <w:tcPr>
            <w:tcW w:w="1636" w:type="pct"/>
            <w:vAlign w:val="center"/>
            <w:hideMark/>
          </w:tcPr>
          <w:p w14:paraId="0F1086A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80BA565" w14:textId="1AB169A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25E051D5" w14:textId="77777777" w:rsidTr="00AD4687">
        <w:trPr>
          <w:trHeight w:val="300"/>
        </w:trPr>
        <w:tc>
          <w:tcPr>
            <w:tcW w:w="1324" w:type="pct"/>
            <w:noWrap/>
            <w:vAlign w:val="center"/>
            <w:hideMark/>
          </w:tcPr>
          <w:p w14:paraId="1A11F7FF"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3E63A6D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9</w:t>
            </w:r>
          </w:p>
        </w:tc>
        <w:tc>
          <w:tcPr>
            <w:tcW w:w="1636" w:type="pct"/>
            <w:vAlign w:val="center"/>
            <w:hideMark/>
          </w:tcPr>
          <w:p w14:paraId="1004383C"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CEE1D22" w14:textId="7148FF3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5873B903" w14:textId="77777777" w:rsidTr="00AD4687">
        <w:trPr>
          <w:trHeight w:val="300"/>
        </w:trPr>
        <w:tc>
          <w:tcPr>
            <w:tcW w:w="1324" w:type="pct"/>
            <w:noWrap/>
            <w:vAlign w:val="center"/>
            <w:hideMark/>
          </w:tcPr>
          <w:p w14:paraId="29B01FD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64C31FB3"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3</w:t>
            </w:r>
          </w:p>
        </w:tc>
        <w:tc>
          <w:tcPr>
            <w:tcW w:w="1636" w:type="pct"/>
            <w:vAlign w:val="center"/>
            <w:hideMark/>
          </w:tcPr>
          <w:p w14:paraId="2CA3FBA2"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29F93505" w14:textId="13DF646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2005698C" w14:textId="77777777" w:rsidTr="00AD4687">
        <w:trPr>
          <w:trHeight w:val="300"/>
        </w:trPr>
        <w:tc>
          <w:tcPr>
            <w:tcW w:w="1324" w:type="pct"/>
            <w:noWrap/>
            <w:vAlign w:val="center"/>
            <w:hideMark/>
          </w:tcPr>
          <w:p w14:paraId="6A8D8AC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531189DF"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vAlign w:val="center"/>
            <w:hideMark/>
          </w:tcPr>
          <w:p w14:paraId="62E315D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3CC9AD2D" w14:textId="266FFD24"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76C15CD" w14:textId="77777777" w:rsidTr="00AD4687">
        <w:trPr>
          <w:trHeight w:val="300"/>
        </w:trPr>
        <w:tc>
          <w:tcPr>
            <w:tcW w:w="1324" w:type="pct"/>
            <w:noWrap/>
            <w:vAlign w:val="center"/>
            <w:hideMark/>
          </w:tcPr>
          <w:p w14:paraId="0AAEDD4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Политическая</w:t>
            </w:r>
          </w:p>
        </w:tc>
        <w:tc>
          <w:tcPr>
            <w:tcW w:w="956" w:type="pct"/>
            <w:noWrap/>
            <w:vAlign w:val="center"/>
            <w:hideMark/>
          </w:tcPr>
          <w:p w14:paraId="716CAAB6"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8А</w:t>
            </w:r>
          </w:p>
        </w:tc>
        <w:tc>
          <w:tcPr>
            <w:tcW w:w="1636" w:type="pct"/>
            <w:vAlign w:val="center"/>
            <w:hideMark/>
          </w:tcPr>
          <w:p w14:paraId="70DDFCDA"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0F3A3767" w14:textId="4093A3E5"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DE9941D" w14:textId="77777777" w:rsidTr="00AD4687">
        <w:trPr>
          <w:trHeight w:val="300"/>
        </w:trPr>
        <w:tc>
          <w:tcPr>
            <w:tcW w:w="1324" w:type="pct"/>
            <w:vAlign w:val="center"/>
            <w:hideMark/>
          </w:tcPr>
          <w:p w14:paraId="188D39D5"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noWrap/>
            <w:vAlign w:val="center"/>
            <w:hideMark/>
          </w:tcPr>
          <w:p w14:paraId="7CF06A7B"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5</w:t>
            </w:r>
          </w:p>
        </w:tc>
        <w:tc>
          <w:tcPr>
            <w:tcW w:w="1636" w:type="pct"/>
            <w:noWrap/>
            <w:vAlign w:val="center"/>
            <w:hideMark/>
          </w:tcPr>
          <w:p w14:paraId="2E31E32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AE4FDCE" w14:textId="4A4DB02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1AA601A" w14:textId="77777777" w:rsidTr="00AD4687">
        <w:trPr>
          <w:trHeight w:val="300"/>
        </w:trPr>
        <w:tc>
          <w:tcPr>
            <w:tcW w:w="1324" w:type="pct"/>
            <w:vAlign w:val="center"/>
            <w:hideMark/>
          </w:tcPr>
          <w:p w14:paraId="14E3F2E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noWrap/>
            <w:vAlign w:val="center"/>
            <w:hideMark/>
          </w:tcPr>
          <w:p w14:paraId="07EB5880"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6А</w:t>
            </w:r>
          </w:p>
        </w:tc>
        <w:tc>
          <w:tcPr>
            <w:tcW w:w="1636" w:type="pct"/>
            <w:noWrap/>
            <w:vAlign w:val="center"/>
            <w:hideMark/>
          </w:tcPr>
          <w:p w14:paraId="6AAED747"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5085A226" w14:textId="4DE789EC"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69E4DB8" w14:textId="77777777" w:rsidTr="00AD4687">
        <w:trPr>
          <w:trHeight w:val="300"/>
        </w:trPr>
        <w:tc>
          <w:tcPr>
            <w:tcW w:w="1324" w:type="pct"/>
            <w:vAlign w:val="center"/>
            <w:hideMark/>
          </w:tcPr>
          <w:p w14:paraId="7035862E"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50699084"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7CD9F0E4"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МКД</w:t>
            </w:r>
          </w:p>
        </w:tc>
        <w:tc>
          <w:tcPr>
            <w:tcW w:w="1084" w:type="pct"/>
            <w:noWrap/>
            <w:vAlign w:val="center"/>
            <w:hideMark/>
          </w:tcPr>
          <w:p w14:paraId="4FFB4BF8" w14:textId="7530AB8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549D72F1" w14:textId="77777777" w:rsidTr="00AD4687">
        <w:trPr>
          <w:trHeight w:val="300"/>
        </w:trPr>
        <w:tc>
          <w:tcPr>
            <w:tcW w:w="1324" w:type="pct"/>
            <w:vAlign w:val="center"/>
            <w:hideMark/>
          </w:tcPr>
          <w:p w14:paraId="321889E0"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 Б.Московская</w:t>
            </w:r>
          </w:p>
        </w:tc>
        <w:tc>
          <w:tcPr>
            <w:tcW w:w="956" w:type="pct"/>
            <w:vAlign w:val="center"/>
            <w:hideMark/>
          </w:tcPr>
          <w:p w14:paraId="726E1DEE" w14:textId="77777777" w:rsidR="00AD4687" w:rsidRPr="00AD4687" w:rsidRDefault="00AD4687" w:rsidP="00AD4687">
            <w:pPr>
              <w:spacing w:after="0"/>
              <w:jc w:val="center"/>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4</w:t>
            </w:r>
          </w:p>
        </w:tc>
        <w:tc>
          <w:tcPr>
            <w:tcW w:w="1636" w:type="pct"/>
            <w:noWrap/>
            <w:vAlign w:val="center"/>
            <w:hideMark/>
          </w:tcPr>
          <w:p w14:paraId="057F1F36"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ООО "Винный град"</w:t>
            </w:r>
          </w:p>
        </w:tc>
        <w:tc>
          <w:tcPr>
            <w:tcW w:w="1084" w:type="pct"/>
            <w:noWrap/>
            <w:vAlign w:val="center"/>
            <w:hideMark/>
          </w:tcPr>
          <w:p w14:paraId="78DD15E2" w14:textId="78F0586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bl>
    <w:p w14:paraId="374F5A7F" w14:textId="77777777" w:rsidR="00AD4687" w:rsidRDefault="00AD4687" w:rsidP="00AD4687"/>
    <w:p w14:paraId="7A4F96E5" w14:textId="77777777" w:rsidR="00AD4687" w:rsidRPr="00F41476" w:rsidRDefault="00AD4687" w:rsidP="00AD4687">
      <w:pPr>
        <w:pStyle w:val="ad"/>
      </w:pPr>
      <w:r w:rsidRPr="00AD4687">
        <w:rPr>
          <w:b/>
        </w:rPr>
        <w:t>Таблица 21</w:t>
      </w:r>
      <w:r w:rsidRPr="00F41476">
        <w:t xml:space="preserve"> - Обеспеченность приборами учета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3979"/>
        <w:gridCol w:w="2414"/>
        <w:gridCol w:w="9"/>
      </w:tblGrid>
      <w:tr w:rsidR="00AD4687" w:rsidRPr="00AD4687" w14:paraId="5CDCED14" w14:textId="77777777" w:rsidTr="00AD4687">
        <w:trPr>
          <w:gridAfter w:val="1"/>
          <w:wAfter w:w="6" w:type="pct"/>
          <w:trHeight w:val="301"/>
          <w:tblHeader/>
        </w:trPr>
        <w:tc>
          <w:tcPr>
            <w:tcW w:w="1574" w:type="pct"/>
            <w:vAlign w:val="center"/>
            <w:hideMark/>
          </w:tcPr>
          <w:p w14:paraId="5A5CCA72"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Адрес потребителя</w:t>
            </w:r>
          </w:p>
        </w:tc>
        <w:tc>
          <w:tcPr>
            <w:tcW w:w="2129" w:type="pct"/>
            <w:vAlign w:val="center"/>
            <w:hideMark/>
          </w:tcPr>
          <w:p w14:paraId="34CF6FFA"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Наименование потребителя</w:t>
            </w:r>
          </w:p>
        </w:tc>
        <w:tc>
          <w:tcPr>
            <w:tcW w:w="1292" w:type="pct"/>
            <w:vAlign w:val="center"/>
            <w:hideMark/>
          </w:tcPr>
          <w:p w14:paraId="15078744" w14:textId="77777777" w:rsidR="00AD4687" w:rsidRPr="00AD4687" w:rsidRDefault="00AD4687" w:rsidP="00AD4687">
            <w:pPr>
              <w:spacing w:after="0"/>
              <w:jc w:val="center"/>
              <w:rPr>
                <w:rFonts w:ascii="Times New Roman" w:eastAsia="Times New Roman" w:hAnsi="Times New Roman" w:cs="Times New Roman"/>
                <w:b/>
                <w:color w:val="000000"/>
                <w:sz w:val="20"/>
                <w:szCs w:val="20"/>
                <w:lang w:eastAsia="ru-RU"/>
              </w:rPr>
            </w:pPr>
            <w:r w:rsidRPr="00AD4687">
              <w:rPr>
                <w:rFonts w:ascii="Times New Roman" w:eastAsia="Times New Roman" w:hAnsi="Times New Roman" w:cs="Times New Roman"/>
                <w:b/>
                <w:color w:val="000000"/>
                <w:sz w:val="20"/>
                <w:szCs w:val="20"/>
                <w:lang w:eastAsia="ru-RU"/>
              </w:rPr>
              <w:t>Способ учета передачи потребителю</w:t>
            </w:r>
          </w:p>
        </w:tc>
      </w:tr>
      <w:tr w:rsidR="00AD4687" w:rsidRPr="00AD4687" w14:paraId="257FB90E" w14:textId="77777777" w:rsidTr="00AD4687">
        <w:trPr>
          <w:trHeight w:val="301"/>
        </w:trPr>
        <w:tc>
          <w:tcPr>
            <w:tcW w:w="5000" w:type="pct"/>
            <w:gridSpan w:val="4"/>
            <w:vAlign w:val="center"/>
          </w:tcPr>
          <w:p w14:paraId="22800D02" w14:textId="77777777" w:rsidR="00AD4687" w:rsidRPr="00AD4687" w:rsidRDefault="00AD4687" w:rsidP="00AD4687">
            <w:pPr>
              <w:spacing w:after="0"/>
              <w:jc w:val="center"/>
              <w:rPr>
                <w:rFonts w:ascii="Times New Roman" w:eastAsia="Times New Roman" w:hAnsi="Times New Roman" w:cs="Times New Roman"/>
                <w:i/>
                <w:color w:val="000000"/>
                <w:sz w:val="20"/>
                <w:szCs w:val="20"/>
                <w:lang w:eastAsia="ru-RU"/>
              </w:rPr>
            </w:pPr>
            <w:r w:rsidRPr="00AD4687">
              <w:rPr>
                <w:rFonts w:ascii="Times New Roman" w:eastAsia="Times New Roman" w:hAnsi="Times New Roman" w:cs="Times New Roman"/>
                <w:i/>
                <w:color w:val="000000"/>
                <w:sz w:val="20"/>
                <w:szCs w:val="20"/>
                <w:lang w:eastAsia="ru-RU"/>
              </w:rPr>
              <w:t>Котельная ул. Дружбы, 6а</w:t>
            </w:r>
          </w:p>
        </w:tc>
      </w:tr>
      <w:tr w:rsidR="00AD4687" w:rsidRPr="00AD4687" w14:paraId="345CBF6A" w14:textId="77777777" w:rsidTr="00AD4687">
        <w:trPr>
          <w:gridAfter w:val="1"/>
          <w:wAfter w:w="6" w:type="pct"/>
          <w:trHeight w:val="301"/>
        </w:trPr>
        <w:tc>
          <w:tcPr>
            <w:tcW w:w="1574" w:type="pct"/>
            <w:vAlign w:val="center"/>
            <w:hideMark/>
          </w:tcPr>
          <w:p w14:paraId="2FEB11D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4</w:t>
            </w:r>
          </w:p>
        </w:tc>
        <w:tc>
          <w:tcPr>
            <w:tcW w:w="2129" w:type="pct"/>
            <w:vAlign w:val="center"/>
            <w:hideMark/>
          </w:tcPr>
          <w:p w14:paraId="681786E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МКДОУ Детский сад № 8</w:t>
            </w:r>
          </w:p>
        </w:tc>
        <w:tc>
          <w:tcPr>
            <w:tcW w:w="1292" w:type="pct"/>
            <w:noWrap/>
            <w:vAlign w:val="center"/>
            <w:hideMark/>
          </w:tcPr>
          <w:p w14:paraId="699FD93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45FC5288" w14:textId="77777777" w:rsidTr="00AD4687">
        <w:trPr>
          <w:gridAfter w:val="1"/>
          <w:wAfter w:w="6" w:type="pct"/>
          <w:trHeight w:val="301"/>
        </w:trPr>
        <w:tc>
          <w:tcPr>
            <w:tcW w:w="1574" w:type="pct"/>
            <w:vAlign w:val="center"/>
            <w:hideMark/>
          </w:tcPr>
          <w:p w14:paraId="6528145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5</w:t>
            </w:r>
          </w:p>
        </w:tc>
        <w:tc>
          <w:tcPr>
            <w:tcW w:w="2129" w:type="pct"/>
            <w:vAlign w:val="center"/>
            <w:hideMark/>
          </w:tcPr>
          <w:p w14:paraId="4DA0DE0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МКОУ ОШ № 12</w:t>
            </w:r>
          </w:p>
        </w:tc>
        <w:tc>
          <w:tcPr>
            <w:tcW w:w="1292" w:type="pct"/>
            <w:noWrap/>
            <w:vAlign w:val="center"/>
            <w:hideMark/>
          </w:tcPr>
          <w:p w14:paraId="2F7210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5B69CAE1" w14:textId="77777777" w:rsidTr="00AD4687">
        <w:trPr>
          <w:gridAfter w:val="1"/>
          <w:wAfter w:w="6" w:type="pct"/>
          <w:trHeight w:val="301"/>
        </w:trPr>
        <w:tc>
          <w:tcPr>
            <w:tcW w:w="1574" w:type="pct"/>
            <w:vAlign w:val="center"/>
            <w:hideMark/>
          </w:tcPr>
          <w:p w14:paraId="7BF70A1D"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ул.Ф абричная, 4а</w:t>
            </w:r>
          </w:p>
        </w:tc>
        <w:tc>
          <w:tcPr>
            <w:tcW w:w="2129" w:type="pct"/>
            <w:vAlign w:val="center"/>
            <w:hideMark/>
          </w:tcPr>
          <w:p w14:paraId="4F4BEB2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Лыжников</w:t>
            </w:r>
          </w:p>
        </w:tc>
        <w:tc>
          <w:tcPr>
            <w:tcW w:w="1292" w:type="pct"/>
            <w:noWrap/>
            <w:vAlign w:val="center"/>
            <w:hideMark/>
          </w:tcPr>
          <w:p w14:paraId="2E89114F" w14:textId="3CF315D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DB3378E" w14:textId="77777777" w:rsidTr="00AD4687">
        <w:trPr>
          <w:gridAfter w:val="1"/>
          <w:wAfter w:w="6" w:type="pct"/>
          <w:trHeight w:val="301"/>
        </w:trPr>
        <w:tc>
          <w:tcPr>
            <w:tcW w:w="1574" w:type="pct"/>
            <w:vAlign w:val="center"/>
            <w:hideMark/>
          </w:tcPr>
          <w:p w14:paraId="04990903" w14:textId="77777777" w:rsidR="00AD4687" w:rsidRPr="00AD4687" w:rsidRDefault="00AD4687" w:rsidP="00AD4687">
            <w:pPr>
              <w:spacing w:after="0"/>
              <w:rPr>
                <w:rFonts w:ascii="Times New Roman" w:eastAsia="Times New Roman" w:hAnsi="Times New Roman" w:cs="Times New Roman"/>
                <w:sz w:val="20"/>
                <w:szCs w:val="20"/>
                <w:lang w:eastAsia="ru-RU"/>
              </w:rPr>
            </w:pPr>
            <w:r w:rsidRPr="00AD4687">
              <w:rPr>
                <w:rFonts w:ascii="Times New Roman" w:eastAsia="Times New Roman" w:hAnsi="Times New Roman" w:cs="Times New Roman"/>
                <w:sz w:val="20"/>
                <w:szCs w:val="20"/>
                <w:lang w:eastAsia="ru-RU"/>
              </w:rPr>
              <w:t>ул.Ф абричная, 4а</w:t>
            </w:r>
          </w:p>
        </w:tc>
        <w:tc>
          <w:tcPr>
            <w:tcW w:w="2129" w:type="pct"/>
            <w:vAlign w:val="center"/>
            <w:hideMark/>
          </w:tcPr>
          <w:p w14:paraId="7DFB617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ООО «Строй- Гарант»</w:t>
            </w:r>
          </w:p>
        </w:tc>
        <w:tc>
          <w:tcPr>
            <w:tcW w:w="1292" w:type="pct"/>
            <w:noWrap/>
            <w:vAlign w:val="center"/>
            <w:hideMark/>
          </w:tcPr>
          <w:p w14:paraId="2FD65CCF" w14:textId="7FDE2775"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DCDBBCB" w14:textId="77777777" w:rsidTr="00AD4687">
        <w:trPr>
          <w:gridAfter w:val="1"/>
          <w:wAfter w:w="6" w:type="pct"/>
          <w:trHeight w:val="301"/>
        </w:trPr>
        <w:tc>
          <w:tcPr>
            <w:tcW w:w="1574" w:type="pct"/>
            <w:vAlign w:val="center"/>
            <w:hideMark/>
          </w:tcPr>
          <w:p w14:paraId="6F6731E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Дружбы, 7а</w:t>
            </w:r>
          </w:p>
        </w:tc>
        <w:tc>
          <w:tcPr>
            <w:tcW w:w="2129" w:type="pct"/>
            <w:vAlign w:val="center"/>
            <w:hideMark/>
          </w:tcPr>
          <w:p w14:paraId="64F34E27" w14:textId="77777777" w:rsidR="00AD4687" w:rsidRPr="00AD4687" w:rsidRDefault="00AD4687" w:rsidP="00AD4687">
            <w:pPr>
              <w:spacing w:after="0"/>
              <w:ind w:firstLineChars="300" w:firstLine="60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Ахмедов И.Г.</w:t>
            </w:r>
          </w:p>
        </w:tc>
        <w:tc>
          <w:tcPr>
            <w:tcW w:w="1292" w:type="pct"/>
            <w:noWrap/>
            <w:vAlign w:val="center"/>
            <w:hideMark/>
          </w:tcPr>
          <w:p w14:paraId="650A0E26" w14:textId="7CA46F9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69A4452F" w14:textId="77777777" w:rsidTr="00AD4687">
        <w:trPr>
          <w:gridAfter w:val="1"/>
          <w:wAfter w:w="6" w:type="pct"/>
          <w:trHeight w:val="301"/>
        </w:trPr>
        <w:tc>
          <w:tcPr>
            <w:tcW w:w="1574" w:type="pct"/>
            <w:vAlign w:val="center"/>
            <w:hideMark/>
          </w:tcPr>
          <w:p w14:paraId="68AA3B7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1к</w:t>
            </w:r>
          </w:p>
        </w:tc>
        <w:tc>
          <w:tcPr>
            <w:tcW w:w="2129" w:type="pct"/>
            <w:vAlign w:val="center"/>
            <w:hideMark/>
          </w:tcPr>
          <w:p w14:paraId="65B8A44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ООО «МК Групп»</w:t>
            </w:r>
          </w:p>
        </w:tc>
        <w:tc>
          <w:tcPr>
            <w:tcW w:w="1292" w:type="pct"/>
            <w:noWrap/>
            <w:vAlign w:val="center"/>
            <w:hideMark/>
          </w:tcPr>
          <w:p w14:paraId="7782A296" w14:textId="397511F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0C2ECA3" w14:textId="77777777" w:rsidTr="00AD4687">
        <w:trPr>
          <w:gridAfter w:val="1"/>
          <w:wAfter w:w="6" w:type="pct"/>
          <w:trHeight w:val="301"/>
        </w:trPr>
        <w:tc>
          <w:tcPr>
            <w:tcW w:w="1574" w:type="pct"/>
            <w:vAlign w:val="center"/>
            <w:hideMark/>
          </w:tcPr>
          <w:p w14:paraId="5DFEFD1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6 стр. 7</w:t>
            </w:r>
          </w:p>
        </w:tc>
        <w:tc>
          <w:tcPr>
            <w:tcW w:w="2129" w:type="pct"/>
            <w:vAlign w:val="center"/>
            <w:hideMark/>
          </w:tcPr>
          <w:p w14:paraId="1A40D74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Лыжников Э.Н.</w:t>
            </w:r>
          </w:p>
        </w:tc>
        <w:tc>
          <w:tcPr>
            <w:tcW w:w="1292" w:type="pct"/>
            <w:noWrap/>
            <w:vAlign w:val="center"/>
            <w:hideMark/>
          </w:tcPr>
          <w:p w14:paraId="448F191B" w14:textId="41794B1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529E6838" w14:textId="77777777" w:rsidTr="00AD4687">
        <w:trPr>
          <w:gridAfter w:val="1"/>
          <w:wAfter w:w="6" w:type="pct"/>
          <w:trHeight w:val="301"/>
        </w:trPr>
        <w:tc>
          <w:tcPr>
            <w:tcW w:w="1574" w:type="pct"/>
            <w:vAlign w:val="center"/>
            <w:hideMark/>
          </w:tcPr>
          <w:p w14:paraId="10FCFC2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Дружбы, 7б</w:t>
            </w:r>
          </w:p>
        </w:tc>
        <w:tc>
          <w:tcPr>
            <w:tcW w:w="2129" w:type="pct"/>
            <w:vAlign w:val="center"/>
            <w:hideMark/>
          </w:tcPr>
          <w:p w14:paraId="54628DA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Гусев А.А.</w:t>
            </w:r>
          </w:p>
        </w:tc>
        <w:tc>
          <w:tcPr>
            <w:tcW w:w="1292" w:type="pct"/>
            <w:noWrap/>
            <w:vAlign w:val="center"/>
            <w:hideMark/>
          </w:tcPr>
          <w:p w14:paraId="63E13AEC" w14:textId="530B8BC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1E009AA2" w14:textId="77777777" w:rsidTr="00AD4687">
        <w:trPr>
          <w:gridAfter w:val="1"/>
          <w:wAfter w:w="6" w:type="pct"/>
          <w:trHeight w:val="301"/>
        </w:trPr>
        <w:tc>
          <w:tcPr>
            <w:tcW w:w="1574" w:type="pct"/>
            <w:vAlign w:val="center"/>
            <w:hideMark/>
          </w:tcPr>
          <w:p w14:paraId="2211092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8</w:t>
            </w:r>
          </w:p>
        </w:tc>
        <w:tc>
          <w:tcPr>
            <w:tcW w:w="2129" w:type="pct"/>
            <w:vAlign w:val="center"/>
            <w:hideMark/>
          </w:tcPr>
          <w:p w14:paraId="029A059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Калинина И.В.</w:t>
            </w:r>
          </w:p>
        </w:tc>
        <w:tc>
          <w:tcPr>
            <w:tcW w:w="1292" w:type="pct"/>
            <w:noWrap/>
            <w:vAlign w:val="center"/>
            <w:hideMark/>
          </w:tcPr>
          <w:p w14:paraId="69D4A667" w14:textId="1E561344"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3B56370" w14:textId="77777777" w:rsidTr="00AD4687">
        <w:trPr>
          <w:gridAfter w:val="1"/>
          <w:wAfter w:w="6" w:type="pct"/>
          <w:trHeight w:val="301"/>
        </w:trPr>
        <w:tc>
          <w:tcPr>
            <w:tcW w:w="1574" w:type="pct"/>
            <w:vAlign w:val="center"/>
            <w:hideMark/>
          </w:tcPr>
          <w:p w14:paraId="183901D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8</w:t>
            </w:r>
          </w:p>
        </w:tc>
        <w:tc>
          <w:tcPr>
            <w:tcW w:w="2129" w:type="pct"/>
            <w:vAlign w:val="center"/>
            <w:hideMark/>
          </w:tcPr>
          <w:p w14:paraId="5E081F1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789CD572" w14:textId="67E5FB2F"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2F68A96E" w14:textId="77777777" w:rsidTr="00AD4687">
        <w:trPr>
          <w:gridAfter w:val="1"/>
          <w:wAfter w:w="6" w:type="pct"/>
          <w:trHeight w:val="301"/>
        </w:trPr>
        <w:tc>
          <w:tcPr>
            <w:tcW w:w="1574" w:type="pct"/>
            <w:vAlign w:val="center"/>
            <w:hideMark/>
          </w:tcPr>
          <w:p w14:paraId="50B47E40"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2</w:t>
            </w:r>
          </w:p>
        </w:tc>
        <w:tc>
          <w:tcPr>
            <w:tcW w:w="2129" w:type="pct"/>
            <w:vAlign w:val="center"/>
            <w:hideMark/>
          </w:tcPr>
          <w:p w14:paraId="375C50C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Гр-ка Шарова Л.Б.</w:t>
            </w:r>
          </w:p>
        </w:tc>
        <w:tc>
          <w:tcPr>
            <w:tcW w:w="1292" w:type="pct"/>
            <w:noWrap/>
            <w:vAlign w:val="center"/>
            <w:hideMark/>
          </w:tcPr>
          <w:p w14:paraId="6B9432A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5C578E78" w14:textId="77777777" w:rsidTr="00AD4687">
        <w:trPr>
          <w:gridAfter w:val="1"/>
          <w:wAfter w:w="6" w:type="pct"/>
          <w:trHeight w:val="301"/>
        </w:trPr>
        <w:tc>
          <w:tcPr>
            <w:tcW w:w="1574" w:type="pct"/>
            <w:vAlign w:val="center"/>
            <w:hideMark/>
          </w:tcPr>
          <w:p w14:paraId="5D38BC9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2</w:t>
            </w:r>
          </w:p>
        </w:tc>
        <w:tc>
          <w:tcPr>
            <w:tcW w:w="2129" w:type="pct"/>
            <w:vAlign w:val="center"/>
            <w:hideMark/>
          </w:tcPr>
          <w:p w14:paraId="64A8190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1FD57E3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4634F960" w14:textId="77777777" w:rsidTr="00AD4687">
        <w:trPr>
          <w:gridAfter w:val="1"/>
          <w:wAfter w:w="6" w:type="pct"/>
          <w:trHeight w:val="301"/>
        </w:trPr>
        <w:tc>
          <w:tcPr>
            <w:tcW w:w="1574" w:type="pct"/>
            <w:vAlign w:val="center"/>
            <w:hideMark/>
          </w:tcPr>
          <w:p w14:paraId="26017BE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1</w:t>
            </w:r>
          </w:p>
        </w:tc>
        <w:tc>
          <w:tcPr>
            <w:tcW w:w="2129" w:type="pct"/>
            <w:vAlign w:val="center"/>
            <w:hideMark/>
          </w:tcPr>
          <w:p w14:paraId="21FBB68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и/п Смирнов Е.А.</w:t>
            </w:r>
          </w:p>
        </w:tc>
        <w:tc>
          <w:tcPr>
            <w:tcW w:w="1292" w:type="pct"/>
            <w:noWrap/>
            <w:vAlign w:val="center"/>
            <w:hideMark/>
          </w:tcPr>
          <w:p w14:paraId="5096D9F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68339955" w14:textId="77777777" w:rsidTr="00AD4687">
        <w:trPr>
          <w:gridAfter w:val="1"/>
          <w:wAfter w:w="6" w:type="pct"/>
          <w:trHeight w:val="301"/>
        </w:trPr>
        <w:tc>
          <w:tcPr>
            <w:tcW w:w="1574" w:type="pct"/>
            <w:vAlign w:val="center"/>
            <w:hideMark/>
          </w:tcPr>
          <w:p w14:paraId="794FC27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1</w:t>
            </w:r>
          </w:p>
        </w:tc>
        <w:tc>
          <w:tcPr>
            <w:tcW w:w="2129" w:type="pct"/>
            <w:vAlign w:val="center"/>
            <w:hideMark/>
          </w:tcPr>
          <w:p w14:paraId="03E56E3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13C0D83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4E550F01" w14:textId="77777777" w:rsidTr="00AD4687">
        <w:trPr>
          <w:gridAfter w:val="1"/>
          <w:wAfter w:w="6" w:type="pct"/>
          <w:trHeight w:val="301"/>
        </w:trPr>
        <w:tc>
          <w:tcPr>
            <w:tcW w:w="1574" w:type="pct"/>
            <w:vAlign w:val="center"/>
            <w:hideMark/>
          </w:tcPr>
          <w:p w14:paraId="1E8E4C8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3</w:t>
            </w:r>
          </w:p>
        </w:tc>
        <w:tc>
          <w:tcPr>
            <w:tcW w:w="2129" w:type="pct"/>
            <w:vAlign w:val="center"/>
            <w:hideMark/>
          </w:tcPr>
          <w:p w14:paraId="541B0AD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2C7CE47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7BE967D1" w14:textId="77777777" w:rsidTr="00AD4687">
        <w:trPr>
          <w:gridAfter w:val="1"/>
          <w:wAfter w:w="6" w:type="pct"/>
          <w:trHeight w:val="301"/>
        </w:trPr>
        <w:tc>
          <w:tcPr>
            <w:tcW w:w="1574" w:type="pct"/>
            <w:vAlign w:val="center"/>
            <w:hideMark/>
          </w:tcPr>
          <w:p w14:paraId="302D838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6</w:t>
            </w:r>
          </w:p>
        </w:tc>
        <w:tc>
          <w:tcPr>
            <w:tcW w:w="2129" w:type="pct"/>
            <w:vAlign w:val="center"/>
            <w:hideMark/>
          </w:tcPr>
          <w:p w14:paraId="5D1C075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175390D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1BD757CD" w14:textId="77777777" w:rsidTr="00AD4687">
        <w:trPr>
          <w:gridAfter w:val="1"/>
          <w:wAfter w:w="6" w:type="pct"/>
          <w:trHeight w:val="301"/>
        </w:trPr>
        <w:tc>
          <w:tcPr>
            <w:tcW w:w="1574" w:type="pct"/>
            <w:vAlign w:val="center"/>
            <w:hideMark/>
          </w:tcPr>
          <w:p w14:paraId="4440AE9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7</w:t>
            </w:r>
          </w:p>
        </w:tc>
        <w:tc>
          <w:tcPr>
            <w:tcW w:w="2129" w:type="pct"/>
            <w:vAlign w:val="center"/>
            <w:hideMark/>
          </w:tcPr>
          <w:p w14:paraId="0076C5D4"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79009D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58EC8435" w14:textId="77777777" w:rsidTr="00AD4687">
        <w:trPr>
          <w:gridAfter w:val="1"/>
          <w:wAfter w:w="6" w:type="pct"/>
          <w:trHeight w:val="301"/>
        </w:trPr>
        <w:tc>
          <w:tcPr>
            <w:tcW w:w="1574" w:type="pct"/>
            <w:vAlign w:val="center"/>
            <w:hideMark/>
          </w:tcPr>
          <w:p w14:paraId="2F5023B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10</w:t>
            </w:r>
          </w:p>
        </w:tc>
        <w:tc>
          <w:tcPr>
            <w:tcW w:w="2129" w:type="pct"/>
            <w:vAlign w:val="center"/>
            <w:hideMark/>
          </w:tcPr>
          <w:p w14:paraId="3077384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8B73EA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69A91EE2" w14:textId="77777777" w:rsidTr="00AD4687">
        <w:trPr>
          <w:gridAfter w:val="1"/>
          <w:wAfter w:w="6" w:type="pct"/>
          <w:trHeight w:val="301"/>
        </w:trPr>
        <w:tc>
          <w:tcPr>
            <w:tcW w:w="1574" w:type="pct"/>
            <w:vAlign w:val="center"/>
            <w:hideMark/>
          </w:tcPr>
          <w:p w14:paraId="0498CDC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11</w:t>
            </w:r>
          </w:p>
        </w:tc>
        <w:tc>
          <w:tcPr>
            <w:tcW w:w="2129" w:type="pct"/>
            <w:vAlign w:val="center"/>
            <w:hideMark/>
          </w:tcPr>
          <w:p w14:paraId="751B340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2FA8614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40117EAC" w14:textId="77777777" w:rsidTr="00AD4687">
        <w:trPr>
          <w:gridAfter w:val="1"/>
          <w:wAfter w:w="6" w:type="pct"/>
          <w:trHeight w:val="301"/>
        </w:trPr>
        <w:tc>
          <w:tcPr>
            <w:tcW w:w="1574" w:type="pct"/>
            <w:vAlign w:val="center"/>
            <w:hideMark/>
          </w:tcPr>
          <w:p w14:paraId="1812BD7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22а</w:t>
            </w:r>
          </w:p>
        </w:tc>
        <w:tc>
          <w:tcPr>
            <w:tcW w:w="2129" w:type="pct"/>
            <w:vAlign w:val="center"/>
            <w:hideMark/>
          </w:tcPr>
          <w:p w14:paraId="21FC21C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0A8A01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147EC1C0" w14:textId="77777777" w:rsidTr="00AD4687">
        <w:trPr>
          <w:gridAfter w:val="1"/>
          <w:wAfter w:w="6" w:type="pct"/>
          <w:trHeight w:val="301"/>
        </w:trPr>
        <w:tc>
          <w:tcPr>
            <w:tcW w:w="1574" w:type="pct"/>
            <w:vAlign w:val="center"/>
            <w:hideMark/>
          </w:tcPr>
          <w:p w14:paraId="7A3565CC"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23</w:t>
            </w:r>
          </w:p>
        </w:tc>
        <w:tc>
          <w:tcPr>
            <w:tcW w:w="2129" w:type="pct"/>
            <w:vAlign w:val="center"/>
            <w:hideMark/>
          </w:tcPr>
          <w:p w14:paraId="6D8F30B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294D45E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10FE8F08" w14:textId="77777777" w:rsidTr="00AD4687">
        <w:trPr>
          <w:gridAfter w:val="1"/>
          <w:wAfter w:w="6" w:type="pct"/>
          <w:trHeight w:val="301"/>
        </w:trPr>
        <w:tc>
          <w:tcPr>
            <w:tcW w:w="1574" w:type="pct"/>
            <w:vAlign w:val="center"/>
            <w:hideMark/>
          </w:tcPr>
          <w:p w14:paraId="5DDBA3A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29</w:t>
            </w:r>
          </w:p>
        </w:tc>
        <w:tc>
          <w:tcPr>
            <w:tcW w:w="2129" w:type="pct"/>
            <w:vAlign w:val="center"/>
            <w:hideMark/>
          </w:tcPr>
          <w:p w14:paraId="4E21899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77A85CD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прибор учета</w:t>
            </w:r>
          </w:p>
        </w:tc>
      </w:tr>
      <w:tr w:rsidR="00AD4687" w:rsidRPr="00AD4687" w14:paraId="36919FAE" w14:textId="77777777" w:rsidTr="00AD4687">
        <w:trPr>
          <w:gridAfter w:val="1"/>
          <w:wAfter w:w="6" w:type="pct"/>
          <w:trHeight w:val="301"/>
        </w:trPr>
        <w:tc>
          <w:tcPr>
            <w:tcW w:w="1574" w:type="pct"/>
            <w:vAlign w:val="center"/>
            <w:hideMark/>
          </w:tcPr>
          <w:p w14:paraId="10C1E12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Дружбы, 2</w:t>
            </w:r>
          </w:p>
        </w:tc>
        <w:tc>
          <w:tcPr>
            <w:tcW w:w="2129" w:type="pct"/>
            <w:vAlign w:val="center"/>
            <w:hideMark/>
          </w:tcPr>
          <w:p w14:paraId="78E848D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023E9974" w14:textId="0BDD1EBF"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25C5440" w14:textId="77777777" w:rsidTr="00AD4687">
        <w:trPr>
          <w:gridAfter w:val="1"/>
          <w:wAfter w:w="6" w:type="pct"/>
          <w:trHeight w:val="301"/>
        </w:trPr>
        <w:tc>
          <w:tcPr>
            <w:tcW w:w="1574" w:type="pct"/>
            <w:vAlign w:val="center"/>
            <w:hideMark/>
          </w:tcPr>
          <w:p w14:paraId="0BA793F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пер. Фрунзе, 4</w:t>
            </w:r>
          </w:p>
        </w:tc>
        <w:tc>
          <w:tcPr>
            <w:tcW w:w="2129" w:type="pct"/>
            <w:vAlign w:val="center"/>
            <w:hideMark/>
          </w:tcPr>
          <w:p w14:paraId="36E3DBE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5E77BB61" w14:textId="0F02323C"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4F71C2BA" w14:textId="77777777" w:rsidTr="00AD4687">
        <w:trPr>
          <w:gridAfter w:val="1"/>
          <w:wAfter w:w="6" w:type="pct"/>
          <w:trHeight w:val="301"/>
        </w:trPr>
        <w:tc>
          <w:tcPr>
            <w:tcW w:w="1574" w:type="pct"/>
            <w:vAlign w:val="center"/>
            <w:hideMark/>
          </w:tcPr>
          <w:p w14:paraId="1B18F73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lastRenderedPageBreak/>
              <w:t>ул. Фрунзе, 20а</w:t>
            </w:r>
          </w:p>
        </w:tc>
        <w:tc>
          <w:tcPr>
            <w:tcW w:w="2129" w:type="pct"/>
            <w:vAlign w:val="center"/>
            <w:hideMark/>
          </w:tcPr>
          <w:p w14:paraId="27CFC16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83B8BDE" w14:textId="5F8BA1F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6D54B24" w14:textId="77777777" w:rsidTr="00AD4687">
        <w:trPr>
          <w:gridAfter w:val="1"/>
          <w:wAfter w:w="6" w:type="pct"/>
          <w:trHeight w:val="301"/>
        </w:trPr>
        <w:tc>
          <w:tcPr>
            <w:tcW w:w="1574" w:type="pct"/>
            <w:vAlign w:val="center"/>
            <w:hideMark/>
          </w:tcPr>
          <w:p w14:paraId="5A4835C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21</w:t>
            </w:r>
          </w:p>
        </w:tc>
        <w:tc>
          <w:tcPr>
            <w:tcW w:w="2129" w:type="pct"/>
            <w:vAlign w:val="center"/>
            <w:hideMark/>
          </w:tcPr>
          <w:p w14:paraId="1F4510A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379DABD1" w14:textId="34C1CDE3"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712F698E" w14:textId="77777777" w:rsidTr="00AD4687">
        <w:trPr>
          <w:gridAfter w:val="1"/>
          <w:wAfter w:w="6" w:type="pct"/>
          <w:trHeight w:val="301"/>
        </w:trPr>
        <w:tc>
          <w:tcPr>
            <w:tcW w:w="1574" w:type="pct"/>
            <w:vAlign w:val="center"/>
            <w:hideMark/>
          </w:tcPr>
          <w:p w14:paraId="2FB0723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24а</w:t>
            </w:r>
          </w:p>
        </w:tc>
        <w:tc>
          <w:tcPr>
            <w:tcW w:w="2129" w:type="pct"/>
            <w:vAlign w:val="center"/>
            <w:hideMark/>
          </w:tcPr>
          <w:p w14:paraId="1F1B063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ACA6271" w14:textId="600F859D"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37F1093" w14:textId="77777777" w:rsidTr="00AD4687">
        <w:trPr>
          <w:gridAfter w:val="1"/>
          <w:wAfter w:w="6" w:type="pct"/>
          <w:trHeight w:val="301"/>
        </w:trPr>
        <w:tc>
          <w:tcPr>
            <w:tcW w:w="1574" w:type="pct"/>
            <w:vAlign w:val="center"/>
            <w:hideMark/>
          </w:tcPr>
          <w:p w14:paraId="42F16AF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25</w:t>
            </w:r>
          </w:p>
        </w:tc>
        <w:tc>
          <w:tcPr>
            <w:tcW w:w="2129" w:type="pct"/>
            <w:vAlign w:val="center"/>
            <w:hideMark/>
          </w:tcPr>
          <w:p w14:paraId="42A2563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68D30BF8" w14:textId="7E278074"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08ECF9FB" w14:textId="77777777" w:rsidTr="00AD4687">
        <w:trPr>
          <w:gridAfter w:val="1"/>
          <w:wAfter w:w="6" w:type="pct"/>
          <w:trHeight w:val="301"/>
        </w:trPr>
        <w:tc>
          <w:tcPr>
            <w:tcW w:w="1574" w:type="pct"/>
            <w:vAlign w:val="center"/>
            <w:hideMark/>
          </w:tcPr>
          <w:p w14:paraId="3CAB84F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ул. Фрунзе, 27</w:t>
            </w:r>
          </w:p>
        </w:tc>
        <w:tc>
          <w:tcPr>
            <w:tcW w:w="2129" w:type="pct"/>
            <w:vAlign w:val="center"/>
            <w:hideMark/>
          </w:tcPr>
          <w:p w14:paraId="1B1895A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МКД</w:t>
            </w:r>
          </w:p>
        </w:tc>
        <w:tc>
          <w:tcPr>
            <w:tcW w:w="1292" w:type="pct"/>
            <w:noWrap/>
            <w:vAlign w:val="center"/>
            <w:hideMark/>
          </w:tcPr>
          <w:p w14:paraId="1931072D" w14:textId="2B13FFA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eastAsia="Times New Roman" w:hAnsi="Times New Roman" w:cs="Times New Roman"/>
                <w:color w:val="000000"/>
                <w:sz w:val="20"/>
                <w:szCs w:val="20"/>
                <w:lang w:eastAsia="ru-RU"/>
              </w:rPr>
              <w:t>Р</w:t>
            </w:r>
            <w:r w:rsidR="00AD4687" w:rsidRPr="00AD4687">
              <w:rPr>
                <w:rFonts w:ascii="Times New Roman" w:eastAsia="Times New Roman" w:hAnsi="Times New Roman" w:cs="Times New Roman"/>
                <w:color w:val="000000"/>
                <w:sz w:val="20"/>
                <w:szCs w:val="20"/>
                <w:lang w:eastAsia="ru-RU"/>
              </w:rPr>
              <w:t>асчетный</w:t>
            </w:r>
          </w:p>
        </w:tc>
      </w:tr>
      <w:tr w:rsidR="00AD4687" w:rsidRPr="00AD4687" w14:paraId="30881DB3" w14:textId="77777777" w:rsidTr="00AD4687">
        <w:trPr>
          <w:trHeight w:val="301"/>
        </w:trPr>
        <w:tc>
          <w:tcPr>
            <w:tcW w:w="5000" w:type="pct"/>
            <w:gridSpan w:val="4"/>
            <w:vAlign w:val="center"/>
          </w:tcPr>
          <w:p w14:paraId="063EC13E" w14:textId="77777777" w:rsidR="00AD4687" w:rsidRPr="00AD4687" w:rsidRDefault="00AD4687" w:rsidP="00AD4687">
            <w:pPr>
              <w:spacing w:after="0"/>
              <w:jc w:val="center"/>
              <w:rPr>
                <w:rFonts w:ascii="Times New Roman" w:eastAsia="Times New Roman" w:hAnsi="Times New Roman" w:cs="Times New Roman"/>
                <w:i/>
                <w:color w:val="000000"/>
                <w:sz w:val="20"/>
                <w:szCs w:val="20"/>
                <w:lang w:eastAsia="ru-RU"/>
              </w:rPr>
            </w:pPr>
            <w:r w:rsidRPr="00AD4687">
              <w:rPr>
                <w:rFonts w:ascii="Times New Roman" w:eastAsia="Times New Roman" w:hAnsi="Times New Roman" w:cs="Times New Roman"/>
                <w:i/>
                <w:color w:val="000000"/>
                <w:sz w:val="20"/>
                <w:szCs w:val="20"/>
                <w:lang w:eastAsia="ru-RU"/>
              </w:rPr>
              <w:t>Котельная пер. Северный, 1б</w:t>
            </w:r>
          </w:p>
        </w:tc>
      </w:tr>
      <w:tr w:rsidR="00AD4687" w:rsidRPr="00AD4687" w14:paraId="50F082DA" w14:textId="77777777" w:rsidTr="00AD4687">
        <w:trPr>
          <w:gridAfter w:val="1"/>
          <w:wAfter w:w="6" w:type="pct"/>
          <w:trHeight w:val="301"/>
        </w:trPr>
        <w:tc>
          <w:tcPr>
            <w:tcW w:w="1574" w:type="pct"/>
            <w:vAlign w:val="center"/>
          </w:tcPr>
          <w:p w14:paraId="70E81C0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ул.Железнодорожная,10</w:t>
            </w:r>
          </w:p>
        </w:tc>
        <w:tc>
          <w:tcPr>
            <w:tcW w:w="2129" w:type="pct"/>
            <w:vAlign w:val="center"/>
          </w:tcPr>
          <w:p w14:paraId="1387A3F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АО "Тандер"</w:t>
            </w:r>
          </w:p>
        </w:tc>
        <w:tc>
          <w:tcPr>
            <w:tcW w:w="1292" w:type="pct"/>
            <w:noWrap/>
            <w:vAlign w:val="center"/>
          </w:tcPr>
          <w:p w14:paraId="55A909F9" w14:textId="0548B8D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62E2530D" w14:textId="77777777" w:rsidTr="00AD4687">
        <w:trPr>
          <w:gridAfter w:val="1"/>
          <w:wAfter w:w="6" w:type="pct"/>
          <w:trHeight w:val="301"/>
        </w:trPr>
        <w:tc>
          <w:tcPr>
            <w:tcW w:w="1574" w:type="pct"/>
            <w:vAlign w:val="center"/>
          </w:tcPr>
          <w:p w14:paraId="35D8C68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9а</w:t>
            </w:r>
          </w:p>
        </w:tc>
        <w:tc>
          <w:tcPr>
            <w:tcW w:w="2129" w:type="pct"/>
            <w:vAlign w:val="center"/>
          </w:tcPr>
          <w:p w14:paraId="5845010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ООО "Траст"</w:t>
            </w:r>
          </w:p>
        </w:tc>
        <w:tc>
          <w:tcPr>
            <w:tcW w:w="1292" w:type="pct"/>
            <w:noWrap/>
            <w:vAlign w:val="center"/>
          </w:tcPr>
          <w:p w14:paraId="6A448D01" w14:textId="49F54FD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6F4B2C74" w14:textId="77777777" w:rsidTr="00AD4687">
        <w:trPr>
          <w:gridAfter w:val="1"/>
          <w:wAfter w:w="6" w:type="pct"/>
          <w:trHeight w:val="301"/>
        </w:trPr>
        <w:tc>
          <w:tcPr>
            <w:tcW w:w="1574" w:type="pct"/>
            <w:vAlign w:val="center"/>
          </w:tcPr>
          <w:p w14:paraId="1F9904F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ул.Железнодорожная,9а</w:t>
            </w:r>
          </w:p>
        </w:tc>
        <w:tc>
          <w:tcPr>
            <w:tcW w:w="2129" w:type="pct"/>
            <w:vAlign w:val="center"/>
          </w:tcPr>
          <w:p w14:paraId="4C5F8EFB"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Маслов А.Н.</w:t>
            </w:r>
          </w:p>
        </w:tc>
        <w:tc>
          <w:tcPr>
            <w:tcW w:w="1292" w:type="pct"/>
            <w:noWrap/>
            <w:vAlign w:val="center"/>
          </w:tcPr>
          <w:p w14:paraId="08FD0F93" w14:textId="5AADDE2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7120B844" w14:textId="77777777" w:rsidTr="00AD4687">
        <w:trPr>
          <w:gridAfter w:val="1"/>
          <w:wAfter w:w="6" w:type="pct"/>
          <w:trHeight w:val="301"/>
        </w:trPr>
        <w:tc>
          <w:tcPr>
            <w:tcW w:w="1574" w:type="pct"/>
            <w:vAlign w:val="center"/>
          </w:tcPr>
          <w:p w14:paraId="31F544D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ул.Железнодорожная,15</w:t>
            </w:r>
          </w:p>
        </w:tc>
        <w:tc>
          <w:tcPr>
            <w:tcW w:w="2129" w:type="pct"/>
            <w:vAlign w:val="center"/>
          </w:tcPr>
          <w:p w14:paraId="295FD3B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ФГБУ "Россельхозцентр"</w:t>
            </w:r>
          </w:p>
        </w:tc>
        <w:tc>
          <w:tcPr>
            <w:tcW w:w="1292" w:type="pct"/>
            <w:noWrap/>
            <w:vAlign w:val="center"/>
          </w:tcPr>
          <w:p w14:paraId="5C48D503" w14:textId="6E80F347"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97128ED" w14:textId="77777777" w:rsidTr="00AD4687">
        <w:trPr>
          <w:gridAfter w:val="1"/>
          <w:wAfter w:w="6" w:type="pct"/>
          <w:trHeight w:val="301"/>
        </w:trPr>
        <w:tc>
          <w:tcPr>
            <w:tcW w:w="1574" w:type="pct"/>
            <w:vAlign w:val="center"/>
          </w:tcPr>
          <w:p w14:paraId="0F4A034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Б.Московская, 8</w:t>
            </w:r>
          </w:p>
        </w:tc>
        <w:tc>
          <w:tcPr>
            <w:tcW w:w="2129" w:type="pct"/>
            <w:vAlign w:val="center"/>
          </w:tcPr>
          <w:p w14:paraId="256CE7A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Следственное управление Следственного комитета</w:t>
            </w:r>
          </w:p>
        </w:tc>
        <w:tc>
          <w:tcPr>
            <w:tcW w:w="1292" w:type="pct"/>
            <w:noWrap/>
            <w:vAlign w:val="center"/>
          </w:tcPr>
          <w:p w14:paraId="5DFFCD3B" w14:textId="343D1CE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122AD735" w14:textId="77777777" w:rsidTr="00AD4687">
        <w:trPr>
          <w:gridAfter w:val="1"/>
          <w:wAfter w:w="6" w:type="pct"/>
          <w:trHeight w:val="301"/>
        </w:trPr>
        <w:tc>
          <w:tcPr>
            <w:tcW w:w="1574" w:type="pct"/>
            <w:vAlign w:val="center"/>
          </w:tcPr>
          <w:p w14:paraId="453BD36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Б.Московская, 8</w:t>
            </w:r>
          </w:p>
        </w:tc>
        <w:tc>
          <w:tcPr>
            <w:tcW w:w="2129" w:type="pct"/>
            <w:vAlign w:val="center"/>
          </w:tcPr>
          <w:p w14:paraId="232AF9C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ФГКУ "УВО ВНГ"</w:t>
            </w:r>
          </w:p>
        </w:tc>
        <w:tc>
          <w:tcPr>
            <w:tcW w:w="1292" w:type="pct"/>
            <w:noWrap/>
            <w:vAlign w:val="center"/>
          </w:tcPr>
          <w:p w14:paraId="42BE1B51" w14:textId="646C8B4C"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7FAF4215" w14:textId="77777777" w:rsidTr="00AD4687">
        <w:trPr>
          <w:gridAfter w:val="1"/>
          <w:wAfter w:w="6" w:type="pct"/>
          <w:trHeight w:val="301"/>
        </w:trPr>
        <w:tc>
          <w:tcPr>
            <w:tcW w:w="1574" w:type="pct"/>
            <w:vAlign w:val="center"/>
          </w:tcPr>
          <w:p w14:paraId="108ECB7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ул.Железнодорожная,20</w:t>
            </w:r>
          </w:p>
        </w:tc>
        <w:tc>
          <w:tcPr>
            <w:tcW w:w="2129" w:type="pct"/>
            <w:vAlign w:val="center"/>
          </w:tcPr>
          <w:p w14:paraId="5121864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Комитет по обеспечению деятельности мировых судей</w:t>
            </w:r>
          </w:p>
        </w:tc>
        <w:tc>
          <w:tcPr>
            <w:tcW w:w="1292" w:type="pct"/>
            <w:noWrap/>
            <w:vAlign w:val="center"/>
          </w:tcPr>
          <w:p w14:paraId="0E2A1689" w14:textId="3FD796A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1BEDB524" w14:textId="77777777" w:rsidTr="00AD4687">
        <w:trPr>
          <w:gridAfter w:val="1"/>
          <w:wAfter w:w="6" w:type="pct"/>
          <w:trHeight w:val="301"/>
        </w:trPr>
        <w:tc>
          <w:tcPr>
            <w:tcW w:w="1574" w:type="pct"/>
            <w:vAlign w:val="center"/>
          </w:tcPr>
          <w:p w14:paraId="0187284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ул.Железнодорожная, 20 </w:t>
            </w:r>
          </w:p>
        </w:tc>
        <w:tc>
          <w:tcPr>
            <w:tcW w:w="2129" w:type="pct"/>
            <w:vAlign w:val="center"/>
          </w:tcPr>
          <w:p w14:paraId="3921D17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616C89C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4C6490A5" w14:textId="77777777" w:rsidTr="00AD4687">
        <w:trPr>
          <w:gridAfter w:val="1"/>
          <w:wAfter w:w="6" w:type="pct"/>
          <w:trHeight w:val="301"/>
        </w:trPr>
        <w:tc>
          <w:tcPr>
            <w:tcW w:w="1574" w:type="pct"/>
            <w:vAlign w:val="center"/>
          </w:tcPr>
          <w:p w14:paraId="094ADB8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Б.Московская, 8</w:t>
            </w:r>
          </w:p>
        </w:tc>
        <w:tc>
          <w:tcPr>
            <w:tcW w:w="2129" w:type="pct"/>
            <w:vAlign w:val="center"/>
          </w:tcPr>
          <w:p w14:paraId="17D3AAE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E4FF48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5ACE680E" w14:textId="77777777" w:rsidTr="00AD4687">
        <w:trPr>
          <w:gridAfter w:val="1"/>
          <w:wAfter w:w="6" w:type="pct"/>
          <w:trHeight w:val="301"/>
        </w:trPr>
        <w:tc>
          <w:tcPr>
            <w:tcW w:w="1574" w:type="pct"/>
            <w:vAlign w:val="center"/>
          </w:tcPr>
          <w:p w14:paraId="490DED3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 21</w:t>
            </w:r>
          </w:p>
        </w:tc>
        <w:tc>
          <w:tcPr>
            <w:tcW w:w="2129" w:type="pct"/>
            <w:vAlign w:val="center"/>
          </w:tcPr>
          <w:p w14:paraId="3652710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13C72B2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7F15B132" w14:textId="77777777" w:rsidTr="00AD4687">
        <w:trPr>
          <w:gridAfter w:val="1"/>
          <w:wAfter w:w="6" w:type="pct"/>
          <w:trHeight w:val="301"/>
        </w:trPr>
        <w:tc>
          <w:tcPr>
            <w:tcW w:w="1574" w:type="pct"/>
            <w:vAlign w:val="center"/>
          </w:tcPr>
          <w:p w14:paraId="3B7ABD7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 17</w:t>
            </w:r>
          </w:p>
        </w:tc>
        <w:tc>
          <w:tcPr>
            <w:tcW w:w="2129" w:type="pct"/>
            <w:vAlign w:val="center"/>
          </w:tcPr>
          <w:p w14:paraId="6EC3A35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625F5A3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61762841" w14:textId="77777777" w:rsidTr="00AD4687">
        <w:trPr>
          <w:gridAfter w:val="1"/>
          <w:wAfter w:w="6" w:type="pct"/>
          <w:trHeight w:val="301"/>
        </w:trPr>
        <w:tc>
          <w:tcPr>
            <w:tcW w:w="1574" w:type="pct"/>
            <w:vAlign w:val="center"/>
          </w:tcPr>
          <w:p w14:paraId="7E3BBF9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 18</w:t>
            </w:r>
          </w:p>
        </w:tc>
        <w:tc>
          <w:tcPr>
            <w:tcW w:w="2129" w:type="pct"/>
            <w:vAlign w:val="center"/>
          </w:tcPr>
          <w:p w14:paraId="55325B4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07E46E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1B8C9468" w14:textId="77777777" w:rsidTr="00AD4687">
        <w:trPr>
          <w:gridAfter w:val="1"/>
          <w:wAfter w:w="6" w:type="pct"/>
          <w:trHeight w:val="301"/>
        </w:trPr>
        <w:tc>
          <w:tcPr>
            <w:tcW w:w="1574" w:type="pct"/>
            <w:vAlign w:val="center"/>
          </w:tcPr>
          <w:p w14:paraId="0CF31DC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 19</w:t>
            </w:r>
          </w:p>
        </w:tc>
        <w:tc>
          <w:tcPr>
            <w:tcW w:w="2129" w:type="pct"/>
            <w:vAlign w:val="center"/>
          </w:tcPr>
          <w:p w14:paraId="65CB39A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06FC95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4B3DB19D" w14:textId="77777777" w:rsidTr="00AD4687">
        <w:trPr>
          <w:gridAfter w:val="1"/>
          <w:wAfter w:w="6" w:type="pct"/>
          <w:trHeight w:val="301"/>
        </w:trPr>
        <w:tc>
          <w:tcPr>
            <w:tcW w:w="1574" w:type="pct"/>
            <w:vAlign w:val="center"/>
          </w:tcPr>
          <w:p w14:paraId="7B26264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ул. Железнодорожная, 11</w:t>
            </w:r>
          </w:p>
        </w:tc>
        <w:tc>
          <w:tcPr>
            <w:tcW w:w="2129" w:type="pct"/>
            <w:vAlign w:val="center"/>
          </w:tcPr>
          <w:p w14:paraId="0197837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C9AD72D" w14:textId="572C0864"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44FF8A35" w14:textId="77777777" w:rsidTr="00AD4687">
        <w:trPr>
          <w:gridAfter w:val="1"/>
          <w:wAfter w:w="6" w:type="pct"/>
          <w:trHeight w:val="301"/>
        </w:trPr>
        <w:tc>
          <w:tcPr>
            <w:tcW w:w="1574" w:type="pct"/>
            <w:vAlign w:val="center"/>
          </w:tcPr>
          <w:p w14:paraId="18D3B854"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ул. Железнодорожная, 12</w:t>
            </w:r>
          </w:p>
        </w:tc>
        <w:tc>
          <w:tcPr>
            <w:tcW w:w="2129" w:type="pct"/>
            <w:vAlign w:val="center"/>
          </w:tcPr>
          <w:p w14:paraId="0D533A0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CE6956E" w14:textId="01152D4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6A8AABA1" w14:textId="77777777" w:rsidTr="00AD4687">
        <w:trPr>
          <w:gridAfter w:val="1"/>
          <w:wAfter w:w="6" w:type="pct"/>
          <w:trHeight w:val="301"/>
        </w:trPr>
        <w:tc>
          <w:tcPr>
            <w:tcW w:w="1574" w:type="pct"/>
            <w:vAlign w:val="center"/>
          </w:tcPr>
          <w:p w14:paraId="1A65E6A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ул. Железнодорожная, 14</w:t>
            </w:r>
          </w:p>
        </w:tc>
        <w:tc>
          <w:tcPr>
            <w:tcW w:w="2129" w:type="pct"/>
            <w:vAlign w:val="center"/>
          </w:tcPr>
          <w:p w14:paraId="524E4E8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126DA1F" w14:textId="2267D42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2532F0FD" w14:textId="77777777" w:rsidTr="00AD4687">
        <w:trPr>
          <w:gridAfter w:val="1"/>
          <w:wAfter w:w="6" w:type="pct"/>
          <w:trHeight w:val="301"/>
        </w:trPr>
        <w:tc>
          <w:tcPr>
            <w:tcW w:w="1574" w:type="pct"/>
            <w:vAlign w:val="center"/>
          </w:tcPr>
          <w:p w14:paraId="64E72D8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ул. Железнодорожная, 15</w:t>
            </w:r>
          </w:p>
        </w:tc>
        <w:tc>
          <w:tcPr>
            <w:tcW w:w="2129" w:type="pct"/>
            <w:vAlign w:val="center"/>
          </w:tcPr>
          <w:p w14:paraId="13CB9A4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04EA224F" w14:textId="12C6B8DD"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A3E8E89" w14:textId="77777777" w:rsidTr="00AD4687">
        <w:trPr>
          <w:gridAfter w:val="1"/>
          <w:wAfter w:w="6" w:type="pct"/>
          <w:trHeight w:val="301"/>
        </w:trPr>
        <w:tc>
          <w:tcPr>
            <w:tcW w:w="1574" w:type="pct"/>
            <w:vAlign w:val="center"/>
          </w:tcPr>
          <w:p w14:paraId="2E53EDE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Железнодорожная,16</w:t>
            </w:r>
          </w:p>
        </w:tc>
        <w:tc>
          <w:tcPr>
            <w:tcW w:w="2129" w:type="pct"/>
            <w:vAlign w:val="center"/>
          </w:tcPr>
          <w:p w14:paraId="64DAA882"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37F6B27" w14:textId="079D327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5044BC27" w14:textId="77777777" w:rsidTr="00AD4687">
        <w:trPr>
          <w:gridAfter w:val="1"/>
          <w:wAfter w:w="6" w:type="pct"/>
          <w:trHeight w:val="301"/>
        </w:trPr>
        <w:tc>
          <w:tcPr>
            <w:tcW w:w="1574" w:type="pct"/>
            <w:vAlign w:val="center"/>
          </w:tcPr>
          <w:p w14:paraId="0CEEEFA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4</w:t>
            </w:r>
          </w:p>
        </w:tc>
        <w:tc>
          <w:tcPr>
            <w:tcW w:w="2129" w:type="pct"/>
            <w:vAlign w:val="center"/>
          </w:tcPr>
          <w:p w14:paraId="456D3B0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ПАО СК Росгосстрах</w:t>
            </w:r>
          </w:p>
        </w:tc>
        <w:tc>
          <w:tcPr>
            <w:tcW w:w="1292" w:type="pct"/>
            <w:noWrap/>
            <w:vAlign w:val="center"/>
          </w:tcPr>
          <w:p w14:paraId="0A7F49F4" w14:textId="375762E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5D76075A" w14:textId="77777777" w:rsidTr="00AD4687">
        <w:trPr>
          <w:gridAfter w:val="1"/>
          <w:wAfter w:w="6" w:type="pct"/>
          <w:trHeight w:val="301"/>
        </w:trPr>
        <w:tc>
          <w:tcPr>
            <w:tcW w:w="1574" w:type="pct"/>
            <w:vAlign w:val="center"/>
          </w:tcPr>
          <w:p w14:paraId="77F30BF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4</w:t>
            </w:r>
          </w:p>
        </w:tc>
        <w:tc>
          <w:tcPr>
            <w:tcW w:w="2129" w:type="pct"/>
            <w:vAlign w:val="center"/>
          </w:tcPr>
          <w:p w14:paraId="421E0C5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15CC661C"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09A54545" w14:textId="77777777" w:rsidTr="00AD4687">
        <w:trPr>
          <w:gridAfter w:val="1"/>
          <w:wAfter w:w="6" w:type="pct"/>
          <w:trHeight w:val="301"/>
        </w:trPr>
        <w:tc>
          <w:tcPr>
            <w:tcW w:w="1574" w:type="pct"/>
            <w:vAlign w:val="center"/>
          </w:tcPr>
          <w:p w14:paraId="1404F6F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6</w:t>
            </w:r>
          </w:p>
        </w:tc>
        <w:tc>
          <w:tcPr>
            <w:tcW w:w="2129" w:type="pct"/>
            <w:vAlign w:val="center"/>
          </w:tcPr>
          <w:p w14:paraId="1D83317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D0D132B" w14:textId="796CDFB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10F324BB" w14:textId="77777777" w:rsidTr="00AD4687">
        <w:trPr>
          <w:gridAfter w:val="1"/>
          <w:wAfter w:w="6" w:type="pct"/>
          <w:trHeight w:val="301"/>
        </w:trPr>
        <w:tc>
          <w:tcPr>
            <w:tcW w:w="1574" w:type="pct"/>
            <w:vAlign w:val="center"/>
          </w:tcPr>
          <w:p w14:paraId="245F2A1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10</w:t>
            </w:r>
          </w:p>
        </w:tc>
        <w:tc>
          <w:tcPr>
            <w:tcW w:w="2129" w:type="pct"/>
            <w:vAlign w:val="center"/>
          </w:tcPr>
          <w:p w14:paraId="71DE1C1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0E80ACC" w14:textId="2297938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238B8777" w14:textId="77777777" w:rsidTr="00AD4687">
        <w:trPr>
          <w:gridAfter w:val="1"/>
          <w:wAfter w:w="6" w:type="pct"/>
          <w:trHeight w:val="301"/>
        </w:trPr>
        <w:tc>
          <w:tcPr>
            <w:tcW w:w="1574" w:type="pct"/>
            <w:vAlign w:val="center"/>
          </w:tcPr>
          <w:p w14:paraId="5AD4CDB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11</w:t>
            </w:r>
          </w:p>
        </w:tc>
        <w:tc>
          <w:tcPr>
            <w:tcW w:w="2129" w:type="pct"/>
            <w:vAlign w:val="center"/>
          </w:tcPr>
          <w:p w14:paraId="30E4864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A0100E1" w14:textId="2C69C9D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2A8721B7" w14:textId="77777777" w:rsidTr="00AD4687">
        <w:trPr>
          <w:gridAfter w:val="1"/>
          <w:wAfter w:w="6" w:type="pct"/>
          <w:trHeight w:val="301"/>
        </w:trPr>
        <w:tc>
          <w:tcPr>
            <w:tcW w:w="1574" w:type="pct"/>
            <w:vAlign w:val="center"/>
          </w:tcPr>
          <w:p w14:paraId="3AD89DE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24</w:t>
            </w:r>
          </w:p>
        </w:tc>
        <w:tc>
          <w:tcPr>
            <w:tcW w:w="2129" w:type="pct"/>
            <w:vAlign w:val="center"/>
          </w:tcPr>
          <w:p w14:paraId="232E46D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160681E" w14:textId="245782B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B1D03CC" w14:textId="77777777" w:rsidTr="00AD4687">
        <w:trPr>
          <w:gridAfter w:val="1"/>
          <w:wAfter w:w="6" w:type="pct"/>
          <w:trHeight w:val="301"/>
        </w:trPr>
        <w:tc>
          <w:tcPr>
            <w:tcW w:w="1574" w:type="pct"/>
            <w:vAlign w:val="center"/>
          </w:tcPr>
          <w:p w14:paraId="1D2522A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16А</w:t>
            </w:r>
          </w:p>
        </w:tc>
        <w:tc>
          <w:tcPr>
            <w:tcW w:w="2129" w:type="pct"/>
            <w:vAlign w:val="center"/>
          </w:tcPr>
          <w:p w14:paraId="34AF2AD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F0B99E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32127EBC" w14:textId="77777777" w:rsidTr="00AD4687">
        <w:trPr>
          <w:gridAfter w:val="1"/>
          <w:wAfter w:w="6" w:type="pct"/>
          <w:trHeight w:val="301"/>
        </w:trPr>
        <w:tc>
          <w:tcPr>
            <w:tcW w:w="1574" w:type="pct"/>
            <w:vAlign w:val="center"/>
          </w:tcPr>
          <w:p w14:paraId="632775C2"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Ст. Проезд, 17А</w:t>
            </w:r>
          </w:p>
        </w:tc>
        <w:tc>
          <w:tcPr>
            <w:tcW w:w="2129" w:type="pct"/>
            <w:vAlign w:val="center"/>
          </w:tcPr>
          <w:p w14:paraId="7BDD8CB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D6BF7E8"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прибор учета</w:t>
            </w:r>
          </w:p>
        </w:tc>
      </w:tr>
      <w:tr w:rsidR="00AD4687" w:rsidRPr="00AD4687" w14:paraId="013D2D73" w14:textId="77777777" w:rsidTr="00AD4687">
        <w:trPr>
          <w:gridAfter w:val="1"/>
          <w:wAfter w:w="6" w:type="pct"/>
          <w:trHeight w:val="301"/>
        </w:trPr>
        <w:tc>
          <w:tcPr>
            <w:tcW w:w="1574" w:type="pct"/>
            <w:vAlign w:val="center"/>
          </w:tcPr>
          <w:p w14:paraId="0A94CB1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 23а</w:t>
            </w:r>
          </w:p>
        </w:tc>
        <w:tc>
          <w:tcPr>
            <w:tcW w:w="2129" w:type="pct"/>
            <w:vAlign w:val="center"/>
          </w:tcPr>
          <w:p w14:paraId="093FEE3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4A1E0E2" w14:textId="68061F36"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D1A20E8" w14:textId="77777777" w:rsidTr="00AD4687">
        <w:trPr>
          <w:gridAfter w:val="1"/>
          <w:wAfter w:w="6" w:type="pct"/>
          <w:trHeight w:val="301"/>
        </w:trPr>
        <w:tc>
          <w:tcPr>
            <w:tcW w:w="1574" w:type="pct"/>
            <w:vAlign w:val="center"/>
          </w:tcPr>
          <w:p w14:paraId="23054542"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 24а</w:t>
            </w:r>
          </w:p>
        </w:tc>
        <w:tc>
          <w:tcPr>
            <w:tcW w:w="2129" w:type="pct"/>
            <w:vAlign w:val="center"/>
          </w:tcPr>
          <w:p w14:paraId="1C3EBC7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DD0C4C9" w14:textId="626A649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4A2C77E6" w14:textId="77777777" w:rsidTr="00AD4687">
        <w:trPr>
          <w:gridAfter w:val="1"/>
          <w:wAfter w:w="6" w:type="pct"/>
          <w:trHeight w:val="301"/>
        </w:trPr>
        <w:tc>
          <w:tcPr>
            <w:tcW w:w="1574" w:type="pct"/>
            <w:vAlign w:val="center"/>
          </w:tcPr>
          <w:p w14:paraId="2E6D4A39"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 Разина, 25</w:t>
            </w:r>
          </w:p>
        </w:tc>
        <w:tc>
          <w:tcPr>
            <w:tcW w:w="2129" w:type="pct"/>
            <w:vAlign w:val="center"/>
          </w:tcPr>
          <w:p w14:paraId="31C5381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605737D" w14:textId="0A26B20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D7FCE1C" w14:textId="77777777" w:rsidTr="00AD4687">
        <w:trPr>
          <w:gridAfter w:val="1"/>
          <w:wAfter w:w="6" w:type="pct"/>
          <w:trHeight w:val="301"/>
        </w:trPr>
        <w:tc>
          <w:tcPr>
            <w:tcW w:w="1574" w:type="pct"/>
            <w:vAlign w:val="center"/>
          </w:tcPr>
          <w:p w14:paraId="27008534"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Ст.Разина,26</w:t>
            </w:r>
          </w:p>
        </w:tc>
        <w:tc>
          <w:tcPr>
            <w:tcW w:w="2129" w:type="pct"/>
            <w:vAlign w:val="center"/>
          </w:tcPr>
          <w:p w14:paraId="5A02DCC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ADCA3AC" w14:textId="5F7830C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71F3C3D0" w14:textId="77777777" w:rsidTr="00AD4687">
        <w:trPr>
          <w:gridAfter w:val="1"/>
          <w:wAfter w:w="6" w:type="pct"/>
          <w:trHeight w:val="301"/>
        </w:trPr>
        <w:tc>
          <w:tcPr>
            <w:tcW w:w="1574" w:type="pct"/>
            <w:vAlign w:val="center"/>
          </w:tcPr>
          <w:p w14:paraId="6B12CCB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 27</w:t>
            </w:r>
          </w:p>
        </w:tc>
        <w:tc>
          <w:tcPr>
            <w:tcW w:w="2129" w:type="pct"/>
            <w:vAlign w:val="center"/>
          </w:tcPr>
          <w:p w14:paraId="4B45037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1A3BF6F" w14:textId="6BCC54C7"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2C6ABE32" w14:textId="77777777" w:rsidTr="00AD4687">
        <w:trPr>
          <w:gridAfter w:val="1"/>
          <w:wAfter w:w="6" w:type="pct"/>
          <w:trHeight w:val="301"/>
        </w:trPr>
        <w:tc>
          <w:tcPr>
            <w:tcW w:w="1574" w:type="pct"/>
            <w:vAlign w:val="center"/>
          </w:tcPr>
          <w:p w14:paraId="2FABEF2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Ст.Разина,28</w:t>
            </w:r>
          </w:p>
        </w:tc>
        <w:tc>
          <w:tcPr>
            <w:tcW w:w="2129" w:type="pct"/>
            <w:vAlign w:val="center"/>
          </w:tcPr>
          <w:p w14:paraId="7201CCD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A1BED48" w14:textId="796C9002"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46F0A9C9" w14:textId="77777777" w:rsidTr="00AD4687">
        <w:trPr>
          <w:gridAfter w:val="1"/>
          <w:wAfter w:w="6" w:type="pct"/>
          <w:trHeight w:val="301"/>
        </w:trPr>
        <w:tc>
          <w:tcPr>
            <w:tcW w:w="1574" w:type="pct"/>
            <w:vAlign w:val="center"/>
          </w:tcPr>
          <w:p w14:paraId="160F523E"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 29</w:t>
            </w:r>
          </w:p>
        </w:tc>
        <w:tc>
          <w:tcPr>
            <w:tcW w:w="2129" w:type="pct"/>
            <w:vAlign w:val="center"/>
          </w:tcPr>
          <w:p w14:paraId="64D2D25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06DC27D4" w14:textId="53A695F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08182590" w14:textId="77777777" w:rsidTr="00AD4687">
        <w:trPr>
          <w:gridAfter w:val="1"/>
          <w:wAfter w:w="6" w:type="pct"/>
          <w:trHeight w:val="301"/>
        </w:trPr>
        <w:tc>
          <w:tcPr>
            <w:tcW w:w="1574" w:type="pct"/>
            <w:vAlign w:val="center"/>
          </w:tcPr>
          <w:p w14:paraId="19AE5F9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Ст.Разина,30</w:t>
            </w:r>
          </w:p>
        </w:tc>
        <w:tc>
          <w:tcPr>
            <w:tcW w:w="2129" w:type="pct"/>
            <w:vAlign w:val="center"/>
          </w:tcPr>
          <w:p w14:paraId="5195AF9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767F2E17" w14:textId="405FB68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2FE99DE3" w14:textId="77777777" w:rsidTr="00AD4687">
        <w:trPr>
          <w:gridAfter w:val="1"/>
          <w:wAfter w:w="6" w:type="pct"/>
          <w:trHeight w:val="301"/>
        </w:trPr>
        <w:tc>
          <w:tcPr>
            <w:tcW w:w="1574" w:type="pct"/>
            <w:vAlign w:val="center"/>
          </w:tcPr>
          <w:p w14:paraId="2165CCD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lastRenderedPageBreak/>
              <w:t xml:space="preserve">ул. Фабричная, 1А </w:t>
            </w:r>
          </w:p>
        </w:tc>
        <w:tc>
          <w:tcPr>
            <w:tcW w:w="2129" w:type="pct"/>
            <w:vAlign w:val="center"/>
          </w:tcPr>
          <w:p w14:paraId="59714C6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6A8CA02C" w14:textId="02CB0E5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4EB7B35E" w14:textId="77777777" w:rsidTr="00AD4687">
        <w:trPr>
          <w:gridAfter w:val="1"/>
          <w:wAfter w:w="6" w:type="pct"/>
          <w:trHeight w:val="301"/>
        </w:trPr>
        <w:tc>
          <w:tcPr>
            <w:tcW w:w="1574" w:type="pct"/>
            <w:vAlign w:val="center"/>
          </w:tcPr>
          <w:p w14:paraId="305AE88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1 </w:t>
            </w:r>
          </w:p>
        </w:tc>
        <w:tc>
          <w:tcPr>
            <w:tcW w:w="2129" w:type="pct"/>
            <w:vAlign w:val="center"/>
          </w:tcPr>
          <w:p w14:paraId="2A966AF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67915D5D" w14:textId="68FE3828"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4C6C764" w14:textId="77777777" w:rsidTr="00AD4687">
        <w:trPr>
          <w:gridAfter w:val="1"/>
          <w:wAfter w:w="6" w:type="pct"/>
          <w:trHeight w:val="301"/>
        </w:trPr>
        <w:tc>
          <w:tcPr>
            <w:tcW w:w="1574" w:type="pct"/>
            <w:vAlign w:val="center"/>
          </w:tcPr>
          <w:p w14:paraId="7868FD47"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2 </w:t>
            </w:r>
          </w:p>
        </w:tc>
        <w:tc>
          <w:tcPr>
            <w:tcW w:w="2129" w:type="pct"/>
            <w:vAlign w:val="center"/>
          </w:tcPr>
          <w:p w14:paraId="6EC98EB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4575017C" w14:textId="28CF465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5AD69DE2" w14:textId="77777777" w:rsidTr="00AD4687">
        <w:trPr>
          <w:gridAfter w:val="1"/>
          <w:wAfter w:w="6" w:type="pct"/>
          <w:trHeight w:val="301"/>
        </w:trPr>
        <w:tc>
          <w:tcPr>
            <w:tcW w:w="1574" w:type="pct"/>
            <w:vAlign w:val="center"/>
          </w:tcPr>
          <w:p w14:paraId="48DC1CE5"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3</w:t>
            </w:r>
          </w:p>
        </w:tc>
        <w:tc>
          <w:tcPr>
            <w:tcW w:w="2129" w:type="pct"/>
            <w:vAlign w:val="center"/>
          </w:tcPr>
          <w:p w14:paraId="3F4D67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178EC2DF" w14:textId="71C37CC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04408A31" w14:textId="77777777" w:rsidTr="00AD4687">
        <w:trPr>
          <w:gridAfter w:val="1"/>
          <w:wAfter w:w="6" w:type="pct"/>
          <w:trHeight w:val="301"/>
        </w:trPr>
        <w:tc>
          <w:tcPr>
            <w:tcW w:w="1574" w:type="pct"/>
            <w:vAlign w:val="center"/>
          </w:tcPr>
          <w:p w14:paraId="7673BBC4"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4 </w:t>
            </w:r>
          </w:p>
        </w:tc>
        <w:tc>
          <w:tcPr>
            <w:tcW w:w="2129" w:type="pct"/>
            <w:vAlign w:val="center"/>
          </w:tcPr>
          <w:p w14:paraId="50F7582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BFD6CB7" w14:textId="0DC30905"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68A60763" w14:textId="77777777" w:rsidTr="00AD4687">
        <w:trPr>
          <w:gridAfter w:val="1"/>
          <w:wAfter w:w="6" w:type="pct"/>
          <w:trHeight w:val="301"/>
        </w:trPr>
        <w:tc>
          <w:tcPr>
            <w:tcW w:w="1574" w:type="pct"/>
            <w:vAlign w:val="center"/>
          </w:tcPr>
          <w:p w14:paraId="3B0227E2"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4 </w:t>
            </w:r>
          </w:p>
        </w:tc>
        <w:tc>
          <w:tcPr>
            <w:tcW w:w="2129" w:type="pct"/>
            <w:vAlign w:val="center"/>
          </w:tcPr>
          <w:p w14:paraId="5CC0D7C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Гр-ка Ильичева О.Н.</w:t>
            </w:r>
          </w:p>
        </w:tc>
        <w:tc>
          <w:tcPr>
            <w:tcW w:w="1292" w:type="pct"/>
            <w:noWrap/>
            <w:vAlign w:val="center"/>
          </w:tcPr>
          <w:p w14:paraId="6D22BC7D" w14:textId="726C148D"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432E2AC4" w14:textId="77777777" w:rsidTr="00AD4687">
        <w:trPr>
          <w:gridAfter w:val="1"/>
          <w:wAfter w:w="6" w:type="pct"/>
          <w:trHeight w:val="301"/>
        </w:trPr>
        <w:tc>
          <w:tcPr>
            <w:tcW w:w="1574" w:type="pct"/>
            <w:vAlign w:val="center"/>
          </w:tcPr>
          <w:p w14:paraId="4476441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4 </w:t>
            </w:r>
          </w:p>
        </w:tc>
        <w:tc>
          <w:tcPr>
            <w:tcW w:w="2129" w:type="pct"/>
            <w:vAlign w:val="center"/>
          </w:tcPr>
          <w:p w14:paraId="081F327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ООО "Элит"</w:t>
            </w:r>
          </w:p>
        </w:tc>
        <w:tc>
          <w:tcPr>
            <w:tcW w:w="1292" w:type="pct"/>
            <w:noWrap/>
            <w:vAlign w:val="center"/>
          </w:tcPr>
          <w:p w14:paraId="2FE0190F" w14:textId="1381E9F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46054C5" w14:textId="77777777" w:rsidTr="00AD4687">
        <w:trPr>
          <w:gridAfter w:val="1"/>
          <w:wAfter w:w="6" w:type="pct"/>
          <w:trHeight w:val="301"/>
        </w:trPr>
        <w:tc>
          <w:tcPr>
            <w:tcW w:w="1574" w:type="pct"/>
            <w:vAlign w:val="center"/>
          </w:tcPr>
          <w:p w14:paraId="5D2B84A2"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5 </w:t>
            </w:r>
          </w:p>
        </w:tc>
        <w:tc>
          <w:tcPr>
            <w:tcW w:w="2129" w:type="pct"/>
            <w:vAlign w:val="center"/>
          </w:tcPr>
          <w:p w14:paraId="698C161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E393984" w14:textId="44D02D0B"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9D5E035" w14:textId="77777777" w:rsidTr="00AD4687">
        <w:trPr>
          <w:gridAfter w:val="1"/>
          <w:wAfter w:w="6" w:type="pct"/>
          <w:trHeight w:val="301"/>
        </w:trPr>
        <w:tc>
          <w:tcPr>
            <w:tcW w:w="1574" w:type="pct"/>
            <w:vAlign w:val="center"/>
          </w:tcPr>
          <w:p w14:paraId="6EA0DEE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6 </w:t>
            </w:r>
          </w:p>
        </w:tc>
        <w:tc>
          <w:tcPr>
            <w:tcW w:w="2129" w:type="pct"/>
            <w:vAlign w:val="center"/>
          </w:tcPr>
          <w:p w14:paraId="2C94663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5422103D" w14:textId="62B512E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686FEB70" w14:textId="77777777" w:rsidTr="00AD4687">
        <w:trPr>
          <w:gridAfter w:val="1"/>
          <w:wAfter w:w="6" w:type="pct"/>
          <w:trHeight w:val="301"/>
        </w:trPr>
        <w:tc>
          <w:tcPr>
            <w:tcW w:w="1574" w:type="pct"/>
            <w:vAlign w:val="center"/>
          </w:tcPr>
          <w:p w14:paraId="5D07283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6 </w:t>
            </w:r>
          </w:p>
        </w:tc>
        <w:tc>
          <w:tcPr>
            <w:tcW w:w="2129" w:type="pct"/>
            <w:vAlign w:val="center"/>
          </w:tcPr>
          <w:p w14:paraId="769FCE4D"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Гр-ка Швецова А.В.</w:t>
            </w:r>
          </w:p>
        </w:tc>
        <w:tc>
          <w:tcPr>
            <w:tcW w:w="1292" w:type="pct"/>
            <w:noWrap/>
            <w:vAlign w:val="center"/>
          </w:tcPr>
          <w:p w14:paraId="6BBA62DF" w14:textId="007360A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7B6C9ADD" w14:textId="77777777" w:rsidTr="00AD4687">
        <w:trPr>
          <w:gridAfter w:val="1"/>
          <w:wAfter w:w="6" w:type="pct"/>
          <w:trHeight w:val="301"/>
        </w:trPr>
        <w:tc>
          <w:tcPr>
            <w:tcW w:w="1574" w:type="pct"/>
            <w:vAlign w:val="center"/>
          </w:tcPr>
          <w:p w14:paraId="28A80D3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6 </w:t>
            </w:r>
          </w:p>
        </w:tc>
        <w:tc>
          <w:tcPr>
            <w:tcW w:w="2129" w:type="pct"/>
            <w:vAlign w:val="center"/>
          </w:tcPr>
          <w:p w14:paraId="520FD58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Рахманова Н.П.</w:t>
            </w:r>
          </w:p>
        </w:tc>
        <w:tc>
          <w:tcPr>
            <w:tcW w:w="1292" w:type="pct"/>
            <w:noWrap/>
            <w:vAlign w:val="center"/>
          </w:tcPr>
          <w:p w14:paraId="447FF1D0" w14:textId="1974643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1684C061" w14:textId="77777777" w:rsidTr="00AD4687">
        <w:trPr>
          <w:gridAfter w:val="1"/>
          <w:wAfter w:w="6" w:type="pct"/>
          <w:trHeight w:val="301"/>
        </w:trPr>
        <w:tc>
          <w:tcPr>
            <w:tcW w:w="1574" w:type="pct"/>
            <w:vAlign w:val="center"/>
          </w:tcPr>
          <w:p w14:paraId="107E1C7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7 </w:t>
            </w:r>
          </w:p>
        </w:tc>
        <w:tc>
          <w:tcPr>
            <w:tcW w:w="2129" w:type="pct"/>
            <w:vAlign w:val="center"/>
          </w:tcPr>
          <w:p w14:paraId="51174877"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0543D666" w14:textId="205B198F"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43C1CE75" w14:textId="77777777" w:rsidTr="00AD4687">
        <w:trPr>
          <w:gridAfter w:val="1"/>
          <w:wAfter w:w="6" w:type="pct"/>
          <w:trHeight w:val="301"/>
        </w:trPr>
        <w:tc>
          <w:tcPr>
            <w:tcW w:w="1574" w:type="pct"/>
            <w:vAlign w:val="center"/>
          </w:tcPr>
          <w:p w14:paraId="7DD4FAFD"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8</w:t>
            </w:r>
          </w:p>
        </w:tc>
        <w:tc>
          <w:tcPr>
            <w:tcW w:w="2129" w:type="pct"/>
            <w:vAlign w:val="center"/>
          </w:tcPr>
          <w:p w14:paraId="6EADAD20"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17D79026" w14:textId="5792C333"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2186D269" w14:textId="77777777" w:rsidTr="00AD4687">
        <w:trPr>
          <w:gridAfter w:val="1"/>
          <w:wAfter w:w="6" w:type="pct"/>
          <w:trHeight w:val="301"/>
        </w:trPr>
        <w:tc>
          <w:tcPr>
            <w:tcW w:w="1574" w:type="pct"/>
            <w:vAlign w:val="center"/>
          </w:tcPr>
          <w:p w14:paraId="7D1A315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8</w:t>
            </w:r>
          </w:p>
        </w:tc>
        <w:tc>
          <w:tcPr>
            <w:tcW w:w="2129" w:type="pct"/>
            <w:vAlign w:val="center"/>
          </w:tcPr>
          <w:p w14:paraId="70E505AA"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Гр-ка Швецова А.М.</w:t>
            </w:r>
          </w:p>
        </w:tc>
        <w:tc>
          <w:tcPr>
            <w:tcW w:w="1292" w:type="pct"/>
            <w:noWrap/>
            <w:vAlign w:val="center"/>
          </w:tcPr>
          <w:p w14:paraId="1D174A37" w14:textId="16FF76FA"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02CF3D0E" w14:textId="77777777" w:rsidTr="00AD4687">
        <w:trPr>
          <w:gridAfter w:val="1"/>
          <w:wAfter w:w="6" w:type="pct"/>
          <w:trHeight w:val="301"/>
        </w:trPr>
        <w:tc>
          <w:tcPr>
            <w:tcW w:w="1574" w:type="pct"/>
            <w:vAlign w:val="center"/>
          </w:tcPr>
          <w:p w14:paraId="4C42C2FC"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8</w:t>
            </w:r>
          </w:p>
        </w:tc>
        <w:tc>
          <w:tcPr>
            <w:tcW w:w="2129" w:type="pct"/>
            <w:vAlign w:val="center"/>
          </w:tcPr>
          <w:p w14:paraId="383F2A45"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Черкасова Т.В.</w:t>
            </w:r>
          </w:p>
        </w:tc>
        <w:tc>
          <w:tcPr>
            <w:tcW w:w="1292" w:type="pct"/>
            <w:noWrap/>
            <w:vAlign w:val="center"/>
          </w:tcPr>
          <w:p w14:paraId="6A45620B" w14:textId="2230926C"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234B6023" w14:textId="77777777" w:rsidTr="00AD4687">
        <w:trPr>
          <w:gridAfter w:val="1"/>
          <w:wAfter w:w="6" w:type="pct"/>
          <w:trHeight w:val="301"/>
        </w:trPr>
        <w:tc>
          <w:tcPr>
            <w:tcW w:w="1574" w:type="pct"/>
            <w:vAlign w:val="center"/>
          </w:tcPr>
          <w:p w14:paraId="6365FBA1"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8</w:t>
            </w:r>
          </w:p>
        </w:tc>
        <w:tc>
          <w:tcPr>
            <w:tcW w:w="2129" w:type="pct"/>
            <w:vAlign w:val="center"/>
          </w:tcPr>
          <w:p w14:paraId="5A733C8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Гр-ка Груздева Л.Н</w:t>
            </w:r>
          </w:p>
        </w:tc>
        <w:tc>
          <w:tcPr>
            <w:tcW w:w="1292" w:type="pct"/>
            <w:noWrap/>
            <w:vAlign w:val="center"/>
          </w:tcPr>
          <w:p w14:paraId="11E54316" w14:textId="5FEB161E"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62ACB544" w14:textId="77777777" w:rsidTr="00AD4687">
        <w:trPr>
          <w:gridAfter w:val="1"/>
          <w:wAfter w:w="6" w:type="pct"/>
          <w:trHeight w:val="301"/>
        </w:trPr>
        <w:tc>
          <w:tcPr>
            <w:tcW w:w="1574" w:type="pct"/>
            <w:vAlign w:val="center"/>
          </w:tcPr>
          <w:p w14:paraId="1DB3DA96"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9 </w:t>
            </w:r>
          </w:p>
        </w:tc>
        <w:tc>
          <w:tcPr>
            <w:tcW w:w="2129" w:type="pct"/>
            <w:vAlign w:val="center"/>
          </w:tcPr>
          <w:p w14:paraId="17D564FE"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Долгова К.В.</w:t>
            </w:r>
          </w:p>
        </w:tc>
        <w:tc>
          <w:tcPr>
            <w:tcW w:w="1292" w:type="pct"/>
            <w:noWrap/>
            <w:vAlign w:val="center"/>
          </w:tcPr>
          <w:p w14:paraId="70901619" w14:textId="4BE56781"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0FE931D1" w14:textId="77777777" w:rsidTr="00AD4687">
        <w:trPr>
          <w:gridAfter w:val="1"/>
          <w:wAfter w:w="6" w:type="pct"/>
          <w:trHeight w:val="301"/>
        </w:trPr>
        <w:tc>
          <w:tcPr>
            <w:tcW w:w="1574" w:type="pct"/>
            <w:vAlign w:val="center"/>
          </w:tcPr>
          <w:p w14:paraId="16B2D908"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9 </w:t>
            </w:r>
          </w:p>
        </w:tc>
        <w:tc>
          <w:tcPr>
            <w:tcW w:w="2129" w:type="pct"/>
            <w:vAlign w:val="center"/>
          </w:tcPr>
          <w:p w14:paraId="663CCDE3"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Новикова Н.М.</w:t>
            </w:r>
          </w:p>
        </w:tc>
        <w:tc>
          <w:tcPr>
            <w:tcW w:w="1292" w:type="pct"/>
            <w:noWrap/>
            <w:vAlign w:val="center"/>
          </w:tcPr>
          <w:p w14:paraId="45B37054" w14:textId="0B790D2F"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32F0695B" w14:textId="77777777" w:rsidTr="00AD4687">
        <w:trPr>
          <w:gridAfter w:val="1"/>
          <w:wAfter w:w="6" w:type="pct"/>
          <w:trHeight w:val="301"/>
        </w:trPr>
        <w:tc>
          <w:tcPr>
            <w:tcW w:w="1574" w:type="pct"/>
            <w:vAlign w:val="center"/>
          </w:tcPr>
          <w:p w14:paraId="0028D69A"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ул. Фабричная, 9 </w:t>
            </w:r>
          </w:p>
        </w:tc>
        <w:tc>
          <w:tcPr>
            <w:tcW w:w="2129" w:type="pct"/>
            <w:vAlign w:val="center"/>
          </w:tcPr>
          <w:p w14:paraId="39BD83D9"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3677F4A0" w14:textId="74E699B7"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0CC69366" w14:textId="77777777" w:rsidTr="00AD4687">
        <w:trPr>
          <w:gridAfter w:val="1"/>
          <w:wAfter w:w="6" w:type="pct"/>
          <w:trHeight w:val="301"/>
        </w:trPr>
        <w:tc>
          <w:tcPr>
            <w:tcW w:w="1574" w:type="pct"/>
            <w:vAlign w:val="center"/>
          </w:tcPr>
          <w:p w14:paraId="4C06899F"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10</w:t>
            </w:r>
          </w:p>
        </w:tc>
        <w:tc>
          <w:tcPr>
            <w:tcW w:w="2129" w:type="pct"/>
            <w:vAlign w:val="center"/>
          </w:tcPr>
          <w:p w14:paraId="31DA7021"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 xml:space="preserve">МКД </w:t>
            </w:r>
          </w:p>
        </w:tc>
        <w:tc>
          <w:tcPr>
            <w:tcW w:w="1292" w:type="pct"/>
            <w:noWrap/>
            <w:vAlign w:val="center"/>
          </w:tcPr>
          <w:p w14:paraId="240C73E3" w14:textId="29349910"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6B9A9443" w14:textId="77777777" w:rsidTr="00AD4687">
        <w:trPr>
          <w:gridAfter w:val="1"/>
          <w:wAfter w:w="6" w:type="pct"/>
          <w:trHeight w:val="301"/>
        </w:trPr>
        <w:tc>
          <w:tcPr>
            <w:tcW w:w="1574" w:type="pct"/>
            <w:vAlign w:val="center"/>
          </w:tcPr>
          <w:p w14:paraId="391171EB"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10</w:t>
            </w:r>
          </w:p>
        </w:tc>
        <w:tc>
          <w:tcPr>
            <w:tcW w:w="2129" w:type="pct"/>
            <w:vAlign w:val="center"/>
          </w:tcPr>
          <w:p w14:paraId="6D4C113F"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Новиков Н.В.</w:t>
            </w:r>
          </w:p>
        </w:tc>
        <w:tc>
          <w:tcPr>
            <w:tcW w:w="1292" w:type="pct"/>
            <w:noWrap/>
            <w:vAlign w:val="center"/>
          </w:tcPr>
          <w:p w14:paraId="1A3E85AA" w14:textId="06625DD7"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r w:rsidR="00AD4687" w:rsidRPr="00AD4687" w14:paraId="4476D82B" w14:textId="77777777" w:rsidTr="00AD4687">
        <w:trPr>
          <w:gridAfter w:val="1"/>
          <w:wAfter w:w="6" w:type="pct"/>
          <w:trHeight w:val="301"/>
        </w:trPr>
        <w:tc>
          <w:tcPr>
            <w:tcW w:w="1574" w:type="pct"/>
            <w:vAlign w:val="center"/>
          </w:tcPr>
          <w:p w14:paraId="2436AF73" w14:textId="77777777" w:rsidR="00AD4687" w:rsidRPr="00AD4687" w:rsidRDefault="00AD4687" w:rsidP="00AD4687">
            <w:pPr>
              <w:spacing w:after="0"/>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ул. Фабричная, 10</w:t>
            </w:r>
          </w:p>
        </w:tc>
        <w:tc>
          <w:tcPr>
            <w:tcW w:w="2129" w:type="pct"/>
            <w:vAlign w:val="center"/>
          </w:tcPr>
          <w:p w14:paraId="60F591D6" w14:textId="77777777" w:rsidR="00AD4687" w:rsidRPr="00AD4687" w:rsidRDefault="00AD4687"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sz w:val="20"/>
                <w:szCs w:val="20"/>
              </w:rPr>
              <w:t>и/п Орлова М.А.</w:t>
            </w:r>
          </w:p>
        </w:tc>
        <w:tc>
          <w:tcPr>
            <w:tcW w:w="1292" w:type="pct"/>
            <w:noWrap/>
            <w:vAlign w:val="center"/>
          </w:tcPr>
          <w:p w14:paraId="47E8AE63" w14:textId="2923B659" w:rsidR="00AD4687" w:rsidRPr="00AD4687" w:rsidRDefault="004F0DCC" w:rsidP="00AD4687">
            <w:pPr>
              <w:spacing w:after="0"/>
              <w:jc w:val="center"/>
              <w:rPr>
                <w:rFonts w:ascii="Times New Roman" w:eastAsia="Times New Roman" w:hAnsi="Times New Roman" w:cs="Times New Roman"/>
                <w:color w:val="000000"/>
                <w:sz w:val="20"/>
                <w:szCs w:val="20"/>
                <w:lang w:eastAsia="ru-RU"/>
              </w:rPr>
            </w:pPr>
            <w:r w:rsidRPr="00AD4687">
              <w:rPr>
                <w:rFonts w:ascii="Times New Roman" w:hAnsi="Times New Roman" w:cs="Times New Roman"/>
                <w:color w:val="000000"/>
                <w:sz w:val="20"/>
                <w:szCs w:val="20"/>
              </w:rPr>
              <w:t>Р</w:t>
            </w:r>
            <w:r w:rsidR="00AD4687" w:rsidRPr="00AD4687">
              <w:rPr>
                <w:rFonts w:ascii="Times New Roman" w:hAnsi="Times New Roman" w:cs="Times New Roman"/>
                <w:color w:val="000000"/>
                <w:sz w:val="20"/>
                <w:szCs w:val="20"/>
              </w:rPr>
              <w:t>асчетный</w:t>
            </w:r>
          </w:p>
        </w:tc>
      </w:tr>
    </w:tbl>
    <w:p w14:paraId="1E4FB90C" w14:textId="77777777" w:rsidR="00AD4687" w:rsidRPr="00AD4687" w:rsidRDefault="00AD4687" w:rsidP="00AD4687"/>
    <w:p w14:paraId="737AC983" w14:textId="77777777" w:rsidR="00E001FA" w:rsidRDefault="00E001FA" w:rsidP="007F24E6">
      <w:pPr>
        <w:pStyle w:val="3"/>
        <w:jc w:val="both"/>
        <w:rPr>
          <w:rFonts w:ascii="Times New Roman" w:hAnsi="Times New Roman" w:cs="Times New Roman"/>
          <w:b/>
          <w:color w:val="auto"/>
        </w:rPr>
      </w:pPr>
      <w:bookmarkStart w:id="55" w:name="_Toc235017946"/>
      <w:r w:rsidRPr="00A75319">
        <w:rPr>
          <w:rFonts w:ascii="Times New Roman" w:hAnsi="Times New Roman" w:cs="Times New Roman"/>
          <w:b/>
          <w:color w:val="auto"/>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55"/>
      <w:r w:rsidR="00E82B38" w:rsidRPr="00A75319">
        <w:rPr>
          <w:rFonts w:ascii="Times New Roman" w:hAnsi="Times New Roman" w:cs="Times New Roman"/>
          <w:b/>
          <w:color w:val="auto"/>
        </w:rPr>
        <w:t xml:space="preserve"> </w:t>
      </w:r>
    </w:p>
    <w:p w14:paraId="4891A3B8" w14:textId="77777777" w:rsidR="00AD4687" w:rsidRPr="00F41476" w:rsidRDefault="00AD4687" w:rsidP="00AD4687">
      <w:pPr>
        <w:pStyle w:val="12"/>
      </w:pPr>
      <w:r w:rsidRPr="00F41476">
        <w:t>Получение</w:t>
      </w:r>
      <w:r w:rsidRPr="00F41476">
        <w:rPr>
          <w:spacing w:val="13"/>
        </w:rPr>
        <w:t xml:space="preserve"> </w:t>
      </w:r>
      <w:r w:rsidRPr="00F41476">
        <w:t>оперативной</w:t>
      </w:r>
      <w:r w:rsidRPr="00F41476">
        <w:rPr>
          <w:spacing w:val="15"/>
        </w:rPr>
        <w:t xml:space="preserve"> </w:t>
      </w:r>
      <w:r w:rsidRPr="00F41476">
        <w:t>информации</w:t>
      </w:r>
      <w:r w:rsidRPr="00F41476">
        <w:rPr>
          <w:spacing w:val="12"/>
        </w:rPr>
        <w:t xml:space="preserve"> </w:t>
      </w:r>
      <w:r w:rsidRPr="00F41476">
        <w:t>и</w:t>
      </w:r>
      <w:r w:rsidRPr="00F41476">
        <w:rPr>
          <w:spacing w:val="15"/>
        </w:rPr>
        <w:t xml:space="preserve"> </w:t>
      </w:r>
      <w:r w:rsidRPr="00F41476">
        <w:t>отдача</w:t>
      </w:r>
      <w:r w:rsidRPr="00F41476">
        <w:rPr>
          <w:spacing w:val="13"/>
        </w:rPr>
        <w:t xml:space="preserve"> </w:t>
      </w:r>
      <w:r w:rsidRPr="00F41476">
        <w:t>распоряжений</w:t>
      </w:r>
      <w:r w:rsidRPr="00F41476">
        <w:rPr>
          <w:spacing w:val="12"/>
        </w:rPr>
        <w:t xml:space="preserve"> </w:t>
      </w:r>
      <w:r w:rsidRPr="00F41476">
        <w:t>по</w:t>
      </w:r>
      <w:r w:rsidRPr="00F41476">
        <w:rPr>
          <w:spacing w:val="14"/>
        </w:rPr>
        <w:t xml:space="preserve"> </w:t>
      </w:r>
      <w:r w:rsidRPr="00F41476">
        <w:t>ремонту</w:t>
      </w:r>
      <w:r w:rsidRPr="00F41476">
        <w:rPr>
          <w:spacing w:val="9"/>
        </w:rPr>
        <w:t xml:space="preserve"> </w:t>
      </w:r>
      <w:r w:rsidRPr="00F41476">
        <w:t>и</w:t>
      </w:r>
      <w:r w:rsidRPr="00F41476">
        <w:rPr>
          <w:spacing w:val="53"/>
        </w:rPr>
        <w:t xml:space="preserve"> </w:t>
      </w:r>
      <w:r w:rsidRPr="00F41476">
        <w:t>переклчениям на оборудовании осуществляется средствами телефонной связи.</w:t>
      </w:r>
    </w:p>
    <w:p w14:paraId="1642B0DF" w14:textId="77777777" w:rsidR="00AD4687" w:rsidRPr="00F41476" w:rsidRDefault="00AD4687" w:rsidP="00AD4687">
      <w:pPr>
        <w:pStyle w:val="12"/>
      </w:pPr>
      <w:r w:rsidRPr="00F41476">
        <w:t>В</w:t>
      </w:r>
      <w:r w:rsidRPr="00F41476">
        <w:rPr>
          <w:spacing w:val="19"/>
        </w:rPr>
        <w:t xml:space="preserve"> </w:t>
      </w:r>
      <w:r w:rsidRPr="00F41476">
        <w:t>диспетчерской</w:t>
      </w:r>
      <w:r w:rsidRPr="00F41476">
        <w:rPr>
          <w:spacing w:val="22"/>
        </w:rPr>
        <w:t xml:space="preserve"> </w:t>
      </w:r>
      <w:r w:rsidRPr="00F41476">
        <w:t>службае</w:t>
      </w:r>
      <w:r w:rsidRPr="00F41476">
        <w:rPr>
          <w:spacing w:val="20"/>
        </w:rPr>
        <w:t xml:space="preserve"> </w:t>
      </w:r>
      <w:r w:rsidRPr="00F41476">
        <w:t>средства</w:t>
      </w:r>
      <w:r w:rsidRPr="00F41476">
        <w:rPr>
          <w:spacing w:val="20"/>
        </w:rPr>
        <w:t xml:space="preserve"> </w:t>
      </w:r>
      <w:r w:rsidRPr="00F41476">
        <w:t>автоматизации</w:t>
      </w:r>
      <w:r w:rsidRPr="00F41476">
        <w:rPr>
          <w:spacing w:val="19"/>
        </w:rPr>
        <w:t xml:space="preserve"> </w:t>
      </w:r>
      <w:r w:rsidRPr="00F41476">
        <w:t>и</w:t>
      </w:r>
      <w:r w:rsidRPr="00F41476">
        <w:rPr>
          <w:spacing w:val="22"/>
        </w:rPr>
        <w:t xml:space="preserve"> </w:t>
      </w:r>
      <w:r w:rsidRPr="00F41476">
        <w:t>телемеханизации</w:t>
      </w:r>
      <w:r w:rsidRPr="00F41476">
        <w:rPr>
          <w:spacing w:val="29"/>
        </w:rPr>
        <w:t xml:space="preserve"> </w:t>
      </w:r>
      <w:r w:rsidRPr="00F41476">
        <w:t>–</w:t>
      </w:r>
      <w:r w:rsidRPr="00F41476">
        <w:rPr>
          <w:spacing w:val="19"/>
        </w:rPr>
        <w:t xml:space="preserve"> </w:t>
      </w:r>
      <w:r w:rsidRPr="00F41476">
        <w:t>не</w:t>
      </w:r>
      <w:r w:rsidRPr="00F41476">
        <w:rPr>
          <w:spacing w:val="71"/>
        </w:rPr>
        <w:t xml:space="preserve"> </w:t>
      </w:r>
      <w:r w:rsidRPr="00F41476">
        <w:t>применяются.</w:t>
      </w:r>
      <w:r w:rsidRPr="00F41476">
        <w:rPr>
          <w:spacing w:val="16"/>
        </w:rPr>
        <w:t xml:space="preserve"> </w:t>
      </w:r>
      <w:r w:rsidRPr="00F41476">
        <w:t>Получение</w:t>
      </w:r>
      <w:r w:rsidRPr="00F41476">
        <w:rPr>
          <w:spacing w:val="15"/>
        </w:rPr>
        <w:t xml:space="preserve"> </w:t>
      </w:r>
      <w:r w:rsidRPr="00F41476">
        <w:t>оперативной</w:t>
      </w:r>
      <w:r w:rsidRPr="00F41476">
        <w:rPr>
          <w:spacing w:val="15"/>
        </w:rPr>
        <w:t xml:space="preserve"> </w:t>
      </w:r>
      <w:r w:rsidRPr="00F41476">
        <w:t>информации</w:t>
      </w:r>
      <w:r w:rsidRPr="00F41476">
        <w:rPr>
          <w:spacing w:val="17"/>
        </w:rPr>
        <w:t xml:space="preserve"> </w:t>
      </w:r>
      <w:r w:rsidRPr="00F41476">
        <w:t>и</w:t>
      </w:r>
      <w:r w:rsidRPr="00F41476">
        <w:rPr>
          <w:spacing w:val="17"/>
        </w:rPr>
        <w:t xml:space="preserve"> </w:t>
      </w:r>
      <w:r w:rsidRPr="00F41476">
        <w:t>отдача</w:t>
      </w:r>
      <w:r w:rsidRPr="00F41476">
        <w:rPr>
          <w:spacing w:val="15"/>
        </w:rPr>
        <w:t xml:space="preserve"> </w:t>
      </w:r>
      <w:r w:rsidRPr="00F41476">
        <w:t>распоряжений</w:t>
      </w:r>
      <w:r w:rsidRPr="00F41476">
        <w:rPr>
          <w:spacing w:val="15"/>
        </w:rPr>
        <w:t xml:space="preserve"> </w:t>
      </w:r>
      <w:r w:rsidRPr="00F41476">
        <w:t>по</w:t>
      </w:r>
      <w:r w:rsidRPr="00F41476">
        <w:rPr>
          <w:spacing w:val="16"/>
        </w:rPr>
        <w:t xml:space="preserve"> </w:t>
      </w:r>
      <w:r w:rsidRPr="00F41476">
        <w:t>ремонту</w:t>
      </w:r>
      <w:r w:rsidRPr="00F41476">
        <w:rPr>
          <w:spacing w:val="9"/>
        </w:rPr>
        <w:t xml:space="preserve"> </w:t>
      </w:r>
      <w:r w:rsidRPr="00F41476">
        <w:t>и</w:t>
      </w:r>
      <w:r w:rsidRPr="00F41476">
        <w:rPr>
          <w:spacing w:val="71"/>
        </w:rPr>
        <w:t xml:space="preserve"> </w:t>
      </w:r>
      <w:r w:rsidRPr="00F41476">
        <w:t>переключениям на оборудовании осуществляется средствами телефонной связи.</w:t>
      </w:r>
    </w:p>
    <w:p w14:paraId="17882B7D" w14:textId="77777777" w:rsidR="00AD4687" w:rsidRPr="00F41476" w:rsidRDefault="00AD4687" w:rsidP="00AD4687">
      <w:pPr>
        <w:pStyle w:val="12"/>
      </w:pPr>
      <w:r w:rsidRPr="00F41476">
        <w:t>Показатели</w:t>
      </w:r>
      <w:r w:rsidRPr="00F41476">
        <w:rPr>
          <w:spacing w:val="36"/>
        </w:rPr>
        <w:t xml:space="preserve"> </w:t>
      </w:r>
      <w:r w:rsidRPr="00F41476">
        <w:t>работы</w:t>
      </w:r>
      <w:r w:rsidRPr="00F41476">
        <w:rPr>
          <w:spacing w:val="37"/>
        </w:rPr>
        <w:t xml:space="preserve"> </w:t>
      </w:r>
      <w:r w:rsidRPr="00F41476">
        <w:t>диспетчерской</w:t>
      </w:r>
      <w:r w:rsidRPr="00F41476">
        <w:rPr>
          <w:spacing w:val="36"/>
        </w:rPr>
        <w:t xml:space="preserve"> </w:t>
      </w:r>
      <w:r w:rsidRPr="00F41476">
        <w:t>службы</w:t>
      </w:r>
      <w:r w:rsidRPr="00F41476">
        <w:rPr>
          <w:spacing w:val="35"/>
        </w:rPr>
        <w:t xml:space="preserve"> </w:t>
      </w:r>
      <w:r w:rsidRPr="00F41476">
        <w:t>позволяют</w:t>
      </w:r>
      <w:r w:rsidRPr="00F41476">
        <w:rPr>
          <w:spacing w:val="36"/>
        </w:rPr>
        <w:t xml:space="preserve"> </w:t>
      </w:r>
      <w:r w:rsidRPr="00F41476">
        <w:t>сделать</w:t>
      </w:r>
      <w:r w:rsidRPr="00F41476">
        <w:rPr>
          <w:spacing w:val="37"/>
        </w:rPr>
        <w:t xml:space="preserve"> </w:t>
      </w:r>
      <w:r w:rsidRPr="00F41476">
        <w:t>вывод</w:t>
      </w:r>
      <w:r w:rsidRPr="00F41476">
        <w:rPr>
          <w:spacing w:val="35"/>
        </w:rPr>
        <w:t xml:space="preserve"> </w:t>
      </w:r>
      <w:r w:rsidRPr="00F41476">
        <w:t>о</w:t>
      </w:r>
      <w:r w:rsidRPr="00F41476">
        <w:rPr>
          <w:spacing w:val="38"/>
        </w:rPr>
        <w:t xml:space="preserve"> </w:t>
      </w:r>
      <w:r w:rsidRPr="00F41476">
        <w:t>ее</w:t>
      </w:r>
      <w:r w:rsidRPr="00F41476">
        <w:rPr>
          <w:spacing w:val="75"/>
        </w:rPr>
        <w:t xml:space="preserve"> </w:t>
      </w:r>
      <w:r w:rsidRPr="00F41476">
        <w:t>соответствии</w:t>
      </w:r>
      <w:r w:rsidRPr="00F41476">
        <w:rPr>
          <w:spacing w:val="51"/>
        </w:rPr>
        <w:t xml:space="preserve"> </w:t>
      </w:r>
      <w:r w:rsidRPr="00F41476">
        <w:t>предъявляемым</w:t>
      </w:r>
      <w:r w:rsidRPr="00F41476">
        <w:rPr>
          <w:spacing w:val="48"/>
        </w:rPr>
        <w:t xml:space="preserve"> </w:t>
      </w:r>
      <w:r w:rsidRPr="00F41476">
        <w:t>требованиям</w:t>
      </w:r>
      <w:r w:rsidRPr="00F41476">
        <w:rPr>
          <w:spacing w:val="49"/>
        </w:rPr>
        <w:t xml:space="preserve"> </w:t>
      </w:r>
      <w:r w:rsidRPr="00F41476">
        <w:t>в</w:t>
      </w:r>
      <w:r w:rsidRPr="00F41476">
        <w:rPr>
          <w:spacing w:val="49"/>
        </w:rPr>
        <w:t xml:space="preserve"> </w:t>
      </w:r>
      <w:r w:rsidRPr="00F41476">
        <w:t>части</w:t>
      </w:r>
      <w:r w:rsidRPr="00F41476">
        <w:rPr>
          <w:spacing w:val="51"/>
        </w:rPr>
        <w:t xml:space="preserve"> </w:t>
      </w:r>
      <w:r w:rsidRPr="00F41476">
        <w:t>выполнения</w:t>
      </w:r>
      <w:r w:rsidRPr="00F41476">
        <w:rPr>
          <w:spacing w:val="50"/>
        </w:rPr>
        <w:t xml:space="preserve"> </w:t>
      </w:r>
      <w:r w:rsidRPr="00F41476">
        <w:t>аварийно-</w:t>
      </w:r>
      <w:r w:rsidRPr="00F41476">
        <w:rPr>
          <w:spacing w:val="61"/>
        </w:rPr>
        <w:t xml:space="preserve"> </w:t>
      </w:r>
      <w:r w:rsidRPr="00F41476">
        <w:t>восстановительных</w:t>
      </w:r>
      <w:r w:rsidRPr="00F41476">
        <w:rPr>
          <w:spacing w:val="1"/>
        </w:rPr>
        <w:t xml:space="preserve"> </w:t>
      </w:r>
      <w:r w:rsidRPr="00F41476">
        <w:t>работ для организации надежного и качественного теплоснабжения.</w:t>
      </w:r>
    </w:p>
    <w:p w14:paraId="5DF91108" w14:textId="20900A45" w:rsidR="00AD4687" w:rsidRPr="00F41476" w:rsidRDefault="00AD4687" w:rsidP="00AD4687">
      <w:pPr>
        <w:pStyle w:val="12"/>
      </w:pPr>
      <w:r w:rsidRPr="00F41476">
        <w:t>Основные</w:t>
      </w:r>
      <w:r w:rsidRPr="00F41476">
        <w:rPr>
          <w:spacing w:val="7"/>
        </w:rPr>
        <w:t xml:space="preserve"> </w:t>
      </w:r>
      <w:r w:rsidRPr="00F41476">
        <w:t>задачи</w:t>
      </w:r>
      <w:r w:rsidRPr="00F41476">
        <w:rPr>
          <w:spacing w:val="10"/>
        </w:rPr>
        <w:t xml:space="preserve"> </w:t>
      </w:r>
      <w:r w:rsidRPr="00F41476">
        <w:t>и</w:t>
      </w:r>
      <w:r w:rsidRPr="00F41476">
        <w:rPr>
          <w:spacing w:val="10"/>
        </w:rPr>
        <w:t xml:space="preserve"> </w:t>
      </w:r>
      <w:r w:rsidRPr="00F41476">
        <w:t>функции</w:t>
      </w:r>
      <w:r w:rsidRPr="00F41476">
        <w:rPr>
          <w:spacing w:val="10"/>
        </w:rPr>
        <w:t xml:space="preserve"> </w:t>
      </w:r>
      <w:r w:rsidRPr="00F41476">
        <w:t>Диспетчерской</w:t>
      </w:r>
      <w:r w:rsidRPr="00F41476">
        <w:rPr>
          <w:spacing w:val="10"/>
        </w:rPr>
        <w:t xml:space="preserve"> </w:t>
      </w:r>
      <w:r w:rsidRPr="00F41476">
        <w:t>службы</w:t>
      </w:r>
      <w:r w:rsidRPr="00F41476">
        <w:rPr>
          <w:spacing w:val="8"/>
        </w:rPr>
        <w:t xml:space="preserve"> </w:t>
      </w:r>
      <w:r w:rsidRPr="00F41476">
        <w:t>ООО</w:t>
      </w:r>
      <w:r w:rsidRPr="00F41476">
        <w:rPr>
          <w:spacing w:val="13"/>
        </w:rPr>
        <w:t xml:space="preserve"> </w:t>
      </w:r>
      <w:r w:rsidR="000809C2">
        <w:t>«НСК»</w:t>
      </w:r>
      <w:r w:rsidRPr="00F41476">
        <w:t xml:space="preserve"> организовать круглосуточное оперативно</w:t>
      </w:r>
      <w:r w:rsidRPr="00F41476">
        <w:rPr>
          <w:spacing w:val="3"/>
        </w:rPr>
        <w:t xml:space="preserve"> </w:t>
      </w:r>
      <w:r w:rsidRPr="00F41476">
        <w:t>– диспетчерское</w:t>
      </w:r>
      <w:r w:rsidRPr="00F41476">
        <w:rPr>
          <w:spacing w:val="3"/>
        </w:rPr>
        <w:t xml:space="preserve"> </w:t>
      </w:r>
      <w:r w:rsidRPr="00F41476">
        <w:t>управление.</w:t>
      </w:r>
    </w:p>
    <w:p w14:paraId="370F49B5" w14:textId="77777777" w:rsidR="00AD4687" w:rsidRPr="00F41476" w:rsidRDefault="00AD4687" w:rsidP="00AD4687">
      <w:pPr>
        <w:pStyle w:val="12"/>
      </w:pPr>
      <w:r w:rsidRPr="00F41476">
        <w:t>Основными задачами диспетчерских</w:t>
      </w:r>
      <w:r w:rsidRPr="00F41476">
        <w:rPr>
          <w:spacing w:val="2"/>
        </w:rPr>
        <w:t xml:space="preserve"> </w:t>
      </w:r>
      <w:r w:rsidRPr="00F41476">
        <w:rPr>
          <w:spacing w:val="-2"/>
        </w:rPr>
        <w:t>служб</w:t>
      </w:r>
      <w:r w:rsidRPr="00F41476">
        <w:t xml:space="preserve"> предприятий являются:</w:t>
      </w:r>
    </w:p>
    <w:p w14:paraId="608B6A83" w14:textId="77777777" w:rsidR="00AD4687" w:rsidRPr="00F41476" w:rsidRDefault="00AD4687" w:rsidP="00AD4687">
      <w:pPr>
        <w:pStyle w:val="12"/>
        <w:numPr>
          <w:ilvl w:val="0"/>
          <w:numId w:val="14"/>
        </w:numPr>
        <w:ind w:left="0" w:firstLine="709"/>
      </w:pPr>
      <w:r w:rsidRPr="00F41476">
        <w:t>непрерывное</w:t>
      </w:r>
      <w:r w:rsidRPr="00F41476">
        <w:rPr>
          <w:spacing w:val="46"/>
        </w:rPr>
        <w:t xml:space="preserve"> </w:t>
      </w:r>
      <w:r w:rsidRPr="00F41476">
        <w:t>круглосуточное</w:t>
      </w:r>
      <w:r w:rsidRPr="00F41476">
        <w:rPr>
          <w:spacing w:val="46"/>
        </w:rPr>
        <w:t xml:space="preserve"> </w:t>
      </w:r>
      <w:r w:rsidRPr="00F41476">
        <w:t>оперативно-технологическое</w:t>
      </w:r>
      <w:r w:rsidRPr="00F41476">
        <w:rPr>
          <w:spacing w:val="46"/>
        </w:rPr>
        <w:t xml:space="preserve"> </w:t>
      </w:r>
      <w:r w:rsidRPr="00F41476">
        <w:t>(диспетчерское)</w:t>
      </w:r>
      <w:r w:rsidRPr="00F41476">
        <w:rPr>
          <w:spacing w:val="95"/>
        </w:rPr>
        <w:t xml:space="preserve"> </w:t>
      </w:r>
      <w:r w:rsidRPr="00F41476">
        <w:lastRenderedPageBreak/>
        <w:t>управление</w:t>
      </w:r>
      <w:r w:rsidRPr="00F41476">
        <w:rPr>
          <w:spacing w:val="30"/>
        </w:rPr>
        <w:t xml:space="preserve"> </w:t>
      </w:r>
      <w:r w:rsidRPr="00F41476">
        <w:t>работой</w:t>
      </w:r>
      <w:r w:rsidRPr="00F41476">
        <w:rPr>
          <w:spacing w:val="31"/>
        </w:rPr>
        <w:t xml:space="preserve"> </w:t>
      </w:r>
      <w:r w:rsidRPr="00F41476">
        <w:t>энергообъектов</w:t>
      </w:r>
      <w:r w:rsidRPr="00F41476">
        <w:rPr>
          <w:spacing w:val="31"/>
        </w:rPr>
        <w:t xml:space="preserve"> </w:t>
      </w:r>
      <w:r w:rsidRPr="00F41476">
        <w:t>Предприятий</w:t>
      </w:r>
      <w:r w:rsidRPr="00F41476">
        <w:rPr>
          <w:spacing w:val="31"/>
        </w:rPr>
        <w:t xml:space="preserve"> </w:t>
      </w:r>
      <w:r w:rsidRPr="00F41476">
        <w:t>для</w:t>
      </w:r>
      <w:r w:rsidRPr="00F41476">
        <w:rPr>
          <w:spacing w:val="31"/>
        </w:rPr>
        <w:t xml:space="preserve"> </w:t>
      </w:r>
      <w:r w:rsidRPr="00F41476">
        <w:t>обеспечения</w:t>
      </w:r>
      <w:r w:rsidRPr="00F41476">
        <w:rPr>
          <w:spacing w:val="30"/>
        </w:rPr>
        <w:t xml:space="preserve"> </w:t>
      </w:r>
      <w:r w:rsidRPr="00F41476">
        <w:t>качественного</w:t>
      </w:r>
      <w:r w:rsidRPr="00F41476">
        <w:rPr>
          <w:spacing w:val="89"/>
        </w:rPr>
        <w:t xml:space="preserve"> </w:t>
      </w:r>
      <w:r w:rsidRPr="00F41476">
        <w:t>теплоснабжения потребителей;</w:t>
      </w:r>
    </w:p>
    <w:p w14:paraId="5F82018C" w14:textId="77777777" w:rsidR="00AD4687" w:rsidRPr="00F41476" w:rsidRDefault="00AD4687" w:rsidP="00AD4687">
      <w:pPr>
        <w:pStyle w:val="12"/>
        <w:numPr>
          <w:ilvl w:val="0"/>
          <w:numId w:val="14"/>
        </w:numPr>
        <w:ind w:left="0" w:firstLine="709"/>
      </w:pPr>
      <w:r w:rsidRPr="00F41476">
        <w:t>обеспечение</w:t>
      </w:r>
      <w:r w:rsidRPr="00F41476">
        <w:rPr>
          <w:spacing w:val="-4"/>
        </w:rPr>
        <w:t xml:space="preserve"> </w:t>
      </w:r>
      <w:r w:rsidRPr="00F41476">
        <w:t>руководства</w:t>
      </w:r>
      <w:r w:rsidRPr="00F41476">
        <w:rPr>
          <w:spacing w:val="-4"/>
        </w:rPr>
        <w:t xml:space="preserve"> </w:t>
      </w:r>
      <w:r w:rsidRPr="00F41476">
        <w:t>Предприятий</w:t>
      </w:r>
      <w:r w:rsidRPr="00F41476">
        <w:rPr>
          <w:spacing w:val="-2"/>
        </w:rPr>
        <w:t xml:space="preserve"> </w:t>
      </w:r>
      <w:r w:rsidRPr="00F41476">
        <w:t>своевременной</w:t>
      </w:r>
      <w:r w:rsidRPr="00F41476">
        <w:rPr>
          <w:spacing w:val="-2"/>
        </w:rPr>
        <w:t xml:space="preserve"> </w:t>
      </w:r>
      <w:r w:rsidRPr="00F41476">
        <w:t>и</w:t>
      </w:r>
      <w:r w:rsidRPr="00F41476">
        <w:rPr>
          <w:spacing w:val="-2"/>
        </w:rPr>
        <w:t xml:space="preserve"> </w:t>
      </w:r>
      <w:r w:rsidRPr="00F41476">
        <w:t>достоверной</w:t>
      </w:r>
      <w:r w:rsidRPr="00F41476">
        <w:rPr>
          <w:spacing w:val="-4"/>
        </w:rPr>
        <w:t xml:space="preserve"> </w:t>
      </w:r>
      <w:r w:rsidRPr="00F41476">
        <w:t>информацией</w:t>
      </w:r>
      <w:r w:rsidRPr="00F41476">
        <w:rPr>
          <w:spacing w:val="79"/>
        </w:rPr>
        <w:t xml:space="preserve"> </w:t>
      </w:r>
      <w:r w:rsidRPr="00F41476">
        <w:t>о текущей оперативной</w:t>
      </w:r>
      <w:r w:rsidRPr="00F41476">
        <w:rPr>
          <w:spacing w:val="-2"/>
        </w:rPr>
        <w:t xml:space="preserve"> </w:t>
      </w:r>
      <w:r w:rsidRPr="00F41476">
        <w:t>обстановке в</w:t>
      </w:r>
      <w:r w:rsidRPr="00F41476">
        <w:rPr>
          <w:spacing w:val="1"/>
        </w:rPr>
        <w:t xml:space="preserve"> </w:t>
      </w:r>
      <w:r w:rsidRPr="00F41476">
        <w:t>зонах</w:t>
      </w:r>
      <w:r w:rsidRPr="00F41476">
        <w:rPr>
          <w:spacing w:val="2"/>
        </w:rPr>
        <w:t xml:space="preserve"> </w:t>
      </w:r>
      <w:r w:rsidRPr="00F41476">
        <w:t>ответственности</w:t>
      </w:r>
      <w:r w:rsidRPr="00F41476">
        <w:rPr>
          <w:spacing w:val="1"/>
        </w:rPr>
        <w:t xml:space="preserve"> </w:t>
      </w:r>
      <w:r w:rsidRPr="00F41476">
        <w:t>Предприятий;</w:t>
      </w:r>
    </w:p>
    <w:p w14:paraId="19824F86" w14:textId="77777777" w:rsidR="00AD4687" w:rsidRPr="00F41476" w:rsidRDefault="00AD4687" w:rsidP="00AD4687">
      <w:pPr>
        <w:pStyle w:val="12"/>
        <w:numPr>
          <w:ilvl w:val="0"/>
          <w:numId w:val="14"/>
        </w:numPr>
        <w:ind w:left="0" w:firstLine="709"/>
      </w:pPr>
      <w:r w:rsidRPr="00F41476">
        <w:t>оперативный</w:t>
      </w:r>
      <w:r w:rsidRPr="00F41476">
        <w:rPr>
          <w:spacing w:val="26"/>
        </w:rPr>
        <w:t xml:space="preserve"> </w:t>
      </w:r>
      <w:r w:rsidRPr="00F41476">
        <w:t>контроль</w:t>
      </w:r>
      <w:r w:rsidRPr="00F41476">
        <w:rPr>
          <w:spacing w:val="26"/>
        </w:rPr>
        <w:t xml:space="preserve"> </w:t>
      </w:r>
      <w:r w:rsidRPr="00F41476">
        <w:t>за</w:t>
      </w:r>
      <w:r w:rsidRPr="00F41476">
        <w:rPr>
          <w:spacing w:val="25"/>
        </w:rPr>
        <w:t xml:space="preserve"> </w:t>
      </w:r>
      <w:r w:rsidRPr="00F41476">
        <w:t>соблюдением</w:t>
      </w:r>
      <w:r w:rsidRPr="00F41476">
        <w:rPr>
          <w:spacing w:val="25"/>
        </w:rPr>
        <w:t xml:space="preserve"> </w:t>
      </w:r>
      <w:r w:rsidRPr="00F41476">
        <w:t>заданных</w:t>
      </w:r>
      <w:r w:rsidRPr="00F41476">
        <w:rPr>
          <w:spacing w:val="27"/>
        </w:rPr>
        <w:t xml:space="preserve"> </w:t>
      </w:r>
      <w:r w:rsidRPr="00F41476">
        <w:t>режимов</w:t>
      </w:r>
      <w:r w:rsidRPr="00F41476">
        <w:rPr>
          <w:spacing w:val="25"/>
        </w:rPr>
        <w:t xml:space="preserve"> </w:t>
      </w:r>
      <w:r w:rsidRPr="00F41476">
        <w:t>работы</w:t>
      </w:r>
      <w:r w:rsidRPr="00F41476">
        <w:rPr>
          <w:spacing w:val="25"/>
        </w:rPr>
        <w:t xml:space="preserve"> </w:t>
      </w:r>
      <w:r w:rsidRPr="00F41476">
        <w:t>систем</w:t>
      </w:r>
      <w:r w:rsidRPr="00F41476">
        <w:rPr>
          <w:spacing w:val="79"/>
        </w:rPr>
        <w:t xml:space="preserve"> </w:t>
      </w:r>
      <w:r w:rsidRPr="00F41476">
        <w:t>теплоснабжения</w:t>
      </w:r>
      <w:r w:rsidRPr="00F41476">
        <w:rPr>
          <w:spacing w:val="45"/>
        </w:rPr>
        <w:t xml:space="preserve"> </w:t>
      </w:r>
      <w:r w:rsidRPr="00F41476">
        <w:t>и</w:t>
      </w:r>
      <w:r w:rsidRPr="00F41476">
        <w:rPr>
          <w:spacing w:val="46"/>
        </w:rPr>
        <w:t xml:space="preserve"> </w:t>
      </w:r>
      <w:r w:rsidRPr="00F41476">
        <w:t>сроками</w:t>
      </w:r>
      <w:r w:rsidRPr="00F41476">
        <w:rPr>
          <w:spacing w:val="46"/>
        </w:rPr>
        <w:t xml:space="preserve"> </w:t>
      </w:r>
      <w:r w:rsidRPr="00F41476">
        <w:t>проведения</w:t>
      </w:r>
      <w:r w:rsidRPr="00F41476">
        <w:rPr>
          <w:spacing w:val="45"/>
        </w:rPr>
        <w:t xml:space="preserve"> </w:t>
      </w:r>
      <w:r w:rsidRPr="00F41476">
        <w:t>плановых</w:t>
      </w:r>
      <w:r w:rsidRPr="00F41476">
        <w:rPr>
          <w:spacing w:val="47"/>
        </w:rPr>
        <w:t xml:space="preserve"> </w:t>
      </w:r>
      <w:r w:rsidRPr="00F41476">
        <w:t>и</w:t>
      </w:r>
      <w:r w:rsidRPr="00F41476">
        <w:rPr>
          <w:spacing w:val="46"/>
        </w:rPr>
        <w:t xml:space="preserve"> </w:t>
      </w:r>
      <w:r w:rsidRPr="00F41476">
        <w:t>аварийно-восстановительных</w:t>
      </w:r>
      <w:r w:rsidRPr="00F41476">
        <w:rPr>
          <w:spacing w:val="87"/>
        </w:rPr>
        <w:t xml:space="preserve"> </w:t>
      </w:r>
      <w:r w:rsidRPr="00F41476">
        <w:t>работ в зонах</w:t>
      </w:r>
      <w:r w:rsidRPr="00F41476">
        <w:rPr>
          <w:spacing w:val="2"/>
        </w:rPr>
        <w:t xml:space="preserve"> </w:t>
      </w:r>
      <w:r w:rsidRPr="00F41476">
        <w:t>ответственности</w:t>
      </w:r>
      <w:r w:rsidRPr="00F41476">
        <w:rPr>
          <w:spacing w:val="1"/>
        </w:rPr>
        <w:t xml:space="preserve"> </w:t>
      </w:r>
      <w:r w:rsidRPr="00F41476">
        <w:t>Предприятий.</w:t>
      </w:r>
    </w:p>
    <w:p w14:paraId="37317E3A" w14:textId="77777777" w:rsidR="00AD4687" w:rsidRPr="00F41476" w:rsidRDefault="00AD4687" w:rsidP="00AD4687">
      <w:pPr>
        <w:pStyle w:val="12"/>
      </w:pPr>
      <w:r w:rsidRPr="00F41476">
        <w:t>В</w:t>
      </w:r>
      <w:r w:rsidRPr="00F41476">
        <w:rPr>
          <w:spacing w:val="46"/>
        </w:rPr>
        <w:t xml:space="preserve"> </w:t>
      </w:r>
      <w:r w:rsidRPr="00F41476">
        <w:t>целях</w:t>
      </w:r>
      <w:r w:rsidRPr="00F41476">
        <w:rPr>
          <w:spacing w:val="50"/>
        </w:rPr>
        <w:t xml:space="preserve"> </w:t>
      </w:r>
      <w:r w:rsidRPr="00F41476">
        <w:t>обеспечения</w:t>
      </w:r>
      <w:r w:rsidRPr="00F41476">
        <w:rPr>
          <w:spacing w:val="47"/>
        </w:rPr>
        <w:t xml:space="preserve"> </w:t>
      </w:r>
      <w:r w:rsidRPr="00F41476">
        <w:t>качественного</w:t>
      </w:r>
      <w:r w:rsidRPr="00F41476">
        <w:rPr>
          <w:spacing w:val="47"/>
        </w:rPr>
        <w:t xml:space="preserve"> </w:t>
      </w:r>
      <w:r w:rsidRPr="00F41476">
        <w:t>и</w:t>
      </w:r>
      <w:r w:rsidRPr="00F41476">
        <w:rPr>
          <w:spacing w:val="48"/>
        </w:rPr>
        <w:t xml:space="preserve"> </w:t>
      </w:r>
      <w:r w:rsidRPr="00F41476">
        <w:t>надежного</w:t>
      </w:r>
      <w:r w:rsidRPr="00F41476">
        <w:rPr>
          <w:spacing w:val="47"/>
        </w:rPr>
        <w:t xml:space="preserve"> </w:t>
      </w:r>
      <w:r w:rsidRPr="00F41476">
        <w:t>теплоснабжения</w:t>
      </w:r>
      <w:r w:rsidRPr="00F41476">
        <w:rPr>
          <w:spacing w:val="47"/>
        </w:rPr>
        <w:t xml:space="preserve"> </w:t>
      </w:r>
      <w:r w:rsidRPr="00F41476">
        <w:t>и</w:t>
      </w:r>
      <w:r w:rsidRPr="00F41476">
        <w:rPr>
          <w:spacing w:val="48"/>
        </w:rPr>
        <w:t xml:space="preserve"> </w:t>
      </w:r>
      <w:r w:rsidRPr="00F41476">
        <w:t>горячего</w:t>
      </w:r>
      <w:r w:rsidRPr="00F41476">
        <w:rPr>
          <w:spacing w:val="91"/>
        </w:rPr>
        <w:t xml:space="preserve"> </w:t>
      </w:r>
      <w:r w:rsidRPr="00F41476">
        <w:t>водоснабжения</w:t>
      </w:r>
      <w:r w:rsidRPr="00F41476">
        <w:rPr>
          <w:spacing w:val="21"/>
        </w:rPr>
        <w:t xml:space="preserve"> </w:t>
      </w:r>
      <w:r w:rsidRPr="00F41476">
        <w:t>потребителей</w:t>
      </w:r>
      <w:r w:rsidRPr="00F41476">
        <w:rPr>
          <w:spacing w:val="22"/>
        </w:rPr>
        <w:t xml:space="preserve"> </w:t>
      </w:r>
      <w:r w:rsidRPr="00F41476">
        <w:t>центральные</w:t>
      </w:r>
      <w:r w:rsidRPr="00F41476">
        <w:rPr>
          <w:spacing w:val="19"/>
        </w:rPr>
        <w:t xml:space="preserve"> </w:t>
      </w:r>
      <w:r w:rsidRPr="00F41476">
        <w:t>диспетчерские</w:t>
      </w:r>
      <w:r w:rsidRPr="00F41476">
        <w:rPr>
          <w:spacing w:val="20"/>
        </w:rPr>
        <w:t xml:space="preserve"> </w:t>
      </w:r>
      <w:r w:rsidRPr="00F41476">
        <w:t>службы</w:t>
      </w:r>
      <w:r w:rsidRPr="00F41476">
        <w:rPr>
          <w:spacing w:val="23"/>
        </w:rPr>
        <w:t xml:space="preserve"> </w:t>
      </w:r>
      <w:r w:rsidRPr="00F41476">
        <w:t>ТСО</w:t>
      </w:r>
      <w:r w:rsidRPr="00F41476">
        <w:rPr>
          <w:spacing w:val="21"/>
        </w:rPr>
        <w:t xml:space="preserve"> </w:t>
      </w:r>
      <w:r w:rsidRPr="00F41476">
        <w:t>используются</w:t>
      </w:r>
      <w:r w:rsidRPr="00F41476">
        <w:rPr>
          <w:spacing w:val="97"/>
        </w:rPr>
        <w:t xml:space="preserve"> </w:t>
      </w:r>
      <w:r w:rsidRPr="00F41476">
        <w:t>следующие документы:</w:t>
      </w:r>
    </w:p>
    <w:p w14:paraId="00C459E8" w14:textId="77777777" w:rsidR="00AD4687" w:rsidRPr="00F41476" w:rsidRDefault="00AD4687" w:rsidP="00AD4687">
      <w:pPr>
        <w:pStyle w:val="12"/>
        <w:numPr>
          <w:ilvl w:val="0"/>
          <w:numId w:val="15"/>
        </w:numPr>
        <w:ind w:left="0" w:firstLine="709"/>
        <w:rPr>
          <w:spacing w:val="-2"/>
        </w:rPr>
      </w:pPr>
      <w:r w:rsidRPr="00F41476">
        <w:t xml:space="preserve">оперативный </w:t>
      </w:r>
      <w:r w:rsidRPr="00F41476">
        <w:rPr>
          <w:spacing w:val="-2"/>
        </w:rPr>
        <w:t>журнал;</w:t>
      </w:r>
    </w:p>
    <w:p w14:paraId="07B9BCCD" w14:textId="77777777" w:rsidR="00AD4687" w:rsidRPr="00F41476" w:rsidRDefault="00AD4687" w:rsidP="00AD4687">
      <w:pPr>
        <w:pStyle w:val="12"/>
        <w:numPr>
          <w:ilvl w:val="0"/>
          <w:numId w:val="15"/>
        </w:numPr>
        <w:ind w:left="0" w:firstLine="709"/>
      </w:pPr>
      <w:r w:rsidRPr="00F41476">
        <w:t>схемы тепловых сетей, канализационных, электрических вводов и вводов холодной воды;</w:t>
      </w:r>
    </w:p>
    <w:p w14:paraId="7B8CBBB1" w14:textId="77777777" w:rsidR="00AD4687" w:rsidRPr="00F41476" w:rsidRDefault="00AD4687" w:rsidP="00AD4687">
      <w:pPr>
        <w:pStyle w:val="12"/>
        <w:numPr>
          <w:ilvl w:val="0"/>
          <w:numId w:val="15"/>
        </w:numPr>
        <w:ind w:left="0" w:firstLine="709"/>
      </w:pPr>
      <w:r w:rsidRPr="00F41476">
        <w:t>журнал распоряжений;</w:t>
      </w:r>
    </w:p>
    <w:p w14:paraId="61097BFC" w14:textId="77777777" w:rsidR="00AD4687" w:rsidRPr="00F41476" w:rsidRDefault="00AD4687" w:rsidP="00AD4687">
      <w:pPr>
        <w:pStyle w:val="12"/>
        <w:numPr>
          <w:ilvl w:val="0"/>
          <w:numId w:val="15"/>
        </w:numPr>
        <w:ind w:left="0" w:firstLine="709"/>
      </w:pPr>
      <w:r w:rsidRPr="00F41476">
        <w:t>журнал учёта выдачи нарядов на тепломеханические работы;</w:t>
      </w:r>
    </w:p>
    <w:p w14:paraId="43E64C63" w14:textId="77777777" w:rsidR="00AD4687" w:rsidRPr="00F41476" w:rsidRDefault="00AD4687" w:rsidP="00AD4687">
      <w:pPr>
        <w:pStyle w:val="12"/>
        <w:numPr>
          <w:ilvl w:val="0"/>
          <w:numId w:val="15"/>
        </w:numPr>
        <w:ind w:left="0" w:firstLine="709"/>
      </w:pPr>
      <w:r w:rsidRPr="00F41476">
        <w:t>журнал заявок на вывод оборудования в ремонт;</w:t>
      </w:r>
    </w:p>
    <w:p w14:paraId="750D43A2" w14:textId="77777777" w:rsidR="00AD4687" w:rsidRPr="00F41476" w:rsidRDefault="00AD4687" w:rsidP="00AD4687">
      <w:pPr>
        <w:pStyle w:val="12"/>
        <w:numPr>
          <w:ilvl w:val="0"/>
          <w:numId w:val="15"/>
        </w:numPr>
        <w:ind w:left="0" w:firstLine="709"/>
      </w:pPr>
      <w:r w:rsidRPr="00F41476">
        <w:t>журнал дефектов на тепловых сетях;</w:t>
      </w:r>
    </w:p>
    <w:p w14:paraId="18E89D9B" w14:textId="77777777" w:rsidR="00AD4687" w:rsidRPr="00F41476" w:rsidRDefault="00AD4687" w:rsidP="00AD4687">
      <w:pPr>
        <w:pStyle w:val="12"/>
        <w:numPr>
          <w:ilvl w:val="0"/>
          <w:numId w:val="15"/>
        </w:numPr>
        <w:ind w:left="0" w:firstLine="709"/>
      </w:pPr>
      <w:r w:rsidRPr="00F41476">
        <w:t>журнал учёта противоаварийных и противопожарных тренировок;</w:t>
      </w:r>
    </w:p>
    <w:p w14:paraId="2EF3119C" w14:textId="77777777" w:rsidR="00AD4687" w:rsidRPr="00F41476" w:rsidRDefault="00AD4687" w:rsidP="00AD4687">
      <w:pPr>
        <w:pStyle w:val="12"/>
        <w:numPr>
          <w:ilvl w:val="0"/>
          <w:numId w:val="15"/>
        </w:numPr>
        <w:ind w:left="0" w:firstLine="709"/>
      </w:pPr>
      <w:r w:rsidRPr="00F41476">
        <w:t>журнал регистрации инструктажа на рабочем месте;</w:t>
      </w:r>
    </w:p>
    <w:p w14:paraId="3DF76065" w14:textId="77777777" w:rsidR="00AD4687" w:rsidRPr="00F41476" w:rsidRDefault="00AD4687" w:rsidP="00AD4687">
      <w:pPr>
        <w:pStyle w:val="12"/>
        <w:numPr>
          <w:ilvl w:val="0"/>
          <w:numId w:val="15"/>
        </w:numPr>
        <w:ind w:left="0" w:firstLine="709"/>
      </w:pPr>
      <w:r w:rsidRPr="00F41476">
        <w:t>журнал производственного контроля;</w:t>
      </w:r>
    </w:p>
    <w:p w14:paraId="5639CA8C" w14:textId="77777777" w:rsidR="00AD4687" w:rsidRPr="00F41476" w:rsidRDefault="00AD4687" w:rsidP="00AD4687">
      <w:pPr>
        <w:pStyle w:val="12"/>
        <w:numPr>
          <w:ilvl w:val="0"/>
          <w:numId w:val="15"/>
        </w:numPr>
        <w:ind w:left="0" w:firstLine="709"/>
      </w:pPr>
      <w:r w:rsidRPr="00F41476">
        <w:t>план локализации и ликвидации аварий;</w:t>
      </w:r>
    </w:p>
    <w:p w14:paraId="021C3E1F" w14:textId="77777777" w:rsidR="00AD4687" w:rsidRPr="00F41476" w:rsidRDefault="00AD4687" w:rsidP="00AD4687">
      <w:pPr>
        <w:pStyle w:val="12"/>
        <w:numPr>
          <w:ilvl w:val="0"/>
          <w:numId w:val="15"/>
        </w:numPr>
        <w:ind w:left="0" w:firstLine="709"/>
      </w:pPr>
      <w:r w:rsidRPr="00F41476">
        <w:t>температурные графики регулирования отпуска;</w:t>
      </w:r>
    </w:p>
    <w:p w14:paraId="1087D5E6" w14:textId="77777777" w:rsidR="00AD4687" w:rsidRPr="00F41476" w:rsidRDefault="00AD4687" w:rsidP="00AD4687">
      <w:pPr>
        <w:pStyle w:val="12"/>
        <w:numPr>
          <w:ilvl w:val="0"/>
          <w:numId w:val="15"/>
        </w:numPr>
        <w:ind w:left="0" w:firstLine="709"/>
      </w:pPr>
      <w:r w:rsidRPr="00F41476">
        <w:t>должностные инструкции;</w:t>
      </w:r>
    </w:p>
    <w:p w14:paraId="46259998" w14:textId="77777777" w:rsidR="00AD4687" w:rsidRPr="00F41476" w:rsidRDefault="00AD4687" w:rsidP="00AD4687">
      <w:pPr>
        <w:pStyle w:val="12"/>
        <w:numPr>
          <w:ilvl w:val="0"/>
          <w:numId w:val="15"/>
        </w:numPr>
        <w:ind w:left="0" w:firstLine="709"/>
      </w:pPr>
      <w:r w:rsidRPr="00F41476">
        <w:t>производственные инструкции;</w:t>
      </w:r>
    </w:p>
    <w:p w14:paraId="2B82402D" w14:textId="77777777" w:rsidR="00AD4687" w:rsidRPr="00F41476" w:rsidRDefault="00AD4687" w:rsidP="00AD4687">
      <w:pPr>
        <w:pStyle w:val="12"/>
        <w:numPr>
          <w:ilvl w:val="0"/>
          <w:numId w:val="15"/>
        </w:numPr>
        <w:ind w:left="0" w:firstLine="709"/>
      </w:pPr>
      <w:r w:rsidRPr="00F41476">
        <w:t>инструкции по охране труда;</w:t>
      </w:r>
    </w:p>
    <w:p w14:paraId="3EE4BDAA" w14:textId="77777777" w:rsidR="00AD4687" w:rsidRPr="00F41476" w:rsidRDefault="00AD4687" w:rsidP="00AD4687">
      <w:pPr>
        <w:pStyle w:val="12"/>
        <w:numPr>
          <w:ilvl w:val="0"/>
          <w:numId w:val="15"/>
        </w:numPr>
        <w:ind w:left="0" w:firstLine="709"/>
      </w:pPr>
      <w:r w:rsidRPr="00F41476">
        <w:t>инструкции по пожарной безопасности;</w:t>
      </w:r>
    </w:p>
    <w:p w14:paraId="684CE8E3" w14:textId="77777777" w:rsidR="00AD4687" w:rsidRPr="00F41476" w:rsidRDefault="00AD4687" w:rsidP="00AD4687">
      <w:pPr>
        <w:pStyle w:val="12"/>
        <w:numPr>
          <w:ilvl w:val="0"/>
          <w:numId w:val="15"/>
        </w:numPr>
        <w:ind w:left="0" w:firstLine="709"/>
      </w:pPr>
      <w:r w:rsidRPr="00F41476">
        <w:t>схема оповещения и взаимодействия служб при авариях на теплоисточниках;</w:t>
      </w:r>
    </w:p>
    <w:p w14:paraId="698F4D44" w14:textId="77777777" w:rsidR="00AD4687" w:rsidRPr="00F41476" w:rsidRDefault="00AD4687" w:rsidP="00AD4687">
      <w:pPr>
        <w:pStyle w:val="12"/>
        <w:numPr>
          <w:ilvl w:val="0"/>
          <w:numId w:val="15"/>
        </w:numPr>
        <w:ind w:left="0" w:firstLine="709"/>
      </w:pPr>
      <w:r w:rsidRPr="00F41476">
        <w:t>положения, соглашения по взаимодействию со службами города;</w:t>
      </w:r>
    </w:p>
    <w:p w14:paraId="39940CC2" w14:textId="77777777" w:rsidR="00AD4687" w:rsidRPr="00F41476" w:rsidRDefault="00AD4687" w:rsidP="00AD4687">
      <w:pPr>
        <w:pStyle w:val="12"/>
        <w:numPr>
          <w:ilvl w:val="0"/>
          <w:numId w:val="15"/>
        </w:numPr>
        <w:ind w:left="0" w:firstLine="709"/>
      </w:pPr>
      <w:r w:rsidRPr="00F41476">
        <w:t>графики технического обслуживания диспетчерского оборудования;</w:t>
      </w:r>
    </w:p>
    <w:p w14:paraId="7FBA4D42" w14:textId="77777777" w:rsidR="00AD4687" w:rsidRPr="00F41476" w:rsidRDefault="00AD4687" w:rsidP="00AD4687">
      <w:pPr>
        <w:pStyle w:val="12"/>
        <w:numPr>
          <w:ilvl w:val="0"/>
          <w:numId w:val="15"/>
        </w:numPr>
        <w:ind w:left="0" w:firstLine="709"/>
      </w:pPr>
      <w:r w:rsidRPr="00F41476">
        <w:t>графики проведения гидравлических и тепловых испытаний;</w:t>
      </w:r>
    </w:p>
    <w:p w14:paraId="2932D490" w14:textId="77777777" w:rsidR="00AD4687" w:rsidRPr="00F41476" w:rsidRDefault="00AD4687" w:rsidP="00AD4687">
      <w:pPr>
        <w:pStyle w:val="12"/>
        <w:numPr>
          <w:ilvl w:val="0"/>
          <w:numId w:val="15"/>
        </w:numPr>
        <w:ind w:left="0" w:firstLine="709"/>
      </w:pPr>
      <w:r w:rsidRPr="00F41476">
        <w:t>графики планово-предупредительного ремонта объектов.</w:t>
      </w:r>
    </w:p>
    <w:p w14:paraId="1E116E42" w14:textId="77777777" w:rsidR="00AD4687" w:rsidRPr="00F41476" w:rsidRDefault="00AD4687" w:rsidP="00AD4687">
      <w:pPr>
        <w:pStyle w:val="12"/>
      </w:pPr>
      <w:r w:rsidRPr="00F41476">
        <w:t>Штатные</w:t>
      </w:r>
      <w:r w:rsidRPr="00F41476">
        <w:rPr>
          <w:spacing w:val="10"/>
        </w:rPr>
        <w:t xml:space="preserve"> </w:t>
      </w:r>
      <w:r w:rsidRPr="00F41476">
        <w:t>структуры</w:t>
      </w:r>
      <w:r w:rsidRPr="00F41476">
        <w:rPr>
          <w:spacing w:val="13"/>
        </w:rPr>
        <w:t xml:space="preserve"> </w:t>
      </w:r>
      <w:r w:rsidRPr="00F41476">
        <w:t>центральных</w:t>
      </w:r>
      <w:r w:rsidRPr="00F41476">
        <w:rPr>
          <w:spacing w:val="13"/>
        </w:rPr>
        <w:t xml:space="preserve"> </w:t>
      </w:r>
      <w:r w:rsidRPr="00F41476">
        <w:t>диспетчерских</w:t>
      </w:r>
      <w:r w:rsidRPr="00F41476">
        <w:rPr>
          <w:spacing w:val="13"/>
        </w:rPr>
        <w:t xml:space="preserve"> </w:t>
      </w:r>
      <w:r w:rsidRPr="00F41476">
        <w:t>служб</w:t>
      </w:r>
      <w:r w:rsidRPr="00F41476">
        <w:rPr>
          <w:spacing w:val="11"/>
        </w:rPr>
        <w:t xml:space="preserve"> </w:t>
      </w:r>
      <w:r w:rsidRPr="00F41476">
        <w:t>ТСО,</w:t>
      </w:r>
      <w:r w:rsidRPr="00F41476">
        <w:rPr>
          <w:spacing w:val="11"/>
        </w:rPr>
        <w:t xml:space="preserve"> </w:t>
      </w:r>
      <w:r w:rsidRPr="00F41476">
        <w:t>определены</w:t>
      </w:r>
      <w:r w:rsidRPr="00F41476">
        <w:rPr>
          <w:spacing w:val="59"/>
        </w:rPr>
        <w:t xml:space="preserve"> </w:t>
      </w:r>
      <w:r w:rsidRPr="00F41476">
        <w:lastRenderedPageBreak/>
        <w:t>внутренними правовыми документами.</w:t>
      </w:r>
    </w:p>
    <w:p w14:paraId="1DBF9A91" w14:textId="77777777" w:rsidR="00AD4687" w:rsidRPr="00F41476" w:rsidRDefault="00AD4687" w:rsidP="00AD4687">
      <w:pPr>
        <w:pStyle w:val="12"/>
      </w:pPr>
      <w:r w:rsidRPr="00F41476">
        <w:t>Оперативные переговоры</w:t>
      </w:r>
      <w:r w:rsidRPr="00F41476">
        <w:rPr>
          <w:spacing w:val="1"/>
        </w:rPr>
        <w:t xml:space="preserve"> </w:t>
      </w:r>
      <w:r w:rsidRPr="00F41476">
        <w:t>проводятся</w:t>
      </w:r>
      <w:r w:rsidRPr="00F41476">
        <w:rPr>
          <w:spacing w:val="1"/>
        </w:rPr>
        <w:t xml:space="preserve"> </w:t>
      </w:r>
      <w:r w:rsidRPr="00F41476">
        <w:t>с</w:t>
      </w:r>
      <w:r w:rsidRPr="00F41476">
        <w:rPr>
          <w:spacing w:val="3"/>
        </w:rPr>
        <w:t xml:space="preserve"> </w:t>
      </w:r>
      <w:r w:rsidRPr="00F41476">
        <w:t>использованием</w:t>
      </w:r>
      <w:r w:rsidRPr="00F41476">
        <w:rPr>
          <w:spacing w:val="1"/>
        </w:rPr>
        <w:t xml:space="preserve"> </w:t>
      </w:r>
      <w:r w:rsidRPr="00F41476">
        <w:t>телефонной</w:t>
      </w:r>
      <w:r w:rsidRPr="00F41476">
        <w:rPr>
          <w:spacing w:val="3"/>
        </w:rPr>
        <w:t xml:space="preserve"> </w:t>
      </w:r>
      <w:r w:rsidRPr="00F41476">
        <w:t>связи,</w:t>
      </w:r>
      <w:r w:rsidRPr="00F41476">
        <w:rPr>
          <w:spacing w:val="83"/>
        </w:rPr>
        <w:t xml:space="preserve"> </w:t>
      </w:r>
      <w:r w:rsidRPr="00F41476">
        <w:t>оперативные</w:t>
      </w:r>
      <w:r w:rsidRPr="00F41476">
        <w:rPr>
          <w:spacing w:val="-2"/>
        </w:rPr>
        <w:t xml:space="preserve"> </w:t>
      </w:r>
      <w:r w:rsidRPr="00F41476">
        <w:t>сообщения могут дублироваться</w:t>
      </w:r>
      <w:r w:rsidRPr="00F41476">
        <w:rPr>
          <w:spacing w:val="2"/>
        </w:rPr>
        <w:t xml:space="preserve"> </w:t>
      </w:r>
      <w:r w:rsidRPr="00F41476">
        <w:t>по факсу или</w:t>
      </w:r>
      <w:r w:rsidRPr="00F41476">
        <w:rPr>
          <w:spacing w:val="1"/>
        </w:rPr>
        <w:t xml:space="preserve"> </w:t>
      </w:r>
      <w:r w:rsidRPr="00F41476">
        <w:t>электронной почте.</w:t>
      </w:r>
    </w:p>
    <w:p w14:paraId="5A99762E" w14:textId="77777777" w:rsidR="00AD4687" w:rsidRPr="00AD4687" w:rsidRDefault="00AD4687" w:rsidP="00AD4687"/>
    <w:p w14:paraId="4C57A3D1" w14:textId="77777777" w:rsidR="00E001FA" w:rsidRDefault="00E001FA" w:rsidP="007F24E6">
      <w:pPr>
        <w:pStyle w:val="3"/>
        <w:jc w:val="both"/>
        <w:rPr>
          <w:rFonts w:ascii="Times New Roman" w:hAnsi="Times New Roman" w:cs="Times New Roman"/>
          <w:b/>
          <w:color w:val="auto"/>
        </w:rPr>
      </w:pPr>
      <w:bookmarkStart w:id="56" w:name="_Toc235017947"/>
      <w:r w:rsidRPr="00A75319">
        <w:rPr>
          <w:rFonts w:ascii="Times New Roman" w:hAnsi="Times New Roman" w:cs="Times New Roman"/>
          <w:b/>
          <w:color w:val="auto"/>
        </w:rPr>
        <w:t>у) уровень автоматизации и обслуживания центральных тепловых пунктов, насосных станций</w:t>
      </w:r>
      <w:bookmarkEnd w:id="56"/>
      <w:r w:rsidR="00E82B38" w:rsidRPr="00A75319">
        <w:rPr>
          <w:rFonts w:ascii="Times New Roman" w:hAnsi="Times New Roman" w:cs="Times New Roman"/>
          <w:b/>
          <w:color w:val="auto"/>
        </w:rPr>
        <w:t xml:space="preserve"> </w:t>
      </w:r>
    </w:p>
    <w:p w14:paraId="59347259" w14:textId="77777777" w:rsidR="00AD4687" w:rsidRPr="00F41476" w:rsidRDefault="00AD4687" w:rsidP="00AD4687">
      <w:pPr>
        <w:pStyle w:val="12"/>
      </w:pPr>
      <w:r w:rsidRPr="00F41476">
        <w:t>Средства</w:t>
      </w:r>
      <w:r w:rsidRPr="00F41476">
        <w:rPr>
          <w:spacing w:val="1"/>
        </w:rPr>
        <w:t xml:space="preserve"> </w:t>
      </w:r>
      <w:r w:rsidRPr="00F41476">
        <w:t>автоматизации</w:t>
      </w:r>
      <w:r w:rsidRPr="00F41476">
        <w:rPr>
          <w:spacing w:val="3"/>
        </w:rPr>
        <w:t xml:space="preserve"> </w:t>
      </w:r>
      <w:r w:rsidRPr="00F41476">
        <w:t>центральных</w:t>
      </w:r>
      <w:r w:rsidRPr="00F41476">
        <w:rPr>
          <w:spacing w:val="4"/>
        </w:rPr>
        <w:t xml:space="preserve"> </w:t>
      </w:r>
      <w:r w:rsidRPr="00F41476">
        <w:t>тепловых</w:t>
      </w:r>
      <w:r w:rsidRPr="00F41476">
        <w:rPr>
          <w:spacing w:val="4"/>
        </w:rPr>
        <w:t xml:space="preserve"> </w:t>
      </w:r>
      <w:r w:rsidRPr="00F41476">
        <w:t>пунктов</w:t>
      </w:r>
      <w:r w:rsidRPr="00F41476">
        <w:rPr>
          <w:spacing w:val="2"/>
        </w:rPr>
        <w:t xml:space="preserve"> </w:t>
      </w:r>
      <w:r w:rsidRPr="00F41476">
        <w:t>в</w:t>
      </w:r>
      <w:r w:rsidRPr="00F41476">
        <w:rPr>
          <w:spacing w:val="1"/>
        </w:rPr>
        <w:t xml:space="preserve"> </w:t>
      </w:r>
      <w:r w:rsidRPr="00F41476">
        <w:t>настоящее</w:t>
      </w:r>
      <w:r w:rsidRPr="00F41476">
        <w:rPr>
          <w:spacing w:val="1"/>
        </w:rPr>
        <w:t xml:space="preserve"> </w:t>
      </w:r>
      <w:r w:rsidRPr="00F41476">
        <w:t>время</w:t>
      </w:r>
      <w:r w:rsidRPr="00F41476">
        <w:rPr>
          <w:spacing w:val="12"/>
        </w:rPr>
        <w:t xml:space="preserve"> </w:t>
      </w:r>
      <w:r w:rsidRPr="00F41476">
        <w:t>морально</w:t>
      </w:r>
      <w:r w:rsidRPr="00F41476">
        <w:rPr>
          <w:spacing w:val="95"/>
        </w:rPr>
        <w:t xml:space="preserve"> </w:t>
      </w:r>
      <w:r w:rsidRPr="00F41476">
        <w:t>устарела и</w:t>
      </w:r>
      <w:r w:rsidRPr="00F41476">
        <w:rPr>
          <w:spacing w:val="1"/>
        </w:rPr>
        <w:t xml:space="preserve"> </w:t>
      </w:r>
      <w:r w:rsidRPr="00F41476">
        <w:t>не отвечают современным</w:t>
      </w:r>
      <w:r w:rsidRPr="00F41476">
        <w:rPr>
          <w:spacing w:val="-2"/>
        </w:rPr>
        <w:t xml:space="preserve"> </w:t>
      </w:r>
      <w:r w:rsidRPr="00F41476">
        <w:t>требованиям.</w:t>
      </w:r>
    </w:p>
    <w:p w14:paraId="4C13AFFA" w14:textId="77777777" w:rsidR="00AD4687" w:rsidRPr="00F41476" w:rsidRDefault="00AD4687" w:rsidP="00AD4687">
      <w:pPr>
        <w:pStyle w:val="12"/>
      </w:pPr>
      <w:r w:rsidRPr="00F41476">
        <w:t>В</w:t>
      </w:r>
      <w:r w:rsidRPr="00F41476">
        <w:rPr>
          <w:spacing w:val="31"/>
        </w:rPr>
        <w:t xml:space="preserve"> </w:t>
      </w:r>
      <w:r w:rsidRPr="00F41476">
        <w:t>ЦТП</w:t>
      </w:r>
      <w:r w:rsidRPr="00F41476">
        <w:rPr>
          <w:spacing w:val="32"/>
        </w:rPr>
        <w:t xml:space="preserve"> </w:t>
      </w:r>
      <w:r w:rsidRPr="00F41476">
        <w:t>средства</w:t>
      </w:r>
      <w:r w:rsidRPr="00F41476">
        <w:rPr>
          <w:spacing w:val="34"/>
        </w:rPr>
        <w:t xml:space="preserve"> </w:t>
      </w:r>
      <w:r w:rsidRPr="00F41476">
        <w:t>автоматизации</w:t>
      </w:r>
      <w:r w:rsidRPr="00F41476">
        <w:rPr>
          <w:spacing w:val="34"/>
        </w:rPr>
        <w:t xml:space="preserve"> </w:t>
      </w:r>
      <w:r w:rsidRPr="00F41476">
        <w:t>предназначены,</w:t>
      </w:r>
      <w:r w:rsidRPr="00F41476">
        <w:rPr>
          <w:spacing w:val="32"/>
        </w:rPr>
        <w:t xml:space="preserve"> </w:t>
      </w:r>
      <w:r w:rsidRPr="00F41476">
        <w:t>в</w:t>
      </w:r>
      <w:r w:rsidRPr="00F41476">
        <w:rPr>
          <w:spacing w:val="32"/>
        </w:rPr>
        <w:t xml:space="preserve"> </w:t>
      </w:r>
      <w:r w:rsidRPr="00F41476">
        <w:t>основном,</w:t>
      </w:r>
      <w:r w:rsidRPr="00F41476">
        <w:rPr>
          <w:spacing w:val="33"/>
        </w:rPr>
        <w:t xml:space="preserve"> </w:t>
      </w:r>
      <w:r w:rsidRPr="00F41476">
        <w:t>для</w:t>
      </w:r>
      <w:r w:rsidRPr="00F41476">
        <w:rPr>
          <w:spacing w:val="36"/>
        </w:rPr>
        <w:t xml:space="preserve"> </w:t>
      </w:r>
      <w:r w:rsidRPr="00F41476">
        <w:t>поддержания</w:t>
      </w:r>
      <w:r w:rsidRPr="00F41476">
        <w:rPr>
          <w:spacing w:val="85"/>
        </w:rPr>
        <w:t xml:space="preserve"> </w:t>
      </w:r>
      <w:r w:rsidRPr="00F41476">
        <w:t>температуры горячей воды и</w:t>
      </w:r>
      <w:r w:rsidRPr="00F41476">
        <w:rPr>
          <w:spacing w:val="2"/>
        </w:rPr>
        <w:t xml:space="preserve"> </w:t>
      </w:r>
      <w:r w:rsidRPr="00F41476">
        <w:t>управления насосами ХВС.</w:t>
      </w:r>
    </w:p>
    <w:p w14:paraId="2A52D606" w14:textId="77777777" w:rsidR="00E001FA" w:rsidRDefault="00E001FA" w:rsidP="007F24E6">
      <w:pPr>
        <w:pStyle w:val="3"/>
        <w:jc w:val="both"/>
        <w:rPr>
          <w:rFonts w:ascii="Times New Roman" w:hAnsi="Times New Roman" w:cs="Times New Roman"/>
          <w:b/>
          <w:color w:val="auto"/>
        </w:rPr>
      </w:pPr>
      <w:bookmarkStart w:id="57" w:name="_Toc235017948"/>
      <w:r w:rsidRPr="00A75319">
        <w:rPr>
          <w:rFonts w:ascii="Times New Roman" w:hAnsi="Times New Roman" w:cs="Times New Roman"/>
          <w:b/>
          <w:color w:val="auto"/>
        </w:rPr>
        <w:t>ф) сведения о наличии защиты тепловых сетей от превышения давления</w:t>
      </w:r>
      <w:bookmarkEnd w:id="57"/>
      <w:r w:rsidR="00E82B38" w:rsidRPr="00A75319">
        <w:rPr>
          <w:rFonts w:ascii="Times New Roman" w:hAnsi="Times New Roman" w:cs="Times New Roman"/>
          <w:b/>
          <w:color w:val="auto"/>
        </w:rPr>
        <w:t xml:space="preserve"> </w:t>
      </w:r>
    </w:p>
    <w:p w14:paraId="46E9739B" w14:textId="77777777" w:rsidR="00AD4687" w:rsidRPr="00F41476" w:rsidRDefault="00AD4687" w:rsidP="00AD4687">
      <w:pPr>
        <w:pStyle w:val="12"/>
        <w:rPr>
          <w:spacing w:val="-2"/>
        </w:rPr>
      </w:pPr>
      <w:r w:rsidRPr="00F41476">
        <w:t>Правилами эксплуатации теплопотребляющих</w:t>
      </w:r>
      <w:r w:rsidRPr="00F41476">
        <w:rPr>
          <w:spacing w:val="81"/>
        </w:rPr>
        <w:t xml:space="preserve"> </w:t>
      </w:r>
      <w:r w:rsidRPr="00F41476">
        <w:t xml:space="preserve">установок </w:t>
      </w:r>
      <w:r w:rsidRPr="00F41476">
        <w:rPr>
          <w:w w:val="95"/>
        </w:rPr>
        <w:t xml:space="preserve">и </w:t>
      </w:r>
      <w:r w:rsidRPr="00F41476">
        <w:t>тепловых сетей потребителей в каждом элементе единой системы</w:t>
      </w:r>
      <w:r w:rsidRPr="00F41476">
        <w:rPr>
          <w:spacing w:val="63"/>
        </w:rPr>
        <w:t xml:space="preserve"> </w:t>
      </w:r>
      <w:r w:rsidRPr="00F41476">
        <w:t>теплоснабжения</w:t>
      </w:r>
      <w:r w:rsidRPr="00F41476">
        <w:rPr>
          <w:spacing w:val="38"/>
        </w:rPr>
        <w:t xml:space="preserve"> </w:t>
      </w:r>
      <w:r w:rsidRPr="00F41476">
        <w:t>(на</w:t>
      </w:r>
      <w:r w:rsidRPr="00F41476">
        <w:rPr>
          <w:spacing w:val="37"/>
        </w:rPr>
        <w:t xml:space="preserve"> </w:t>
      </w:r>
      <w:r w:rsidRPr="00F41476">
        <w:t>источнике</w:t>
      </w:r>
      <w:r w:rsidRPr="00F41476">
        <w:rPr>
          <w:spacing w:val="37"/>
        </w:rPr>
        <w:t xml:space="preserve"> </w:t>
      </w:r>
      <w:r w:rsidRPr="00F41476">
        <w:t>тепла,</w:t>
      </w:r>
      <w:r w:rsidRPr="00F41476">
        <w:rPr>
          <w:spacing w:val="38"/>
        </w:rPr>
        <w:t xml:space="preserve"> </w:t>
      </w:r>
      <w:r w:rsidRPr="00F41476">
        <w:t>в</w:t>
      </w:r>
      <w:r w:rsidRPr="00F41476">
        <w:rPr>
          <w:spacing w:val="37"/>
        </w:rPr>
        <w:t xml:space="preserve"> </w:t>
      </w:r>
      <w:r w:rsidRPr="00F41476">
        <w:t>тепловых</w:t>
      </w:r>
      <w:r w:rsidRPr="00F41476">
        <w:rPr>
          <w:spacing w:val="39"/>
        </w:rPr>
        <w:t xml:space="preserve"> </w:t>
      </w:r>
      <w:r w:rsidRPr="00F41476">
        <w:t>сетях,</w:t>
      </w:r>
      <w:r w:rsidRPr="00F41476">
        <w:rPr>
          <w:spacing w:val="38"/>
        </w:rPr>
        <w:t xml:space="preserve"> </w:t>
      </w:r>
      <w:r w:rsidRPr="00F41476">
        <w:t>в</w:t>
      </w:r>
      <w:r w:rsidRPr="00F41476">
        <w:rPr>
          <w:spacing w:val="37"/>
        </w:rPr>
        <w:t xml:space="preserve"> </w:t>
      </w:r>
      <w:r w:rsidRPr="00F41476">
        <w:t>системах</w:t>
      </w:r>
      <w:r w:rsidRPr="00F41476">
        <w:rPr>
          <w:spacing w:val="40"/>
        </w:rPr>
        <w:t xml:space="preserve"> </w:t>
      </w:r>
      <w:r w:rsidRPr="00F41476">
        <w:t>теплопотребления))</w:t>
      </w:r>
      <w:r w:rsidRPr="00F41476">
        <w:rPr>
          <w:spacing w:val="89"/>
        </w:rPr>
        <w:t xml:space="preserve"> </w:t>
      </w:r>
      <w:r w:rsidRPr="00F41476">
        <w:t>должны быть предусмотрены средства защиты от недопустимых изменений давлений</w:t>
      </w:r>
      <w:r w:rsidRPr="00F41476">
        <w:rPr>
          <w:spacing w:val="79"/>
        </w:rPr>
        <w:t xml:space="preserve"> </w:t>
      </w:r>
      <w:r w:rsidRPr="00F41476">
        <w:t>сетевой воды. Эти средства в первую очередь должны обеспечивать поддержание</w:t>
      </w:r>
      <w:r w:rsidRPr="00F41476">
        <w:rPr>
          <w:spacing w:val="61"/>
        </w:rPr>
        <w:t xml:space="preserve"> </w:t>
      </w:r>
      <w:r w:rsidRPr="00F41476">
        <w:t>допустимого</w:t>
      </w:r>
      <w:r w:rsidRPr="00F41476">
        <w:rPr>
          <w:spacing w:val="28"/>
        </w:rPr>
        <w:t xml:space="preserve"> </w:t>
      </w:r>
      <w:r w:rsidRPr="00F41476">
        <w:t>давления</w:t>
      </w:r>
      <w:r w:rsidRPr="00F41476">
        <w:rPr>
          <w:spacing w:val="30"/>
        </w:rPr>
        <w:t xml:space="preserve"> </w:t>
      </w:r>
      <w:r w:rsidRPr="00F41476">
        <w:t>в</w:t>
      </w:r>
      <w:r w:rsidRPr="00F41476">
        <w:rPr>
          <w:spacing w:val="28"/>
        </w:rPr>
        <w:t xml:space="preserve"> </w:t>
      </w:r>
      <w:r w:rsidRPr="00F41476">
        <w:t>аварийных</w:t>
      </w:r>
      <w:r w:rsidRPr="00F41476">
        <w:rPr>
          <w:spacing w:val="30"/>
        </w:rPr>
        <w:t xml:space="preserve"> </w:t>
      </w:r>
      <w:r w:rsidRPr="00F41476">
        <w:t>режимах,</w:t>
      </w:r>
      <w:r w:rsidRPr="00F41476">
        <w:rPr>
          <w:spacing w:val="28"/>
        </w:rPr>
        <w:t xml:space="preserve"> </w:t>
      </w:r>
      <w:r w:rsidRPr="00F41476">
        <w:t>вызванных</w:t>
      </w:r>
      <w:r w:rsidRPr="00F41476">
        <w:rPr>
          <w:spacing w:val="36"/>
        </w:rPr>
        <w:t xml:space="preserve"> </w:t>
      </w:r>
      <w:r w:rsidRPr="00F41476">
        <w:t>отказом</w:t>
      </w:r>
      <w:r w:rsidRPr="00F41476">
        <w:rPr>
          <w:spacing w:val="27"/>
        </w:rPr>
        <w:t xml:space="preserve"> </w:t>
      </w:r>
      <w:r w:rsidRPr="00F41476">
        <w:t>оборудования</w:t>
      </w:r>
      <w:r w:rsidRPr="00F41476">
        <w:rPr>
          <w:spacing w:val="28"/>
        </w:rPr>
        <w:t xml:space="preserve"> </w:t>
      </w:r>
      <w:r w:rsidRPr="00F41476">
        <w:t>данного</w:t>
      </w:r>
      <w:r w:rsidRPr="00F41476">
        <w:rPr>
          <w:spacing w:val="95"/>
        </w:rPr>
        <w:t xml:space="preserve"> </w:t>
      </w:r>
      <w:r w:rsidRPr="00F41476">
        <w:t>элемента,</w:t>
      </w:r>
      <w:r w:rsidRPr="00F41476">
        <w:rPr>
          <w:spacing w:val="-15"/>
        </w:rPr>
        <w:t xml:space="preserve"> </w:t>
      </w:r>
      <w:r w:rsidRPr="00F41476">
        <w:t>а</w:t>
      </w:r>
      <w:r w:rsidRPr="00F41476">
        <w:rPr>
          <w:spacing w:val="-16"/>
        </w:rPr>
        <w:t xml:space="preserve"> </w:t>
      </w:r>
      <w:r w:rsidRPr="00F41476">
        <w:t>также</w:t>
      </w:r>
      <w:r w:rsidRPr="00F41476">
        <w:rPr>
          <w:spacing w:val="-15"/>
        </w:rPr>
        <w:t xml:space="preserve"> </w:t>
      </w:r>
      <w:r w:rsidRPr="00F41476">
        <w:t>защиту</w:t>
      </w:r>
      <w:r w:rsidRPr="00F41476">
        <w:rPr>
          <w:spacing w:val="-17"/>
        </w:rPr>
        <w:t xml:space="preserve"> </w:t>
      </w:r>
      <w:r w:rsidRPr="00F41476">
        <w:t>собственного</w:t>
      </w:r>
      <w:r w:rsidRPr="00F41476">
        <w:rPr>
          <w:spacing w:val="-15"/>
        </w:rPr>
        <w:t xml:space="preserve"> </w:t>
      </w:r>
      <w:r w:rsidRPr="00F41476">
        <w:t>оборудования</w:t>
      </w:r>
      <w:r w:rsidRPr="00F41476">
        <w:rPr>
          <w:spacing w:val="-15"/>
        </w:rPr>
        <w:t xml:space="preserve"> </w:t>
      </w:r>
      <w:r w:rsidRPr="00F41476">
        <w:t>при</w:t>
      </w:r>
      <w:r w:rsidRPr="00F41476">
        <w:rPr>
          <w:spacing w:val="-16"/>
        </w:rPr>
        <w:t xml:space="preserve"> </w:t>
      </w:r>
      <w:r w:rsidRPr="00F41476">
        <w:t>аварийных</w:t>
      </w:r>
      <w:r w:rsidRPr="00F41476">
        <w:rPr>
          <w:spacing w:val="-13"/>
        </w:rPr>
        <w:t xml:space="preserve"> </w:t>
      </w:r>
      <w:r w:rsidRPr="00F41476">
        <w:t>внешних</w:t>
      </w:r>
      <w:r w:rsidRPr="00F41476">
        <w:rPr>
          <w:spacing w:val="-13"/>
        </w:rPr>
        <w:t xml:space="preserve"> </w:t>
      </w:r>
      <w:r w:rsidRPr="00F41476">
        <w:t>воздействия.</w:t>
      </w:r>
      <w:r w:rsidRPr="00F41476">
        <w:rPr>
          <w:spacing w:val="85"/>
        </w:rPr>
        <w:t xml:space="preserve"> </w:t>
      </w:r>
      <w:r w:rsidRPr="00F41476">
        <w:t>На</w:t>
      </w:r>
      <w:r w:rsidRPr="00F41476">
        <w:rPr>
          <w:spacing w:val="43"/>
        </w:rPr>
        <w:t xml:space="preserve"> </w:t>
      </w:r>
      <w:r w:rsidRPr="00F41476">
        <w:t>всех</w:t>
      </w:r>
      <w:r w:rsidRPr="00F41476">
        <w:rPr>
          <w:spacing w:val="47"/>
        </w:rPr>
        <w:t xml:space="preserve"> </w:t>
      </w:r>
      <w:r w:rsidRPr="00F41476">
        <w:t>котельных</w:t>
      </w:r>
      <w:r w:rsidRPr="00F41476">
        <w:rPr>
          <w:spacing w:val="47"/>
        </w:rPr>
        <w:t xml:space="preserve"> </w:t>
      </w:r>
      <w:r w:rsidRPr="00F41476">
        <w:t>отсутствует</w:t>
      </w:r>
      <w:r w:rsidRPr="00F41476">
        <w:rPr>
          <w:spacing w:val="46"/>
        </w:rPr>
        <w:t xml:space="preserve"> </w:t>
      </w:r>
      <w:r w:rsidRPr="00F41476">
        <w:t>автоматическое</w:t>
      </w:r>
      <w:r w:rsidRPr="00F41476">
        <w:rPr>
          <w:spacing w:val="44"/>
        </w:rPr>
        <w:t xml:space="preserve"> </w:t>
      </w:r>
      <w:r w:rsidRPr="00F41476">
        <w:t>включение</w:t>
      </w:r>
      <w:r w:rsidRPr="00F41476">
        <w:rPr>
          <w:spacing w:val="44"/>
        </w:rPr>
        <w:t xml:space="preserve"> </w:t>
      </w:r>
      <w:r w:rsidRPr="00F41476">
        <w:t>резервного</w:t>
      </w:r>
      <w:r w:rsidRPr="00F41476">
        <w:rPr>
          <w:spacing w:val="45"/>
        </w:rPr>
        <w:t xml:space="preserve"> </w:t>
      </w:r>
      <w:r w:rsidRPr="00F41476">
        <w:t>насоса</w:t>
      </w:r>
      <w:r w:rsidRPr="00F41476">
        <w:rPr>
          <w:spacing w:val="44"/>
        </w:rPr>
        <w:t xml:space="preserve"> </w:t>
      </w:r>
      <w:r w:rsidRPr="00F41476">
        <w:t>при</w:t>
      </w:r>
      <w:r w:rsidRPr="00F41476">
        <w:rPr>
          <w:spacing w:val="93"/>
        </w:rPr>
        <w:t xml:space="preserve"> </w:t>
      </w:r>
      <w:r w:rsidRPr="00F41476">
        <w:t>выходе</w:t>
      </w:r>
      <w:r w:rsidRPr="00F41476">
        <w:rPr>
          <w:spacing w:val="18"/>
        </w:rPr>
        <w:t xml:space="preserve"> </w:t>
      </w:r>
      <w:r w:rsidRPr="00F41476">
        <w:t>из</w:t>
      </w:r>
      <w:r w:rsidRPr="00F41476">
        <w:rPr>
          <w:spacing w:val="19"/>
        </w:rPr>
        <w:t xml:space="preserve"> </w:t>
      </w:r>
      <w:r w:rsidRPr="00F41476">
        <w:t>строя</w:t>
      </w:r>
      <w:r w:rsidRPr="00F41476">
        <w:rPr>
          <w:spacing w:val="19"/>
        </w:rPr>
        <w:t xml:space="preserve"> </w:t>
      </w:r>
      <w:r w:rsidRPr="00F41476">
        <w:t>рабочего</w:t>
      </w:r>
      <w:r w:rsidRPr="00F41476">
        <w:rPr>
          <w:spacing w:val="18"/>
        </w:rPr>
        <w:t xml:space="preserve"> </w:t>
      </w:r>
      <w:r w:rsidRPr="00F41476">
        <w:t>насоса,</w:t>
      </w:r>
      <w:r w:rsidRPr="00F41476">
        <w:rPr>
          <w:spacing w:val="21"/>
        </w:rPr>
        <w:t xml:space="preserve"> </w:t>
      </w:r>
      <w:r w:rsidRPr="00F41476">
        <w:t>а</w:t>
      </w:r>
      <w:r w:rsidRPr="00F41476">
        <w:rPr>
          <w:spacing w:val="21"/>
        </w:rPr>
        <w:t xml:space="preserve"> </w:t>
      </w:r>
      <w:r w:rsidRPr="00F41476">
        <w:t>также</w:t>
      </w:r>
      <w:r w:rsidRPr="00F41476">
        <w:rPr>
          <w:spacing w:val="18"/>
        </w:rPr>
        <w:t xml:space="preserve"> </w:t>
      </w:r>
      <w:r w:rsidRPr="00F41476">
        <w:t>не</w:t>
      </w:r>
      <w:r w:rsidRPr="00F41476">
        <w:rPr>
          <w:spacing w:val="22"/>
        </w:rPr>
        <w:t xml:space="preserve"> </w:t>
      </w:r>
      <w:r w:rsidRPr="00F41476">
        <w:t>предусмотрены</w:t>
      </w:r>
      <w:r w:rsidRPr="00F41476">
        <w:rPr>
          <w:spacing w:val="18"/>
        </w:rPr>
        <w:t xml:space="preserve"> </w:t>
      </w:r>
      <w:r w:rsidRPr="00F41476">
        <w:t>противоударные</w:t>
      </w:r>
      <w:r w:rsidRPr="00F41476">
        <w:rPr>
          <w:spacing w:val="19"/>
        </w:rPr>
        <w:t xml:space="preserve"> </w:t>
      </w:r>
      <w:r w:rsidRPr="00F41476">
        <w:t>перемычки между</w:t>
      </w:r>
      <w:r w:rsidRPr="00F41476">
        <w:rPr>
          <w:spacing w:val="26"/>
        </w:rPr>
        <w:t xml:space="preserve"> </w:t>
      </w:r>
      <w:r w:rsidRPr="00F41476">
        <w:t>обратным</w:t>
      </w:r>
      <w:r w:rsidRPr="00F41476">
        <w:rPr>
          <w:spacing w:val="32"/>
        </w:rPr>
        <w:t xml:space="preserve"> </w:t>
      </w:r>
      <w:r w:rsidRPr="00F41476">
        <w:t>и</w:t>
      </w:r>
      <w:r w:rsidRPr="00F41476">
        <w:rPr>
          <w:spacing w:val="34"/>
        </w:rPr>
        <w:t xml:space="preserve"> </w:t>
      </w:r>
      <w:r w:rsidRPr="00F41476">
        <w:t>подающим</w:t>
      </w:r>
      <w:r w:rsidRPr="00F41476">
        <w:rPr>
          <w:spacing w:val="32"/>
        </w:rPr>
        <w:t xml:space="preserve"> </w:t>
      </w:r>
      <w:r w:rsidRPr="00F41476">
        <w:t>трубопроводами</w:t>
      </w:r>
      <w:r w:rsidRPr="00F41476">
        <w:rPr>
          <w:spacing w:val="34"/>
        </w:rPr>
        <w:t xml:space="preserve"> </w:t>
      </w:r>
      <w:r w:rsidRPr="00F41476">
        <w:t>с</w:t>
      </w:r>
      <w:r w:rsidRPr="00F41476">
        <w:rPr>
          <w:spacing w:val="34"/>
        </w:rPr>
        <w:t xml:space="preserve"> </w:t>
      </w:r>
      <w:r w:rsidRPr="00F41476">
        <w:t>установкой</w:t>
      </w:r>
      <w:r w:rsidRPr="00F41476">
        <w:rPr>
          <w:spacing w:val="34"/>
        </w:rPr>
        <w:t xml:space="preserve"> </w:t>
      </w:r>
      <w:r w:rsidRPr="00F41476">
        <w:t>на</w:t>
      </w:r>
      <w:r w:rsidRPr="00F41476">
        <w:rPr>
          <w:spacing w:val="32"/>
        </w:rPr>
        <w:t xml:space="preserve"> </w:t>
      </w:r>
      <w:r w:rsidRPr="00F41476">
        <w:t>них</w:t>
      </w:r>
      <w:r w:rsidRPr="00F41476">
        <w:rPr>
          <w:spacing w:val="35"/>
        </w:rPr>
        <w:t xml:space="preserve"> </w:t>
      </w:r>
      <w:r w:rsidRPr="00F41476">
        <w:t>обратного</w:t>
      </w:r>
      <w:r w:rsidRPr="00F41476">
        <w:rPr>
          <w:spacing w:val="33"/>
        </w:rPr>
        <w:t xml:space="preserve"> </w:t>
      </w:r>
      <w:r w:rsidRPr="00F41476">
        <w:t>клапана,</w:t>
      </w:r>
      <w:r w:rsidRPr="00F41476">
        <w:rPr>
          <w:spacing w:val="59"/>
        </w:rPr>
        <w:t xml:space="preserve"> </w:t>
      </w:r>
      <w:r w:rsidRPr="00F41476">
        <w:t>предотвращающие гидравлические</w:t>
      </w:r>
      <w:r w:rsidRPr="00F41476">
        <w:rPr>
          <w:spacing w:val="3"/>
        </w:rPr>
        <w:t xml:space="preserve"> </w:t>
      </w:r>
      <w:r w:rsidRPr="00F41476">
        <w:rPr>
          <w:spacing w:val="-2"/>
        </w:rPr>
        <w:t>удары.</w:t>
      </w:r>
    </w:p>
    <w:p w14:paraId="0504C978" w14:textId="77777777" w:rsidR="00AD4687" w:rsidRPr="00F41476" w:rsidRDefault="00AD4687" w:rsidP="00AD4687">
      <w:pPr>
        <w:pStyle w:val="12"/>
      </w:pPr>
      <w:r w:rsidRPr="00F41476">
        <w:t>Непосредственно</w:t>
      </w:r>
      <w:r w:rsidRPr="00F41476">
        <w:rPr>
          <w:spacing w:val="11"/>
        </w:rPr>
        <w:t xml:space="preserve"> </w:t>
      </w:r>
      <w:r w:rsidRPr="00F41476">
        <w:t>на</w:t>
      </w:r>
      <w:r w:rsidRPr="00F41476">
        <w:rPr>
          <w:spacing w:val="10"/>
        </w:rPr>
        <w:t xml:space="preserve"> </w:t>
      </w:r>
      <w:r w:rsidRPr="00F41476">
        <w:t>трубопроводах</w:t>
      </w:r>
      <w:r w:rsidRPr="00F41476">
        <w:rPr>
          <w:spacing w:val="13"/>
        </w:rPr>
        <w:t xml:space="preserve"> </w:t>
      </w:r>
      <w:r w:rsidRPr="00F41476">
        <w:t>тепловых</w:t>
      </w:r>
      <w:r w:rsidRPr="00F41476">
        <w:rPr>
          <w:spacing w:val="8"/>
        </w:rPr>
        <w:t xml:space="preserve"> </w:t>
      </w:r>
      <w:r w:rsidRPr="00F41476">
        <w:t>сетей</w:t>
      </w:r>
      <w:r w:rsidRPr="00F41476">
        <w:rPr>
          <w:spacing w:val="14"/>
        </w:rPr>
        <w:t xml:space="preserve"> </w:t>
      </w:r>
      <w:r w:rsidRPr="00F41476">
        <w:t>устройства,</w:t>
      </w:r>
      <w:r w:rsidRPr="00F41476">
        <w:rPr>
          <w:spacing w:val="11"/>
        </w:rPr>
        <w:t xml:space="preserve"> </w:t>
      </w:r>
      <w:r w:rsidRPr="00F41476">
        <w:t>обеспечивающие</w:t>
      </w:r>
      <w:r w:rsidRPr="00F41476">
        <w:rPr>
          <w:spacing w:val="10"/>
        </w:rPr>
        <w:t xml:space="preserve"> </w:t>
      </w:r>
      <w:r w:rsidRPr="00F41476">
        <w:t>их</w:t>
      </w:r>
      <w:r w:rsidRPr="00F41476">
        <w:rPr>
          <w:spacing w:val="73"/>
        </w:rPr>
        <w:t xml:space="preserve"> </w:t>
      </w:r>
      <w:r w:rsidRPr="00F41476">
        <w:t>защиту</w:t>
      </w:r>
      <w:r w:rsidRPr="00F41476">
        <w:rPr>
          <w:spacing w:val="30"/>
        </w:rPr>
        <w:t xml:space="preserve"> </w:t>
      </w:r>
      <w:r w:rsidRPr="00F41476">
        <w:t>от</w:t>
      </w:r>
      <w:r w:rsidRPr="00F41476">
        <w:rPr>
          <w:spacing w:val="38"/>
        </w:rPr>
        <w:t xml:space="preserve"> </w:t>
      </w:r>
      <w:r w:rsidRPr="00F41476">
        <w:t>повышения</w:t>
      </w:r>
      <w:r w:rsidRPr="00F41476">
        <w:rPr>
          <w:spacing w:val="38"/>
        </w:rPr>
        <w:t xml:space="preserve"> </w:t>
      </w:r>
      <w:r w:rsidRPr="00F41476">
        <w:t>давления</w:t>
      </w:r>
      <w:r w:rsidRPr="00F41476">
        <w:rPr>
          <w:spacing w:val="38"/>
        </w:rPr>
        <w:t xml:space="preserve"> </w:t>
      </w:r>
      <w:r w:rsidRPr="00F41476">
        <w:t>сверх</w:t>
      </w:r>
      <w:r w:rsidRPr="00F41476">
        <w:rPr>
          <w:spacing w:val="37"/>
        </w:rPr>
        <w:t xml:space="preserve"> </w:t>
      </w:r>
      <w:r w:rsidRPr="00F41476">
        <w:t>допустимого</w:t>
      </w:r>
      <w:r w:rsidRPr="00F41476">
        <w:rPr>
          <w:spacing w:val="40"/>
        </w:rPr>
        <w:t xml:space="preserve"> </w:t>
      </w:r>
      <w:r w:rsidRPr="00F41476">
        <w:t>уровня</w:t>
      </w:r>
      <w:r w:rsidRPr="00F41476">
        <w:rPr>
          <w:spacing w:val="40"/>
        </w:rPr>
        <w:t xml:space="preserve"> </w:t>
      </w:r>
      <w:r w:rsidRPr="00F41476">
        <w:t>и</w:t>
      </w:r>
      <w:r w:rsidRPr="00F41476">
        <w:rPr>
          <w:spacing w:val="39"/>
        </w:rPr>
        <w:t xml:space="preserve"> </w:t>
      </w:r>
      <w:r w:rsidRPr="00F41476">
        <w:t>гидроударов,</w:t>
      </w:r>
      <w:r w:rsidRPr="00F41476">
        <w:rPr>
          <w:spacing w:val="37"/>
        </w:rPr>
        <w:t xml:space="preserve"> </w:t>
      </w:r>
      <w:r w:rsidRPr="00F41476">
        <w:t>не</w:t>
      </w:r>
      <w:r w:rsidRPr="00F41476">
        <w:rPr>
          <w:spacing w:val="45"/>
        </w:rPr>
        <w:t xml:space="preserve"> </w:t>
      </w:r>
      <w:r w:rsidRPr="00F41476">
        <w:t>предусмотрены.</w:t>
      </w:r>
    </w:p>
    <w:p w14:paraId="23B1B100" w14:textId="77777777" w:rsidR="00AD4687" w:rsidRPr="00F41476" w:rsidRDefault="00AD4687" w:rsidP="00AD4687">
      <w:pPr>
        <w:pStyle w:val="12"/>
      </w:pPr>
      <w:r w:rsidRPr="00F41476">
        <w:t>На</w:t>
      </w:r>
      <w:r w:rsidRPr="00F41476">
        <w:rPr>
          <w:spacing w:val="43"/>
        </w:rPr>
        <w:t xml:space="preserve"> </w:t>
      </w:r>
      <w:r w:rsidRPr="00F41476">
        <w:t>тепловых</w:t>
      </w:r>
      <w:r w:rsidRPr="00F41476">
        <w:rPr>
          <w:spacing w:val="46"/>
        </w:rPr>
        <w:t xml:space="preserve"> </w:t>
      </w:r>
      <w:r w:rsidRPr="00F41476">
        <w:t>сетях</w:t>
      </w:r>
      <w:r w:rsidRPr="00F41476">
        <w:rPr>
          <w:spacing w:val="48"/>
        </w:rPr>
        <w:t xml:space="preserve"> </w:t>
      </w:r>
      <w:r w:rsidRPr="00F41476">
        <w:t>на</w:t>
      </w:r>
      <w:r w:rsidRPr="00F41476">
        <w:rPr>
          <w:spacing w:val="44"/>
        </w:rPr>
        <w:t xml:space="preserve"> </w:t>
      </w:r>
      <w:r w:rsidRPr="00F41476">
        <w:t>вторичных</w:t>
      </w:r>
      <w:r w:rsidRPr="00F41476">
        <w:rPr>
          <w:spacing w:val="47"/>
        </w:rPr>
        <w:t xml:space="preserve"> </w:t>
      </w:r>
      <w:r w:rsidRPr="00F41476">
        <w:rPr>
          <w:spacing w:val="-2"/>
        </w:rPr>
        <w:t>контурах</w:t>
      </w:r>
      <w:r w:rsidRPr="00F41476">
        <w:rPr>
          <w:spacing w:val="49"/>
        </w:rPr>
        <w:t xml:space="preserve"> </w:t>
      </w:r>
      <w:r w:rsidRPr="00F41476">
        <w:t>ЦТП</w:t>
      </w:r>
      <w:r w:rsidRPr="00F41476">
        <w:rPr>
          <w:spacing w:val="49"/>
        </w:rPr>
        <w:t xml:space="preserve"> </w:t>
      </w:r>
      <w:r w:rsidRPr="00F41476">
        <w:t>установлены</w:t>
      </w:r>
      <w:r w:rsidRPr="00F41476">
        <w:rPr>
          <w:spacing w:val="47"/>
        </w:rPr>
        <w:t xml:space="preserve"> </w:t>
      </w:r>
      <w:r w:rsidRPr="00F41476">
        <w:t>предохранительные</w:t>
      </w:r>
      <w:r w:rsidRPr="00F41476">
        <w:rPr>
          <w:spacing w:val="55"/>
        </w:rPr>
        <w:t xml:space="preserve"> </w:t>
      </w:r>
      <w:r w:rsidRPr="00F41476">
        <w:t>(сбросные)</w:t>
      </w:r>
      <w:r w:rsidRPr="00F41476">
        <w:rPr>
          <w:spacing w:val="51"/>
        </w:rPr>
        <w:t xml:space="preserve"> </w:t>
      </w:r>
      <w:r w:rsidRPr="00F41476">
        <w:t>клапаны</w:t>
      </w:r>
      <w:r w:rsidRPr="00F41476">
        <w:rPr>
          <w:spacing w:val="52"/>
        </w:rPr>
        <w:t xml:space="preserve"> </w:t>
      </w:r>
      <w:r w:rsidRPr="00F41476">
        <w:t>на</w:t>
      </w:r>
      <w:r w:rsidRPr="00F41476">
        <w:rPr>
          <w:spacing w:val="51"/>
        </w:rPr>
        <w:t xml:space="preserve"> </w:t>
      </w:r>
      <w:r w:rsidRPr="00F41476">
        <w:t>подающих</w:t>
      </w:r>
      <w:r w:rsidRPr="00F41476">
        <w:rPr>
          <w:spacing w:val="52"/>
        </w:rPr>
        <w:t xml:space="preserve"> </w:t>
      </w:r>
      <w:r w:rsidRPr="00F41476">
        <w:t>трубопроводах,</w:t>
      </w:r>
      <w:r w:rsidRPr="00F41476">
        <w:rPr>
          <w:spacing w:val="52"/>
        </w:rPr>
        <w:t xml:space="preserve"> </w:t>
      </w:r>
      <w:r w:rsidRPr="00F41476">
        <w:t>которые</w:t>
      </w:r>
      <w:r w:rsidRPr="00F41476">
        <w:rPr>
          <w:spacing w:val="51"/>
        </w:rPr>
        <w:t xml:space="preserve"> </w:t>
      </w:r>
      <w:r w:rsidRPr="00F41476">
        <w:t>защищают</w:t>
      </w:r>
      <w:r w:rsidRPr="00F41476">
        <w:rPr>
          <w:spacing w:val="53"/>
        </w:rPr>
        <w:t xml:space="preserve"> </w:t>
      </w:r>
      <w:r w:rsidRPr="00F41476">
        <w:t>трубопроводы</w:t>
      </w:r>
      <w:r w:rsidRPr="00F41476">
        <w:rPr>
          <w:spacing w:val="51"/>
        </w:rPr>
        <w:t xml:space="preserve"> </w:t>
      </w:r>
      <w:r w:rsidRPr="00F41476">
        <w:t>и</w:t>
      </w:r>
      <w:r w:rsidRPr="00F41476">
        <w:rPr>
          <w:spacing w:val="81"/>
        </w:rPr>
        <w:t xml:space="preserve"> </w:t>
      </w:r>
      <w:r w:rsidRPr="00F41476">
        <w:t>системы отопления потребителей от превышения давления сверх</w:t>
      </w:r>
      <w:r w:rsidRPr="00F41476">
        <w:rPr>
          <w:spacing w:val="2"/>
        </w:rPr>
        <w:t xml:space="preserve"> </w:t>
      </w:r>
      <w:r w:rsidRPr="00F41476">
        <w:t>допустимого</w:t>
      </w:r>
      <w:r w:rsidRPr="00F41476">
        <w:rPr>
          <w:spacing w:val="2"/>
        </w:rPr>
        <w:t xml:space="preserve"> </w:t>
      </w:r>
      <w:r w:rsidRPr="00F41476">
        <w:t>уровня.</w:t>
      </w:r>
    </w:p>
    <w:p w14:paraId="72E00D83" w14:textId="77777777" w:rsidR="00AD4687" w:rsidRPr="00F41476" w:rsidRDefault="00AD4687" w:rsidP="00AD4687">
      <w:pPr>
        <w:pStyle w:val="12"/>
      </w:pPr>
      <w:r w:rsidRPr="00F41476">
        <w:t>Технологическая</w:t>
      </w:r>
      <w:r w:rsidRPr="00F41476">
        <w:rPr>
          <w:spacing w:val="6"/>
        </w:rPr>
        <w:t xml:space="preserve"> </w:t>
      </w:r>
      <w:r w:rsidRPr="00F41476">
        <w:t>защита</w:t>
      </w:r>
      <w:r w:rsidRPr="00F41476">
        <w:rPr>
          <w:spacing w:val="6"/>
        </w:rPr>
        <w:t xml:space="preserve"> </w:t>
      </w:r>
      <w:r w:rsidRPr="00F41476">
        <w:t>от</w:t>
      </w:r>
      <w:r w:rsidRPr="00F41476">
        <w:rPr>
          <w:spacing w:val="7"/>
        </w:rPr>
        <w:t xml:space="preserve"> </w:t>
      </w:r>
      <w:r w:rsidRPr="00F41476">
        <w:t>превышения</w:t>
      </w:r>
      <w:r w:rsidRPr="00F41476">
        <w:rPr>
          <w:spacing w:val="6"/>
        </w:rPr>
        <w:t xml:space="preserve"> </w:t>
      </w:r>
      <w:r w:rsidRPr="00F41476">
        <w:t>давления</w:t>
      </w:r>
      <w:r w:rsidRPr="00F41476">
        <w:rPr>
          <w:spacing w:val="6"/>
        </w:rPr>
        <w:t xml:space="preserve"> </w:t>
      </w:r>
      <w:r w:rsidRPr="00F41476">
        <w:t>на</w:t>
      </w:r>
      <w:r w:rsidRPr="00F41476">
        <w:rPr>
          <w:spacing w:val="6"/>
        </w:rPr>
        <w:t xml:space="preserve"> </w:t>
      </w:r>
      <w:r w:rsidRPr="00F41476">
        <w:t>тепловых</w:t>
      </w:r>
      <w:r w:rsidRPr="00F41476">
        <w:rPr>
          <w:spacing w:val="9"/>
        </w:rPr>
        <w:t xml:space="preserve"> </w:t>
      </w:r>
      <w:r w:rsidRPr="00F41476">
        <w:t>сетях</w:t>
      </w:r>
      <w:r w:rsidRPr="00F41476">
        <w:rPr>
          <w:spacing w:val="9"/>
        </w:rPr>
        <w:t xml:space="preserve"> </w:t>
      </w:r>
      <w:r w:rsidRPr="00F41476">
        <w:t>установлена</w:t>
      </w:r>
      <w:r w:rsidRPr="00F41476">
        <w:rPr>
          <w:spacing w:val="6"/>
        </w:rPr>
        <w:t xml:space="preserve"> </w:t>
      </w:r>
      <w:r w:rsidRPr="00F41476">
        <w:t>на</w:t>
      </w:r>
      <w:r w:rsidRPr="00F41476">
        <w:rPr>
          <w:spacing w:val="79"/>
        </w:rPr>
        <w:t xml:space="preserve"> </w:t>
      </w:r>
      <w:r w:rsidRPr="00F41476">
        <w:t>ТПП.</w:t>
      </w:r>
      <w:r w:rsidRPr="00F41476">
        <w:rPr>
          <w:spacing w:val="37"/>
        </w:rPr>
        <w:t xml:space="preserve"> </w:t>
      </w:r>
      <w:r w:rsidRPr="00F41476">
        <w:t>Принцип</w:t>
      </w:r>
      <w:r w:rsidRPr="00F41476">
        <w:rPr>
          <w:spacing w:val="39"/>
        </w:rPr>
        <w:t xml:space="preserve"> </w:t>
      </w:r>
      <w:r w:rsidRPr="00F41476">
        <w:t>ее</w:t>
      </w:r>
      <w:r w:rsidRPr="00F41476">
        <w:rPr>
          <w:spacing w:val="37"/>
        </w:rPr>
        <w:t xml:space="preserve"> </w:t>
      </w:r>
      <w:r w:rsidRPr="00F41476">
        <w:t>действия</w:t>
      </w:r>
      <w:r w:rsidRPr="00F41476">
        <w:rPr>
          <w:spacing w:val="38"/>
        </w:rPr>
        <w:t xml:space="preserve"> </w:t>
      </w:r>
      <w:r w:rsidRPr="00F41476">
        <w:t>основан</w:t>
      </w:r>
      <w:r w:rsidRPr="00F41476">
        <w:rPr>
          <w:spacing w:val="39"/>
        </w:rPr>
        <w:t xml:space="preserve"> </w:t>
      </w:r>
      <w:r w:rsidRPr="00F41476">
        <w:t>на</w:t>
      </w:r>
      <w:r w:rsidRPr="00F41476">
        <w:rPr>
          <w:spacing w:val="37"/>
        </w:rPr>
        <w:t xml:space="preserve"> </w:t>
      </w:r>
      <w:r w:rsidRPr="00F41476">
        <w:t>отключении</w:t>
      </w:r>
      <w:r w:rsidRPr="00F41476">
        <w:rPr>
          <w:spacing w:val="36"/>
        </w:rPr>
        <w:t xml:space="preserve"> </w:t>
      </w:r>
      <w:r w:rsidRPr="00F41476">
        <w:t>прямых</w:t>
      </w:r>
      <w:r w:rsidRPr="00F41476">
        <w:rPr>
          <w:spacing w:val="37"/>
        </w:rPr>
        <w:t xml:space="preserve"> </w:t>
      </w:r>
      <w:r w:rsidRPr="00F41476">
        <w:t>сетевых</w:t>
      </w:r>
      <w:r w:rsidRPr="00F41476">
        <w:rPr>
          <w:spacing w:val="37"/>
        </w:rPr>
        <w:t xml:space="preserve"> </w:t>
      </w:r>
      <w:r w:rsidRPr="00F41476">
        <w:t>насосов</w:t>
      </w:r>
      <w:r w:rsidRPr="00F41476">
        <w:rPr>
          <w:spacing w:val="37"/>
        </w:rPr>
        <w:t xml:space="preserve"> </w:t>
      </w:r>
      <w:r w:rsidRPr="00F41476">
        <w:t>на</w:t>
      </w:r>
      <w:r w:rsidRPr="00F41476">
        <w:rPr>
          <w:spacing w:val="37"/>
        </w:rPr>
        <w:t xml:space="preserve"> </w:t>
      </w:r>
      <w:r w:rsidRPr="00F41476">
        <w:t>ТПП</w:t>
      </w:r>
      <w:r w:rsidRPr="00F41476">
        <w:rPr>
          <w:spacing w:val="37"/>
        </w:rPr>
        <w:t xml:space="preserve"> </w:t>
      </w:r>
      <w:r w:rsidRPr="00F41476">
        <w:t>в</w:t>
      </w:r>
      <w:r w:rsidRPr="00F41476">
        <w:rPr>
          <w:spacing w:val="73"/>
        </w:rPr>
        <w:t xml:space="preserve"> </w:t>
      </w:r>
      <w:r w:rsidRPr="00F41476">
        <w:t>случае,</w:t>
      </w:r>
      <w:r w:rsidRPr="00F41476">
        <w:rPr>
          <w:spacing w:val="11"/>
        </w:rPr>
        <w:t xml:space="preserve"> </w:t>
      </w:r>
      <w:r w:rsidRPr="00F41476">
        <w:t>если</w:t>
      </w:r>
      <w:r w:rsidRPr="00F41476">
        <w:rPr>
          <w:spacing w:val="10"/>
        </w:rPr>
        <w:t xml:space="preserve"> </w:t>
      </w:r>
      <w:r w:rsidRPr="00F41476">
        <w:t>давление</w:t>
      </w:r>
      <w:r w:rsidRPr="00F41476">
        <w:rPr>
          <w:spacing w:val="10"/>
        </w:rPr>
        <w:t xml:space="preserve"> </w:t>
      </w:r>
      <w:r w:rsidRPr="00F41476">
        <w:t>в</w:t>
      </w:r>
      <w:r w:rsidRPr="00F41476">
        <w:rPr>
          <w:spacing w:val="8"/>
        </w:rPr>
        <w:t xml:space="preserve"> </w:t>
      </w:r>
      <w:r w:rsidRPr="00F41476">
        <w:t>подающем,</w:t>
      </w:r>
      <w:r w:rsidRPr="00F41476">
        <w:rPr>
          <w:spacing w:val="9"/>
        </w:rPr>
        <w:t xml:space="preserve"> </w:t>
      </w:r>
      <w:r w:rsidRPr="00F41476">
        <w:t>либо</w:t>
      </w:r>
      <w:r w:rsidRPr="00F41476">
        <w:rPr>
          <w:spacing w:val="9"/>
        </w:rPr>
        <w:t xml:space="preserve"> </w:t>
      </w:r>
      <w:r w:rsidRPr="00F41476">
        <w:t>обратном</w:t>
      </w:r>
      <w:r w:rsidRPr="00F41476">
        <w:rPr>
          <w:spacing w:val="8"/>
        </w:rPr>
        <w:t xml:space="preserve"> </w:t>
      </w:r>
      <w:r w:rsidRPr="00F41476">
        <w:t>трубопроводе</w:t>
      </w:r>
      <w:r w:rsidRPr="00F41476">
        <w:rPr>
          <w:spacing w:val="10"/>
        </w:rPr>
        <w:t xml:space="preserve"> </w:t>
      </w:r>
      <w:r w:rsidRPr="00F41476">
        <w:t>на</w:t>
      </w:r>
      <w:r w:rsidRPr="00F41476">
        <w:rPr>
          <w:spacing w:val="10"/>
        </w:rPr>
        <w:t xml:space="preserve"> </w:t>
      </w:r>
      <w:r w:rsidRPr="00F41476">
        <w:t>выходе</w:t>
      </w:r>
      <w:r w:rsidRPr="00F41476">
        <w:rPr>
          <w:spacing w:val="8"/>
        </w:rPr>
        <w:t xml:space="preserve"> </w:t>
      </w:r>
      <w:r w:rsidRPr="00F41476">
        <w:t>из</w:t>
      </w:r>
      <w:r w:rsidRPr="00F41476">
        <w:rPr>
          <w:spacing w:val="10"/>
        </w:rPr>
        <w:t xml:space="preserve"> </w:t>
      </w:r>
      <w:r w:rsidRPr="00F41476">
        <w:t>пунктов</w:t>
      </w:r>
      <w:r w:rsidRPr="00F41476">
        <w:rPr>
          <w:spacing w:val="9"/>
        </w:rPr>
        <w:t xml:space="preserve"> </w:t>
      </w:r>
      <w:r w:rsidRPr="00F41476">
        <w:t>(в</w:t>
      </w:r>
      <w:r w:rsidRPr="00F41476">
        <w:rPr>
          <w:spacing w:val="65"/>
        </w:rPr>
        <w:t xml:space="preserve"> </w:t>
      </w:r>
      <w:r w:rsidRPr="00F41476">
        <w:t>сторону</w:t>
      </w:r>
      <w:r w:rsidRPr="00F41476">
        <w:rPr>
          <w:spacing w:val="-5"/>
        </w:rPr>
        <w:t xml:space="preserve"> </w:t>
      </w:r>
      <w:r w:rsidRPr="00F41476">
        <w:t>потребителей) превышает допустимый</w:t>
      </w:r>
      <w:r w:rsidRPr="00F41476">
        <w:rPr>
          <w:spacing w:val="3"/>
        </w:rPr>
        <w:t xml:space="preserve"> </w:t>
      </w:r>
      <w:r w:rsidRPr="00F41476">
        <w:t>уровень.</w:t>
      </w:r>
    </w:p>
    <w:p w14:paraId="1873437E" w14:textId="77777777" w:rsidR="00AD4687" w:rsidRPr="00F41476" w:rsidRDefault="00AD4687" w:rsidP="00AD4687">
      <w:pPr>
        <w:pStyle w:val="12"/>
      </w:pPr>
      <w:r w:rsidRPr="00F41476">
        <w:t>Также,</w:t>
      </w:r>
      <w:r w:rsidRPr="00F41476">
        <w:rPr>
          <w:spacing w:val="54"/>
        </w:rPr>
        <w:t xml:space="preserve"> </w:t>
      </w:r>
      <w:r w:rsidRPr="00F41476">
        <w:t>защита</w:t>
      </w:r>
      <w:r w:rsidRPr="00F41476">
        <w:rPr>
          <w:spacing w:val="54"/>
        </w:rPr>
        <w:t xml:space="preserve"> </w:t>
      </w:r>
      <w:r w:rsidRPr="00F41476">
        <w:t>тепловых</w:t>
      </w:r>
      <w:r w:rsidRPr="00F41476">
        <w:rPr>
          <w:spacing w:val="57"/>
        </w:rPr>
        <w:t xml:space="preserve"> </w:t>
      </w:r>
      <w:r w:rsidRPr="00F41476">
        <w:t>сетей</w:t>
      </w:r>
      <w:r w:rsidRPr="00F41476">
        <w:rPr>
          <w:spacing w:val="55"/>
        </w:rPr>
        <w:t xml:space="preserve"> </w:t>
      </w:r>
      <w:r w:rsidRPr="00F41476">
        <w:t>от</w:t>
      </w:r>
      <w:r w:rsidRPr="00F41476">
        <w:rPr>
          <w:spacing w:val="53"/>
        </w:rPr>
        <w:t xml:space="preserve"> </w:t>
      </w:r>
      <w:r w:rsidRPr="00F41476">
        <w:t>повышенного</w:t>
      </w:r>
      <w:r w:rsidRPr="00F41476">
        <w:rPr>
          <w:spacing w:val="54"/>
        </w:rPr>
        <w:t xml:space="preserve"> </w:t>
      </w:r>
      <w:r w:rsidRPr="00F41476">
        <w:t>давления</w:t>
      </w:r>
      <w:r w:rsidRPr="00F41476">
        <w:rPr>
          <w:spacing w:val="52"/>
        </w:rPr>
        <w:t xml:space="preserve"> </w:t>
      </w:r>
      <w:r w:rsidRPr="00F41476">
        <w:t>осуществляется</w:t>
      </w:r>
      <w:r w:rsidRPr="00F41476">
        <w:rPr>
          <w:spacing w:val="75"/>
        </w:rPr>
        <w:t xml:space="preserve"> </w:t>
      </w:r>
      <w:r w:rsidRPr="00F41476">
        <w:lastRenderedPageBreak/>
        <w:t>регулирующей</w:t>
      </w:r>
      <w:r w:rsidRPr="00F41476">
        <w:rPr>
          <w:spacing w:val="3"/>
        </w:rPr>
        <w:t xml:space="preserve"> </w:t>
      </w:r>
      <w:r w:rsidRPr="00F41476">
        <w:t>арматурой</w:t>
      </w:r>
      <w:r w:rsidRPr="00F41476">
        <w:rPr>
          <w:spacing w:val="3"/>
        </w:rPr>
        <w:t xml:space="preserve"> </w:t>
      </w:r>
      <w:r w:rsidRPr="00F41476">
        <w:t>и посредством</w:t>
      </w:r>
      <w:r w:rsidRPr="00F41476">
        <w:rPr>
          <w:spacing w:val="1"/>
        </w:rPr>
        <w:t xml:space="preserve"> </w:t>
      </w:r>
      <w:r w:rsidRPr="00F41476">
        <w:t>применения</w:t>
      </w:r>
      <w:r w:rsidRPr="00F41476">
        <w:rPr>
          <w:spacing w:val="2"/>
        </w:rPr>
        <w:t xml:space="preserve"> </w:t>
      </w:r>
      <w:r w:rsidRPr="00F41476">
        <w:t>предохранительных</w:t>
      </w:r>
      <w:r w:rsidRPr="00F41476">
        <w:rPr>
          <w:spacing w:val="1"/>
        </w:rPr>
        <w:t xml:space="preserve"> </w:t>
      </w:r>
      <w:r w:rsidRPr="00F41476">
        <w:t>клапанов</w:t>
      </w:r>
      <w:r w:rsidRPr="00F41476">
        <w:rPr>
          <w:spacing w:val="59"/>
        </w:rPr>
        <w:t xml:space="preserve"> </w:t>
      </w:r>
      <w:r w:rsidRPr="00F41476">
        <w:t>на</w:t>
      </w:r>
      <w:r w:rsidRPr="00F41476">
        <w:rPr>
          <w:spacing w:val="91"/>
        </w:rPr>
        <w:t xml:space="preserve"> </w:t>
      </w:r>
      <w:r w:rsidRPr="00F41476">
        <w:t>источнике теплоснабжения и в ИТП потребителей.</w:t>
      </w:r>
    </w:p>
    <w:p w14:paraId="18F0F7A4" w14:textId="77777777" w:rsidR="00E001FA" w:rsidRDefault="00E001FA" w:rsidP="007F24E6">
      <w:pPr>
        <w:pStyle w:val="3"/>
        <w:jc w:val="both"/>
        <w:rPr>
          <w:rFonts w:ascii="Times New Roman" w:hAnsi="Times New Roman" w:cs="Times New Roman"/>
          <w:b/>
          <w:color w:val="auto"/>
        </w:rPr>
      </w:pPr>
      <w:bookmarkStart w:id="58" w:name="_Toc235017949"/>
      <w:r w:rsidRPr="00A75319">
        <w:rPr>
          <w:rFonts w:ascii="Times New Roman" w:hAnsi="Times New Roman" w:cs="Times New Roman"/>
          <w:b/>
          <w:color w:val="auto"/>
        </w:rPr>
        <w:t>х) перечень выявленных бесхозяйных тепловых сетей и обоснование выбора организации, уполномоченной на их эксплуатацию</w:t>
      </w:r>
      <w:bookmarkEnd w:id="58"/>
      <w:r w:rsidR="00E82B38" w:rsidRPr="00A75319">
        <w:rPr>
          <w:rFonts w:ascii="Times New Roman" w:hAnsi="Times New Roman" w:cs="Times New Roman"/>
          <w:b/>
          <w:color w:val="auto"/>
        </w:rPr>
        <w:t xml:space="preserve"> </w:t>
      </w:r>
    </w:p>
    <w:p w14:paraId="6F591143" w14:textId="221F8B55" w:rsidR="00AD4687" w:rsidRPr="00AD4687" w:rsidRDefault="00AD4687" w:rsidP="00AD4687">
      <w:pPr>
        <w:pStyle w:val="12"/>
      </w:pPr>
      <w:bookmarkStart w:id="59" w:name="_Hlk107403611"/>
      <w:bookmarkStart w:id="60" w:name="_Hlk164518795"/>
      <w:r w:rsidRPr="00F41476">
        <w:t>Администрацией</w:t>
      </w:r>
      <w:r w:rsidRPr="00F41476">
        <w:rPr>
          <w:spacing w:val="73"/>
        </w:rPr>
        <w:t xml:space="preserve"> </w:t>
      </w:r>
      <w:r w:rsidRPr="00F41476">
        <w:t>Приволжского</w:t>
      </w:r>
      <w:r w:rsidRPr="00F41476">
        <w:rPr>
          <w:spacing w:val="71"/>
        </w:rPr>
        <w:t xml:space="preserve"> </w:t>
      </w:r>
      <w:r w:rsidRPr="00F41476">
        <w:t>городского</w:t>
      </w:r>
      <w:r w:rsidRPr="00F41476">
        <w:rPr>
          <w:spacing w:val="-4"/>
        </w:rPr>
        <w:t xml:space="preserve"> </w:t>
      </w:r>
      <w:r w:rsidRPr="00F41476">
        <w:t>поселения и</w:t>
      </w:r>
      <w:r w:rsidRPr="00F41476">
        <w:rPr>
          <w:spacing w:val="48"/>
        </w:rPr>
        <w:t xml:space="preserve"> </w:t>
      </w:r>
      <w:r w:rsidRPr="00F41476">
        <w:t>теплоснабжающей</w:t>
      </w:r>
      <w:r w:rsidRPr="00F41476">
        <w:rPr>
          <w:spacing w:val="47"/>
        </w:rPr>
        <w:t xml:space="preserve"> </w:t>
      </w:r>
      <w:r w:rsidRPr="00F41476">
        <w:t>организацией</w:t>
      </w:r>
      <w:r w:rsidRPr="00F41476">
        <w:rPr>
          <w:spacing w:val="46"/>
        </w:rPr>
        <w:t xml:space="preserve"> </w:t>
      </w:r>
      <w:r w:rsidRPr="00AD4687">
        <w:t>не представлены выявлены</w:t>
      </w:r>
      <w:r>
        <w:t>е</w:t>
      </w:r>
      <w:r w:rsidRPr="00AD4687">
        <w:t xml:space="preserve"> бесхозяйные тепловые сети</w:t>
      </w:r>
      <w:r w:rsidRPr="00F41476">
        <w:rPr>
          <w:spacing w:val="1"/>
        </w:rPr>
        <w:t xml:space="preserve"> </w:t>
      </w:r>
      <w:r w:rsidRPr="00AD4687">
        <w:t>в 202</w:t>
      </w:r>
      <w:r w:rsidR="00D40CBE">
        <w:t>5</w:t>
      </w:r>
      <w:r w:rsidRPr="00AD4687">
        <w:t xml:space="preserve"> </w:t>
      </w:r>
      <w:r>
        <w:t>году.</w:t>
      </w:r>
      <w:bookmarkEnd w:id="59"/>
    </w:p>
    <w:p w14:paraId="46F82A81" w14:textId="77777777" w:rsidR="00E001FA" w:rsidRDefault="00E001FA" w:rsidP="007F24E6">
      <w:pPr>
        <w:pStyle w:val="3"/>
        <w:jc w:val="both"/>
        <w:rPr>
          <w:rFonts w:ascii="Times New Roman" w:hAnsi="Times New Roman" w:cs="Times New Roman"/>
          <w:b/>
          <w:color w:val="auto"/>
        </w:rPr>
      </w:pPr>
      <w:bookmarkStart w:id="61" w:name="P300"/>
      <w:bookmarkStart w:id="62" w:name="_Toc235017950"/>
      <w:bookmarkEnd w:id="60"/>
      <w:bookmarkEnd w:id="61"/>
      <w:r w:rsidRPr="00A75319">
        <w:rPr>
          <w:rFonts w:ascii="Times New Roman" w:hAnsi="Times New Roman" w:cs="Times New Roman"/>
          <w:b/>
          <w:color w:val="auto"/>
        </w:rPr>
        <w:t>ц) данные энергетических характеристик тепловых сетей (при их наличии).</w:t>
      </w:r>
      <w:bookmarkEnd w:id="62"/>
    </w:p>
    <w:p w14:paraId="398377BF" w14:textId="77777777" w:rsidR="00807A7E" w:rsidRPr="0038685E" w:rsidRDefault="00807A7E" w:rsidP="00807A7E">
      <w:pPr>
        <w:pStyle w:val="12"/>
      </w:pPr>
      <w:r w:rsidRPr="0038685E">
        <w:t>Согласно требованиям правил в системах транспортировки и распределения тепловой энергии — тепловых сетях должны составляться энергетические характеристики (режим</w:t>
      </w:r>
      <w:r w:rsidRPr="0038685E">
        <w:softHyphen/>
        <w:t>ные и энергетические) по следующим показателям:</w:t>
      </w:r>
    </w:p>
    <w:p w14:paraId="0395AEE9" w14:textId="77777777" w:rsidR="00807A7E" w:rsidRPr="0038685E" w:rsidRDefault="00807A7E" w:rsidP="00807A7E">
      <w:pPr>
        <w:pStyle w:val="12"/>
      </w:pPr>
      <w:r w:rsidRPr="0038685E">
        <w:t>- тепловые потери;</w:t>
      </w:r>
    </w:p>
    <w:p w14:paraId="2063CFED" w14:textId="77777777" w:rsidR="00807A7E" w:rsidRPr="0038685E" w:rsidRDefault="00807A7E" w:rsidP="00807A7E">
      <w:pPr>
        <w:pStyle w:val="12"/>
      </w:pPr>
      <w:r w:rsidRPr="0038685E">
        <w:t>- удельный расход электроэнергии на транспортировки тепловой энергии;</w:t>
      </w:r>
    </w:p>
    <w:p w14:paraId="302C822D" w14:textId="77777777" w:rsidR="00807A7E" w:rsidRPr="0038685E" w:rsidRDefault="00807A7E" w:rsidP="00807A7E">
      <w:pPr>
        <w:pStyle w:val="12"/>
      </w:pPr>
      <w:r w:rsidRPr="0038685E">
        <w:t>- удельный среднечасовой расход сетевой воды на единицу расчетной присоединенной тепловой нагрузки потребителей;</w:t>
      </w:r>
    </w:p>
    <w:p w14:paraId="368AD256" w14:textId="77777777" w:rsidR="00807A7E" w:rsidRPr="0038685E" w:rsidRDefault="00807A7E" w:rsidP="00807A7E">
      <w:pPr>
        <w:pStyle w:val="12"/>
      </w:pPr>
      <w:r w:rsidRPr="0038685E">
        <w:t>- разность температур сетевой воды в подающем и обратном трубопроводах или температура сетевой воды в обратном трубопроводе;</w:t>
      </w:r>
    </w:p>
    <w:p w14:paraId="06B40CDB" w14:textId="77777777" w:rsidR="00807A7E" w:rsidRPr="0038685E" w:rsidRDefault="00807A7E" w:rsidP="00807A7E">
      <w:pPr>
        <w:pStyle w:val="12"/>
      </w:pPr>
      <w:r w:rsidRPr="0038685E">
        <w:t>-  потери (затраты) сетевой воды.</w:t>
      </w:r>
    </w:p>
    <w:p w14:paraId="445DD858" w14:textId="77777777" w:rsidR="00807A7E" w:rsidRPr="0038685E" w:rsidRDefault="00807A7E" w:rsidP="00807A7E">
      <w:pPr>
        <w:pStyle w:val="12"/>
      </w:pPr>
      <w:r w:rsidRPr="0038685E">
        <w:t>К режимным энергетическим характеристикам тепло</w:t>
      </w:r>
      <w:r w:rsidRPr="0038685E">
        <w:softHyphen/>
        <w:t>вых сетей (систем теплоснабжения в целом) относятся такие показатели, как:</w:t>
      </w:r>
    </w:p>
    <w:p w14:paraId="5F4176F1" w14:textId="77777777" w:rsidR="00807A7E" w:rsidRPr="0038685E" w:rsidRDefault="00807A7E" w:rsidP="00807A7E">
      <w:pPr>
        <w:pStyle w:val="12"/>
      </w:pPr>
      <w:r w:rsidRPr="0038685E">
        <w:t>- 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w:t>
      </w:r>
      <w:r w:rsidRPr="0038685E">
        <w:softHyphen/>
        <w:t>вой нагрузки потребителей (удельный расход сетевой воды);</w:t>
      </w:r>
    </w:p>
    <w:p w14:paraId="6D7CE69F" w14:textId="77777777" w:rsidR="00807A7E" w:rsidRPr="0038685E" w:rsidRDefault="00807A7E" w:rsidP="00807A7E">
      <w:pPr>
        <w:pStyle w:val="12"/>
      </w:pPr>
      <w:r w:rsidRPr="0038685E">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Pr="0038685E">
        <w:softHyphen/>
        <w:t>проводе).</w:t>
      </w:r>
    </w:p>
    <w:p w14:paraId="6BA85141" w14:textId="77777777" w:rsidR="00807A7E" w:rsidRPr="0038685E" w:rsidRDefault="00807A7E" w:rsidP="00807A7E">
      <w:pPr>
        <w:pStyle w:val="12"/>
      </w:pPr>
      <w:r w:rsidRPr="0038685E">
        <w:t>К энергетическим характеристикам тепловых сетей относятся следующие показатели:</w:t>
      </w:r>
    </w:p>
    <w:p w14:paraId="33420F3E" w14:textId="77777777" w:rsidR="00807A7E" w:rsidRPr="0038685E" w:rsidRDefault="00807A7E" w:rsidP="00807A7E">
      <w:pPr>
        <w:pStyle w:val="12"/>
      </w:pPr>
      <w:r w:rsidRPr="0038685E">
        <w:t>- тепловые потери (тепловая энергетическая характе</w:t>
      </w:r>
      <w:r w:rsidRPr="0038685E">
        <w:softHyphen/>
        <w:t>ристика);</w:t>
      </w:r>
    </w:p>
    <w:p w14:paraId="084F9545" w14:textId="77777777" w:rsidR="00807A7E" w:rsidRPr="0038685E" w:rsidRDefault="00807A7E" w:rsidP="00807A7E">
      <w:pPr>
        <w:pStyle w:val="12"/>
      </w:pPr>
      <w:r w:rsidRPr="0038685E">
        <w:t>- удельный расход электроэнергии на транспортировку теп</w:t>
      </w:r>
      <w:r w:rsidRPr="0038685E">
        <w:softHyphen/>
        <w:t>ловой энергии (гидравлическая энергетическая характеристика);</w:t>
      </w:r>
    </w:p>
    <w:p w14:paraId="701E2013" w14:textId="77777777" w:rsidR="00807A7E" w:rsidRPr="0038685E" w:rsidRDefault="00807A7E" w:rsidP="00807A7E">
      <w:pPr>
        <w:pStyle w:val="12"/>
      </w:pPr>
      <w:r w:rsidRPr="0038685E">
        <w:t>- потери (затраты) сетевой воды.</w:t>
      </w:r>
    </w:p>
    <w:p w14:paraId="4EC178F4" w14:textId="77777777" w:rsidR="00807A7E" w:rsidRPr="0038685E" w:rsidRDefault="00807A7E" w:rsidP="00807A7E">
      <w:pPr>
        <w:pStyle w:val="12"/>
      </w:pPr>
      <w:r w:rsidRPr="0038685E">
        <w:t xml:space="preserve">Далее указанные выше показатели функционирования системы централизованного </w:t>
      </w:r>
      <w:r w:rsidRPr="0038685E">
        <w:lastRenderedPageBreak/>
        <w:t>теплоснабжения будут именоваться «энергетическими характеристиками».</w:t>
      </w:r>
    </w:p>
    <w:p w14:paraId="6F4A12D0" w14:textId="77777777" w:rsidR="00807A7E" w:rsidRPr="0038685E" w:rsidRDefault="00807A7E" w:rsidP="00807A7E">
      <w:pPr>
        <w:pStyle w:val="12"/>
      </w:pPr>
      <w:r w:rsidRPr="0038685E">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w:t>
      </w:r>
      <w:r w:rsidRPr="0038685E">
        <w:softHyphen/>
        <w:t>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
    <w:p w14:paraId="07C09E2B" w14:textId="77777777" w:rsidR="00807A7E" w:rsidRPr="0038685E" w:rsidRDefault="00807A7E" w:rsidP="00807A7E">
      <w:pPr>
        <w:pStyle w:val="12"/>
      </w:pPr>
      <w:r w:rsidRPr="0038685E">
        <w:t>Энергетические характеристики тепловых сетей пред</w:t>
      </w:r>
      <w:r w:rsidRPr="0038685E">
        <w:softHyphen/>
        <w:t>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14:paraId="03807A9E" w14:textId="77777777" w:rsidR="00807A7E" w:rsidRPr="0038685E" w:rsidRDefault="00807A7E" w:rsidP="00807A7E">
      <w:pPr>
        <w:pStyle w:val="12"/>
      </w:pPr>
      <w:r w:rsidRPr="0038685E">
        <w:t>Энергетические характеристики позволяют определить нормируемые показатели работы системы теплоснабже</w:t>
      </w:r>
      <w:r w:rsidRPr="0038685E">
        <w:softHyphen/>
        <w:t>ния за прошедший отчетный период.</w:t>
      </w:r>
    </w:p>
    <w:p w14:paraId="72ECAC34" w14:textId="77777777" w:rsidR="00807A7E" w:rsidRPr="0038685E" w:rsidRDefault="00807A7E" w:rsidP="00807A7E">
      <w:pPr>
        <w:pStyle w:val="12"/>
      </w:pPr>
      <w:r w:rsidRPr="0038685E">
        <w:t>Нормируемое значение каждого из показателей опре</w:t>
      </w:r>
      <w:r w:rsidRPr="0038685E">
        <w:softHyphen/>
        <w:t>деляется на основании режимов работы системы теплоснабжения, соответствующих принятому графику центрального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14:paraId="7C97388E" w14:textId="77777777" w:rsidR="00807A7E" w:rsidRPr="0038685E" w:rsidRDefault="00807A7E" w:rsidP="00807A7E">
      <w:pPr>
        <w:pStyle w:val="12"/>
      </w:pPr>
      <w:r w:rsidRPr="0038685E">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температуры сетевой воды в подающем трубо</w:t>
      </w:r>
      <w:r w:rsidRPr="0038685E">
        <w:softHyphen/>
        <w:t>проводе, имевших место на протяжении прошедшего отчетного периода.</w:t>
      </w:r>
    </w:p>
    <w:p w14:paraId="50618E8E" w14:textId="77777777" w:rsidR="00807A7E" w:rsidRPr="0038685E" w:rsidRDefault="00807A7E" w:rsidP="00807A7E">
      <w:pPr>
        <w:pStyle w:val="12"/>
      </w:pPr>
      <w:r w:rsidRPr="0038685E">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w:t>
      </w:r>
      <w:r w:rsidRPr="0038685E">
        <w:softHyphen/>
        <w:t>риод, с помощью которых находятся температура и расход сетевой воды на источнике тепловой энергии и расход электроэнергии на насосное оборудование.</w:t>
      </w:r>
    </w:p>
    <w:p w14:paraId="49A6B7E0" w14:textId="77777777" w:rsidR="00807A7E" w:rsidRPr="0038685E" w:rsidRDefault="00807A7E" w:rsidP="00807A7E">
      <w:pPr>
        <w:pStyle w:val="12"/>
      </w:pPr>
      <w:r w:rsidRPr="0038685E">
        <w:t>Технический уровень эксплуатации систем теплоснабжения и оборудования тепловой сети определяется сопос</w:t>
      </w:r>
      <w:r w:rsidRPr="0038685E">
        <w:softHyphen/>
        <w:t>тавлением соответствующих фактических показателей их работы с нормативными за отчетный период.</w:t>
      </w:r>
    </w:p>
    <w:p w14:paraId="1BE8E17F" w14:textId="77777777" w:rsidR="00807A7E" w:rsidRPr="0038685E" w:rsidRDefault="00807A7E" w:rsidP="00807A7E">
      <w:pPr>
        <w:pStyle w:val="12"/>
      </w:pPr>
      <w:r w:rsidRPr="0038685E">
        <w:t>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w:t>
      </w:r>
      <w:r w:rsidRPr="0038685E">
        <w:softHyphen/>
        <w:t>го анализа их работы. Энергетическая характеристика ус</w:t>
      </w:r>
      <w:r w:rsidRPr="0038685E">
        <w:softHyphen/>
        <w:t xml:space="preserve">танавливает </w:t>
      </w:r>
      <w:r w:rsidRPr="0038685E">
        <w:lastRenderedPageBreak/>
        <w:t>зависимость тепловых потерь от конструктив</w:t>
      </w:r>
      <w:r w:rsidRPr="0038685E">
        <w:softHyphen/>
        <w:t>ных характеристик тепловых сетей, режимов их работы, внешних климатических факторов с учетом условий эксп</w:t>
      </w:r>
      <w:r w:rsidRPr="0038685E">
        <w:softHyphen/>
        <w:t>луатации и технического состояния тепловых сетей.</w:t>
      </w:r>
    </w:p>
    <w:p w14:paraId="501F85CD" w14:textId="77777777" w:rsidR="00807A7E" w:rsidRPr="0038685E" w:rsidRDefault="00807A7E" w:rsidP="00807A7E">
      <w:pPr>
        <w:pStyle w:val="12"/>
      </w:pPr>
      <w:r w:rsidRPr="0038685E">
        <w:t>Тепловые потери при транспортировке и распределении тепловой энергии состоят из потерь тепловой энергии через теплоизоляционные конструкции и потерь тепловой энер</w:t>
      </w:r>
      <w:r w:rsidRPr="0038685E">
        <w:softHyphen/>
        <w:t>гии</w:t>
      </w:r>
    </w:p>
    <w:p w14:paraId="645CD9F2" w14:textId="77777777" w:rsidR="00807A7E" w:rsidRPr="0038685E" w:rsidRDefault="00807A7E" w:rsidP="00807A7E">
      <w:pPr>
        <w:pStyle w:val="12"/>
      </w:pPr>
      <w:r w:rsidRPr="0038685E">
        <w:t>с потерями (затратами) сетевой воды.</w:t>
      </w:r>
    </w:p>
    <w:p w14:paraId="5921F5E6" w14:textId="77777777" w:rsidR="00807A7E" w:rsidRPr="0038685E" w:rsidRDefault="00807A7E" w:rsidP="00807A7E">
      <w:pPr>
        <w:pStyle w:val="12"/>
      </w:pPr>
      <w:r w:rsidRPr="0038685E">
        <w:t>К технологическим ПСВ, как необходимым для обеспечения нормальных режимов работы системы теплоснаб</w:t>
      </w:r>
      <w:r w:rsidRPr="0038685E">
        <w:softHyphen/>
        <w:t>жения и обусловленным принятыми технологическими ре</w:t>
      </w:r>
      <w:r w:rsidRPr="0038685E">
        <w:softHyphen/>
        <w:t>шениями и техническим уровнем применяемого оборудо</w:t>
      </w:r>
      <w:r w:rsidRPr="0038685E">
        <w:softHyphen/>
        <w:t>вания и устройств, относятся:</w:t>
      </w:r>
    </w:p>
    <w:p w14:paraId="06E3625B" w14:textId="77777777" w:rsidR="00807A7E" w:rsidRPr="0038685E" w:rsidRDefault="00807A7E" w:rsidP="00807A7E">
      <w:pPr>
        <w:pStyle w:val="12"/>
      </w:pPr>
      <w:r w:rsidRPr="0038685E">
        <w:t>- затраты сетевой воды на пусковое заполнение теп</w:t>
      </w:r>
      <w:r w:rsidRPr="0038685E">
        <w:softHyphen/>
        <w:t>ловых сетей и систем теплопотребления после проведе</w:t>
      </w:r>
      <w:r w:rsidRPr="0038685E">
        <w:softHyphen/>
        <w:t>ния ежегодного планово-предупредительного ремонта, а также при подключении новых сетей и систем теплопот</w:t>
      </w:r>
      <w:r w:rsidRPr="0038685E">
        <w:softHyphen/>
        <w:t>ребления;</w:t>
      </w:r>
    </w:p>
    <w:p w14:paraId="5C4102D1" w14:textId="77777777" w:rsidR="00807A7E" w:rsidRPr="0038685E" w:rsidRDefault="00807A7E" w:rsidP="00807A7E">
      <w:pPr>
        <w:pStyle w:val="12"/>
      </w:pPr>
      <w:r w:rsidRPr="0038685E">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14:paraId="4515E9E3" w14:textId="77777777" w:rsidR="00807A7E" w:rsidRPr="0038685E" w:rsidRDefault="00807A7E" w:rsidP="00807A7E">
      <w:pPr>
        <w:pStyle w:val="12"/>
      </w:pPr>
      <w:r w:rsidRPr="0038685E">
        <w:t>- затраты сетевой воды на проведение плановых экс</w:t>
      </w:r>
      <w:r w:rsidRPr="0038685E">
        <w:softHyphen/>
        <w:t>плуатационных испытаний и работ в размере, не превы</w:t>
      </w:r>
      <w:r w:rsidRPr="0038685E">
        <w:softHyphen/>
        <w:t>шающем технически обоснованные значения.</w:t>
      </w:r>
    </w:p>
    <w:p w14:paraId="74BA7AC2" w14:textId="77777777" w:rsidR="00807A7E" w:rsidRPr="0038685E" w:rsidRDefault="00807A7E" w:rsidP="00807A7E">
      <w:pPr>
        <w:pStyle w:val="12"/>
      </w:pPr>
      <w:r w:rsidRPr="0038685E">
        <w:t>К ПСВ с утечкой относятся:</w:t>
      </w:r>
    </w:p>
    <w:p w14:paraId="310467C1" w14:textId="77777777" w:rsidR="00807A7E" w:rsidRPr="0038685E" w:rsidRDefault="00807A7E" w:rsidP="00807A7E">
      <w:pPr>
        <w:pStyle w:val="12"/>
      </w:pPr>
      <w:r w:rsidRPr="0038685E">
        <w:t>- технологические потери  (затраты)  сетевой воды, превышающие технически обоснованные значения;</w:t>
      </w:r>
    </w:p>
    <w:p w14:paraId="110D1395" w14:textId="77777777" w:rsidR="00807A7E" w:rsidRPr="0038685E" w:rsidRDefault="00807A7E" w:rsidP="00807A7E">
      <w:pPr>
        <w:pStyle w:val="12"/>
      </w:pPr>
      <w:r w:rsidRPr="0038685E">
        <w:t>- ПСВ при нарушении нормальных режимов работы систем теплоснабжения, связанных с нарушением плот</w:t>
      </w:r>
      <w:r w:rsidRPr="0038685E">
        <w:softHyphen/>
        <w:t>ности (повреждениями) тепловой сети или систем теплопотребления и с проведением аварийно-восстановитель</w:t>
      </w:r>
      <w:r w:rsidRPr="0038685E">
        <w:softHyphen/>
        <w:t>ных работ по их устранению;</w:t>
      </w:r>
    </w:p>
    <w:p w14:paraId="3DB50502" w14:textId="77777777" w:rsidR="00807A7E" w:rsidRPr="0038685E" w:rsidRDefault="00807A7E" w:rsidP="00807A7E">
      <w:pPr>
        <w:pStyle w:val="12"/>
      </w:pPr>
      <w:r w:rsidRPr="0038685E">
        <w:t>- ПСВ с ее сливом или отбором из тепловой сети или систем теплопотребления на удовлетворение потребнос</w:t>
      </w:r>
      <w:r w:rsidRPr="0038685E">
        <w:softHyphen/>
        <w:t>тей в тепловой энергии или воде, не предусмотренных тех</w:t>
      </w:r>
      <w:r w:rsidRPr="0038685E">
        <w:softHyphen/>
        <w:t>ническими решениями и договорными условиями.</w:t>
      </w:r>
    </w:p>
    <w:p w14:paraId="648DFB4F" w14:textId="77777777" w:rsidR="00807A7E" w:rsidRPr="0038685E" w:rsidRDefault="00807A7E" w:rsidP="00807A7E">
      <w:pPr>
        <w:pStyle w:val="12"/>
      </w:pPr>
      <w:r w:rsidRPr="0038685E">
        <w:t>Технически неизбежные в процессе транспортировки, рас</w:t>
      </w:r>
      <w:r w:rsidRPr="0038685E">
        <w:softHyphen/>
        <w:t>пределения и потребления тепловой энергии ПСВ с утеч</w:t>
      </w:r>
      <w:r w:rsidRPr="0038685E">
        <w:softHyphen/>
        <w:t>кой в системах теплоснабжения в установленных преде</w:t>
      </w:r>
      <w:r w:rsidRPr="0038685E">
        <w:softHyphen/>
        <w:t>лах составляют нормативное значение утечки. Допусти</w:t>
      </w:r>
      <w:r w:rsidRPr="0038685E">
        <w:softHyphen/>
        <w:t xml:space="preserve">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w:t>
      </w:r>
      <w:r w:rsidRPr="0038685E">
        <w:lastRenderedPageBreak/>
        <w:t>многофункциональную зависимость ПСВ как от общих для всех тепловых сетей и систем теплопотребления показа</w:t>
      </w:r>
      <w:r w:rsidRPr="0038685E">
        <w:softHyphen/>
        <w:t>телей и характеристик, так и от местных особенностей эксплуатации систем теплоснабжения.</w:t>
      </w:r>
    </w:p>
    <w:p w14:paraId="35EF00E2" w14:textId="77777777" w:rsidR="00807A7E" w:rsidRPr="0038685E" w:rsidRDefault="00807A7E" w:rsidP="00807A7E">
      <w:pPr>
        <w:pStyle w:val="12"/>
      </w:pPr>
      <w:r w:rsidRPr="0038685E">
        <w:t>Нормативные энергетические характеристики должны разрабатываться для каждой системы транспортировки и распре</w:t>
      </w:r>
      <w:r w:rsidRPr="0038685E">
        <w:softHyphen/>
        <w:t>деления тепловой энергии с суммарной присоединенной рас</w:t>
      </w:r>
      <w:r w:rsidRPr="0038685E">
        <w:softHyphen/>
        <w:t>четной тепловой нагрузкой 10 Гкал/ч (1,16 МВт) и более.</w:t>
      </w:r>
    </w:p>
    <w:p w14:paraId="2D01A942" w14:textId="77777777" w:rsidR="00807A7E" w:rsidRPr="0038685E" w:rsidRDefault="00807A7E" w:rsidP="00807A7E">
      <w:pPr>
        <w:pStyle w:val="12"/>
      </w:pPr>
      <w:r w:rsidRPr="0038685E">
        <w:t>ОЭТС периодически не реже 1 раза в год должна про</w:t>
      </w:r>
      <w:r w:rsidRPr="0038685E">
        <w:softHyphen/>
        <w:t>водить сопоставление нормативных энергетических харак</w:t>
      </w:r>
      <w:r w:rsidRPr="0038685E">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38685E">
        <w:softHyphen/>
        <w:t>стемы теплоснабжения в целом.</w:t>
      </w:r>
    </w:p>
    <w:p w14:paraId="33C70392" w14:textId="77777777" w:rsidR="00807A7E" w:rsidRPr="0038685E" w:rsidRDefault="00807A7E" w:rsidP="00807A7E">
      <w:pPr>
        <w:pStyle w:val="12"/>
      </w:pPr>
      <w:r w:rsidRPr="0038685E">
        <w:t>ОЭТС на основе экономической эффективности раз</w:t>
      </w:r>
      <w:r w:rsidRPr="0038685E">
        <w:softHyphen/>
        <w:t>работанных мероприятий и сроков их выполнения для каждого последующего года в течение 5 лет после разра</w:t>
      </w:r>
      <w:r w:rsidRPr="0038685E">
        <w:softHyphen/>
        <w:t>ботки (пересмотра) энергетических характеристик уста</w:t>
      </w:r>
      <w:r w:rsidRPr="0038685E">
        <w:softHyphen/>
        <w:t>навливает задание по степени использования резерва по показателям, для которых выявлены несоответствия нор</w:t>
      </w:r>
      <w:r w:rsidRPr="0038685E">
        <w:softHyphen/>
        <w:t>мативных и фактических значений.</w:t>
      </w:r>
    </w:p>
    <w:p w14:paraId="74E0D386" w14:textId="77777777" w:rsidR="00807A7E" w:rsidRPr="0038685E" w:rsidRDefault="00807A7E" w:rsidP="00807A7E">
      <w:pPr>
        <w:pStyle w:val="12"/>
      </w:pPr>
      <w:r w:rsidRPr="0038685E">
        <w:t>Энергетические характеристики тепловых сетей могут разрабатываться как в отдельно, так и в совокупности.</w:t>
      </w:r>
    </w:p>
    <w:p w14:paraId="701FB390" w14:textId="77777777" w:rsidR="00807A7E" w:rsidRPr="0038685E" w:rsidRDefault="00807A7E" w:rsidP="00807A7E">
      <w:pPr>
        <w:pStyle w:val="12"/>
      </w:pPr>
      <w:r w:rsidRPr="0038685E">
        <w:t>Разработанные (пересмотренные) нормативные энерге</w:t>
      </w:r>
      <w:r w:rsidRPr="0038685E">
        <w:softHyphen/>
        <w:t>тические характеристики, подписанные техническими ру</w:t>
      </w:r>
      <w:r w:rsidRPr="0038685E">
        <w:softHyphen/>
        <w:t>ководителями ОЭТС (перед направлением их на согласова</w:t>
      </w:r>
      <w:r w:rsidRPr="0038685E">
        <w:softHyphen/>
        <w:t>ние и утверждение в вышестоящие организации), подле</w:t>
      </w:r>
      <w:r w:rsidRPr="0038685E">
        <w:softHyphen/>
        <w:t>жат экспертизе в уполномоченных на это организациях.</w:t>
      </w:r>
    </w:p>
    <w:p w14:paraId="0B388D22" w14:textId="77777777" w:rsidR="00807A7E" w:rsidRPr="0038685E" w:rsidRDefault="00807A7E" w:rsidP="00807A7E">
      <w:pPr>
        <w:pStyle w:val="12"/>
      </w:pPr>
      <w:r w:rsidRPr="0038685E">
        <w:t>После получения положительного отзыва экспертной организации нормативные энергетические характеристи</w:t>
      </w:r>
      <w:r w:rsidRPr="0038685E">
        <w:softHyphen/>
        <w:t>ки могут быть согласованы с Ростехнадзором Р.Ф. по субъек</w:t>
      </w:r>
      <w:r w:rsidRPr="0038685E">
        <w:softHyphen/>
        <w:t>ту Федерации.</w:t>
      </w:r>
    </w:p>
    <w:p w14:paraId="138B0189" w14:textId="77777777" w:rsidR="00807A7E" w:rsidRPr="0038685E" w:rsidRDefault="00807A7E" w:rsidP="00807A7E">
      <w:pPr>
        <w:pStyle w:val="12"/>
      </w:pPr>
      <w:r w:rsidRPr="0038685E">
        <w:t>Порядок утверждения нормативных энергетических характеристик тепловых сетей устанавливается приказа</w:t>
      </w:r>
      <w:r w:rsidRPr="0038685E">
        <w:softHyphen/>
        <w:t>ми Минэнерго РФ.</w:t>
      </w:r>
    </w:p>
    <w:p w14:paraId="56C69060" w14:textId="77777777" w:rsidR="00807A7E" w:rsidRPr="0038685E" w:rsidRDefault="00807A7E" w:rsidP="00807A7E">
      <w:pPr>
        <w:pStyle w:val="12"/>
      </w:pPr>
      <w:r w:rsidRPr="0038685E">
        <w:t>Пересмотр нормативных энергетических характерис</w:t>
      </w:r>
      <w:r w:rsidRPr="0038685E">
        <w:softHyphen/>
        <w:t>тик (частичный или в полном объеме) производится:</w:t>
      </w:r>
    </w:p>
    <w:p w14:paraId="1A9DA824" w14:textId="77777777" w:rsidR="00807A7E" w:rsidRPr="0038685E" w:rsidRDefault="00807A7E" w:rsidP="00807A7E">
      <w:pPr>
        <w:pStyle w:val="12"/>
      </w:pPr>
      <w:r w:rsidRPr="0038685E">
        <w:t>- по истечении срока действия нормативных энерге</w:t>
      </w:r>
      <w:r w:rsidRPr="0038685E">
        <w:softHyphen/>
        <w:t>тических характеристик;</w:t>
      </w:r>
    </w:p>
    <w:p w14:paraId="2D482AD2" w14:textId="77777777" w:rsidR="00807A7E" w:rsidRPr="0038685E" w:rsidRDefault="00807A7E" w:rsidP="00807A7E">
      <w:pPr>
        <w:pStyle w:val="12"/>
      </w:pPr>
      <w:r w:rsidRPr="0038685E">
        <w:t>- при изменении нормативно-технических документов;</w:t>
      </w:r>
    </w:p>
    <w:p w14:paraId="449F878A" w14:textId="77777777" w:rsidR="00807A7E" w:rsidRPr="0038685E" w:rsidRDefault="00807A7E" w:rsidP="00807A7E">
      <w:pPr>
        <w:pStyle w:val="12"/>
      </w:pPr>
      <w:r w:rsidRPr="0038685E">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14:paraId="371F9D63" w14:textId="77777777" w:rsidR="00807A7E" w:rsidRPr="0038685E" w:rsidRDefault="00807A7E" w:rsidP="00807A7E">
      <w:pPr>
        <w:pStyle w:val="12"/>
      </w:pPr>
      <w:r w:rsidRPr="0038685E">
        <w:lastRenderedPageBreak/>
        <w:t>- по результатам обязательного энергетического обследования систем транспортировки тепловой энергии (тепловых сетей).</w:t>
      </w:r>
    </w:p>
    <w:p w14:paraId="52E5BA27" w14:textId="77777777" w:rsidR="00807A7E" w:rsidRDefault="00807A7E" w:rsidP="00807A7E">
      <w:pPr>
        <w:pStyle w:val="12"/>
      </w:pPr>
      <w:r w:rsidRPr="0038685E">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14:paraId="5223462E" w14:textId="77777777" w:rsidR="00807A7E" w:rsidRDefault="00807A7E">
      <w:pPr>
        <w:rPr>
          <w:rFonts w:ascii="Times New Roman" w:eastAsia="Times New Roman" w:hAnsi="Times New Roman" w:cs="Times New Roman"/>
          <w:spacing w:val="-1"/>
          <w:sz w:val="24"/>
          <w:szCs w:val="24"/>
        </w:rPr>
      </w:pPr>
    </w:p>
    <w:p w14:paraId="2E482EA6" w14:textId="77777777" w:rsidR="00807A7E" w:rsidRDefault="00807A7E" w:rsidP="00807A7E">
      <w:pPr>
        <w:pStyle w:val="12"/>
      </w:pPr>
    </w:p>
    <w:p w14:paraId="22326B47" w14:textId="77777777" w:rsidR="00AD4687" w:rsidRPr="00AD4687" w:rsidRDefault="00807A7E" w:rsidP="00807A7E">
      <w:pPr>
        <w:pStyle w:val="12"/>
      </w:pPr>
      <w:r w:rsidRPr="005B2DAD">
        <w:br w:type="page"/>
      </w:r>
    </w:p>
    <w:p w14:paraId="034A3586" w14:textId="5A617A13" w:rsidR="00ED5FA2" w:rsidRPr="00D40CBE" w:rsidRDefault="00D63B6E" w:rsidP="007F24E6">
      <w:pPr>
        <w:pStyle w:val="2"/>
        <w:jc w:val="both"/>
        <w:rPr>
          <w:rFonts w:ascii="Times New Roman" w:hAnsi="Times New Roman" w:cs="Times New Roman"/>
          <w:b/>
          <w:bCs/>
          <w:color w:val="auto"/>
        </w:rPr>
      </w:pPr>
      <w:bookmarkStart w:id="63" w:name="_Toc235017951"/>
      <w:r>
        <w:rPr>
          <w:rFonts w:ascii="Times New Roman" w:hAnsi="Times New Roman" w:cs="Times New Roman"/>
          <w:b/>
          <w:bCs/>
          <w:color w:val="auto"/>
        </w:rPr>
        <w:lastRenderedPageBreak/>
        <w:t>Ч</w:t>
      </w:r>
      <w:r w:rsidR="00ED5FA2" w:rsidRPr="00D40CBE">
        <w:rPr>
          <w:rFonts w:ascii="Times New Roman" w:hAnsi="Times New Roman" w:cs="Times New Roman"/>
          <w:b/>
          <w:bCs/>
          <w:color w:val="auto"/>
        </w:rPr>
        <w:t>асть 4 "Зоны действия источников тепловой энергии"</w:t>
      </w:r>
      <w:bookmarkEnd w:id="63"/>
    </w:p>
    <w:p w14:paraId="50F40808" w14:textId="77777777" w:rsidR="00E00828" w:rsidRPr="00F41476" w:rsidRDefault="00E00828" w:rsidP="00E00828">
      <w:pPr>
        <w:pStyle w:val="12"/>
      </w:pPr>
      <w:r w:rsidRPr="00F41476">
        <w:t>В</w:t>
      </w:r>
      <w:r w:rsidRPr="00F41476">
        <w:rPr>
          <w:spacing w:val="46"/>
        </w:rPr>
        <w:t xml:space="preserve"> </w:t>
      </w:r>
      <w:r w:rsidRPr="00F41476">
        <w:t>соответствии</w:t>
      </w:r>
      <w:r w:rsidRPr="00F41476">
        <w:rPr>
          <w:spacing w:val="48"/>
        </w:rPr>
        <w:t xml:space="preserve"> </w:t>
      </w:r>
      <w:r w:rsidRPr="00F41476">
        <w:t>с</w:t>
      </w:r>
      <w:r w:rsidRPr="00F41476">
        <w:rPr>
          <w:spacing w:val="46"/>
        </w:rPr>
        <w:t xml:space="preserve"> </w:t>
      </w:r>
      <w:r w:rsidRPr="00F41476">
        <w:t>пунктом</w:t>
      </w:r>
      <w:r w:rsidRPr="00F41476">
        <w:rPr>
          <w:spacing w:val="47"/>
        </w:rPr>
        <w:t xml:space="preserve"> </w:t>
      </w:r>
      <w:r w:rsidRPr="00F41476">
        <w:t>33</w:t>
      </w:r>
      <w:r w:rsidRPr="00F41476">
        <w:rPr>
          <w:spacing w:val="50"/>
        </w:rPr>
        <w:t xml:space="preserve"> </w:t>
      </w:r>
      <w:r w:rsidRPr="00F41476">
        <w:t>«Методических</w:t>
      </w:r>
      <w:r w:rsidRPr="00F41476">
        <w:rPr>
          <w:spacing w:val="47"/>
        </w:rPr>
        <w:t xml:space="preserve"> </w:t>
      </w:r>
      <w:r w:rsidRPr="00F41476">
        <w:t>рекомендаций</w:t>
      </w:r>
      <w:r w:rsidRPr="00F41476">
        <w:rPr>
          <w:spacing w:val="46"/>
        </w:rPr>
        <w:t xml:space="preserve"> </w:t>
      </w:r>
      <w:r w:rsidRPr="00F41476">
        <w:t>по</w:t>
      </w:r>
      <w:r w:rsidRPr="00F41476">
        <w:rPr>
          <w:spacing w:val="45"/>
        </w:rPr>
        <w:t xml:space="preserve"> </w:t>
      </w:r>
      <w:r w:rsidRPr="00F41476">
        <w:t>разработке</w:t>
      </w:r>
      <w:r w:rsidRPr="00F41476">
        <w:rPr>
          <w:spacing w:val="46"/>
        </w:rPr>
        <w:t xml:space="preserve"> </w:t>
      </w:r>
      <w:r w:rsidRPr="00F41476">
        <w:t>схемы</w:t>
      </w:r>
      <w:r w:rsidRPr="00F41476">
        <w:rPr>
          <w:spacing w:val="67"/>
        </w:rPr>
        <w:t xml:space="preserve"> </w:t>
      </w:r>
      <w:r w:rsidRPr="00F41476">
        <w:t>теплоснабжения»</w:t>
      </w:r>
      <w:r w:rsidRPr="00F41476">
        <w:rPr>
          <w:spacing w:val="35"/>
        </w:rPr>
        <w:t xml:space="preserve"> </w:t>
      </w:r>
      <w:r w:rsidRPr="00F41476">
        <w:t>в</w:t>
      </w:r>
      <w:r w:rsidRPr="00F41476">
        <w:rPr>
          <w:spacing w:val="40"/>
        </w:rPr>
        <w:t xml:space="preserve"> </w:t>
      </w:r>
      <w:r w:rsidRPr="00F41476">
        <w:t>описание</w:t>
      </w:r>
      <w:r w:rsidRPr="00F41476">
        <w:rPr>
          <w:spacing w:val="43"/>
        </w:rPr>
        <w:t xml:space="preserve"> </w:t>
      </w:r>
      <w:r w:rsidRPr="00F41476">
        <w:t>зон</w:t>
      </w:r>
      <w:r w:rsidRPr="00F41476">
        <w:rPr>
          <w:spacing w:val="41"/>
        </w:rPr>
        <w:t xml:space="preserve"> </w:t>
      </w:r>
      <w:r w:rsidRPr="00F41476">
        <w:t>действия</w:t>
      </w:r>
      <w:r w:rsidRPr="00F41476">
        <w:rPr>
          <w:spacing w:val="38"/>
        </w:rPr>
        <w:t xml:space="preserve"> </w:t>
      </w:r>
      <w:r w:rsidRPr="00F41476">
        <w:t>источников</w:t>
      </w:r>
      <w:r w:rsidRPr="00F41476">
        <w:rPr>
          <w:spacing w:val="40"/>
        </w:rPr>
        <w:t xml:space="preserve"> </w:t>
      </w:r>
      <w:r w:rsidRPr="00F41476">
        <w:t>тепловой</w:t>
      </w:r>
      <w:r w:rsidRPr="00F41476">
        <w:rPr>
          <w:spacing w:val="39"/>
        </w:rPr>
        <w:t xml:space="preserve"> </w:t>
      </w:r>
      <w:r w:rsidRPr="00F41476">
        <w:t>энергии</w:t>
      </w:r>
      <w:r w:rsidRPr="00F41476">
        <w:rPr>
          <w:spacing w:val="41"/>
        </w:rPr>
        <w:t xml:space="preserve"> </w:t>
      </w:r>
      <w:r w:rsidRPr="00F41476">
        <w:t>включена</w:t>
      </w:r>
      <w:r w:rsidRPr="00F41476">
        <w:rPr>
          <w:spacing w:val="83"/>
        </w:rPr>
        <w:t xml:space="preserve"> </w:t>
      </w:r>
      <w:r w:rsidRPr="00F41476">
        <w:t>следующая информация:</w:t>
      </w:r>
    </w:p>
    <w:p w14:paraId="3CE4F725" w14:textId="77777777" w:rsidR="00E00828" w:rsidRPr="00F41476" w:rsidRDefault="00E00828" w:rsidP="00E00828">
      <w:pPr>
        <w:pStyle w:val="12"/>
      </w:pPr>
      <w:r w:rsidRPr="00F41476">
        <w:t>размещение</w:t>
      </w:r>
      <w:r w:rsidRPr="00F41476">
        <w:rPr>
          <w:spacing w:val="37"/>
        </w:rPr>
        <w:t xml:space="preserve"> </w:t>
      </w:r>
      <w:r w:rsidRPr="00F41476">
        <w:t>источников</w:t>
      </w:r>
      <w:r w:rsidRPr="00F41476">
        <w:rPr>
          <w:spacing w:val="37"/>
        </w:rPr>
        <w:t xml:space="preserve"> </w:t>
      </w:r>
      <w:r w:rsidRPr="00F41476">
        <w:t>тепловой</w:t>
      </w:r>
      <w:r w:rsidRPr="00F41476">
        <w:rPr>
          <w:spacing w:val="38"/>
        </w:rPr>
        <w:t xml:space="preserve"> </w:t>
      </w:r>
      <w:r w:rsidRPr="00F41476">
        <w:t>энергии</w:t>
      </w:r>
      <w:r w:rsidRPr="00F41476">
        <w:rPr>
          <w:spacing w:val="36"/>
        </w:rPr>
        <w:t xml:space="preserve"> </w:t>
      </w:r>
      <w:r w:rsidRPr="00F41476">
        <w:t>с</w:t>
      </w:r>
      <w:r w:rsidRPr="00F41476">
        <w:rPr>
          <w:spacing w:val="34"/>
        </w:rPr>
        <w:t xml:space="preserve"> </w:t>
      </w:r>
      <w:r w:rsidRPr="00F41476">
        <w:t>адресной</w:t>
      </w:r>
      <w:r w:rsidRPr="00F41476">
        <w:rPr>
          <w:spacing w:val="39"/>
        </w:rPr>
        <w:t xml:space="preserve"> </w:t>
      </w:r>
      <w:r w:rsidRPr="00F41476">
        <w:t>привязкой</w:t>
      </w:r>
      <w:r w:rsidRPr="00F41476">
        <w:rPr>
          <w:spacing w:val="36"/>
        </w:rPr>
        <w:t xml:space="preserve"> </w:t>
      </w:r>
      <w:r w:rsidRPr="00F41476">
        <w:t>на</w:t>
      </w:r>
      <w:r w:rsidRPr="00F41476">
        <w:rPr>
          <w:spacing w:val="34"/>
        </w:rPr>
        <w:t xml:space="preserve"> </w:t>
      </w:r>
      <w:r w:rsidRPr="00F41476">
        <w:t>карте</w:t>
      </w:r>
      <w:r w:rsidRPr="00F41476">
        <w:rPr>
          <w:spacing w:val="37"/>
        </w:rPr>
        <w:t xml:space="preserve"> </w:t>
      </w:r>
      <w:r w:rsidRPr="00F41476">
        <w:t>города</w:t>
      </w:r>
      <w:r w:rsidRPr="00F41476">
        <w:rPr>
          <w:spacing w:val="61"/>
        </w:rPr>
        <w:t xml:space="preserve"> </w:t>
      </w:r>
      <w:r w:rsidRPr="00F41476">
        <w:t>Приволжска Ивановской области;</w:t>
      </w:r>
    </w:p>
    <w:p w14:paraId="36EA27ED" w14:textId="77777777" w:rsidR="00E00828" w:rsidRPr="00F41476" w:rsidRDefault="00E00828" w:rsidP="00E00828">
      <w:pPr>
        <w:pStyle w:val="12"/>
      </w:pPr>
      <w:r w:rsidRPr="00F41476">
        <w:t>описание</w:t>
      </w:r>
      <w:r w:rsidRPr="00F41476">
        <w:rPr>
          <w:spacing w:val="-6"/>
        </w:rPr>
        <w:t xml:space="preserve"> </w:t>
      </w:r>
      <w:r w:rsidRPr="00F41476">
        <w:t>зон</w:t>
      </w:r>
      <w:r w:rsidRPr="00F41476">
        <w:rPr>
          <w:spacing w:val="-2"/>
        </w:rPr>
        <w:t xml:space="preserve"> </w:t>
      </w:r>
      <w:r w:rsidRPr="00F41476">
        <w:t>действия</w:t>
      </w:r>
      <w:r w:rsidRPr="00F41476">
        <w:rPr>
          <w:spacing w:val="-5"/>
        </w:rPr>
        <w:t xml:space="preserve"> </w:t>
      </w:r>
      <w:r w:rsidRPr="00F41476">
        <w:t>источников</w:t>
      </w:r>
      <w:r w:rsidRPr="00F41476">
        <w:rPr>
          <w:spacing w:val="-6"/>
        </w:rPr>
        <w:t xml:space="preserve"> </w:t>
      </w:r>
      <w:r w:rsidRPr="00F41476">
        <w:t>тепловой</w:t>
      </w:r>
      <w:r w:rsidRPr="00F41476">
        <w:rPr>
          <w:spacing w:val="-5"/>
        </w:rPr>
        <w:t xml:space="preserve"> </w:t>
      </w:r>
      <w:r w:rsidRPr="00F41476">
        <w:t>энергии,</w:t>
      </w:r>
      <w:r w:rsidRPr="00F41476">
        <w:rPr>
          <w:spacing w:val="-3"/>
        </w:rPr>
        <w:t xml:space="preserve"> </w:t>
      </w:r>
      <w:r w:rsidRPr="00F41476">
        <w:rPr>
          <w:spacing w:val="-2"/>
        </w:rPr>
        <w:t>внутри</w:t>
      </w:r>
      <w:r w:rsidRPr="00F41476">
        <w:t xml:space="preserve"> которых</w:t>
      </w:r>
      <w:r w:rsidRPr="00F41476">
        <w:rPr>
          <w:spacing w:val="6"/>
        </w:rPr>
        <w:t xml:space="preserve"> </w:t>
      </w:r>
      <w:r w:rsidRPr="00F41476">
        <w:t>расположены</w:t>
      </w:r>
      <w:r w:rsidRPr="00F41476">
        <w:rPr>
          <w:spacing w:val="69"/>
        </w:rPr>
        <w:t xml:space="preserve"> </w:t>
      </w:r>
      <w:r w:rsidRPr="00F41476">
        <w:t>все объекты потребления тепловой энергии.</w:t>
      </w:r>
    </w:p>
    <w:p w14:paraId="500A6EA3" w14:textId="77777777" w:rsidR="00E00828" w:rsidRPr="00AE1756" w:rsidRDefault="00E00828" w:rsidP="00E00828">
      <w:pPr>
        <w:pStyle w:val="12"/>
      </w:pPr>
      <w:r w:rsidRPr="00F41476">
        <w:t>Актуализированные</w:t>
      </w:r>
      <w:r w:rsidRPr="00F41476">
        <w:rPr>
          <w:spacing w:val="9"/>
        </w:rPr>
        <w:t xml:space="preserve"> </w:t>
      </w:r>
      <w:r w:rsidRPr="00F41476">
        <w:t>данные</w:t>
      </w:r>
      <w:r w:rsidRPr="00F41476">
        <w:rPr>
          <w:spacing w:val="7"/>
        </w:rPr>
        <w:t xml:space="preserve"> </w:t>
      </w:r>
      <w:r w:rsidRPr="00F41476">
        <w:t>по</w:t>
      </w:r>
      <w:r w:rsidRPr="00F41476">
        <w:rPr>
          <w:spacing w:val="9"/>
        </w:rPr>
        <w:t xml:space="preserve"> </w:t>
      </w:r>
      <w:r w:rsidRPr="00F41476">
        <w:t>зонам</w:t>
      </w:r>
      <w:r w:rsidRPr="00F41476">
        <w:rPr>
          <w:spacing w:val="8"/>
        </w:rPr>
        <w:t xml:space="preserve"> </w:t>
      </w:r>
      <w:r w:rsidRPr="00F41476">
        <w:t>действия</w:t>
      </w:r>
      <w:r w:rsidRPr="00F41476">
        <w:rPr>
          <w:spacing w:val="9"/>
        </w:rPr>
        <w:t xml:space="preserve"> </w:t>
      </w:r>
      <w:r w:rsidRPr="00F41476">
        <w:t>крупных</w:t>
      </w:r>
      <w:r w:rsidRPr="00F41476">
        <w:rPr>
          <w:spacing w:val="11"/>
        </w:rPr>
        <w:t xml:space="preserve"> </w:t>
      </w:r>
      <w:r w:rsidRPr="00F41476">
        <w:t>источников</w:t>
      </w:r>
      <w:r w:rsidRPr="00F41476">
        <w:rPr>
          <w:spacing w:val="82"/>
        </w:rPr>
        <w:t xml:space="preserve"> </w:t>
      </w:r>
      <w:r w:rsidRPr="00F41476">
        <w:t>тепловой</w:t>
      </w:r>
      <w:r w:rsidRPr="00F41476">
        <w:rPr>
          <w:spacing w:val="7"/>
        </w:rPr>
        <w:t xml:space="preserve"> </w:t>
      </w:r>
      <w:r w:rsidRPr="00F41476">
        <w:t>энергии</w:t>
      </w:r>
      <w:r w:rsidRPr="00F41476">
        <w:rPr>
          <w:spacing w:val="7"/>
        </w:rPr>
        <w:t xml:space="preserve"> </w:t>
      </w:r>
      <w:r w:rsidRPr="00F41476">
        <w:t>в</w:t>
      </w:r>
      <w:r w:rsidRPr="00F41476">
        <w:rPr>
          <w:spacing w:val="6"/>
        </w:rPr>
        <w:t xml:space="preserve"> </w:t>
      </w:r>
      <w:r w:rsidRPr="00F41476">
        <w:t>административных</w:t>
      </w:r>
      <w:r w:rsidRPr="00F41476">
        <w:rPr>
          <w:spacing w:val="9"/>
        </w:rPr>
        <w:t xml:space="preserve"> </w:t>
      </w:r>
      <w:r w:rsidRPr="00F41476">
        <w:t>границах</w:t>
      </w:r>
      <w:r w:rsidRPr="00F41476">
        <w:rPr>
          <w:spacing w:val="9"/>
        </w:rPr>
        <w:t xml:space="preserve"> </w:t>
      </w:r>
      <w:r w:rsidRPr="00F41476">
        <w:t>Приволжского</w:t>
      </w:r>
      <w:r w:rsidRPr="00F41476">
        <w:rPr>
          <w:spacing w:val="6"/>
        </w:rPr>
        <w:t xml:space="preserve"> </w:t>
      </w:r>
      <w:r w:rsidRPr="00F41476">
        <w:t>городского</w:t>
      </w:r>
      <w:r w:rsidRPr="00F41476">
        <w:rPr>
          <w:spacing w:val="14"/>
        </w:rPr>
        <w:t xml:space="preserve"> </w:t>
      </w:r>
      <w:r w:rsidRPr="00F41476">
        <w:t>поселения</w:t>
      </w:r>
      <w:r w:rsidRPr="00F41476">
        <w:rPr>
          <w:spacing w:val="63"/>
        </w:rPr>
        <w:t xml:space="preserve"> </w:t>
      </w:r>
      <w:r w:rsidRPr="00F41476">
        <w:t xml:space="preserve">приведены в </w:t>
      </w:r>
      <w:r w:rsidRPr="00AE1756">
        <w:t>таблице.</w:t>
      </w:r>
    </w:p>
    <w:p w14:paraId="3B433E41" w14:textId="1502ACFA" w:rsidR="00850F62" w:rsidRDefault="00850F62" w:rsidP="00850F62">
      <w:pPr>
        <w:pStyle w:val="12"/>
      </w:pPr>
      <w:r w:rsidRPr="00AE1756">
        <w:rPr>
          <w:b/>
        </w:rPr>
        <w:t>Таблица 22 -</w:t>
      </w:r>
      <w:r w:rsidRPr="00AE1756">
        <w:t xml:space="preserve"> Данные по зонам действия источников тепловой энергии в административных границах Приволжского городского поселения</w:t>
      </w:r>
    </w:p>
    <w:tbl>
      <w:tblPr>
        <w:tblW w:w="10166" w:type="dxa"/>
        <w:tblLook w:val="04A0" w:firstRow="1" w:lastRow="0" w:firstColumn="1" w:lastColumn="0" w:noHBand="0" w:noVBand="1"/>
      </w:tblPr>
      <w:tblGrid>
        <w:gridCol w:w="952"/>
        <w:gridCol w:w="3047"/>
        <w:gridCol w:w="5945"/>
        <w:gridCol w:w="222"/>
      </w:tblGrid>
      <w:tr w:rsidR="00D16327" w:rsidRPr="00D16327" w14:paraId="36BA9710" w14:textId="77777777" w:rsidTr="00BB2BA8">
        <w:trPr>
          <w:gridAfter w:val="1"/>
          <w:wAfter w:w="222" w:type="dxa"/>
          <w:trHeight w:val="450"/>
          <w:tblHeader/>
        </w:trPr>
        <w:tc>
          <w:tcPr>
            <w:tcW w:w="952" w:type="dxa"/>
            <w:vMerge w:val="restart"/>
            <w:tcBorders>
              <w:top w:val="single" w:sz="4" w:space="0" w:color="auto"/>
              <w:left w:val="single" w:sz="4" w:space="0" w:color="auto"/>
              <w:bottom w:val="single" w:sz="4" w:space="0" w:color="000000"/>
              <w:right w:val="single" w:sz="4" w:space="0" w:color="auto"/>
            </w:tcBorders>
            <w:vAlign w:val="center"/>
            <w:hideMark/>
          </w:tcPr>
          <w:p w14:paraId="3FE53124"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bookmarkStart w:id="64" w:name="_Hlk164515838"/>
            <w:r w:rsidRPr="00D16327">
              <w:rPr>
                <w:rFonts w:ascii="Times New Roman" w:eastAsia="Times New Roman" w:hAnsi="Times New Roman" w:cs="Times New Roman"/>
                <w:b/>
                <w:bCs/>
                <w:color w:val="000000"/>
                <w:sz w:val="20"/>
                <w:szCs w:val="20"/>
                <w:lang w:eastAsia="ru-RU"/>
              </w:rPr>
              <w:t>№       п/п</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569B15BB"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Адрес теплоисточника</w:t>
            </w:r>
          </w:p>
        </w:tc>
        <w:tc>
          <w:tcPr>
            <w:tcW w:w="5945" w:type="dxa"/>
            <w:vMerge w:val="restart"/>
            <w:tcBorders>
              <w:top w:val="single" w:sz="4" w:space="0" w:color="auto"/>
              <w:left w:val="single" w:sz="4" w:space="0" w:color="auto"/>
              <w:bottom w:val="single" w:sz="4" w:space="0" w:color="000000"/>
              <w:right w:val="single" w:sz="4" w:space="0" w:color="auto"/>
            </w:tcBorders>
            <w:vAlign w:val="center"/>
            <w:hideMark/>
          </w:tcPr>
          <w:p w14:paraId="169D971B"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Адрес объектов теплоснабжения (потребители)</w:t>
            </w:r>
          </w:p>
        </w:tc>
      </w:tr>
      <w:tr w:rsidR="00D16327" w:rsidRPr="00D16327" w14:paraId="4EDB299C" w14:textId="77777777" w:rsidTr="00BB2BA8">
        <w:trPr>
          <w:trHeight w:val="288"/>
          <w:tblHeader/>
        </w:trPr>
        <w:tc>
          <w:tcPr>
            <w:tcW w:w="952" w:type="dxa"/>
            <w:vMerge/>
            <w:tcBorders>
              <w:top w:val="single" w:sz="4" w:space="0" w:color="auto"/>
              <w:left w:val="single" w:sz="4" w:space="0" w:color="auto"/>
              <w:bottom w:val="single" w:sz="4" w:space="0" w:color="000000"/>
              <w:right w:val="single" w:sz="4" w:space="0" w:color="auto"/>
            </w:tcBorders>
            <w:vAlign w:val="center"/>
            <w:hideMark/>
          </w:tcPr>
          <w:p w14:paraId="2F4219C1" w14:textId="77777777" w:rsidR="00D16327" w:rsidRPr="00D16327" w:rsidRDefault="00D16327" w:rsidP="00D16327">
            <w:pPr>
              <w:spacing w:after="0" w:line="240" w:lineRule="auto"/>
              <w:rPr>
                <w:rFonts w:ascii="Times New Roman" w:eastAsia="Times New Roman" w:hAnsi="Times New Roman" w:cs="Times New Roman"/>
                <w:b/>
                <w:bCs/>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5E2CBE5" w14:textId="77777777" w:rsidR="00D16327" w:rsidRPr="00D16327" w:rsidRDefault="00D16327" w:rsidP="00D16327">
            <w:pPr>
              <w:spacing w:after="0" w:line="240" w:lineRule="auto"/>
              <w:rPr>
                <w:rFonts w:ascii="Times New Roman" w:eastAsia="Times New Roman" w:hAnsi="Times New Roman" w:cs="Times New Roman"/>
                <w:b/>
                <w:bCs/>
                <w:color w:val="000000"/>
                <w:sz w:val="20"/>
                <w:szCs w:val="20"/>
                <w:lang w:eastAsia="ru-RU"/>
              </w:rPr>
            </w:pPr>
          </w:p>
        </w:tc>
        <w:tc>
          <w:tcPr>
            <w:tcW w:w="5945" w:type="dxa"/>
            <w:vMerge/>
            <w:tcBorders>
              <w:top w:val="single" w:sz="4" w:space="0" w:color="auto"/>
              <w:left w:val="single" w:sz="4" w:space="0" w:color="auto"/>
              <w:bottom w:val="single" w:sz="4" w:space="0" w:color="000000"/>
              <w:right w:val="single" w:sz="4" w:space="0" w:color="auto"/>
            </w:tcBorders>
            <w:vAlign w:val="center"/>
            <w:hideMark/>
          </w:tcPr>
          <w:p w14:paraId="38B4CE4F" w14:textId="77777777" w:rsidR="00D16327" w:rsidRPr="00D16327" w:rsidRDefault="00D16327" w:rsidP="00D16327">
            <w:pPr>
              <w:spacing w:after="0" w:line="240" w:lineRule="auto"/>
              <w:rPr>
                <w:rFonts w:ascii="Times New Roman" w:eastAsia="Times New Roman" w:hAnsi="Times New Roman" w:cs="Times New Roman"/>
                <w:b/>
                <w:bCs/>
                <w:color w:val="000000"/>
                <w:sz w:val="20"/>
                <w:szCs w:val="20"/>
                <w:lang w:eastAsia="ru-RU"/>
              </w:rPr>
            </w:pPr>
          </w:p>
        </w:tc>
        <w:tc>
          <w:tcPr>
            <w:tcW w:w="222" w:type="dxa"/>
            <w:tcBorders>
              <w:top w:val="nil"/>
              <w:left w:val="nil"/>
              <w:bottom w:val="nil"/>
              <w:right w:val="nil"/>
            </w:tcBorders>
            <w:noWrap/>
            <w:vAlign w:val="bottom"/>
            <w:hideMark/>
          </w:tcPr>
          <w:p w14:paraId="0B5B766F"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p>
        </w:tc>
      </w:tr>
      <w:tr w:rsidR="00D16327" w:rsidRPr="00D16327" w14:paraId="2457EA8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8D822B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w:t>
            </w:r>
          </w:p>
        </w:tc>
        <w:tc>
          <w:tcPr>
            <w:tcW w:w="3047" w:type="dxa"/>
            <w:vMerge w:val="restart"/>
            <w:tcBorders>
              <w:top w:val="nil"/>
              <w:left w:val="single" w:sz="4" w:space="0" w:color="auto"/>
              <w:bottom w:val="nil"/>
              <w:right w:val="single" w:sz="4" w:space="0" w:color="auto"/>
            </w:tcBorders>
            <w:vAlign w:val="center"/>
            <w:hideMark/>
          </w:tcPr>
          <w:p w14:paraId="26B950B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Центральная котельная</w:t>
            </w:r>
            <w:r w:rsidRPr="00D16327">
              <w:rPr>
                <w:rFonts w:ascii="Times New Roman" w:eastAsia="Times New Roman" w:hAnsi="Times New Roman" w:cs="Times New Roman"/>
                <w:color w:val="000000"/>
                <w:sz w:val="20"/>
                <w:szCs w:val="20"/>
                <w:lang w:eastAsia="ru-RU"/>
              </w:rPr>
              <w:t xml:space="preserve">     г.Приволжск, ул.Волгореченская, 1</w:t>
            </w:r>
          </w:p>
        </w:tc>
        <w:tc>
          <w:tcPr>
            <w:tcW w:w="5945" w:type="dxa"/>
            <w:tcBorders>
              <w:top w:val="nil"/>
              <w:left w:val="nil"/>
              <w:bottom w:val="single" w:sz="4" w:space="0" w:color="auto"/>
              <w:right w:val="single" w:sz="4" w:space="0" w:color="auto"/>
            </w:tcBorders>
            <w:noWrap/>
            <w:vAlign w:val="bottom"/>
            <w:hideMark/>
          </w:tcPr>
          <w:p w14:paraId="2E59CB0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ул.Кирова, 1Б (МУП "Приволжское МПО ЖКХ")</w:t>
            </w:r>
          </w:p>
        </w:tc>
        <w:tc>
          <w:tcPr>
            <w:tcW w:w="222" w:type="dxa"/>
            <w:vAlign w:val="center"/>
            <w:hideMark/>
          </w:tcPr>
          <w:p w14:paraId="45CEA9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27D81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BCC924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w:t>
            </w:r>
          </w:p>
        </w:tc>
        <w:tc>
          <w:tcPr>
            <w:tcW w:w="3047" w:type="dxa"/>
            <w:vMerge/>
            <w:tcBorders>
              <w:top w:val="nil"/>
              <w:left w:val="single" w:sz="4" w:space="0" w:color="auto"/>
              <w:bottom w:val="nil"/>
              <w:right w:val="single" w:sz="4" w:space="0" w:color="auto"/>
            </w:tcBorders>
            <w:vAlign w:val="center"/>
            <w:hideMark/>
          </w:tcPr>
          <w:p w14:paraId="5213D2A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D863BD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д. Ширяиха, 42 (МАУ ФКИС "Арена")</w:t>
            </w:r>
          </w:p>
        </w:tc>
        <w:tc>
          <w:tcPr>
            <w:tcW w:w="222" w:type="dxa"/>
            <w:vAlign w:val="center"/>
            <w:hideMark/>
          </w:tcPr>
          <w:p w14:paraId="01B2B7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4DF1DC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39983D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w:t>
            </w:r>
          </w:p>
        </w:tc>
        <w:tc>
          <w:tcPr>
            <w:tcW w:w="3047" w:type="dxa"/>
            <w:vMerge/>
            <w:tcBorders>
              <w:top w:val="nil"/>
              <w:left w:val="single" w:sz="4" w:space="0" w:color="auto"/>
              <w:bottom w:val="nil"/>
              <w:right w:val="single" w:sz="4" w:space="0" w:color="auto"/>
            </w:tcBorders>
            <w:vAlign w:val="center"/>
            <w:hideMark/>
          </w:tcPr>
          <w:p w14:paraId="436369E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7E3AA5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ул.Волгореченская, 2 (ООО "МаксВекъ")</w:t>
            </w:r>
          </w:p>
        </w:tc>
        <w:tc>
          <w:tcPr>
            <w:tcW w:w="222" w:type="dxa"/>
            <w:vAlign w:val="center"/>
            <w:hideMark/>
          </w:tcPr>
          <w:p w14:paraId="540AFED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73748A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E8714F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w:t>
            </w:r>
          </w:p>
        </w:tc>
        <w:tc>
          <w:tcPr>
            <w:tcW w:w="3047" w:type="dxa"/>
            <w:vMerge/>
            <w:tcBorders>
              <w:top w:val="nil"/>
              <w:left w:val="single" w:sz="4" w:space="0" w:color="auto"/>
              <w:bottom w:val="nil"/>
              <w:right w:val="single" w:sz="4" w:space="0" w:color="auto"/>
            </w:tcBorders>
            <w:vAlign w:val="center"/>
            <w:hideMark/>
          </w:tcPr>
          <w:p w14:paraId="5F3B48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061E5F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Лобова, 1А (ООО "Исток")</w:t>
            </w:r>
          </w:p>
        </w:tc>
        <w:tc>
          <w:tcPr>
            <w:tcW w:w="222" w:type="dxa"/>
            <w:vAlign w:val="center"/>
            <w:hideMark/>
          </w:tcPr>
          <w:p w14:paraId="46C0A2E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64CD5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EEAD56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w:t>
            </w:r>
          </w:p>
        </w:tc>
        <w:tc>
          <w:tcPr>
            <w:tcW w:w="3047" w:type="dxa"/>
            <w:vMerge/>
            <w:tcBorders>
              <w:top w:val="nil"/>
              <w:left w:val="single" w:sz="4" w:space="0" w:color="auto"/>
              <w:bottom w:val="single" w:sz="4" w:space="0" w:color="auto"/>
              <w:right w:val="single" w:sz="4" w:space="0" w:color="auto"/>
            </w:tcBorders>
            <w:vAlign w:val="center"/>
            <w:hideMark/>
          </w:tcPr>
          <w:p w14:paraId="2209CD1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D0E1B8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Тепловые пункты предприятия</w:t>
            </w:r>
          </w:p>
        </w:tc>
        <w:tc>
          <w:tcPr>
            <w:tcW w:w="222" w:type="dxa"/>
            <w:vAlign w:val="center"/>
            <w:hideMark/>
          </w:tcPr>
          <w:p w14:paraId="51424BD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CB3B0BB" w14:textId="77777777" w:rsidTr="00BB2BA8">
        <w:trPr>
          <w:trHeight w:val="288"/>
        </w:trPr>
        <w:tc>
          <w:tcPr>
            <w:tcW w:w="9944" w:type="dxa"/>
            <w:gridSpan w:val="3"/>
            <w:tcBorders>
              <w:top w:val="single" w:sz="4" w:space="0" w:color="auto"/>
              <w:left w:val="single" w:sz="4" w:space="0" w:color="auto"/>
              <w:bottom w:val="single" w:sz="4" w:space="0" w:color="auto"/>
              <w:right w:val="single" w:sz="4" w:space="0" w:color="auto"/>
            </w:tcBorders>
            <w:noWrap/>
            <w:vAlign w:val="bottom"/>
            <w:hideMark/>
          </w:tcPr>
          <w:p w14:paraId="7125CEE7" w14:textId="77777777" w:rsidR="00D16327" w:rsidRPr="00D16327" w:rsidRDefault="00D16327" w:rsidP="00D16327">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Тепловые пункты Приволжского городского поселения</w:t>
            </w:r>
          </w:p>
        </w:tc>
        <w:tc>
          <w:tcPr>
            <w:tcW w:w="222" w:type="dxa"/>
            <w:tcBorders>
              <w:left w:val="single" w:sz="4" w:space="0" w:color="auto"/>
            </w:tcBorders>
            <w:vAlign w:val="center"/>
            <w:hideMark/>
          </w:tcPr>
          <w:p w14:paraId="527F678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4B7C6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637628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w:t>
            </w:r>
          </w:p>
        </w:tc>
        <w:tc>
          <w:tcPr>
            <w:tcW w:w="3047" w:type="dxa"/>
            <w:vMerge w:val="restart"/>
            <w:tcBorders>
              <w:top w:val="single" w:sz="4" w:space="0" w:color="auto"/>
              <w:left w:val="single" w:sz="4" w:space="0" w:color="auto"/>
              <w:bottom w:val="nil"/>
              <w:right w:val="single" w:sz="4" w:space="0" w:color="auto"/>
            </w:tcBorders>
            <w:vAlign w:val="center"/>
            <w:hideMark/>
          </w:tcPr>
          <w:p w14:paraId="05CC91E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п.Южный, </w:t>
            </w:r>
            <w:r w:rsidRPr="00D16327">
              <w:rPr>
                <w:rFonts w:ascii="Times New Roman" w:eastAsia="Times New Roman" w:hAnsi="Times New Roman" w:cs="Times New Roman"/>
                <w:color w:val="000000"/>
                <w:sz w:val="20"/>
                <w:szCs w:val="20"/>
                <w:lang w:eastAsia="ru-RU"/>
              </w:rPr>
              <w:t>ул.Социалистическая, стр.2Б</w:t>
            </w:r>
          </w:p>
        </w:tc>
        <w:tc>
          <w:tcPr>
            <w:tcW w:w="5945" w:type="dxa"/>
            <w:tcBorders>
              <w:top w:val="nil"/>
              <w:left w:val="nil"/>
              <w:bottom w:val="single" w:sz="4" w:space="0" w:color="auto"/>
              <w:right w:val="single" w:sz="4" w:space="0" w:color="auto"/>
            </w:tcBorders>
            <w:noWrap/>
            <w:vAlign w:val="bottom"/>
            <w:hideMark/>
          </w:tcPr>
          <w:p w14:paraId="14069DE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ул.Фурманова, 10 (МКДОУ д/сад № 10)</w:t>
            </w:r>
          </w:p>
        </w:tc>
        <w:tc>
          <w:tcPr>
            <w:tcW w:w="222" w:type="dxa"/>
            <w:vAlign w:val="center"/>
            <w:hideMark/>
          </w:tcPr>
          <w:p w14:paraId="5CE5070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CF2FE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FF01B4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w:t>
            </w:r>
          </w:p>
        </w:tc>
        <w:tc>
          <w:tcPr>
            <w:tcW w:w="3047" w:type="dxa"/>
            <w:vMerge/>
            <w:tcBorders>
              <w:top w:val="single" w:sz="4" w:space="0" w:color="auto"/>
              <w:left w:val="single" w:sz="4" w:space="0" w:color="auto"/>
              <w:bottom w:val="nil"/>
              <w:right w:val="single" w:sz="4" w:space="0" w:color="auto"/>
            </w:tcBorders>
            <w:vAlign w:val="center"/>
            <w:hideMark/>
          </w:tcPr>
          <w:p w14:paraId="7952BAB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5D3105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ул.Социалистическая, 4 (МКОУ СШ № 1 )</w:t>
            </w:r>
          </w:p>
        </w:tc>
        <w:tc>
          <w:tcPr>
            <w:tcW w:w="222" w:type="dxa"/>
            <w:vAlign w:val="center"/>
            <w:hideMark/>
          </w:tcPr>
          <w:p w14:paraId="3D25F9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5F4916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B6E5B4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w:t>
            </w:r>
          </w:p>
        </w:tc>
        <w:tc>
          <w:tcPr>
            <w:tcW w:w="3047" w:type="dxa"/>
            <w:vMerge/>
            <w:tcBorders>
              <w:top w:val="single" w:sz="4" w:space="0" w:color="auto"/>
              <w:left w:val="single" w:sz="4" w:space="0" w:color="auto"/>
              <w:bottom w:val="nil"/>
              <w:right w:val="single" w:sz="4" w:space="0" w:color="auto"/>
            </w:tcBorders>
            <w:vAlign w:val="center"/>
            <w:hideMark/>
          </w:tcPr>
          <w:p w14:paraId="63B0BE6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E849EA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(и/п Харина Т.Н.)</w:t>
            </w:r>
          </w:p>
        </w:tc>
        <w:tc>
          <w:tcPr>
            <w:tcW w:w="222" w:type="dxa"/>
            <w:vAlign w:val="center"/>
            <w:hideMark/>
          </w:tcPr>
          <w:p w14:paraId="10C7397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01F01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27AE9F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w:t>
            </w:r>
          </w:p>
        </w:tc>
        <w:tc>
          <w:tcPr>
            <w:tcW w:w="3047" w:type="dxa"/>
            <w:vMerge/>
            <w:tcBorders>
              <w:top w:val="single" w:sz="4" w:space="0" w:color="auto"/>
              <w:left w:val="single" w:sz="4" w:space="0" w:color="auto"/>
              <w:bottom w:val="nil"/>
              <w:right w:val="single" w:sz="4" w:space="0" w:color="auto"/>
            </w:tcBorders>
            <w:vAlign w:val="center"/>
            <w:hideMark/>
          </w:tcPr>
          <w:p w14:paraId="506EA8D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050CAA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Виноградова О.В.)</w:t>
            </w:r>
          </w:p>
        </w:tc>
        <w:tc>
          <w:tcPr>
            <w:tcW w:w="222" w:type="dxa"/>
            <w:vAlign w:val="center"/>
            <w:hideMark/>
          </w:tcPr>
          <w:p w14:paraId="767A39A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C879C4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7638B8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w:t>
            </w:r>
          </w:p>
        </w:tc>
        <w:tc>
          <w:tcPr>
            <w:tcW w:w="3047" w:type="dxa"/>
            <w:vMerge/>
            <w:tcBorders>
              <w:top w:val="single" w:sz="4" w:space="0" w:color="auto"/>
              <w:left w:val="single" w:sz="4" w:space="0" w:color="auto"/>
              <w:bottom w:val="nil"/>
              <w:right w:val="single" w:sz="4" w:space="0" w:color="auto"/>
            </w:tcBorders>
            <w:vAlign w:val="center"/>
            <w:hideMark/>
          </w:tcPr>
          <w:p w14:paraId="50EC7B3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B40615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(ООО "Ивановоэнергосбыт")</w:t>
            </w:r>
          </w:p>
        </w:tc>
        <w:tc>
          <w:tcPr>
            <w:tcW w:w="222" w:type="dxa"/>
            <w:vAlign w:val="center"/>
            <w:hideMark/>
          </w:tcPr>
          <w:p w14:paraId="0FE26D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A82C5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9842F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w:t>
            </w:r>
          </w:p>
        </w:tc>
        <w:tc>
          <w:tcPr>
            <w:tcW w:w="3047" w:type="dxa"/>
            <w:vMerge/>
            <w:tcBorders>
              <w:top w:val="single" w:sz="4" w:space="0" w:color="auto"/>
              <w:left w:val="single" w:sz="4" w:space="0" w:color="auto"/>
              <w:bottom w:val="nil"/>
              <w:right w:val="single" w:sz="4" w:space="0" w:color="auto"/>
            </w:tcBorders>
            <w:vAlign w:val="center"/>
            <w:hideMark/>
          </w:tcPr>
          <w:p w14:paraId="5F2AD92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9D9E65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Кудряшова Ю.А.)</w:t>
            </w:r>
          </w:p>
        </w:tc>
        <w:tc>
          <w:tcPr>
            <w:tcW w:w="222" w:type="dxa"/>
            <w:vAlign w:val="center"/>
            <w:hideMark/>
          </w:tcPr>
          <w:p w14:paraId="076584E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25514C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ABAF08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w:t>
            </w:r>
          </w:p>
        </w:tc>
        <w:tc>
          <w:tcPr>
            <w:tcW w:w="3047" w:type="dxa"/>
            <w:vMerge/>
            <w:tcBorders>
              <w:top w:val="single" w:sz="4" w:space="0" w:color="auto"/>
              <w:left w:val="single" w:sz="4" w:space="0" w:color="auto"/>
              <w:bottom w:val="nil"/>
              <w:right w:val="single" w:sz="4" w:space="0" w:color="auto"/>
            </w:tcBorders>
            <w:vAlign w:val="center"/>
            <w:hideMark/>
          </w:tcPr>
          <w:p w14:paraId="30AB72B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C5BDAD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Савинова Л.Ю.)</w:t>
            </w:r>
          </w:p>
        </w:tc>
        <w:tc>
          <w:tcPr>
            <w:tcW w:w="222" w:type="dxa"/>
            <w:vAlign w:val="center"/>
            <w:hideMark/>
          </w:tcPr>
          <w:p w14:paraId="2AE79BE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80803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50A2B8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w:t>
            </w:r>
          </w:p>
        </w:tc>
        <w:tc>
          <w:tcPr>
            <w:tcW w:w="3047" w:type="dxa"/>
            <w:vMerge/>
            <w:tcBorders>
              <w:top w:val="single" w:sz="4" w:space="0" w:color="auto"/>
              <w:left w:val="single" w:sz="4" w:space="0" w:color="auto"/>
              <w:bottom w:val="nil"/>
              <w:right w:val="single" w:sz="4" w:space="0" w:color="auto"/>
            </w:tcBorders>
            <w:vAlign w:val="center"/>
            <w:hideMark/>
          </w:tcPr>
          <w:p w14:paraId="52346D6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054D07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(и/п Коровкина Т.А.)</w:t>
            </w:r>
          </w:p>
        </w:tc>
        <w:tc>
          <w:tcPr>
            <w:tcW w:w="222" w:type="dxa"/>
            <w:vAlign w:val="center"/>
            <w:hideMark/>
          </w:tcPr>
          <w:p w14:paraId="10CE683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30FE5C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1C371F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w:t>
            </w:r>
          </w:p>
        </w:tc>
        <w:tc>
          <w:tcPr>
            <w:tcW w:w="3047" w:type="dxa"/>
            <w:vMerge/>
            <w:tcBorders>
              <w:top w:val="single" w:sz="4" w:space="0" w:color="auto"/>
              <w:left w:val="single" w:sz="4" w:space="0" w:color="auto"/>
              <w:bottom w:val="nil"/>
              <w:right w:val="single" w:sz="4" w:space="0" w:color="auto"/>
            </w:tcBorders>
            <w:vAlign w:val="center"/>
            <w:hideMark/>
          </w:tcPr>
          <w:p w14:paraId="31F8864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643E7F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(МУП "Приволжский РКЦ")</w:t>
            </w:r>
          </w:p>
        </w:tc>
        <w:tc>
          <w:tcPr>
            <w:tcW w:w="222" w:type="dxa"/>
            <w:vAlign w:val="center"/>
            <w:hideMark/>
          </w:tcPr>
          <w:p w14:paraId="16270C4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9001A5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3EFBE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w:t>
            </w:r>
          </w:p>
        </w:tc>
        <w:tc>
          <w:tcPr>
            <w:tcW w:w="3047" w:type="dxa"/>
            <w:vMerge/>
            <w:tcBorders>
              <w:top w:val="single" w:sz="4" w:space="0" w:color="auto"/>
              <w:left w:val="single" w:sz="4" w:space="0" w:color="auto"/>
              <w:bottom w:val="nil"/>
              <w:right w:val="single" w:sz="4" w:space="0" w:color="auto"/>
            </w:tcBorders>
            <w:vAlign w:val="center"/>
            <w:hideMark/>
          </w:tcPr>
          <w:p w14:paraId="5F726DD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3EC315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(МКД)</w:t>
            </w:r>
          </w:p>
        </w:tc>
        <w:tc>
          <w:tcPr>
            <w:tcW w:w="222" w:type="dxa"/>
            <w:vAlign w:val="center"/>
            <w:hideMark/>
          </w:tcPr>
          <w:p w14:paraId="572D89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FB9930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3FF293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w:t>
            </w:r>
          </w:p>
        </w:tc>
        <w:tc>
          <w:tcPr>
            <w:tcW w:w="3047" w:type="dxa"/>
            <w:vMerge/>
            <w:tcBorders>
              <w:top w:val="single" w:sz="4" w:space="0" w:color="auto"/>
              <w:left w:val="single" w:sz="4" w:space="0" w:color="auto"/>
              <w:bottom w:val="nil"/>
              <w:right w:val="single" w:sz="4" w:space="0" w:color="auto"/>
            </w:tcBorders>
            <w:vAlign w:val="center"/>
            <w:hideMark/>
          </w:tcPr>
          <w:p w14:paraId="4EDDD46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F29C1E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13 (и/п Маянцева Е.В.)</w:t>
            </w:r>
          </w:p>
        </w:tc>
        <w:tc>
          <w:tcPr>
            <w:tcW w:w="222" w:type="dxa"/>
            <w:vAlign w:val="center"/>
            <w:hideMark/>
          </w:tcPr>
          <w:p w14:paraId="70001F3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1FF341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D4B94D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w:t>
            </w:r>
          </w:p>
        </w:tc>
        <w:tc>
          <w:tcPr>
            <w:tcW w:w="3047" w:type="dxa"/>
            <w:vMerge/>
            <w:tcBorders>
              <w:top w:val="single" w:sz="4" w:space="0" w:color="auto"/>
              <w:left w:val="single" w:sz="4" w:space="0" w:color="auto"/>
              <w:bottom w:val="nil"/>
              <w:right w:val="single" w:sz="4" w:space="0" w:color="auto"/>
            </w:tcBorders>
            <w:vAlign w:val="center"/>
            <w:hideMark/>
          </w:tcPr>
          <w:p w14:paraId="7799051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4663F0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13 (МКД)</w:t>
            </w:r>
          </w:p>
        </w:tc>
        <w:tc>
          <w:tcPr>
            <w:tcW w:w="222" w:type="dxa"/>
            <w:vAlign w:val="center"/>
            <w:hideMark/>
          </w:tcPr>
          <w:p w14:paraId="218C64A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2B833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67E17C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w:t>
            </w:r>
          </w:p>
        </w:tc>
        <w:tc>
          <w:tcPr>
            <w:tcW w:w="3047" w:type="dxa"/>
            <w:vMerge/>
            <w:tcBorders>
              <w:top w:val="single" w:sz="4" w:space="0" w:color="auto"/>
              <w:left w:val="single" w:sz="4" w:space="0" w:color="auto"/>
              <w:bottom w:val="nil"/>
              <w:right w:val="single" w:sz="4" w:space="0" w:color="auto"/>
            </w:tcBorders>
            <w:vAlign w:val="center"/>
            <w:hideMark/>
          </w:tcPr>
          <w:p w14:paraId="3E62A9F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2075C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(и/п Горшков А.К.)</w:t>
            </w:r>
          </w:p>
        </w:tc>
        <w:tc>
          <w:tcPr>
            <w:tcW w:w="222" w:type="dxa"/>
            <w:vAlign w:val="center"/>
            <w:hideMark/>
          </w:tcPr>
          <w:p w14:paraId="7A531A7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CBA017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D5617D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w:t>
            </w:r>
          </w:p>
        </w:tc>
        <w:tc>
          <w:tcPr>
            <w:tcW w:w="3047" w:type="dxa"/>
            <w:vMerge/>
            <w:tcBorders>
              <w:top w:val="single" w:sz="4" w:space="0" w:color="auto"/>
              <w:left w:val="single" w:sz="4" w:space="0" w:color="auto"/>
              <w:bottom w:val="nil"/>
              <w:right w:val="single" w:sz="4" w:space="0" w:color="auto"/>
            </w:tcBorders>
            <w:vAlign w:val="center"/>
            <w:hideMark/>
          </w:tcPr>
          <w:p w14:paraId="4ADE8A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679C47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(и/п Девочкин Э.Е.)</w:t>
            </w:r>
          </w:p>
        </w:tc>
        <w:tc>
          <w:tcPr>
            <w:tcW w:w="222" w:type="dxa"/>
            <w:vAlign w:val="center"/>
            <w:hideMark/>
          </w:tcPr>
          <w:p w14:paraId="1872F1F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50533B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6D7703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w:t>
            </w:r>
          </w:p>
        </w:tc>
        <w:tc>
          <w:tcPr>
            <w:tcW w:w="3047" w:type="dxa"/>
            <w:vMerge/>
            <w:tcBorders>
              <w:top w:val="single" w:sz="4" w:space="0" w:color="auto"/>
              <w:left w:val="single" w:sz="4" w:space="0" w:color="auto"/>
              <w:bottom w:val="nil"/>
              <w:right w:val="single" w:sz="4" w:space="0" w:color="auto"/>
            </w:tcBorders>
            <w:vAlign w:val="center"/>
            <w:hideMark/>
          </w:tcPr>
          <w:p w14:paraId="21FA134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1C358D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(гр-ка Кучеренко Г.Г.)</w:t>
            </w:r>
          </w:p>
        </w:tc>
        <w:tc>
          <w:tcPr>
            <w:tcW w:w="222" w:type="dxa"/>
            <w:vAlign w:val="center"/>
            <w:hideMark/>
          </w:tcPr>
          <w:p w14:paraId="0E3367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7ED11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39EC79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w:t>
            </w:r>
          </w:p>
        </w:tc>
        <w:tc>
          <w:tcPr>
            <w:tcW w:w="3047" w:type="dxa"/>
            <w:vMerge/>
            <w:tcBorders>
              <w:top w:val="single" w:sz="4" w:space="0" w:color="auto"/>
              <w:left w:val="single" w:sz="4" w:space="0" w:color="auto"/>
              <w:bottom w:val="nil"/>
              <w:right w:val="single" w:sz="4" w:space="0" w:color="auto"/>
            </w:tcBorders>
            <w:vAlign w:val="center"/>
            <w:hideMark/>
          </w:tcPr>
          <w:p w14:paraId="4D5B648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62BD71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(МКД)</w:t>
            </w:r>
          </w:p>
        </w:tc>
        <w:tc>
          <w:tcPr>
            <w:tcW w:w="222" w:type="dxa"/>
            <w:vAlign w:val="center"/>
            <w:hideMark/>
          </w:tcPr>
          <w:p w14:paraId="1AE6B37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CA099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F282D6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w:t>
            </w:r>
          </w:p>
        </w:tc>
        <w:tc>
          <w:tcPr>
            <w:tcW w:w="3047" w:type="dxa"/>
            <w:vMerge/>
            <w:tcBorders>
              <w:top w:val="single" w:sz="4" w:space="0" w:color="auto"/>
              <w:left w:val="single" w:sz="4" w:space="0" w:color="auto"/>
              <w:bottom w:val="nil"/>
              <w:right w:val="single" w:sz="4" w:space="0" w:color="auto"/>
            </w:tcBorders>
            <w:vAlign w:val="center"/>
            <w:hideMark/>
          </w:tcPr>
          <w:p w14:paraId="2363B92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3C26E4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15 (МКД)</w:t>
            </w:r>
          </w:p>
        </w:tc>
        <w:tc>
          <w:tcPr>
            <w:tcW w:w="222" w:type="dxa"/>
            <w:vAlign w:val="center"/>
            <w:hideMark/>
          </w:tcPr>
          <w:p w14:paraId="150E39B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918B7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ADE97F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w:t>
            </w:r>
          </w:p>
        </w:tc>
        <w:tc>
          <w:tcPr>
            <w:tcW w:w="3047" w:type="dxa"/>
            <w:vMerge/>
            <w:tcBorders>
              <w:top w:val="single" w:sz="4" w:space="0" w:color="auto"/>
              <w:left w:val="single" w:sz="4" w:space="0" w:color="auto"/>
              <w:bottom w:val="nil"/>
              <w:right w:val="single" w:sz="4" w:space="0" w:color="auto"/>
            </w:tcBorders>
            <w:vAlign w:val="center"/>
            <w:hideMark/>
          </w:tcPr>
          <w:p w14:paraId="387965E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4463F9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16 (ООО "ГУК")</w:t>
            </w:r>
          </w:p>
        </w:tc>
        <w:tc>
          <w:tcPr>
            <w:tcW w:w="222" w:type="dxa"/>
            <w:vAlign w:val="center"/>
            <w:hideMark/>
          </w:tcPr>
          <w:p w14:paraId="3601FE9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5D20A5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B9FA06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28</w:t>
            </w:r>
          </w:p>
        </w:tc>
        <w:tc>
          <w:tcPr>
            <w:tcW w:w="3047" w:type="dxa"/>
            <w:vMerge/>
            <w:tcBorders>
              <w:top w:val="single" w:sz="4" w:space="0" w:color="auto"/>
              <w:left w:val="single" w:sz="4" w:space="0" w:color="auto"/>
              <w:bottom w:val="nil"/>
              <w:right w:val="single" w:sz="4" w:space="0" w:color="auto"/>
            </w:tcBorders>
            <w:vAlign w:val="center"/>
            <w:hideMark/>
          </w:tcPr>
          <w:p w14:paraId="75D88EC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FE9D3C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16 (МКД)</w:t>
            </w:r>
          </w:p>
        </w:tc>
        <w:tc>
          <w:tcPr>
            <w:tcW w:w="222" w:type="dxa"/>
            <w:vAlign w:val="center"/>
            <w:hideMark/>
          </w:tcPr>
          <w:p w14:paraId="186DC2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879CC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5E46F5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w:t>
            </w:r>
          </w:p>
        </w:tc>
        <w:tc>
          <w:tcPr>
            <w:tcW w:w="3047" w:type="dxa"/>
            <w:vMerge/>
            <w:tcBorders>
              <w:top w:val="single" w:sz="4" w:space="0" w:color="auto"/>
              <w:left w:val="single" w:sz="4" w:space="0" w:color="auto"/>
              <w:bottom w:val="nil"/>
              <w:right w:val="single" w:sz="4" w:space="0" w:color="auto"/>
            </w:tcBorders>
            <w:vAlign w:val="center"/>
            <w:hideMark/>
          </w:tcPr>
          <w:p w14:paraId="4791645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FC2DC0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17 (МКД)</w:t>
            </w:r>
          </w:p>
        </w:tc>
        <w:tc>
          <w:tcPr>
            <w:tcW w:w="222" w:type="dxa"/>
            <w:vAlign w:val="center"/>
            <w:hideMark/>
          </w:tcPr>
          <w:p w14:paraId="617FFFD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75BD19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B96297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w:t>
            </w:r>
          </w:p>
        </w:tc>
        <w:tc>
          <w:tcPr>
            <w:tcW w:w="3047" w:type="dxa"/>
            <w:vMerge/>
            <w:tcBorders>
              <w:top w:val="single" w:sz="4" w:space="0" w:color="auto"/>
              <w:left w:val="single" w:sz="4" w:space="0" w:color="auto"/>
              <w:bottom w:val="nil"/>
              <w:right w:val="single" w:sz="4" w:space="0" w:color="auto"/>
            </w:tcBorders>
            <w:vAlign w:val="center"/>
            <w:hideMark/>
          </w:tcPr>
          <w:p w14:paraId="6AC1129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BF327B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18 (МКД)</w:t>
            </w:r>
          </w:p>
        </w:tc>
        <w:tc>
          <w:tcPr>
            <w:tcW w:w="222" w:type="dxa"/>
            <w:vAlign w:val="center"/>
            <w:hideMark/>
          </w:tcPr>
          <w:p w14:paraId="0A4655F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BEAF11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883B1C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w:t>
            </w:r>
          </w:p>
        </w:tc>
        <w:tc>
          <w:tcPr>
            <w:tcW w:w="3047" w:type="dxa"/>
            <w:vMerge/>
            <w:tcBorders>
              <w:top w:val="single" w:sz="4" w:space="0" w:color="auto"/>
              <w:left w:val="single" w:sz="4" w:space="0" w:color="auto"/>
              <w:bottom w:val="nil"/>
              <w:right w:val="single" w:sz="4" w:space="0" w:color="auto"/>
            </w:tcBorders>
            <w:vAlign w:val="center"/>
            <w:hideMark/>
          </w:tcPr>
          <w:p w14:paraId="5F47A35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A52131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19 (и/п Шаров В.А.)</w:t>
            </w:r>
          </w:p>
        </w:tc>
        <w:tc>
          <w:tcPr>
            <w:tcW w:w="222" w:type="dxa"/>
            <w:vAlign w:val="center"/>
            <w:hideMark/>
          </w:tcPr>
          <w:p w14:paraId="19B3A5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7D5545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F301BF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w:t>
            </w:r>
          </w:p>
        </w:tc>
        <w:tc>
          <w:tcPr>
            <w:tcW w:w="3047" w:type="dxa"/>
            <w:vMerge/>
            <w:tcBorders>
              <w:top w:val="single" w:sz="4" w:space="0" w:color="auto"/>
              <w:left w:val="single" w:sz="4" w:space="0" w:color="auto"/>
              <w:bottom w:val="nil"/>
              <w:right w:val="single" w:sz="4" w:space="0" w:color="auto"/>
            </w:tcBorders>
            <w:vAlign w:val="center"/>
            <w:hideMark/>
          </w:tcPr>
          <w:p w14:paraId="13AD519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B208BB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19 (МКД)</w:t>
            </w:r>
          </w:p>
        </w:tc>
        <w:tc>
          <w:tcPr>
            <w:tcW w:w="222" w:type="dxa"/>
            <w:vAlign w:val="center"/>
            <w:hideMark/>
          </w:tcPr>
          <w:p w14:paraId="2A9CAE3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47E009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E127D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w:t>
            </w:r>
          </w:p>
        </w:tc>
        <w:tc>
          <w:tcPr>
            <w:tcW w:w="3047" w:type="dxa"/>
            <w:vMerge/>
            <w:tcBorders>
              <w:top w:val="single" w:sz="4" w:space="0" w:color="auto"/>
              <w:left w:val="single" w:sz="4" w:space="0" w:color="auto"/>
              <w:bottom w:val="nil"/>
              <w:right w:val="single" w:sz="4" w:space="0" w:color="auto"/>
            </w:tcBorders>
            <w:vAlign w:val="center"/>
            <w:hideMark/>
          </w:tcPr>
          <w:p w14:paraId="167111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ABE973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21 (МКД)</w:t>
            </w:r>
          </w:p>
        </w:tc>
        <w:tc>
          <w:tcPr>
            <w:tcW w:w="222" w:type="dxa"/>
            <w:vAlign w:val="center"/>
            <w:hideMark/>
          </w:tcPr>
          <w:p w14:paraId="4CBB321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17D17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0E95E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34</w:t>
            </w:r>
          </w:p>
        </w:tc>
        <w:tc>
          <w:tcPr>
            <w:tcW w:w="3047" w:type="dxa"/>
            <w:vMerge/>
            <w:tcBorders>
              <w:top w:val="single" w:sz="4" w:space="0" w:color="auto"/>
              <w:left w:val="single" w:sz="4" w:space="0" w:color="auto"/>
              <w:bottom w:val="nil"/>
              <w:right w:val="single" w:sz="4" w:space="0" w:color="auto"/>
            </w:tcBorders>
            <w:vAlign w:val="center"/>
            <w:hideMark/>
          </w:tcPr>
          <w:p w14:paraId="03ED403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FC4411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 8 Марта, 6 (МКД)</w:t>
            </w:r>
          </w:p>
        </w:tc>
        <w:tc>
          <w:tcPr>
            <w:tcW w:w="222" w:type="dxa"/>
            <w:vAlign w:val="center"/>
            <w:hideMark/>
          </w:tcPr>
          <w:p w14:paraId="6701C60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7165B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ECC906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35</w:t>
            </w:r>
          </w:p>
        </w:tc>
        <w:tc>
          <w:tcPr>
            <w:tcW w:w="3047" w:type="dxa"/>
            <w:vMerge/>
            <w:tcBorders>
              <w:top w:val="single" w:sz="4" w:space="0" w:color="auto"/>
              <w:left w:val="single" w:sz="4" w:space="0" w:color="auto"/>
              <w:bottom w:val="nil"/>
              <w:right w:val="single" w:sz="4" w:space="0" w:color="auto"/>
            </w:tcBorders>
            <w:vAlign w:val="center"/>
            <w:hideMark/>
          </w:tcPr>
          <w:p w14:paraId="58CCEA7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84C3E7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Социалистическая, 2 (МКД)</w:t>
            </w:r>
          </w:p>
        </w:tc>
        <w:tc>
          <w:tcPr>
            <w:tcW w:w="222" w:type="dxa"/>
            <w:vAlign w:val="center"/>
            <w:hideMark/>
          </w:tcPr>
          <w:p w14:paraId="3004FD2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3E2B7B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B56EF9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36</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51319DB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Василевской                           ф-ки, </w:t>
            </w:r>
            <w:r w:rsidRPr="00D16327">
              <w:rPr>
                <w:rFonts w:ascii="Times New Roman" w:eastAsia="Times New Roman" w:hAnsi="Times New Roman" w:cs="Times New Roman"/>
                <w:color w:val="000000"/>
                <w:sz w:val="20"/>
                <w:szCs w:val="20"/>
                <w:lang w:eastAsia="ru-RU"/>
              </w:rPr>
              <w:t>ул.Революционная, 118А</w:t>
            </w:r>
          </w:p>
        </w:tc>
        <w:tc>
          <w:tcPr>
            <w:tcW w:w="5945" w:type="dxa"/>
            <w:tcBorders>
              <w:top w:val="nil"/>
              <w:left w:val="nil"/>
              <w:bottom w:val="single" w:sz="4" w:space="0" w:color="auto"/>
              <w:right w:val="single" w:sz="4" w:space="0" w:color="auto"/>
            </w:tcBorders>
            <w:noWrap/>
            <w:vAlign w:val="bottom"/>
            <w:hideMark/>
          </w:tcPr>
          <w:p w14:paraId="777B474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ул.Революционная, 126 (МКДОУ д/сад № 5)</w:t>
            </w:r>
          </w:p>
        </w:tc>
        <w:tc>
          <w:tcPr>
            <w:tcW w:w="222" w:type="dxa"/>
            <w:vAlign w:val="center"/>
            <w:hideMark/>
          </w:tcPr>
          <w:p w14:paraId="4F6A163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BA11DE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BAE8D6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37</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273321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8553A0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ул.Революционная, 118 Г(Управл. Судебн. Департ.)</w:t>
            </w:r>
          </w:p>
        </w:tc>
        <w:tc>
          <w:tcPr>
            <w:tcW w:w="222" w:type="dxa"/>
            <w:vAlign w:val="center"/>
            <w:hideMark/>
          </w:tcPr>
          <w:p w14:paraId="289FF5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143C42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F0607C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38</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75645E3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67F3B6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(и/п Тихомирова О.Н.)</w:t>
            </w:r>
          </w:p>
        </w:tc>
        <w:tc>
          <w:tcPr>
            <w:tcW w:w="222" w:type="dxa"/>
            <w:vAlign w:val="center"/>
            <w:hideMark/>
          </w:tcPr>
          <w:p w14:paraId="7A17772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B212F2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FC7E44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39</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428C695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FB2967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(гр-ка Сидельникова Н.Н.)</w:t>
            </w:r>
          </w:p>
        </w:tc>
        <w:tc>
          <w:tcPr>
            <w:tcW w:w="222" w:type="dxa"/>
            <w:vAlign w:val="center"/>
            <w:hideMark/>
          </w:tcPr>
          <w:p w14:paraId="2141FA0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37B663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31C261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40</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9ED4E1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FD9A2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(МКД)</w:t>
            </w:r>
          </w:p>
        </w:tc>
        <w:tc>
          <w:tcPr>
            <w:tcW w:w="222" w:type="dxa"/>
            <w:vAlign w:val="center"/>
            <w:hideMark/>
          </w:tcPr>
          <w:p w14:paraId="2B2D49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C83C9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00E266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41</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9E3002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489926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76</w:t>
            </w:r>
          </w:p>
        </w:tc>
        <w:tc>
          <w:tcPr>
            <w:tcW w:w="222" w:type="dxa"/>
            <w:vAlign w:val="center"/>
            <w:hideMark/>
          </w:tcPr>
          <w:p w14:paraId="2CC1BEF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E53580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FC9101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42</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F7A6A9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658EE5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147</w:t>
            </w:r>
          </w:p>
        </w:tc>
        <w:tc>
          <w:tcPr>
            <w:tcW w:w="222" w:type="dxa"/>
            <w:vAlign w:val="center"/>
            <w:hideMark/>
          </w:tcPr>
          <w:p w14:paraId="2CBC494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99C432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E6498F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43</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44E5F0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DA07B1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пер.Революционный, 2</w:t>
            </w:r>
          </w:p>
        </w:tc>
        <w:tc>
          <w:tcPr>
            <w:tcW w:w="222" w:type="dxa"/>
            <w:vAlign w:val="center"/>
            <w:hideMark/>
          </w:tcPr>
          <w:p w14:paraId="409E07C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DE002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AC98A1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44</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0C4249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FBBCB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Овражный,13</w:t>
            </w:r>
          </w:p>
        </w:tc>
        <w:tc>
          <w:tcPr>
            <w:tcW w:w="222" w:type="dxa"/>
            <w:vAlign w:val="center"/>
            <w:hideMark/>
          </w:tcPr>
          <w:p w14:paraId="1269C60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8F051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5B9F38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45</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69C03D9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F0873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Овражный,16</w:t>
            </w:r>
          </w:p>
        </w:tc>
        <w:tc>
          <w:tcPr>
            <w:tcW w:w="222" w:type="dxa"/>
            <w:vAlign w:val="center"/>
            <w:hideMark/>
          </w:tcPr>
          <w:p w14:paraId="52316F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DF50F8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2C35F2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46</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C25670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1EE62E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Овражный,6</w:t>
            </w:r>
          </w:p>
        </w:tc>
        <w:tc>
          <w:tcPr>
            <w:tcW w:w="222" w:type="dxa"/>
            <w:vAlign w:val="center"/>
            <w:hideMark/>
          </w:tcPr>
          <w:p w14:paraId="1155A70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D097E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D61AE6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47</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076C384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DB8B31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110</w:t>
            </w:r>
          </w:p>
        </w:tc>
        <w:tc>
          <w:tcPr>
            <w:tcW w:w="222" w:type="dxa"/>
            <w:vAlign w:val="center"/>
            <w:hideMark/>
          </w:tcPr>
          <w:p w14:paraId="11BC7B3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F26A7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B5F0F2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48</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58D4BCB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458436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пер.3 Овражный,19 </w:t>
            </w:r>
          </w:p>
        </w:tc>
        <w:tc>
          <w:tcPr>
            <w:tcW w:w="222" w:type="dxa"/>
            <w:vAlign w:val="center"/>
            <w:hideMark/>
          </w:tcPr>
          <w:p w14:paraId="791F4DA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4E84E6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EEB21A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49</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0D762BD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97D288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106-1</w:t>
            </w:r>
          </w:p>
        </w:tc>
        <w:tc>
          <w:tcPr>
            <w:tcW w:w="222" w:type="dxa"/>
            <w:vAlign w:val="center"/>
            <w:hideMark/>
          </w:tcPr>
          <w:p w14:paraId="2188B7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C7F708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F13C3F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50</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450D33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nil"/>
              <w:right w:val="single" w:sz="4" w:space="0" w:color="auto"/>
            </w:tcBorders>
            <w:noWrap/>
            <w:vAlign w:val="center"/>
            <w:hideMark/>
          </w:tcPr>
          <w:p w14:paraId="4BC29BB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106-2</w:t>
            </w:r>
          </w:p>
        </w:tc>
        <w:tc>
          <w:tcPr>
            <w:tcW w:w="222" w:type="dxa"/>
            <w:vAlign w:val="center"/>
            <w:hideMark/>
          </w:tcPr>
          <w:p w14:paraId="03DCE66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6FE646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00CE1F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51</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945319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nil"/>
              <w:right w:val="single" w:sz="4" w:space="0" w:color="auto"/>
            </w:tcBorders>
            <w:vAlign w:val="center"/>
            <w:hideMark/>
          </w:tcPr>
          <w:p w14:paraId="0E8C79E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ул.Революционная, 108      </w:t>
            </w:r>
          </w:p>
        </w:tc>
        <w:tc>
          <w:tcPr>
            <w:tcW w:w="222" w:type="dxa"/>
            <w:vAlign w:val="center"/>
            <w:hideMark/>
          </w:tcPr>
          <w:p w14:paraId="3E2D32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3988F7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85D99E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52</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49E71E3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nil"/>
              <w:right w:val="single" w:sz="4" w:space="0" w:color="auto"/>
            </w:tcBorders>
            <w:noWrap/>
            <w:vAlign w:val="center"/>
            <w:hideMark/>
          </w:tcPr>
          <w:p w14:paraId="4280281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112</w:t>
            </w:r>
          </w:p>
        </w:tc>
        <w:tc>
          <w:tcPr>
            <w:tcW w:w="222" w:type="dxa"/>
            <w:vAlign w:val="center"/>
            <w:hideMark/>
          </w:tcPr>
          <w:p w14:paraId="498F901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C72E48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EC577E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53</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68962D1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single" w:sz="4" w:space="0" w:color="auto"/>
              <w:right w:val="single" w:sz="4" w:space="0" w:color="auto"/>
            </w:tcBorders>
            <w:noWrap/>
            <w:vAlign w:val="bottom"/>
            <w:hideMark/>
          </w:tcPr>
          <w:p w14:paraId="644D9AF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108А</w:t>
            </w:r>
          </w:p>
        </w:tc>
        <w:tc>
          <w:tcPr>
            <w:tcW w:w="222" w:type="dxa"/>
            <w:vAlign w:val="center"/>
            <w:hideMark/>
          </w:tcPr>
          <w:p w14:paraId="103E98A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D52262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EB51EA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54</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565B4D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9D6D97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108Б</w:t>
            </w:r>
          </w:p>
        </w:tc>
        <w:tc>
          <w:tcPr>
            <w:tcW w:w="222" w:type="dxa"/>
            <w:vAlign w:val="center"/>
            <w:hideMark/>
          </w:tcPr>
          <w:p w14:paraId="6262A49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92820D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38F71F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55</w:t>
            </w:r>
          </w:p>
        </w:tc>
        <w:tc>
          <w:tcPr>
            <w:tcW w:w="3047" w:type="dxa"/>
            <w:vMerge w:val="restart"/>
            <w:tcBorders>
              <w:top w:val="nil"/>
              <w:left w:val="single" w:sz="4" w:space="0" w:color="auto"/>
              <w:bottom w:val="single" w:sz="4" w:space="0" w:color="auto"/>
              <w:right w:val="single" w:sz="4" w:space="0" w:color="auto"/>
            </w:tcBorders>
            <w:vAlign w:val="center"/>
            <w:hideMark/>
          </w:tcPr>
          <w:p w14:paraId="41135C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Василевской                           ф-ки, </w:t>
            </w:r>
            <w:r w:rsidRPr="00D16327">
              <w:rPr>
                <w:rFonts w:ascii="Times New Roman" w:eastAsia="Times New Roman" w:hAnsi="Times New Roman" w:cs="Times New Roman"/>
                <w:color w:val="000000"/>
                <w:sz w:val="20"/>
                <w:szCs w:val="20"/>
                <w:lang w:eastAsia="ru-RU"/>
              </w:rPr>
              <w:t>ул.Революционная, 118А</w:t>
            </w:r>
          </w:p>
        </w:tc>
        <w:tc>
          <w:tcPr>
            <w:tcW w:w="5945" w:type="dxa"/>
            <w:tcBorders>
              <w:top w:val="nil"/>
              <w:left w:val="nil"/>
              <w:bottom w:val="single" w:sz="4" w:space="0" w:color="auto"/>
              <w:right w:val="single" w:sz="4" w:space="0" w:color="auto"/>
            </w:tcBorders>
            <w:noWrap/>
            <w:vAlign w:val="bottom"/>
            <w:hideMark/>
          </w:tcPr>
          <w:p w14:paraId="1EDC296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108В (МКД)</w:t>
            </w:r>
          </w:p>
        </w:tc>
        <w:tc>
          <w:tcPr>
            <w:tcW w:w="222" w:type="dxa"/>
            <w:vAlign w:val="center"/>
            <w:hideMark/>
          </w:tcPr>
          <w:p w14:paraId="7F2CEA5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F870F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37FD7C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56</w:t>
            </w:r>
          </w:p>
        </w:tc>
        <w:tc>
          <w:tcPr>
            <w:tcW w:w="3047" w:type="dxa"/>
            <w:vMerge/>
            <w:tcBorders>
              <w:top w:val="nil"/>
              <w:left w:val="single" w:sz="4" w:space="0" w:color="auto"/>
              <w:bottom w:val="single" w:sz="4" w:space="0" w:color="auto"/>
              <w:right w:val="single" w:sz="4" w:space="0" w:color="auto"/>
            </w:tcBorders>
            <w:vAlign w:val="center"/>
            <w:hideMark/>
          </w:tcPr>
          <w:p w14:paraId="2A84DB4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5DC4C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пер.Революционный, 12 (МКД)</w:t>
            </w:r>
          </w:p>
        </w:tc>
        <w:tc>
          <w:tcPr>
            <w:tcW w:w="222" w:type="dxa"/>
            <w:vAlign w:val="center"/>
            <w:hideMark/>
          </w:tcPr>
          <w:p w14:paraId="2F61E0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EA9E53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E1231D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57</w:t>
            </w:r>
          </w:p>
        </w:tc>
        <w:tc>
          <w:tcPr>
            <w:tcW w:w="3047" w:type="dxa"/>
            <w:vMerge/>
            <w:tcBorders>
              <w:top w:val="nil"/>
              <w:left w:val="single" w:sz="4" w:space="0" w:color="auto"/>
              <w:bottom w:val="single" w:sz="4" w:space="0" w:color="auto"/>
              <w:right w:val="single" w:sz="4" w:space="0" w:color="auto"/>
            </w:tcBorders>
            <w:vAlign w:val="center"/>
            <w:hideMark/>
          </w:tcPr>
          <w:p w14:paraId="2B0F8A0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E2E345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128 (МКД)</w:t>
            </w:r>
          </w:p>
        </w:tc>
        <w:tc>
          <w:tcPr>
            <w:tcW w:w="222" w:type="dxa"/>
            <w:vAlign w:val="center"/>
            <w:hideMark/>
          </w:tcPr>
          <w:p w14:paraId="1D9A974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3187F1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6CC57A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58</w:t>
            </w:r>
          </w:p>
        </w:tc>
        <w:tc>
          <w:tcPr>
            <w:tcW w:w="3047" w:type="dxa"/>
            <w:vMerge/>
            <w:tcBorders>
              <w:top w:val="nil"/>
              <w:left w:val="single" w:sz="4" w:space="0" w:color="auto"/>
              <w:bottom w:val="single" w:sz="4" w:space="0" w:color="auto"/>
              <w:right w:val="single" w:sz="4" w:space="0" w:color="auto"/>
            </w:tcBorders>
            <w:vAlign w:val="center"/>
            <w:hideMark/>
          </w:tcPr>
          <w:p w14:paraId="484CBE7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3330E8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ул.Революционнкая, 134 (МКД)</w:t>
            </w:r>
          </w:p>
        </w:tc>
        <w:tc>
          <w:tcPr>
            <w:tcW w:w="222" w:type="dxa"/>
            <w:vAlign w:val="center"/>
            <w:hideMark/>
          </w:tcPr>
          <w:p w14:paraId="18C044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EFFDD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DCF623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59</w:t>
            </w:r>
          </w:p>
        </w:tc>
        <w:tc>
          <w:tcPr>
            <w:tcW w:w="3047" w:type="dxa"/>
            <w:vMerge/>
            <w:tcBorders>
              <w:top w:val="nil"/>
              <w:left w:val="single" w:sz="4" w:space="0" w:color="auto"/>
              <w:bottom w:val="single" w:sz="4" w:space="0" w:color="auto"/>
              <w:right w:val="single" w:sz="4" w:space="0" w:color="auto"/>
            </w:tcBorders>
            <w:vAlign w:val="center"/>
            <w:hideMark/>
          </w:tcPr>
          <w:p w14:paraId="17F7331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170D1A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118 (МКД)</w:t>
            </w:r>
          </w:p>
        </w:tc>
        <w:tc>
          <w:tcPr>
            <w:tcW w:w="222" w:type="dxa"/>
            <w:vAlign w:val="center"/>
            <w:hideMark/>
          </w:tcPr>
          <w:p w14:paraId="6027BFA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A7E50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4E967A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60</w:t>
            </w:r>
          </w:p>
        </w:tc>
        <w:tc>
          <w:tcPr>
            <w:tcW w:w="3047" w:type="dxa"/>
            <w:vMerge/>
            <w:tcBorders>
              <w:top w:val="nil"/>
              <w:left w:val="single" w:sz="4" w:space="0" w:color="auto"/>
              <w:bottom w:val="single" w:sz="4" w:space="0" w:color="auto"/>
              <w:right w:val="single" w:sz="4" w:space="0" w:color="auto"/>
            </w:tcBorders>
            <w:vAlign w:val="center"/>
            <w:hideMark/>
          </w:tcPr>
          <w:p w14:paraId="6939A5E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39EE9B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132 (МКД)</w:t>
            </w:r>
          </w:p>
        </w:tc>
        <w:tc>
          <w:tcPr>
            <w:tcW w:w="222" w:type="dxa"/>
            <w:vAlign w:val="center"/>
            <w:hideMark/>
          </w:tcPr>
          <w:p w14:paraId="6278AD9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A423F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60A045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61</w:t>
            </w:r>
          </w:p>
        </w:tc>
        <w:tc>
          <w:tcPr>
            <w:tcW w:w="3047" w:type="dxa"/>
            <w:vMerge/>
            <w:tcBorders>
              <w:top w:val="nil"/>
              <w:left w:val="single" w:sz="4" w:space="0" w:color="auto"/>
              <w:bottom w:val="single" w:sz="4" w:space="0" w:color="auto"/>
              <w:right w:val="single" w:sz="4" w:space="0" w:color="auto"/>
            </w:tcBorders>
            <w:vAlign w:val="center"/>
            <w:hideMark/>
          </w:tcPr>
          <w:p w14:paraId="6955BD1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945329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Василевский двор, 5 (МКД)</w:t>
            </w:r>
          </w:p>
        </w:tc>
        <w:tc>
          <w:tcPr>
            <w:tcW w:w="222" w:type="dxa"/>
            <w:vAlign w:val="center"/>
            <w:hideMark/>
          </w:tcPr>
          <w:p w14:paraId="0EB2AD0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5D578D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F05307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62</w:t>
            </w:r>
          </w:p>
        </w:tc>
        <w:tc>
          <w:tcPr>
            <w:tcW w:w="3047" w:type="dxa"/>
            <w:vMerge/>
            <w:tcBorders>
              <w:top w:val="nil"/>
              <w:left w:val="single" w:sz="4" w:space="0" w:color="auto"/>
              <w:bottom w:val="single" w:sz="4" w:space="0" w:color="auto"/>
              <w:right w:val="single" w:sz="4" w:space="0" w:color="auto"/>
            </w:tcBorders>
            <w:vAlign w:val="center"/>
            <w:hideMark/>
          </w:tcPr>
          <w:p w14:paraId="3522499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F6DC40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124 (МКД)</w:t>
            </w:r>
          </w:p>
        </w:tc>
        <w:tc>
          <w:tcPr>
            <w:tcW w:w="222" w:type="dxa"/>
            <w:vAlign w:val="center"/>
            <w:hideMark/>
          </w:tcPr>
          <w:p w14:paraId="3107084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858C6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988A86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63</w:t>
            </w:r>
          </w:p>
        </w:tc>
        <w:tc>
          <w:tcPr>
            <w:tcW w:w="3047" w:type="dxa"/>
            <w:vMerge/>
            <w:tcBorders>
              <w:top w:val="nil"/>
              <w:left w:val="single" w:sz="4" w:space="0" w:color="auto"/>
              <w:bottom w:val="single" w:sz="4" w:space="0" w:color="auto"/>
              <w:right w:val="single" w:sz="4" w:space="0" w:color="auto"/>
            </w:tcBorders>
            <w:vAlign w:val="center"/>
            <w:hideMark/>
          </w:tcPr>
          <w:p w14:paraId="2AB1D73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39ABB6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ул.Пролетарская, 1 (МКД)</w:t>
            </w:r>
          </w:p>
        </w:tc>
        <w:tc>
          <w:tcPr>
            <w:tcW w:w="222" w:type="dxa"/>
            <w:vAlign w:val="center"/>
            <w:hideMark/>
          </w:tcPr>
          <w:p w14:paraId="6214A8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E58D7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7696B5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64</w:t>
            </w:r>
          </w:p>
        </w:tc>
        <w:tc>
          <w:tcPr>
            <w:tcW w:w="3047" w:type="dxa"/>
            <w:vMerge/>
            <w:tcBorders>
              <w:top w:val="nil"/>
              <w:left w:val="single" w:sz="4" w:space="0" w:color="auto"/>
              <w:bottom w:val="single" w:sz="4" w:space="0" w:color="auto"/>
              <w:right w:val="single" w:sz="4" w:space="0" w:color="auto"/>
            </w:tcBorders>
            <w:vAlign w:val="center"/>
            <w:hideMark/>
          </w:tcPr>
          <w:p w14:paraId="4247F3D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D61ABD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120А (МКД)</w:t>
            </w:r>
          </w:p>
        </w:tc>
        <w:tc>
          <w:tcPr>
            <w:tcW w:w="222" w:type="dxa"/>
            <w:vAlign w:val="center"/>
            <w:hideMark/>
          </w:tcPr>
          <w:p w14:paraId="070AF85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801CAE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37053E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65</w:t>
            </w:r>
          </w:p>
        </w:tc>
        <w:tc>
          <w:tcPr>
            <w:tcW w:w="3047" w:type="dxa"/>
            <w:vMerge w:val="restart"/>
            <w:tcBorders>
              <w:top w:val="nil"/>
              <w:left w:val="single" w:sz="4" w:space="0" w:color="auto"/>
              <w:bottom w:val="single" w:sz="4" w:space="0" w:color="000000"/>
              <w:right w:val="single" w:sz="4" w:space="0" w:color="auto"/>
            </w:tcBorders>
            <w:vAlign w:val="center"/>
            <w:hideMark/>
          </w:tcPr>
          <w:p w14:paraId="6750EBE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945" w:type="dxa"/>
            <w:tcBorders>
              <w:top w:val="nil"/>
              <w:left w:val="nil"/>
              <w:bottom w:val="single" w:sz="4" w:space="0" w:color="auto"/>
              <w:right w:val="single" w:sz="4" w:space="0" w:color="auto"/>
            </w:tcBorders>
            <w:noWrap/>
            <w:vAlign w:val="center"/>
            <w:hideMark/>
          </w:tcPr>
          <w:p w14:paraId="26764B2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38 (ДКДОУ д/с № 6)</w:t>
            </w:r>
          </w:p>
        </w:tc>
        <w:tc>
          <w:tcPr>
            <w:tcW w:w="222" w:type="dxa"/>
            <w:vAlign w:val="center"/>
            <w:hideMark/>
          </w:tcPr>
          <w:p w14:paraId="232E731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E23D9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7D153A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66</w:t>
            </w:r>
          </w:p>
        </w:tc>
        <w:tc>
          <w:tcPr>
            <w:tcW w:w="3047" w:type="dxa"/>
            <w:vMerge/>
            <w:tcBorders>
              <w:top w:val="nil"/>
              <w:left w:val="single" w:sz="4" w:space="0" w:color="auto"/>
              <w:bottom w:val="single" w:sz="4" w:space="0" w:color="000000"/>
              <w:right w:val="single" w:sz="4" w:space="0" w:color="auto"/>
            </w:tcBorders>
            <w:vAlign w:val="center"/>
            <w:hideMark/>
          </w:tcPr>
          <w:p w14:paraId="048260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8C257E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36 (ДКОУ ОШ № 12)</w:t>
            </w:r>
          </w:p>
        </w:tc>
        <w:tc>
          <w:tcPr>
            <w:tcW w:w="222" w:type="dxa"/>
            <w:vAlign w:val="center"/>
            <w:hideMark/>
          </w:tcPr>
          <w:p w14:paraId="72B3416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377F4C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F61332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67</w:t>
            </w:r>
          </w:p>
        </w:tc>
        <w:tc>
          <w:tcPr>
            <w:tcW w:w="3047" w:type="dxa"/>
            <w:vMerge/>
            <w:tcBorders>
              <w:top w:val="nil"/>
              <w:left w:val="single" w:sz="4" w:space="0" w:color="auto"/>
              <w:bottom w:val="single" w:sz="4" w:space="0" w:color="000000"/>
              <w:right w:val="single" w:sz="4" w:space="0" w:color="auto"/>
            </w:tcBorders>
            <w:vAlign w:val="center"/>
            <w:hideMark/>
          </w:tcPr>
          <w:p w14:paraId="0EF4379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A0535D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ул.Коминтерновская, 32 (МБУ "ГДК") </w:t>
            </w:r>
          </w:p>
        </w:tc>
        <w:tc>
          <w:tcPr>
            <w:tcW w:w="222" w:type="dxa"/>
            <w:vAlign w:val="center"/>
            <w:hideMark/>
          </w:tcPr>
          <w:p w14:paraId="44EFED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4D28A4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BF6AB5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68</w:t>
            </w:r>
          </w:p>
        </w:tc>
        <w:tc>
          <w:tcPr>
            <w:tcW w:w="3047" w:type="dxa"/>
            <w:vMerge/>
            <w:tcBorders>
              <w:top w:val="nil"/>
              <w:left w:val="single" w:sz="4" w:space="0" w:color="auto"/>
              <w:bottom w:val="single" w:sz="4" w:space="0" w:color="000000"/>
              <w:right w:val="single" w:sz="4" w:space="0" w:color="auto"/>
            </w:tcBorders>
            <w:vAlign w:val="center"/>
            <w:hideMark/>
          </w:tcPr>
          <w:p w14:paraId="71173CA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37DF69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32 (МКУ ДО ДЮСШ)</w:t>
            </w:r>
          </w:p>
        </w:tc>
        <w:tc>
          <w:tcPr>
            <w:tcW w:w="222" w:type="dxa"/>
            <w:vAlign w:val="center"/>
            <w:hideMark/>
          </w:tcPr>
          <w:p w14:paraId="326982F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FF920ED" w14:textId="77777777" w:rsidTr="00BB2BA8">
        <w:trPr>
          <w:trHeight w:val="552"/>
        </w:trPr>
        <w:tc>
          <w:tcPr>
            <w:tcW w:w="952" w:type="dxa"/>
            <w:tcBorders>
              <w:top w:val="nil"/>
              <w:left w:val="single" w:sz="4" w:space="0" w:color="auto"/>
              <w:bottom w:val="single" w:sz="4" w:space="0" w:color="auto"/>
              <w:right w:val="single" w:sz="4" w:space="0" w:color="auto"/>
            </w:tcBorders>
            <w:noWrap/>
            <w:vAlign w:val="bottom"/>
            <w:hideMark/>
          </w:tcPr>
          <w:p w14:paraId="6C0FE7B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69</w:t>
            </w:r>
          </w:p>
        </w:tc>
        <w:tc>
          <w:tcPr>
            <w:tcW w:w="3047" w:type="dxa"/>
            <w:vMerge/>
            <w:tcBorders>
              <w:top w:val="nil"/>
              <w:left w:val="single" w:sz="4" w:space="0" w:color="auto"/>
              <w:bottom w:val="single" w:sz="4" w:space="0" w:color="000000"/>
              <w:right w:val="single" w:sz="4" w:space="0" w:color="auto"/>
            </w:tcBorders>
            <w:vAlign w:val="center"/>
            <w:hideMark/>
          </w:tcPr>
          <w:p w14:paraId="39391F1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F6B67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46                                                                                    (БУ "Редакция газеты "Прив. Новь")</w:t>
            </w:r>
          </w:p>
        </w:tc>
        <w:tc>
          <w:tcPr>
            <w:tcW w:w="222" w:type="dxa"/>
            <w:vAlign w:val="center"/>
            <w:hideMark/>
          </w:tcPr>
          <w:p w14:paraId="367D4C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F997D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37121F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70</w:t>
            </w:r>
          </w:p>
        </w:tc>
        <w:tc>
          <w:tcPr>
            <w:tcW w:w="3047" w:type="dxa"/>
            <w:vMerge/>
            <w:tcBorders>
              <w:top w:val="nil"/>
              <w:left w:val="single" w:sz="4" w:space="0" w:color="auto"/>
              <w:bottom w:val="single" w:sz="4" w:space="0" w:color="000000"/>
              <w:right w:val="single" w:sz="4" w:space="0" w:color="auto"/>
            </w:tcBorders>
            <w:vAlign w:val="center"/>
            <w:hideMark/>
          </w:tcPr>
          <w:p w14:paraId="763153A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D6313B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46  (и/п Маянцева Е.В.)</w:t>
            </w:r>
          </w:p>
        </w:tc>
        <w:tc>
          <w:tcPr>
            <w:tcW w:w="222" w:type="dxa"/>
            <w:vAlign w:val="center"/>
            <w:hideMark/>
          </w:tcPr>
          <w:p w14:paraId="3CF862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68583D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543D5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71</w:t>
            </w:r>
          </w:p>
        </w:tc>
        <w:tc>
          <w:tcPr>
            <w:tcW w:w="3047" w:type="dxa"/>
            <w:vMerge/>
            <w:tcBorders>
              <w:top w:val="nil"/>
              <w:left w:val="single" w:sz="4" w:space="0" w:color="auto"/>
              <w:bottom w:val="single" w:sz="4" w:space="0" w:color="000000"/>
              <w:right w:val="single" w:sz="4" w:space="0" w:color="auto"/>
            </w:tcBorders>
            <w:vAlign w:val="center"/>
            <w:hideMark/>
          </w:tcPr>
          <w:p w14:paraId="56747F6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E47A8D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ул.Фрунзе, 3А (сл.суд.приставов)</w:t>
            </w:r>
          </w:p>
        </w:tc>
        <w:tc>
          <w:tcPr>
            <w:tcW w:w="222" w:type="dxa"/>
            <w:vAlign w:val="center"/>
            <w:hideMark/>
          </w:tcPr>
          <w:p w14:paraId="2E2542E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29D851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B1FD81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72</w:t>
            </w:r>
          </w:p>
        </w:tc>
        <w:tc>
          <w:tcPr>
            <w:tcW w:w="3047" w:type="dxa"/>
            <w:vMerge/>
            <w:tcBorders>
              <w:top w:val="nil"/>
              <w:left w:val="single" w:sz="4" w:space="0" w:color="auto"/>
              <w:bottom w:val="single" w:sz="4" w:space="0" w:color="000000"/>
              <w:right w:val="single" w:sz="4" w:space="0" w:color="auto"/>
            </w:tcBorders>
            <w:vAlign w:val="center"/>
            <w:hideMark/>
          </w:tcPr>
          <w:p w14:paraId="7FB12C3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AFB0A1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58 (Прокуратура)</w:t>
            </w:r>
          </w:p>
        </w:tc>
        <w:tc>
          <w:tcPr>
            <w:tcW w:w="222" w:type="dxa"/>
            <w:vAlign w:val="center"/>
            <w:hideMark/>
          </w:tcPr>
          <w:p w14:paraId="1BBFA80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006A2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0084CF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73</w:t>
            </w:r>
          </w:p>
        </w:tc>
        <w:tc>
          <w:tcPr>
            <w:tcW w:w="3047" w:type="dxa"/>
            <w:vMerge/>
            <w:tcBorders>
              <w:top w:val="nil"/>
              <w:left w:val="single" w:sz="4" w:space="0" w:color="auto"/>
              <w:bottom w:val="single" w:sz="4" w:space="0" w:color="000000"/>
              <w:right w:val="single" w:sz="4" w:space="0" w:color="auto"/>
            </w:tcBorders>
            <w:vAlign w:val="center"/>
            <w:hideMark/>
          </w:tcPr>
          <w:p w14:paraId="297DE97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E7146A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34 (ОГБПОУ Фурм. Колледж)</w:t>
            </w:r>
          </w:p>
        </w:tc>
        <w:tc>
          <w:tcPr>
            <w:tcW w:w="222" w:type="dxa"/>
            <w:vAlign w:val="center"/>
            <w:hideMark/>
          </w:tcPr>
          <w:p w14:paraId="3AAF594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C11997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EF656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74</w:t>
            </w:r>
          </w:p>
        </w:tc>
        <w:tc>
          <w:tcPr>
            <w:tcW w:w="3047" w:type="dxa"/>
            <w:vMerge/>
            <w:tcBorders>
              <w:top w:val="nil"/>
              <w:left w:val="single" w:sz="4" w:space="0" w:color="auto"/>
              <w:bottom w:val="single" w:sz="4" w:space="0" w:color="000000"/>
              <w:right w:val="single" w:sz="4" w:space="0" w:color="auto"/>
            </w:tcBorders>
            <w:vAlign w:val="center"/>
            <w:hideMark/>
          </w:tcPr>
          <w:p w14:paraId="5B6CEC7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CB92E1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52 (ОМВД)</w:t>
            </w:r>
          </w:p>
        </w:tc>
        <w:tc>
          <w:tcPr>
            <w:tcW w:w="222" w:type="dxa"/>
            <w:vAlign w:val="center"/>
            <w:hideMark/>
          </w:tcPr>
          <w:p w14:paraId="672AB29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2B778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A39C29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75</w:t>
            </w:r>
          </w:p>
        </w:tc>
        <w:tc>
          <w:tcPr>
            <w:tcW w:w="3047" w:type="dxa"/>
            <w:vMerge/>
            <w:tcBorders>
              <w:top w:val="nil"/>
              <w:left w:val="single" w:sz="4" w:space="0" w:color="auto"/>
              <w:bottom w:val="single" w:sz="4" w:space="0" w:color="000000"/>
              <w:right w:val="single" w:sz="4" w:space="0" w:color="auto"/>
            </w:tcBorders>
            <w:vAlign w:val="center"/>
            <w:hideMark/>
          </w:tcPr>
          <w:p w14:paraId="14EC3DC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60AEA6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56 (ОМВД)</w:t>
            </w:r>
          </w:p>
        </w:tc>
        <w:tc>
          <w:tcPr>
            <w:tcW w:w="222" w:type="dxa"/>
            <w:vAlign w:val="center"/>
            <w:hideMark/>
          </w:tcPr>
          <w:p w14:paraId="2BCFA64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FCFD6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694EED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76</w:t>
            </w:r>
          </w:p>
        </w:tc>
        <w:tc>
          <w:tcPr>
            <w:tcW w:w="3047" w:type="dxa"/>
            <w:vMerge/>
            <w:tcBorders>
              <w:top w:val="nil"/>
              <w:left w:val="single" w:sz="4" w:space="0" w:color="auto"/>
              <w:bottom w:val="single" w:sz="4" w:space="0" w:color="000000"/>
              <w:right w:val="single" w:sz="4" w:space="0" w:color="auto"/>
            </w:tcBorders>
            <w:vAlign w:val="center"/>
            <w:hideMark/>
          </w:tcPr>
          <w:p w14:paraId="6A9BEA4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A7676E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42 (АО "Девелопмент")</w:t>
            </w:r>
          </w:p>
        </w:tc>
        <w:tc>
          <w:tcPr>
            <w:tcW w:w="222" w:type="dxa"/>
            <w:vAlign w:val="center"/>
            <w:hideMark/>
          </w:tcPr>
          <w:p w14:paraId="2DBCA46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A316D4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C934D4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77</w:t>
            </w:r>
          </w:p>
        </w:tc>
        <w:tc>
          <w:tcPr>
            <w:tcW w:w="3047" w:type="dxa"/>
            <w:vMerge/>
            <w:tcBorders>
              <w:top w:val="nil"/>
              <w:left w:val="single" w:sz="4" w:space="0" w:color="auto"/>
              <w:bottom w:val="single" w:sz="4" w:space="0" w:color="000000"/>
              <w:right w:val="single" w:sz="4" w:space="0" w:color="auto"/>
            </w:tcBorders>
            <w:vAlign w:val="center"/>
            <w:hideMark/>
          </w:tcPr>
          <w:p w14:paraId="1A07D73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9D709B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2 А (ПАО "Ростелеком")</w:t>
            </w:r>
          </w:p>
        </w:tc>
        <w:tc>
          <w:tcPr>
            <w:tcW w:w="222" w:type="dxa"/>
            <w:vAlign w:val="center"/>
            <w:hideMark/>
          </w:tcPr>
          <w:p w14:paraId="099D14B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991DE87" w14:textId="77777777" w:rsidTr="00BB2BA8">
        <w:trPr>
          <w:trHeight w:val="552"/>
        </w:trPr>
        <w:tc>
          <w:tcPr>
            <w:tcW w:w="952" w:type="dxa"/>
            <w:tcBorders>
              <w:top w:val="nil"/>
              <w:left w:val="single" w:sz="4" w:space="0" w:color="auto"/>
              <w:bottom w:val="single" w:sz="4" w:space="0" w:color="auto"/>
              <w:right w:val="single" w:sz="4" w:space="0" w:color="auto"/>
            </w:tcBorders>
            <w:noWrap/>
            <w:vAlign w:val="bottom"/>
            <w:hideMark/>
          </w:tcPr>
          <w:p w14:paraId="053A15B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78</w:t>
            </w:r>
          </w:p>
        </w:tc>
        <w:tc>
          <w:tcPr>
            <w:tcW w:w="3047" w:type="dxa"/>
            <w:vMerge/>
            <w:tcBorders>
              <w:top w:val="nil"/>
              <w:left w:val="single" w:sz="4" w:space="0" w:color="auto"/>
              <w:bottom w:val="single" w:sz="4" w:space="0" w:color="000000"/>
              <w:right w:val="single" w:sz="4" w:space="0" w:color="auto"/>
            </w:tcBorders>
            <w:vAlign w:val="center"/>
            <w:hideMark/>
          </w:tcPr>
          <w:p w14:paraId="206098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4B6F56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пер.2-й Овражный, 1А (Религиозная организация "Никольский женский монастырь")</w:t>
            </w:r>
          </w:p>
        </w:tc>
        <w:tc>
          <w:tcPr>
            <w:tcW w:w="222" w:type="dxa"/>
            <w:vAlign w:val="center"/>
            <w:hideMark/>
          </w:tcPr>
          <w:p w14:paraId="69F07A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D5D45E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C12BE1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79</w:t>
            </w:r>
          </w:p>
        </w:tc>
        <w:tc>
          <w:tcPr>
            <w:tcW w:w="3047" w:type="dxa"/>
            <w:vMerge/>
            <w:tcBorders>
              <w:top w:val="nil"/>
              <w:left w:val="single" w:sz="4" w:space="0" w:color="auto"/>
              <w:bottom w:val="single" w:sz="4" w:space="0" w:color="000000"/>
              <w:right w:val="single" w:sz="4" w:space="0" w:color="auto"/>
            </w:tcBorders>
            <w:vAlign w:val="center"/>
            <w:hideMark/>
          </w:tcPr>
          <w:p w14:paraId="7613DC3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2F3EBB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103 (АО "Тандер")</w:t>
            </w:r>
          </w:p>
        </w:tc>
        <w:tc>
          <w:tcPr>
            <w:tcW w:w="222" w:type="dxa"/>
            <w:vAlign w:val="center"/>
            <w:hideMark/>
          </w:tcPr>
          <w:p w14:paraId="12A5CAA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82C375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E4FC72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80</w:t>
            </w:r>
          </w:p>
        </w:tc>
        <w:tc>
          <w:tcPr>
            <w:tcW w:w="3047" w:type="dxa"/>
            <w:vMerge/>
            <w:tcBorders>
              <w:top w:val="nil"/>
              <w:left w:val="single" w:sz="4" w:space="0" w:color="auto"/>
              <w:bottom w:val="single" w:sz="4" w:space="0" w:color="000000"/>
              <w:right w:val="single" w:sz="4" w:space="0" w:color="auto"/>
            </w:tcBorders>
            <w:vAlign w:val="center"/>
            <w:hideMark/>
          </w:tcPr>
          <w:p w14:paraId="5598C06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01AB63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119 А (ООО  "Вико")</w:t>
            </w:r>
          </w:p>
        </w:tc>
        <w:tc>
          <w:tcPr>
            <w:tcW w:w="222" w:type="dxa"/>
            <w:vAlign w:val="center"/>
            <w:hideMark/>
          </w:tcPr>
          <w:p w14:paraId="7BCC502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B54A00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3540DF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81</w:t>
            </w:r>
          </w:p>
        </w:tc>
        <w:tc>
          <w:tcPr>
            <w:tcW w:w="3047" w:type="dxa"/>
            <w:vMerge w:val="restart"/>
            <w:tcBorders>
              <w:top w:val="nil"/>
              <w:left w:val="single" w:sz="4" w:space="0" w:color="auto"/>
              <w:bottom w:val="single" w:sz="4" w:space="0" w:color="000000"/>
              <w:right w:val="single" w:sz="4" w:space="0" w:color="auto"/>
            </w:tcBorders>
            <w:vAlign w:val="center"/>
            <w:hideMark/>
          </w:tcPr>
          <w:p w14:paraId="4AA7FB1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945" w:type="dxa"/>
            <w:tcBorders>
              <w:top w:val="nil"/>
              <w:left w:val="nil"/>
              <w:bottom w:val="single" w:sz="4" w:space="0" w:color="auto"/>
              <w:right w:val="single" w:sz="4" w:space="0" w:color="auto"/>
            </w:tcBorders>
            <w:vAlign w:val="center"/>
            <w:hideMark/>
          </w:tcPr>
          <w:p w14:paraId="29589D1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54 (гр-ка Фомиченко Е.Е.)</w:t>
            </w:r>
          </w:p>
        </w:tc>
        <w:tc>
          <w:tcPr>
            <w:tcW w:w="222" w:type="dxa"/>
            <w:vAlign w:val="center"/>
            <w:hideMark/>
          </w:tcPr>
          <w:p w14:paraId="478E5B6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8C6772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88B4BA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82</w:t>
            </w:r>
          </w:p>
        </w:tc>
        <w:tc>
          <w:tcPr>
            <w:tcW w:w="3047" w:type="dxa"/>
            <w:vMerge/>
            <w:tcBorders>
              <w:top w:val="nil"/>
              <w:left w:val="single" w:sz="4" w:space="0" w:color="auto"/>
              <w:bottom w:val="single" w:sz="4" w:space="0" w:color="000000"/>
              <w:right w:val="single" w:sz="4" w:space="0" w:color="auto"/>
            </w:tcBorders>
            <w:vAlign w:val="center"/>
            <w:hideMark/>
          </w:tcPr>
          <w:p w14:paraId="52E2718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42B224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87 (и/п Дубровина Л.А.)</w:t>
            </w:r>
          </w:p>
        </w:tc>
        <w:tc>
          <w:tcPr>
            <w:tcW w:w="222" w:type="dxa"/>
            <w:vAlign w:val="center"/>
            <w:hideMark/>
          </w:tcPr>
          <w:p w14:paraId="15CF32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21AFE0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0D68AE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83</w:t>
            </w:r>
          </w:p>
        </w:tc>
        <w:tc>
          <w:tcPr>
            <w:tcW w:w="3047" w:type="dxa"/>
            <w:vMerge/>
            <w:tcBorders>
              <w:top w:val="nil"/>
              <w:left w:val="single" w:sz="4" w:space="0" w:color="auto"/>
              <w:bottom w:val="single" w:sz="4" w:space="0" w:color="000000"/>
              <w:right w:val="single" w:sz="4" w:space="0" w:color="auto"/>
            </w:tcBorders>
            <w:vAlign w:val="center"/>
            <w:hideMark/>
          </w:tcPr>
          <w:p w14:paraId="419AC6E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9CDA51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87 (и/п Яблоков Р.Б.)</w:t>
            </w:r>
          </w:p>
        </w:tc>
        <w:tc>
          <w:tcPr>
            <w:tcW w:w="222" w:type="dxa"/>
            <w:vAlign w:val="center"/>
            <w:hideMark/>
          </w:tcPr>
          <w:p w14:paraId="1142935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F5503F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08FCD0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84</w:t>
            </w:r>
          </w:p>
        </w:tc>
        <w:tc>
          <w:tcPr>
            <w:tcW w:w="3047" w:type="dxa"/>
            <w:vMerge/>
            <w:tcBorders>
              <w:top w:val="nil"/>
              <w:left w:val="single" w:sz="4" w:space="0" w:color="auto"/>
              <w:bottom w:val="single" w:sz="4" w:space="0" w:color="000000"/>
              <w:right w:val="single" w:sz="4" w:space="0" w:color="auto"/>
            </w:tcBorders>
            <w:vAlign w:val="center"/>
            <w:hideMark/>
          </w:tcPr>
          <w:p w14:paraId="47B841E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2C5310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ул.Революционная,87 (гр-ка Буглак О.Н.)</w:t>
            </w:r>
          </w:p>
        </w:tc>
        <w:tc>
          <w:tcPr>
            <w:tcW w:w="222" w:type="dxa"/>
            <w:vAlign w:val="center"/>
            <w:hideMark/>
          </w:tcPr>
          <w:p w14:paraId="61F5D76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3C1178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B8666D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85</w:t>
            </w:r>
          </w:p>
        </w:tc>
        <w:tc>
          <w:tcPr>
            <w:tcW w:w="3047" w:type="dxa"/>
            <w:vMerge/>
            <w:tcBorders>
              <w:top w:val="nil"/>
              <w:left w:val="single" w:sz="4" w:space="0" w:color="auto"/>
              <w:bottom w:val="single" w:sz="4" w:space="0" w:color="000000"/>
              <w:right w:val="single" w:sz="4" w:space="0" w:color="auto"/>
            </w:tcBorders>
            <w:vAlign w:val="center"/>
            <w:hideMark/>
          </w:tcPr>
          <w:p w14:paraId="1E23F17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3F428D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117 (Гр-н Шевцов С.В.)</w:t>
            </w:r>
          </w:p>
        </w:tc>
        <w:tc>
          <w:tcPr>
            <w:tcW w:w="222" w:type="dxa"/>
            <w:vAlign w:val="center"/>
            <w:hideMark/>
          </w:tcPr>
          <w:p w14:paraId="28CFB78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EC2DE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1AF78B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86</w:t>
            </w:r>
          </w:p>
        </w:tc>
        <w:tc>
          <w:tcPr>
            <w:tcW w:w="3047" w:type="dxa"/>
            <w:vMerge/>
            <w:tcBorders>
              <w:top w:val="nil"/>
              <w:left w:val="single" w:sz="4" w:space="0" w:color="auto"/>
              <w:bottom w:val="single" w:sz="4" w:space="0" w:color="000000"/>
              <w:right w:val="single" w:sz="4" w:space="0" w:color="auto"/>
            </w:tcBorders>
            <w:vAlign w:val="center"/>
            <w:hideMark/>
          </w:tcPr>
          <w:p w14:paraId="23B60D6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A2DAA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и/п Литов М.А.</w:t>
            </w:r>
          </w:p>
        </w:tc>
        <w:tc>
          <w:tcPr>
            <w:tcW w:w="222" w:type="dxa"/>
            <w:vAlign w:val="center"/>
            <w:hideMark/>
          </w:tcPr>
          <w:p w14:paraId="64E06E1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46D21A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FA94CE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87</w:t>
            </w:r>
          </w:p>
        </w:tc>
        <w:tc>
          <w:tcPr>
            <w:tcW w:w="3047" w:type="dxa"/>
            <w:vMerge/>
            <w:tcBorders>
              <w:top w:val="nil"/>
              <w:left w:val="single" w:sz="4" w:space="0" w:color="auto"/>
              <w:bottom w:val="single" w:sz="4" w:space="0" w:color="000000"/>
              <w:right w:val="single" w:sz="4" w:space="0" w:color="auto"/>
            </w:tcBorders>
            <w:vAlign w:val="center"/>
            <w:hideMark/>
          </w:tcPr>
          <w:p w14:paraId="2CF757C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7EEAFA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(ЗАГС)</w:t>
            </w:r>
          </w:p>
        </w:tc>
        <w:tc>
          <w:tcPr>
            <w:tcW w:w="222" w:type="dxa"/>
            <w:vAlign w:val="center"/>
            <w:hideMark/>
          </w:tcPr>
          <w:p w14:paraId="0AD47A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CB4AEA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9B0B54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88</w:t>
            </w:r>
          </w:p>
        </w:tc>
        <w:tc>
          <w:tcPr>
            <w:tcW w:w="3047" w:type="dxa"/>
            <w:vMerge/>
            <w:tcBorders>
              <w:top w:val="nil"/>
              <w:left w:val="single" w:sz="4" w:space="0" w:color="auto"/>
              <w:bottom w:val="single" w:sz="4" w:space="0" w:color="000000"/>
              <w:right w:val="single" w:sz="4" w:space="0" w:color="auto"/>
            </w:tcBorders>
            <w:vAlign w:val="center"/>
            <w:hideMark/>
          </w:tcPr>
          <w:p w14:paraId="4B26FB5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18552A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(гр-ка Уточникова Н.А.)</w:t>
            </w:r>
          </w:p>
        </w:tc>
        <w:tc>
          <w:tcPr>
            <w:tcW w:w="222" w:type="dxa"/>
            <w:vAlign w:val="center"/>
            <w:hideMark/>
          </w:tcPr>
          <w:p w14:paraId="62C0E24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D05CF7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A9E259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89</w:t>
            </w:r>
          </w:p>
        </w:tc>
        <w:tc>
          <w:tcPr>
            <w:tcW w:w="3047" w:type="dxa"/>
            <w:vMerge/>
            <w:tcBorders>
              <w:top w:val="nil"/>
              <w:left w:val="single" w:sz="4" w:space="0" w:color="auto"/>
              <w:bottom w:val="single" w:sz="4" w:space="0" w:color="000000"/>
              <w:right w:val="single" w:sz="4" w:space="0" w:color="auto"/>
            </w:tcBorders>
            <w:vAlign w:val="center"/>
            <w:hideMark/>
          </w:tcPr>
          <w:p w14:paraId="0015370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8EBBB5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(и/п Тевризова Е.Н.)</w:t>
            </w:r>
          </w:p>
        </w:tc>
        <w:tc>
          <w:tcPr>
            <w:tcW w:w="222" w:type="dxa"/>
            <w:vAlign w:val="center"/>
            <w:hideMark/>
          </w:tcPr>
          <w:p w14:paraId="167FB9C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E58E32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2F5FF5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90</w:t>
            </w:r>
          </w:p>
        </w:tc>
        <w:tc>
          <w:tcPr>
            <w:tcW w:w="3047" w:type="dxa"/>
            <w:vMerge/>
            <w:tcBorders>
              <w:top w:val="nil"/>
              <w:left w:val="single" w:sz="4" w:space="0" w:color="auto"/>
              <w:bottom w:val="single" w:sz="4" w:space="0" w:color="000000"/>
              <w:right w:val="single" w:sz="4" w:space="0" w:color="auto"/>
            </w:tcBorders>
            <w:vAlign w:val="center"/>
            <w:hideMark/>
          </w:tcPr>
          <w:p w14:paraId="5250D1D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1900CC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(МКД)</w:t>
            </w:r>
          </w:p>
        </w:tc>
        <w:tc>
          <w:tcPr>
            <w:tcW w:w="222" w:type="dxa"/>
            <w:vAlign w:val="center"/>
            <w:hideMark/>
          </w:tcPr>
          <w:p w14:paraId="0E4669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8EE789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30F7BF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91</w:t>
            </w:r>
          </w:p>
        </w:tc>
        <w:tc>
          <w:tcPr>
            <w:tcW w:w="3047" w:type="dxa"/>
            <w:vMerge/>
            <w:tcBorders>
              <w:top w:val="nil"/>
              <w:left w:val="single" w:sz="4" w:space="0" w:color="auto"/>
              <w:bottom w:val="single" w:sz="4" w:space="0" w:color="000000"/>
              <w:right w:val="single" w:sz="4" w:space="0" w:color="auto"/>
            </w:tcBorders>
            <w:vAlign w:val="center"/>
            <w:hideMark/>
          </w:tcPr>
          <w:p w14:paraId="3414843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220C3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44 (МКД)</w:t>
            </w:r>
          </w:p>
        </w:tc>
        <w:tc>
          <w:tcPr>
            <w:tcW w:w="222" w:type="dxa"/>
            <w:vAlign w:val="center"/>
            <w:hideMark/>
          </w:tcPr>
          <w:p w14:paraId="0DF0C62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106161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F95426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92</w:t>
            </w:r>
          </w:p>
        </w:tc>
        <w:tc>
          <w:tcPr>
            <w:tcW w:w="3047" w:type="dxa"/>
            <w:vMerge/>
            <w:tcBorders>
              <w:top w:val="nil"/>
              <w:left w:val="single" w:sz="4" w:space="0" w:color="auto"/>
              <w:bottom w:val="single" w:sz="4" w:space="0" w:color="000000"/>
              <w:right w:val="single" w:sz="4" w:space="0" w:color="auto"/>
            </w:tcBorders>
            <w:vAlign w:val="center"/>
            <w:hideMark/>
          </w:tcPr>
          <w:p w14:paraId="3C2215F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2B120F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64 (МКД)</w:t>
            </w:r>
          </w:p>
        </w:tc>
        <w:tc>
          <w:tcPr>
            <w:tcW w:w="222" w:type="dxa"/>
            <w:vAlign w:val="center"/>
            <w:hideMark/>
          </w:tcPr>
          <w:p w14:paraId="604B3A3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EF636B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1898E3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93</w:t>
            </w:r>
          </w:p>
        </w:tc>
        <w:tc>
          <w:tcPr>
            <w:tcW w:w="3047" w:type="dxa"/>
            <w:vMerge/>
            <w:tcBorders>
              <w:top w:val="nil"/>
              <w:left w:val="single" w:sz="4" w:space="0" w:color="auto"/>
              <w:bottom w:val="single" w:sz="4" w:space="0" w:color="000000"/>
              <w:right w:val="single" w:sz="4" w:space="0" w:color="auto"/>
            </w:tcBorders>
            <w:vAlign w:val="center"/>
            <w:hideMark/>
          </w:tcPr>
          <w:p w14:paraId="3521165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161E8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105 (МКД)</w:t>
            </w:r>
          </w:p>
        </w:tc>
        <w:tc>
          <w:tcPr>
            <w:tcW w:w="222" w:type="dxa"/>
            <w:vAlign w:val="center"/>
            <w:hideMark/>
          </w:tcPr>
          <w:p w14:paraId="341FB1D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1253A4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69DA10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94</w:t>
            </w:r>
          </w:p>
        </w:tc>
        <w:tc>
          <w:tcPr>
            <w:tcW w:w="3047" w:type="dxa"/>
            <w:vMerge/>
            <w:tcBorders>
              <w:top w:val="nil"/>
              <w:left w:val="single" w:sz="4" w:space="0" w:color="auto"/>
              <w:bottom w:val="single" w:sz="4" w:space="0" w:color="000000"/>
              <w:right w:val="single" w:sz="4" w:space="0" w:color="auto"/>
            </w:tcBorders>
            <w:vAlign w:val="center"/>
            <w:hideMark/>
          </w:tcPr>
          <w:p w14:paraId="6837A39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98BE97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109 (МКД)</w:t>
            </w:r>
          </w:p>
        </w:tc>
        <w:tc>
          <w:tcPr>
            <w:tcW w:w="222" w:type="dxa"/>
            <w:vAlign w:val="center"/>
            <w:hideMark/>
          </w:tcPr>
          <w:p w14:paraId="47876B1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D10A7B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C39DAE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95</w:t>
            </w:r>
          </w:p>
        </w:tc>
        <w:tc>
          <w:tcPr>
            <w:tcW w:w="3047" w:type="dxa"/>
            <w:vMerge/>
            <w:tcBorders>
              <w:top w:val="nil"/>
              <w:left w:val="single" w:sz="4" w:space="0" w:color="auto"/>
              <w:bottom w:val="single" w:sz="4" w:space="0" w:color="000000"/>
              <w:right w:val="single" w:sz="4" w:space="0" w:color="auto"/>
            </w:tcBorders>
            <w:vAlign w:val="center"/>
            <w:hideMark/>
          </w:tcPr>
          <w:p w14:paraId="5290E98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C5CA14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ул.Революционная,111 (МКД)</w:t>
            </w:r>
          </w:p>
        </w:tc>
        <w:tc>
          <w:tcPr>
            <w:tcW w:w="222" w:type="dxa"/>
            <w:vAlign w:val="center"/>
            <w:hideMark/>
          </w:tcPr>
          <w:p w14:paraId="28A3556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BE91BD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2FDDF2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96</w:t>
            </w:r>
          </w:p>
        </w:tc>
        <w:tc>
          <w:tcPr>
            <w:tcW w:w="3047" w:type="dxa"/>
            <w:vMerge/>
            <w:tcBorders>
              <w:top w:val="nil"/>
              <w:left w:val="single" w:sz="4" w:space="0" w:color="auto"/>
              <w:bottom w:val="single" w:sz="4" w:space="0" w:color="000000"/>
              <w:right w:val="single" w:sz="4" w:space="0" w:color="auto"/>
            </w:tcBorders>
            <w:vAlign w:val="center"/>
            <w:hideMark/>
          </w:tcPr>
          <w:p w14:paraId="0066E1A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5EC125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113 (МКД)</w:t>
            </w:r>
          </w:p>
        </w:tc>
        <w:tc>
          <w:tcPr>
            <w:tcW w:w="222" w:type="dxa"/>
            <w:vAlign w:val="center"/>
            <w:hideMark/>
          </w:tcPr>
          <w:p w14:paraId="4C87AC4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5AA9E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8DEA87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97</w:t>
            </w:r>
          </w:p>
        </w:tc>
        <w:tc>
          <w:tcPr>
            <w:tcW w:w="3047" w:type="dxa"/>
            <w:vMerge/>
            <w:tcBorders>
              <w:top w:val="nil"/>
              <w:left w:val="single" w:sz="4" w:space="0" w:color="auto"/>
              <w:bottom w:val="single" w:sz="4" w:space="0" w:color="000000"/>
              <w:right w:val="single" w:sz="4" w:space="0" w:color="auto"/>
            </w:tcBorders>
            <w:vAlign w:val="center"/>
            <w:hideMark/>
          </w:tcPr>
          <w:p w14:paraId="60F23D3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82257B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129 (МКД)</w:t>
            </w:r>
          </w:p>
        </w:tc>
        <w:tc>
          <w:tcPr>
            <w:tcW w:w="222" w:type="dxa"/>
            <w:vAlign w:val="center"/>
            <w:hideMark/>
          </w:tcPr>
          <w:p w14:paraId="688BFC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56E0D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A34E8E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98</w:t>
            </w:r>
          </w:p>
        </w:tc>
        <w:tc>
          <w:tcPr>
            <w:tcW w:w="3047" w:type="dxa"/>
            <w:vMerge/>
            <w:tcBorders>
              <w:top w:val="nil"/>
              <w:left w:val="single" w:sz="4" w:space="0" w:color="auto"/>
              <w:bottom w:val="single" w:sz="4" w:space="0" w:color="000000"/>
              <w:right w:val="single" w:sz="4" w:space="0" w:color="auto"/>
            </w:tcBorders>
            <w:vAlign w:val="center"/>
            <w:hideMark/>
          </w:tcPr>
          <w:p w14:paraId="5AD77B3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79E1D7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34 (и/п Кузнецов А.С.)</w:t>
            </w:r>
          </w:p>
        </w:tc>
        <w:tc>
          <w:tcPr>
            <w:tcW w:w="222" w:type="dxa"/>
            <w:vAlign w:val="center"/>
            <w:hideMark/>
          </w:tcPr>
          <w:p w14:paraId="27DDDC3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C351E5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0FD237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99</w:t>
            </w:r>
          </w:p>
        </w:tc>
        <w:tc>
          <w:tcPr>
            <w:tcW w:w="3047" w:type="dxa"/>
            <w:vMerge/>
            <w:tcBorders>
              <w:top w:val="nil"/>
              <w:left w:val="single" w:sz="4" w:space="0" w:color="auto"/>
              <w:bottom w:val="single" w:sz="4" w:space="0" w:color="000000"/>
              <w:right w:val="single" w:sz="4" w:space="0" w:color="auto"/>
            </w:tcBorders>
            <w:vAlign w:val="center"/>
            <w:hideMark/>
          </w:tcPr>
          <w:p w14:paraId="3A45D03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35194F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34 (МКД)</w:t>
            </w:r>
          </w:p>
        </w:tc>
        <w:tc>
          <w:tcPr>
            <w:tcW w:w="222" w:type="dxa"/>
            <w:vAlign w:val="center"/>
            <w:hideMark/>
          </w:tcPr>
          <w:p w14:paraId="0BCB958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9FE870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CD89F9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100</w:t>
            </w:r>
          </w:p>
        </w:tc>
        <w:tc>
          <w:tcPr>
            <w:tcW w:w="3047" w:type="dxa"/>
            <w:vMerge/>
            <w:tcBorders>
              <w:top w:val="nil"/>
              <w:left w:val="single" w:sz="4" w:space="0" w:color="auto"/>
              <w:bottom w:val="single" w:sz="4" w:space="0" w:color="000000"/>
              <w:right w:val="single" w:sz="4" w:space="0" w:color="auto"/>
            </w:tcBorders>
            <w:vAlign w:val="center"/>
            <w:hideMark/>
          </w:tcPr>
          <w:p w14:paraId="5D6FCE2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544ADF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69 (МКД)</w:t>
            </w:r>
          </w:p>
        </w:tc>
        <w:tc>
          <w:tcPr>
            <w:tcW w:w="222" w:type="dxa"/>
            <w:vAlign w:val="center"/>
            <w:hideMark/>
          </w:tcPr>
          <w:p w14:paraId="56D3E4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9964B7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48E4A7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101</w:t>
            </w:r>
          </w:p>
        </w:tc>
        <w:tc>
          <w:tcPr>
            <w:tcW w:w="3047" w:type="dxa"/>
            <w:vMerge/>
            <w:tcBorders>
              <w:top w:val="nil"/>
              <w:left w:val="single" w:sz="4" w:space="0" w:color="auto"/>
              <w:bottom w:val="single" w:sz="4" w:space="0" w:color="000000"/>
              <w:right w:val="single" w:sz="4" w:space="0" w:color="auto"/>
            </w:tcBorders>
            <w:vAlign w:val="center"/>
            <w:hideMark/>
          </w:tcPr>
          <w:p w14:paraId="71CAAE6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791D86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71 (МКД)</w:t>
            </w:r>
          </w:p>
        </w:tc>
        <w:tc>
          <w:tcPr>
            <w:tcW w:w="222" w:type="dxa"/>
            <w:vAlign w:val="center"/>
            <w:hideMark/>
          </w:tcPr>
          <w:p w14:paraId="01287E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B3670A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5D9831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102</w:t>
            </w:r>
          </w:p>
        </w:tc>
        <w:tc>
          <w:tcPr>
            <w:tcW w:w="3047" w:type="dxa"/>
            <w:vMerge/>
            <w:tcBorders>
              <w:top w:val="nil"/>
              <w:left w:val="single" w:sz="4" w:space="0" w:color="auto"/>
              <w:bottom w:val="single" w:sz="4" w:space="0" w:color="000000"/>
              <w:right w:val="single" w:sz="4" w:space="0" w:color="auto"/>
            </w:tcBorders>
            <w:vAlign w:val="center"/>
            <w:hideMark/>
          </w:tcPr>
          <w:p w14:paraId="64863E6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D1453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(и/п Масляных А.Н.)</w:t>
            </w:r>
          </w:p>
        </w:tc>
        <w:tc>
          <w:tcPr>
            <w:tcW w:w="222" w:type="dxa"/>
            <w:vAlign w:val="center"/>
            <w:hideMark/>
          </w:tcPr>
          <w:p w14:paraId="5FCA9EA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AD65A2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28C584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103</w:t>
            </w:r>
          </w:p>
        </w:tc>
        <w:tc>
          <w:tcPr>
            <w:tcW w:w="3047" w:type="dxa"/>
            <w:vMerge/>
            <w:tcBorders>
              <w:top w:val="nil"/>
              <w:left w:val="single" w:sz="4" w:space="0" w:color="auto"/>
              <w:bottom w:val="single" w:sz="4" w:space="0" w:color="000000"/>
              <w:right w:val="single" w:sz="4" w:space="0" w:color="auto"/>
            </w:tcBorders>
            <w:vAlign w:val="center"/>
            <w:hideMark/>
          </w:tcPr>
          <w:p w14:paraId="0D24BDF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598A2E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(гр-ка Цыкина Т.Н.)</w:t>
            </w:r>
          </w:p>
        </w:tc>
        <w:tc>
          <w:tcPr>
            <w:tcW w:w="222" w:type="dxa"/>
            <w:vAlign w:val="center"/>
            <w:hideMark/>
          </w:tcPr>
          <w:p w14:paraId="5BADEFD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11F9A5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C4E591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104</w:t>
            </w:r>
          </w:p>
        </w:tc>
        <w:tc>
          <w:tcPr>
            <w:tcW w:w="3047" w:type="dxa"/>
            <w:vMerge/>
            <w:tcBorders>
              <w:top w:val="nil"/>
              <w:left w:val="single" w:sz="4" w:space="0" w:color="auto"/>
              <w:bottom w:val="single" w:sz="4" w:space="0" w:color="000000"/>
              <w:right w:val="single" w:sz="4" w:space="0" w:color="auto"/>
            </w:tcBorders>
            <w:vAlign w:val="center"/>
            <w:hideMark/>
          </w:tcPr>
          <w:p w14:paraId="74BCEB5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E9E8CC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(и/п Абрамова А.Е.)</w:t>
            </w:r>
          </w:p>
        </w:tc>
        <w:tc>
          <w:tcPr>
            <w:tcW w:w="222" w:type="dxa"/>
            <w:vAlign w:val="center"/>
            <w:hideMark/>
          </w:tcPr>
          <w:p w14:paraId="738C86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0DEFFA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46FE5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105</w:t>
            </w:r>
          </w:p>
        </w:tc>
        <w:tc>
          <w:tcPr>
            <w:tcW w:w="3047" w:type="dxa"/>
            <w:vMerge/>
            <w:tcBorders>
              <w:top w:val="nil"/>
              <w:left w:val="single" w:sz="4" w:space="0" w:color="auto"/>
              <w:bottom w:val="single" w:sz="4" w:space="0" w:color="000000"/>
              <w:right w:val="single" w:sz="4" w:space="0" w:color="auto"/>
            </w:tcBorders>
            <w:vAlign w:val="center"/>
            <w:hideMark/>
          </w:tcPr>
          <w:p w14:paraId="33D6657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30032B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Ухов А.К.)</w:t>
            </w:r>
          </w:p>
        </w:tc>
        <w:tc>
          <w:tcPr>
            <w:tcW w:w="222" w:type="dxa"/>
            <w:vAlign w:val="center"/>
            <w:hideMark/>
          </w:tcPr>
          <w:p w14:paraId="79A598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7A863B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602D5E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106</w:t>
            </w:r>
          </w:p>
        </w:tc>
        <w:tc>
          <w:tcPr>
            <w:tcW w:w="3047" w:type="dxa"/>
            <w:vMerge/>
            <w:tcBorders>
              <w:top w:val="nil"/>
              <w:left w:val="single" w:sz="4" w:space="0" w:color="auto"/>
              <w:bottom w:val="single" w:sz="4" w:space="0" w:color="000000"/>
              <w:right w:val="single" w:sz="4" w:space="0" w:color="auto"/>
            </w:tcBorders>
            <w:vAlign w:val="center"/>
            <w:hideMark/>
          </w:tcPr>
          <w:p w14:paraId="15D5D5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771C7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Киселев Г.Н.)</w:t>
            </w:r>
          </w:p>
        </w:tc>
        <w:tc>
          <w:tcPr>
            <w:tcW w:w="222" w:type="dxa"/>
            <w:vAlign w:val="center"/>
            <w:hideMark/>
          </w:tcPr>
          <w:p w14:paraId="7305FC2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09A0D5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206A98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107</w:t>
            </w:r>
          </w:p>
        </w:tc>
        <w:tc>
          <w:tcPr>
            <w:tcW w:w="3047" w:type="dxa"/>
            <w:vMerge/>
            <w:tcBorders>
              <w:top w:val="nil"/>
              <w:left w:val="single" w:sz="4" w:space="0" w:color="auto"/>
              <w:bottom w:val="single" w:sz="4" w:space="0" w:color="000000"/>
              <w:right w:val="single" w:sz="4" w:space="0" w:color="auto"/>
            </w:tcBorders>
            <w:vAlign w:val="center"/>
            <w:hideMark/>
          </w:tcPr>
          <w:p w14:paraId="74A209B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75B866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(гр-ка Турусова Г.И..)</w:t>
            </w:r>
          </w:p>
        </w:tc>
        <w:tc>
          <w:tcPr>
            <w:tcW w:w="222" w:type="dxa"/>
            <w:vAlign w:val="center"/>
            <w:hideMark/>
          </w:tcPr>
          <w:p w14:paraId="5D3EE31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07B145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0FEC0B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108</w:t>
            </w:r>
          </w:p>
        </w:tc>
        <w:tc>
          <w:tcPr>
            <w:tcW w:w="3047" w:type="dxa"/>
            <w:vMerge/>
            <w:tcBorders>
              <w:top w:val="nil"/>
              <w:left w:val="single" w:sz="4" w:space="0" w:color="auto"/>
              <w:bottom w:val="single" w:sz="4" w:space="0" w:color="000000"/>
              <w:right w:val="single" w:sz="4" w:space="0" w:color="auto"/>
            </w:tcBorders>
            <w:vAlign w:val="center"/>
            <w:hideMark/>
          </w:tcPr>
          <w:p w14:paraId="0833D47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76BBF7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Соколов Д.В.)</w:t>
            </w:r>
          </w:p>
        </w:tc>
        <w:tc>
          <w:tcPr>
            <w:tcW w:w="222" w:type="dxa"/>
            <w:vAlign w:val="center"/>
            <w:hideMark/>
          </w:tcPr>
          <w:p w14:paraId="0B9CFB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348FE7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CC9014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109</w:t>
            </w:r>
          </w:p>
        </w:tc>
        <w:tc>
          <w:tcPr>
            <w:tcW w:w="3047" w:type="dxa"/>
            <w:vMerge/>
            <w:tcBorders>
              <w:top w:val="nil"/>
              <w:left w:val="single" w:sz="4" w:space="0" w:color="auto"/>
              <w:bottom w:val="single" w:sz="4" w:space="0" w:color="000000"/>
              <w:right w:val="single" w:sz="4" w:space="0" w:color="auto"/>
            </w:tcBorders>
            <w:vAlign w:val="center"/>
            <w:hideMark/>
          </w:tcPr>
          <w:p w14:paraId="36423A2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5BD1F8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(МКД)</w:t>
            </w:r>
          </w:p>
        </w:tc>
        <w:tc>
          <w:tcPr>
            <w:tcW w:w="222" w:type="dxa"/>
            <w:vAlign w:val="center"/>
            <w:hideMark/>
          </w:tcPr>
          <w:p w14:paraId="636FCE4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D96315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255F29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110</w:t>
            </w:r>
          </w:p>
        </w:tc>
        <w:tc>
          <w:tcPr>
            <w:tcW w:w="3047" w:type="dxa"/>
            <w:vMerge w:val="restart"/>
            <w:tcBorders>
              <w:top w:val="nil"/>
              <w:left w:val="single" w:sz="4" w:space="0" w:color="auto"/>
              <w:bottom w:val="nil"/>
              <w:right w:val="single" w:sz="4" w:space="0" w:color="auto"/>
            </w:tcBorders>
            <w:vAlign w:val="center"/>
            <w:hideMark/>
          </w:tcPr>
          <w:p w14:paraId="2647836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945" w:type="dxa"/>
            <w:tcBorders>
              <w:top w:val="nil"/>
              <w:left w:val="nil"/>
              <w:bottom w:val="single" w:sz="4" w:space="0" w:color="auto"/>
              <w:right w:val="single" w:sz="4" w:space="0" w:color="auto"/>
            </w:tcBorders>
            <w:vAlign w:val="center"/>
            <w:hideMark/>
          </w:tcPr>
          <w:p w14:paraId="208837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1-2 (и/п Новикова А.М.)</w:t>
            </w:r>
          </w:p>
        </w:tc>
        <w:tc>
          <w:tcPr>
            <w:tcW w:w="222" w:type="dxa"/>
            <w:vAlign w:val="center"/>
            <w:hideMark/>
          </w:tcPr>
          <w:p w14:paraId="24BB396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B3B0E4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5F0637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111</w:t>
            </w:r>
          </w:p>
        </w:tc>
        <w:tc>
          <w:tcPr>
            <w:tcW w:w="3047" w:type="dxa"/>
            <w:vMerge/>
            <w:tcBorders>
              <w:top w:val="nil"/>
              <w:left w:val="single" w:sz="4" w:space="0" w:color="auto"/>
              <w:bottom w:val="nil"/>
              <w:right w:val="single" w:sz="4" w:space="0" w:color="auto"/>
            </w:tcBorders>
            <w:vAlign w:val="center"/>
            <w:hideMark/>
          </w:tcPr>
          <w:p w14:paraId="3224022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A726D2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1-2 (МКД)</w:t>
            </w:r>
          </w:p>
        </w:tc>
        <w:tc>
          <w:tcPr>
            <w:tcW w:w="222" w:type="dxa"/>
            <w:vAlign w:val="center"/>
            <w:hideMark/>
          </w:tcPr>
          <w:p w14:paraId="02D3323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800865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3A0660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112</w:t>
            </w:r>
          </w:p>
        </w:tc>
        <w:tc>
          <w:tcPr>
            <w:tcW w:w="3047" w:type="dxa"/>
            <w:vMerge/>
            <w:tcBorders>
              <w:top w:val="nil"/>
              <w:left w:val="single" w:sz="4" w:space="0" w:color="auto"/>
              <w:bottom w:val="nil"/>
              <w:right w:val="single" w:sz="4" w:space="0" w:color="auto"/>
            </w:tcBorders>
            <w:vAlign w:val="center"/>
            <w:hideMark/>
          </w:tcPr>
          <w:p w14:paraId="5B772B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5C8065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(гр-н Цыганов В.В.)</w:t>
            </w:r>
          </w:p>
        </w:tc>
        <w:tc>
          <w:tcPr>
            <w:tcW w:w="222" w:type="dxa"/>
            <w:vAlign w:val="center"/>
            <w:hideMark/>
          </w:tcPr>
          <w:p w14:paraId="65A863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07CE58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72EC18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113</w:t>
            </w:r>
          </w:p>
        </w:tc>
        <w:tc>
          <w:tcPr>
            <w:tcW w:w="3047" w:type="dxa"/>
            <w:vMerge/>
            <w:tcBorders>
              <w:top w:val="nil"/>
              <w:left w:val="single" w:sz="4" w:space="0" w:color="auto"/>
              <w:bottom w:val="nil"/>
              <w:right w:val="single" w:sz="4" w:space="0" w:color="auto"/>
            </w:tcBorders>
            <w:vAlign w:val="center"/>
            <w:hideMark/>
          </w:tcPr>
          <w:p w14:paraId="77C4010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569773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(гр-ка Соснина М.О.)</w:t>
            </w:r>
          </w:p>
        </w:tc>
        <w:tc>
          <w:tcPr>
            <w:tcW w:w="222" w:type="dxa"/>
            <w:vAlign w:val="center"/>
            <w:hideMark/>
          </w:tcPr>
          <w:p w14:paraId="2A0E451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DFDDBF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27E875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114</w:t>
            </w:r>
          </w:p>
        </w:tc>
        <w:tc>
          <w:tcPr>
            <w:tcW w:w="3047" w:type="dxa"/>
            <w:vMerge/>
            <w:tcBorders>
              <w:top w:val="nil"/>
              <w:left w:val="single" w:sz="4" w:space="0" w:color="auto"/>
              <w:bottom w:val="nil"/>
              <w:right w:val="single" w:sz="4" w:space="0" w:color="auto"/>
            </w:tcBorders>
            <w:vAlign w:val="center"/>
            <w:hideMark/>
          </w:tcPr>
          <w:p w14:paraId="5B1C0FB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E94D5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(и/п Смирнов А.Б.)</w:t>
            </w:r>
          </w:p>
        </w:tc>
        <w:tc>
          <w:tcPr>
            <w:tcW w:w="222" w:type="dxa"/>
            <w:vAlign w:val="center"/>
            <w:hideMark/>
          </w:tcPr>
          <w:p w14:paraId="0EC4C67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4114C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EECFA7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115</w:t>
            </w:r>
          </w:p>
        </w:tc>
        <w:tc>
          <w:tcPr>
            <w:tcW w:w="3047" w:type="dxa"/>
            <w:vMerge/>
            <w:tcBorders>
              <w:top w:val="nil"/>
              <w:left w:val="single" w:sz="4" w:space="0" w:color="auto"/>
              <w:bottom w:val="nil"/>
              <w:right w:val="single" w:sz="4" w:space="0" w:color="auto"/>
            </w:tcBorders>
            <w:vAlign w:val="center"/>
            <w:hideMark/>
          </w:tcPr>
          <w:p w14:paraId="645239C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17F026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(гр-н Смирнов Н.Н.)</w:t>
            </w:r>
          </w:p>
        </w:tc>
        <w:tc>
          <w:tcPr>
            <w:tcW w:w="222" w:type="dxa"/>
            <w:vAlign w:val="center"/>
            <w:hideMark/>
          </w:tcPr>
          <w:p w14:paraId="408CCA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3D3E4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FC6B0F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116</w:t>
            </w:r>
          </w:p>
        </w:tc>
        <w:tc>
          <w:tcPr>
            <w:tcW w:w="3047" w:type="dxa"/>
            <w:vMerge/>
            <w:tcBorders>
              <w:top w:val="nil"/>
              <w:left w:val="single" w:sz="4" w:space="0" w:color="auto"/>
              <w:bottom w:val="nil"/>
              <w:right w:val="single" w:sz="4" w:space="0" w:color="auto"/>
            </w:tcBorders>
            <w:vAlign w:val="center"/>
            <w:hideMark/>
          </w:tcPr>
          <w:p w14:paraId="047FE70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9CF7FD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(МКД)</w:t>
            </w:r>
          </w:p>
        </w:tc>
        <w:tc>
          <w:tcPr>
            <w:tcW w:w="222" w:type="dxa"/>
            <w:vAlign w:val="center"/>
            <w:hideMark/>
          </w:tcPr>
          <w:p w14:paraId="686741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4111D6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48B3A8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117</w:t>
            </w:r>
          </w:p>
        </w:tc>
        <w:tc>
          <w:tcPr>
            <w:tcW w:w="3047" w:type="dxa"/>
            <w:vMerge/>
            <w:tcBorders>
              <w:top w:val="nil"/>
              <w:left w:val="single" w:sz="4" w:space="0" w:color="auto"/>
              <w:bottom w:val="nil"/>
              <w:right w:val="single" w:sz="4" w:space="0" w:color="auto"/>
            </w:tcBorders>
            <w:vAlign w:val="center"/>
            <w:hideMark/>
          </w:tcPr>
          <w:p w14:paraId="5C5230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82432E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17 (МКД)</w:t>
            </w:r>
          </w:p>
        </w:tc>
        <w:tc>
          <w:tcPr>
            <w:tcW w:w="222" w:type="dxa"/>
            <w:vAlign w:val="center"/>
            <w:hideMark/>
          </w:tcPr>
          <w:p w14:paraId="7FC2826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82970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FA2DC6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118</w:t>
            </w:r>
          </w:p>
        </w:tc>
        <w:tc>
          <w:tcPr>
            <w:tcW w:w="3047" w:type="dxa"/>
            <w:vMerge/>
            <w:tcBorders>
              <w:top w:val="nil"/>
              <w:left w:val="single" w:sz="4" w:space="0" w:color="auto"/>
              <w:bottom w:val="nil"/>
              <w:right w:val="single" w:sz="4" w:space="0" w:color="auto"/>
            </w:tcBorders>
            <w:vAlign w:val="center"/>
            <w:hideMark/>
          </w:tcPr>
          <w:p w14:paraId="25EE344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E5898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ул.Экономическая, 5 (МКД)</w:t>
            </w:r>
          </w:p>
        </w:tc>
        <w:tc>
          <w:tcPr>
            <w:tcW w:w="222" w:type="dxa"/>
            <w:vAlign w:val="center"/>
            <w:hideMark/>
          </w:tcPr>
          <w:p w14:paraId="67DE76D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123A17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8E9083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119</w:t>
            </w:r>
          </w:p>
        </w:tc>
        <w:tc>
          <w:tcPr>
            <w:tcW w:w="3047" w:type="dxa"/>
            <w:vMerge/>
            <w:tcBorders>
              <w:top w:val="nil"/>
              <w:left w:val="single" w:sz="4" w:space="0" w:color="auto"/>
              <w:bottom w:val="nil"/>
              <w:right w:val="single" w:sz="4" w:space="0" w:color="auto"/>
            </w:tcBorders>
            <w:vAlign w:val="center"/>
            <w:hideMark/>
          </w:tcPr>
          <w:p w14:paraId="3EEC041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F649F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ул.Политическая,2 (МКД)</w:t>
            </w:r>
          </w:p>
        </w:tc>
        <w:tc>
          <w:tcPr>
            <w:tcW w:w="222" w:type="dxa"/>
            <w:vAlign w:val="center"/>
            <w:hideMark/>
          </w:tcPr>
          <w:p w14:paraId="5247A22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576B9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EF6CF3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120</w:t>
            </w:r>
          </w:p>
        </w:tc>
        <w:tc>
          <w:tcPr>
            <w:tcW w:w="3047" w:type="dxa"/>
            <w:vMerge/>
            <w:tcBorders>
              <w:top w:val="nil"/>
              <w:left w:val="single" w:sz="4" w:space="0" w:color="auto"/>
              <w:bottom w:val="nil"/>
              <w:right w:val="single" w:sz="4" w:space="0" w:color="auto"/>
            </w:tcBorders>
            <w:vAlign w:val="center"/>
            <w:hideMark/>
          </w:tcPr>
          <w:p w14:paraId="0D7746A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3DEED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ул.Политическая,3 (МКД)</w:t>
            </w:r>
          </w:p>
        </w:tc>
        <w:tc>
          <w:tcPr>
            <w:tcW w:w="222" w:type="dxa"/>
            <w:vAlign w:val="center"/>
            <w:hideMark/>
          </w:tcPr>
          <w:p w14:paraId="0A39114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5FDCD2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6C7413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121</w:t>
            </w:r>
          </w:p>
        </w:tc>
        <w:tc>
          <w:tcPr>
            <w:tcW w:w="3047" w:type="dxa"/>
            <w:vMerge/>
            <w:tcBorders>
              <w:top w:val="nil"/>
              <w:left w:val="single" w:sz="4" w:space="0" w:color="auto"/>
              <w:bottom w:val="nil"/>
              <w:right w:val="single" w:sz="4" w:space="0" w:color="auto"/>
            </w:tcBorders>
            <w:vAlign w:val="center"/>
            <w:hideMark/>
          </w:tcPr>
          <w:p w14:paraId="751CDD9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F6F216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ул.Политическая,5 (МКД)</w:t>
            </w:r>
          </w:p>
        </w:tc>
        <w:tc>
          <w:tcPr>
            <w:tcW w:w="222" w:type="dxa"/>
            <w:vAlign w:val="center"/>
            <w:hideMark/>
          </w:tcPr>
          <w:p w14:paraId="156099E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AA645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4B4F40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122</w:t>
            </w:r>
          </w:p>
        </w:tc>
        <w:tc>
          <w:tcPr>
            <w:tcW w:w="3047" w:type="dxa"/>
            <w:vMerge/>
            <w:tcBorders>
              <w:top w:val="nil"/>
              <w:left w:val="single" w:sz="4" w:space="0" w:color="auto"/>
              <w:bottom w:val="nil"/>
              <w:right w:val="single" w:sz="4" w:space="0" w:color="auto"/>
            </w:tcBorders>
            <w:vAlign w:val="center"/>
            <w:hideMark/>
          </w:tcPr>
          <w:p w14:paraId="0D03026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78094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ул.Политическая,8А (МКД)</w:t>
            </w:r>
          </w:p>
        </w:tc>
        <w:tc>
          <w:tcPr>
            <w:tcW w:w="222" w:type="dxa"/>
            <w:vAlign w:val="center"/>
            <w:hideMark/>
          </w:tcPr>
          <w:p w14:paraId="2ABE32A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0CE842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CD873D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123</w:t>
            </w:r>
          </w:p>
        </w:tc>
        <w:tc>
          <w:tcPr>
            <w:tcW w:w="3047" w:type="dxa"/>
            <w:vMerge/>
            <w:tcBorders>
              <w:top w:val="nil"/>
              <w:left w:val="single" w:sz="4" w:space="0" w:color="auto"/>
              <w:bottom w:val="nil"/>
              <w:right w:val="single" w:sz="4" w:space="0" w:color="auto"/>
            </w:tcBorders>
            <w:vAlign w:val="center"/>
            <w:hideMark/>
          </w:tcPr>
          <w:p w14:paraId="46E0B9D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646A34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 9 (МКД)</w:t>
            </w:r>
          </w:p>
        </w:tc>
        <w:tc>
          <w:tcPr>
            <w:tcW w:w="222" w:type="dxa"/>
            <w:vAlign w:val="center"/>
            <w:hideMark/>
          </w:tcPr>
          <w:p w14:paraId="4EF1E4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24F486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DB1A82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124</w:t>
            </w:r>
          </w:p>
        </w:tc>
        <w:tc>
          <w:tcPr>
            <w:tcW w:w="3047" w:type="dxa"/>
            <w:vMerge/>
            <w:tcBorders>
              <w:top w:val="nil"/>
              <w:left w:val="single" w:sz="4" w:space="0" w:color="auto"/>
              <w:bottom w:val="nil"/>
              <w:right w:val="single" w:sz="4" w:space="0" w:color="auto"/>
            </w:tcBorders>
            <w:vAlign w:val="center"/>
            <w:hideMark/>
          </w:tcPr>
          <w:p w14:paraId="238C0ED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F2357D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(гр-ка Комиссарова Г.А.)</w:t>
            </w:r>
          </w:p>
        </w:tc>
        <w:tc>
          <w:tcPr>
            <w:tcW w:w="222" w:type="dxa"/>
            <w:vAlign w:val="center"/>
            <w:hideMark/>
          </w:tcPr>
          <w:p w14:paraId="19EE340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6CE25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699C9C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125</w:t>
            </w:r>
          </w:p>
        </w:tc>
        <w:tc>
          <w:tcPr>
            <w:tcW w:w="3047" w:type="dxa"/>
            <w:vMerge/>
            <w:tcBorders>
              <w:top w:val="nil"/>
              <w:left w:val="single" w:sz="4" w:space="0" w:color="auto"/>
              <w:bottom w:val="nil"/>
              <w:right w:val="single" w:sz="4" w:space="0" w:color="auto"/>
            </w:tcBorders>
            <w:vAlign w:val="center"/>
            <w:hideMark/>
          </w:tcPr>
          <w:p w14:paraId="24DD89E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200B49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(гр-н Чистов А.Н.)</w:t>
            </w:r>
          </w:p>
        </w:tc>
        <w:tc>
          <w:tcPr>
            <w:tcW w:w="222" w:type="dxa"/>
            <w:vAlign w:val="center"/>
            <w:hideMark/>
          </w:tcPr>
          <w:p w14:paraId="501C015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9E1F5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534EF9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126</w:t>
            </w:r>
          </w:p>
        </w:tc>
        <w:tc>
          <w:tcPr>
            <w:tcW w:w="3047" w:type="dxa"/>
            <w:vMerge/>
            <w:tcBorders>
              <w:top w:val="nil"/>
              <w:left w:val="single" w:sz="4" w:space="0" w:color="auto"/>
              <w:bottom w:val="nil"/>
              <w:right w:val="single" w:sz="4" w:space="0" w:color="auto"/>
            </w:tcBorders>
            <w:vAlign w:val="center"/>
            <w:hideMark/>
          </w:tcPr>
          <w:p w14:paraId="4AD92E1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8CA940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(МКД)</w:t>
            </w:r>
          </w:p>
        </w:tc>
        <w:tc>
          <w:tcPr>
            <w:tcW w:w="222" w:type="dxa"/>
            <w:vAlign w:val="center"/>
            <w:hideMark/>
          </w:tcPr>
          <w:p w14:paraId="5E9CCE2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95845D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D26012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127</w:t>
            </w:r>
          </w:p>
        </w:tc>
        <w:tc>
          <w:tcPr>
            <w:tcW w:w="3047" w:type="dxa"/>
            <w:vMerge/>
            <w:tcBorders>
              <w:top w:val="nil"/>
              <w:left w:val="single" w:sz="4" w:space="0" w:color="auto"/>
              <w:bottom w:val="nil"/>
              <w:right w:val="single" w:sz="4" w:space="0" w:color="auto"/>
            </w:tcBorders>
            <w:vAlign w:val="center"/>
            <w:hideMark/>
          </w:tcPr>
          <w:p w14:paraId="06075B9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3514D3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4 (МКД)</w:t>
            </w:r>
          </w:p>
        </w:tc>
        <w:tc>
          <w:tcPr>
            <w:tcW w:w="222" w:type="dxa"/>
            <w:vAlign w:val="center"/>
            <w:hideMark/>
          </w:tcPr>
          <w:p w14:paraId="410C8B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5B44A1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A7D287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128</w:t>
            </w:r>
          </w:p>
        </w:tc>
        <w:tc>
          <w:tcPr>
            <w:tcW w:w="3047" w:type="dxa"/>
            <w:vMerge/>
            <w:tcBorders>
              <w:top w:val="nil"/>
              <w:left w:val="single" w:sz="4" w:space="0" w:color="auto"/>
              <w:bottom w:val="nil"/>
              <w:right w:val="single" w:sz="4" w:space="0" w:color="auto"/>
            </w:tcBorders>
            <w:vAlign w:val="center"/>
            <w:hideMark/>
          </w:tcPr>
          <w:p w14:paraId="5E856C3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F963D4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5 (МКД)</w:t>
            </w:r>
          </w:p>
        </w:tc>
        <w:tc>
          <w:tcPr>
            <w:tcW w:w="222" w:type="dxa"/>
            <w:vAlign w:val="center"/>
            <w:hideMark/>
          </w:tcPr>
          <w:p w14:paraId="01BA5DF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85ED64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08A268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129</w:t>
            </w:r>
          </w:p>
        </w:tc>
        <w:tc>
          <w:tcPr>
            <w:tcW w:w="3047" w:type="dxa"/>
            <w:vMerge/>
            <w:tcBorders>
              <w:top w:val="nil"/>
              <w:left w:val="single" w:sz="4" w:space="0" w:color="auto"/>
              <w:bottom w:val="nil"/>
              <w:right w:val="single" w:sz="4" w:space="0" w:color="auto"/>
            </w:tcBorders>
            <w:vAlign w:val="center"/>
            <w:hideMark/>
          </w:tcPr>
          <w:p w14:paraId="5EF4C3E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F0D9F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6А (МКД)</w:t>
            </w:r>
          </w:p>
        </w:tc>
        <w:tc>
          <w:tcPr>
            <w:tcW w:w="222" w:type="dxa"/>
            <w:vAlign w:val="center"/>
            <w:hideMark/>
          </w:tcPr>
          <w:p w14:paraId="78A0B57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95D153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94F03E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130</w:t>
            </w:r>
          </w:p>
        </w:tc>
        <w:tc>
          <w:tcPr>
            <w:tcW w:w="3047" w:type="dxa"/>
            <w:vMerge w:val="restart"/>
            <w:tcBorders>
              <w:top w:val="single" w:sz="4" w:space="0" w:color="auto"/>
              <w:left w:val="single" w:sz="4" w:space="0" w:color="auto"/>
              <w:bottom w:val="nil"/>
              <w:right w:val="single" w:sz="4" w:space="0" w:color="auto"/>
            </w:tcBorders>
            <w:vAlign w:val="center"/>
            <w:hideMark/>
          </w:tcPr>
          <w:p w14:paraId="6754E7B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Бани, </w:t>
            </w:r>
            <w:r w:rsidRPr="00D16327">
              <w:rPr>
                <w:rFonts w:ascii="Times New Roman" w:eastAsia="Times New Roman" w:hAnsi="Times New Roman" w:cs="Times New Roman"/>
                <w:color w:val="000000"/>
                <w:sz w:val="20"/>
                <w:szCs w:val="20"/>
                <w:lang w:eastAsia="ru-RU"/>
              </w:rPr>
              <w:t>ул.Революционная, 20</w:t>
            </w:r>
          </w:p>
        </w:tc>
        <w:tc>
          <w:tcPr>
            <w:tcW w:w="5945" w:type="dxa"/>
            <w:tcBorders>
              <w:top w:val="nil"/>
              <w:left w:val="nil"/>
              <w:bottom w:val="single" w:sz="4" w:space="0" w:color="auto"/>
              <w:right w:val="single" w:sz="4" w:space="0" w:color="auto"/>
            </w:tcBorders>
            <w:noWrap/>
            <w:vAlign w:val="center"/>
            <w:hideMark/>
          </w:tcPr>
          <w:p w14:paraId="3F4B3A9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МБУ "ГДК" (каток)</w:t>
            </w:r>
          </w:p>
        </w:tc>
        <w:tc>
          <w:tcPr>
            <w:tcW w:w="222" w:type="dxa"/>
            <w:vAlign w:val="center"/>
            <w:hideMark/>
          </w:tcPr>
          <w:p w14:paraId="44129EA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001BAF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3034FF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131</w:t>
            </w:r>
          </w:p>
        </w:tc>
        <w:tc>
          <w:tcPr>
            <w:tcW w:w="3047" w:type="dxa"/>
            <w:vMerge/>
            <w:tcBorders>
              <w:top w:val="single" w:sz="4" w:space="0" w:color="auto"/>
              <w:left w:val="single" w:sz="4" w:space="0" w:color="auto"/>
              <w:bottom w:val="nil"/>
              <w:right w:val="single" w:sz="4" w:space="0" w:color="auto"/>
            </w:tcBorders>
            <w:vAlign w:val="center"/>
            <w:hideMark/>
          </w:tcPr>
          <w:p w14:paraId="5120B6E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F1506B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(Финансовое управление)</w:t>
            </w:r>
          </w:p>
        </w:tc>
        <w:tc>
          <w:tcPr>
            <w:tcW w:w="222" w:type="dxa"/>
            <w:vAlign w:val="center"/>
            <w:hideMark/>
          </w:tcPr>
          <w:p w14:paraId="14AF9C0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6E190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D6F852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132</w:t>
            </w:r>
          </w:p>
        </w:tc>
        <w:tc>
          <w:tcPr>
            <w:tcW w:w="3047" w:type="dxa"/>
            <w:vMerge/>
            <w:tcBorders>
              <w:top w:val="single" w:sz="4" w:space="0" w:color="auto"/>
              <w:left w:val="single" w:sz="4" w:space="0" w:color="auto"/>
              <w:bottom w:val="nil"/>
              <w:right w:val="single" w:sz="4" w:space="0" w:color="auto"/>
            </w:tcBorders>
            <w:vAlign w:val="center"/>
            <w:hideMark/>
          </w:tcPr>
          <w:p w14:paraId="4A55068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AE9756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"МФЦ.Упр.делами")</w:t>
            </w:r>
          </w:p>
        </w:tc>
        <w:tc>
          <w:tcPr>
            <w:tcW w:w="222" w:type="dxa"/>
            <w:vAlign w:val="center"/>
            <w:hideMark/>
          </w:tcPr>
          <w:p w14:paraId="294A38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221CC5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DC2C78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133</w:t>
            </w:r>
          </w:p>
        </w:tc>
        <w:tc>
          <w:tcPr>
            <w:tcW w:w="3047" w:type="dxa"/>
            <w:vMerge/>
            <w:tcBorders>
              <w:top w:val="single" w:sz="4" w:space="0" w:color="auto"/>
              <w:left w:val="single" w:sz="4" w:space="0" w:color="auto"/>
              <w:bottom w:val="nil"/>
              <w:right w:val="single" w:sz="4" w:space="0" w:color="auto"/>
            </w:tcBorders>
            <w:vAlign w:val="center"/>
            <w:hideMark/>
          </w:tcPr>
          <w:p w14:paraId="146D89C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94B0A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"ОКМС и Т")</w:t>
            </w:r>
          </w:p>
        </w:tc>
        <w:tc>
          <w:tcPr>
            <w:tcW w:w="222" w:type="dxa"/>
            <w:vAlign w:val="center"/>
            <w:hideMark/>
          </w:tcPr>
          <w:p w14:paraId="5EDDE8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49786F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5A9CB7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134</w:t>
            </w:r>
          </w:p>
        </w:tc>
        <w:tc>
          <w:tcPr>
            <w:tcW w:w="3047" w:type="dxa"/>
            <w:vMerge/>
            <w:tcBorders>
              <w:top w:val="single" w:sz="4" w:space="0" w:color="auto"/>
              <w:left w:val="single" w:sz="4" w:space="0" w:color="auto"/>
              <w:bottom w:val="nil"/>
              <w:right w:val="single" w:sz="4" w:space="0" w:color="auto"/>
            </w:tcBorders>
            <w:vAlign w:val="center"/>
            <w:hideMark/>
          </w:tcPr>
          <w:p w14:paraId="3DEFC9E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322B2A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отдел образования)</w:t>
            </w:r>
          </w:p>
        </w:tc>
        <w:tc>
          <w:tcPr>
            <w:tcW w:w="222" w:type="dxa"/>
            <w:vAlign w:val="center"/>
            <w:hideMark/>
          </w:tcPr>
          <w:p w14:paraId="552CD9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9711147" w14:textId="77777777" w:rsidTr="00BB2BA8">
        <w:trPr>
          <w:trHeight w:val="552"/>
        </w:trPr>
        <w:tc>
          <w:tcPr>
            <w:tcW w:w="952" w:type="dxa"/>
            <w:tcBorders>
              <w:top w:val="nil"/>
              <w:left w:val="single" w:sz="4" w:space="0" w:color="auto"/>
              <w:bottom w:val="single" w:sz="4" w:space="0" w:color="auto"/>
              <w:right w:val="single" w:sz="4" w:space="0" w:color="auto"/>
            </w:tcBorders>
            <w:noWrap/>
            <w:vAlign w:val="bottom"/>
            <w:hideMark/>
          </w:tcPr>
          <w:p w14:paraId="3422020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135</w:t>
            </w:r>
          </w:p>
        </w:tc>
        <w:tc>
          <w:tcPr>
            <w:tcW w:w="3047" w:type="dxa"/>
            <w:vMerge/>
            <w:tcBorders>
              <w:top w:val="single" w:sz="4" w:space="0" w:color="auto"/>
              <w:left w:val="single" w:sz="4" w:space="0" w:color="auto"/>
              <w:bottom w:val="nil"/>
              <w:right w:val="single" w:sz="4" w:space="0" w:color="auto"/>
            </w:tcBorders>
            <w:vAlign w:val="center"/>
            <w:hideMark/>
          </w:tcPr>
          <w:p w14:paraId="17B4C54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CFFE1A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(МУ "Редакция радио Прив. волна")</w:t>
            </w:r>
          </w:p>
        </w:tc>
        <w:tc>
          <w:tcPr>
            <w:tcW w:w="222" w:type="dxa"/>
            <w:vAlign w:val="center"/>
            <w:hideMark/>
          </w:tcPr>
          <w:p w14:paraId="4F8056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094D676" w14:textId="77777777" w:rsidTr="00BB2BA8">
        <w:trPr>
          <w:trHeight w:val="552"/>
        </w:trPr>
        <w:tc>
          <w:tcPr>
            <w:tcW w:w="952" w:type="dxa"/>
            <w:tcBorders>
              <w:top w:val="nil"/>
              <w:left w:val="single" w:sz="4" w:space="0" w:color="auto"/>
              <w:bottom w:val="single" w:sz="4" w:space="0" w:color="auto"/>
              <w:right w:val="single" w:sz="4" w:space="0" w:color="auto"/>
            </w:tcBorders>
            <w:noWrap/>
            <w:vAlign w:val="bottom"/>
            <w:hideMark/>
          </w:tcPr>
          <w:p w14:paraId="51B0964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136</w:t>
            </w:r>
          </w:p>
        </w:tc>
        <w:tc>
          <w:tcPr>
            <w:tcW w:w="3047" w:type="dxa"/>
            <w:vMerge/>
            <w:tcBorders>
              <w:top w:val="single" w:sz="4" w:space="0" w:color="auto"/>
              <w:left w:val="single" w:sz="4" w:space="0" w:color="auto"/>
              <w:bottom w:val="nil"/>
              <w:right w:val="single" w:sz="4" w:space="0" w:color="auto"/>
            </w:tcBorders>
            <w:vAlign w:val="center"/>
            <w:hideMark/>
          </w:tcPr>
          <w:p w14:paraId="7E80FDB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5919DC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(ОГКУ " Соц.защиты населения")</w:t>
            </w:r>
          </w:p>
        </w:tc>
        <w:tc>
          <w:tcPr>
            <w:tcW w:w="222" w:type="dxa"/>
            <w:vAlign w:val="center"/>
            <w:hideMark/>
          </w:tcPr>
          <w:p w14:paraId="2E5FE9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B3549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8F4385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137</w:t>
            </w:r>
          </w:p>
        </w:tc>
        <w:tc>
          <w:tcPr>
            <w:tcW w:w="3047" w:type="dxa"/>
            <w:vMerge/>
            <w:tcBorders>
              <w:top w:val="single" w:sz="4" w:space="0" w:color="auto"/>
              <w:left w:val="single" w:sz="4" w:space="0" w:color="auto"/>
              <w:bottom w:val="nil"/>
              <w:right w:val="single" w:sz="4" w:space="0" w:color="auto"/>
            </w:tcBorders>
            <w:vAlign w:val="center"/>
            <w:hideMark/>
          </w:tcPr>
          <w:p w14:paraId="2C21784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B0F46F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(статистика)</w:t>
            </w:r>
          </w:p>
        </w:tc>
        <w:tc>
          <w:tcPr>
            <w:tcW w:w="222" w:type="dxa"/>
            <w:vAlign w:val="center"/>
            <w:hideMark/>
          </w:tcPr>
          <w:p w14:paraId="3422DE3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10DF7C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2C2288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138</w:t>
            </w:r>
          </w:p>
        </w:tc>
        <w:tc>
          <w:tcPr>
            <w:tcW w:w="3047" w:type="dxa"/>
            <w:vMerge/>
            <w:tcBorders>
              <w:top w:val="single" w:sz="4" w:space="0" w:color="auto"/>
              <w:left w:val="single" w:sz="4" w:space="0" w:color="auto"/>
              <w:bottom w:val="nil"/>
              <w:right w:val="single" w:sz="4" w:space="0" w:color="auto"/>
            </w:tcBorders>
            <w:vAlign w:val="center"/>
            <w:hideMark/>
          </w:tcPr>
          <w:p w14:paraId="7D99E24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38A240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(и/п Комарова С.В.)</w:t>
            </w:r>
          </w:p>
        </w:tc>
        <w:tc>
          <w:tcPr>
            <w:tcW w:w="222" w:type="dxa"/>
            <w:vAlign w:val="center"/>
            <w:hideMark/>
          </w:tcPr>
          <w:p w14:paraId="35949B1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9E575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FE758E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139</w:t>
            </w:r>
          </w:p>
        </w:tc>
        <w:tc>
          <w:tcPr>
            <w:tcW w:w="3047" w:type="dxa"/>
            <w:vMerge/>
            <w:tcBorders>
              <w:top w:val="single" w:sz="4" w:space="0" w:color="auto"/>
              <w:left w:val="single" w:sz="4" w:space="0" w:color="auto"/>
              <w:bottom w:val="nil"/>
              <w:right w:val="single" w:sz="4" w:space="0" w:color="auto"/>
            </w:tcBorders>
            <w:vAlign w:val="center"/>
            <w:hideMark/>
          </w:tcPr>
          <w:p w14:paraId="594A2D9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DC4095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(ООО ЧОП "Барьер")</w:t>
            </w:r>
          </w:p>
        </w:tc>
        <w:tc>
          <w:tcPr>
            <w:tcW w:w="222" w:type="dxa"/>
            <w:vAlign w:val="center"/>
            <w:hideMark/>
          </w:tcPr>
          <w:p w14:paraId="34A748B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42C1E0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589BF4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140</w:t>
            </w:r>
          </w:p>
        </w:tc>
        <w:tc>
          <w:tcPr>
            <w:tcW w:w="3047" w:type="dxa"/>
            <w:vMerge/>
            <w:tcBorders>
              <w:top w:val="single" w:sz="4" w:space="0" w:color="auto"/>
              <w:left w:val="single" w:sz="4" w:space="0" w:color="auto"/>
              <w:bottom w:val="nil"/>
              <w:right w:val="single" w:sz="4" w:space="0" w:color="auto"/>
            </w:tcBorders>
            <w:vAlign w:val="center"/>
            <w:hideMark/>
          </w:tcPr>
          <w:p w14:paraId="307B1D3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E1CC9C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67 (МКУ "ЦГБ")</w:t>
            </w:r>
          </w:p>
        </w:tc>
        <w:tc>
          <w:tcPr>
            <w:tcW w:w="222" w:type="dxa"/>
            <w:vAlign w:val="center"/>
            <w:hideMark/>
          </w:tcPr>
          <w:p w14:paraId="3176C3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DCEEC8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B88AE7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141</w:t>
            </w:r>
          </w:p>
        </w:tc>
        <w:tc>
          <w:tcPr>
            <w:tcW w:w="3047" w:type="dxa"/>
            <w:vMerge/>
            <w:tcBorders>
              <w:top w:val="single" w:sz="4" w:space="0" w:color="auto"/>
              <w:left w:val="single" w:sz="4" w:space="0" w:color="auto"/>
              <w:bottom w:val="nil"/>
              <w:right w:val="single" w:sz="4" w:space="0" w:color="auto"/>
            </w:tcBorders>
            <w:vAlign w:val="center"/>
            <w:hideMark/>
          </w:tcPr>
          <w:p w14:paraId="659AB0D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A80557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53 (МКУ "ЦГБ")</w:t>
            </w:r>
          </w:p>
        </w:tc>
        <w:tc>
          <w:tcPr>
            <w:tcW w:w="222" w:type="dxa"/>
            <w:vAlign w:val="center"/>
            <w:hideMark/>
          </w:tcPr>
          <w:p w14:paraId="285AC89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1CCE1B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655BBE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142</w:t>
            </w:r>
          </w:p>
        </w:tc>
        <w:tc>
          <w:tcPr>
            <w:tcW w:w="3047" w:type="dxa"/>
            <w:vMerge/>
            <w:tcBorders>
              <w:top w:val="single" w:sz="4" w:space="0" w:color="auto"/>
              <w:left w:val="single" w:sz="4" w:space="0" w:color="auto"/>
              <w:bottom w:val="nil"/>
              <w:right w:val="single" w:sz="4" w:space="0" w:color="auto"/>
            </w:tcBorders>
            <w:vAlign w:val="center"/>
            <w:hideMark/>
          </w:tcPr>
          <w:p w14:paraId="62178A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C18FB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 (МБУ ДО ДМШ)</w:t>
            </w:r>
          </w:p>
        </w:tc>
        <w:tc>
          <w:tcPr>
            <w:tcW w:w="222" w:type="dxa"/>
            <w:vAlign w:val="center"/>
            <w:hideMark/>
          </w:tcPr>
          <w:p w14:paraId="256EAC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F29226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BFD2BB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143</w:t>
            </w:r>
          </w:p>
        </w:tc>
        <w:tc>
          <w:tcPr>
            <w:tcW w:w="3047" w:type="dxa"/>
            <w:vMerge/>
            <w:tcBorders>
              <w:top w:val="single" w:sz="4" w:space="0" w:color="auto"/>
              <w:left w:val="single" w:sz="4" w:space="0" w:color="auto"/>
              <w:bottom w:val="nil"/>
              <w:right w:val="single" w:sz="4" w:space="0" w:color="auto"/>
            </w:tcBorders>
            <w:vAlign w:val="center"/>
            <w:hideMark/>
          </w:tcPr>
          <w:p w14:paraId="4A83B2D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97109B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  (ГУ - Упр. Пенс. фонда)</w:t>
            </w:r>
          </w:p>
        </w:tc>
        <w:tc>
          <w:tcPr>
            <w:tcW w:w="222" w:type="dxa"/>
            <w:vAlign w:val="center"/>
            <w:hideMark/>
          </w:tcPr>
          <w:p w14:paraId="408EBE5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EBE6C7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81929C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144</w:t>
            </w:r>
          </w:p>
        </w:tc>
        <w:tc>
          <w:tcPr>
            <w:tcW w:w="3047" w:type="dxa"/>
            <w:vMerge/>
            <w:tcBorders>
              <w:top w:val="single" w:sz="4" w:space="0" w:color="auto"/>
              <w:left w:val="single" w:sz="4" w:space="0" w:color="auto"/>
              <w:bottom w:val="nil"/>
              <w:right w:val="single" w:sz="4" w:space="0" w:color="auto"/>
            </w:tcBorders>
            <w:vAlign w:val="center"/>
            <w:hideMark/>
          </w:tcPr>
          <w:p w14:paraId="68655E4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3DEF4E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26 (ДКДОУ д/с № 3)</w:t>
            </w:r>
          </w:p>
        </w:tc>
        <w:tc>
          <w:tcPr>
            <w:tcW w:w="222" w:type="dxa"/>
            <w:vAlign w:val="center"/>
            <w:hideMark/>
          </w:tcPr>
          <w:p w14:paraId="6B67233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B63BF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A52E9E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145</w:t>
            </w:r>
          </w:p>
        </w:tc>
        <w:tc>
          <w:tcPr>
            <w:tcW w:w="3047" w:type="dxa"/>
            <w:vMerge/>
            <w:tcBorders>
              <w:top w:val="single" w:sz="4" w:space="0" w:color="auto"/>
              <w:left w:val="single" w:sz="4" w:space="0" w:color="auto"/>
              <w:bottom w:val="nil"/>
              <w:right w:val="single" w:sz="4" w:space="0" w:color="auto"/>
            </w:tcBorders>
            <w:vAlign w:val="center"/>
            <w:hideMark/>
          </w:tcPr>
          <w:p w14:paraId="79E49F2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2B9AF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20 (ДКДОУ д/с № 1)</w:t>
            </w:r>
          </w:p>
        </w:tc>
        <w:tc>
          <w:tcPr>
            <w:tcW w:w="222" w:type="dxa"/>
            <w:vAlign w:val="center"/>
            <w:hideMark/>
          </w:tcPr>
          <w:p w14:paraId="3880151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9C9F2F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E2680E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146</w:t>
            </w:r>
          </w:p>
        </w:tc>
        <w:tc>
          <w:tcPr>
            <w:tcW w:w="3047" w:type="dxa"/>
            <w:vMerge/>
            <w:tcBorders>
              <w:top w:val="single" w:sz="4" w:space="0" w:color="auto"/>
              <w:left w:val="single" w:sz="4" w:space="0" w:color="auto"/>
              <w:bottom w:val="nil"/>
              <w:right w:val="single" w:sz="4" w:space="0" w:color="auto"/>
            </w:tcBorders>
            <w:vAlign w:val="center"/>
            <w:hideMark/>
          </w:tcPr>
          <w:p w14:paraId="262C6E3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18D32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22 (ДКДОУ  д/с № 1)</w:t>
            </w:r>
          </w:p>
        </w:tc>
        <w:tc>
          <w:tcPr>
            <w:tcW w:w="222" w:type="dxa"/>
            <w:vAlign w:val="center"/>
            <w:hideMark/>
          </w:tcPr>
          <w:p w14:paraId="70DE43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5874B5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37AB48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147</w:t>
            </w:r>
          </w:p>
        </w:tc>
        <w:tc>
          <w:tcPr>
            <w:tcW w:w="3047" w:type="dxa"/>
            <w:vMerge/>
            <w:tcBorders>
              <w:top w:val="single" w:sz="4" w:space="0" w:color="auto"/>
              <w:left w:val="single" w:sz="4" w:space="0" w:color="auto"/>
              <w:bottom w:val="nil"/>
              <w:right w:val="single" w:sz="4" w:space="0" w:color="auto"/>
            </w:tcBorders>
            <w:vAlign w:val="center"/>
            <w:hideMark/>
          </w:tcPr>
          <w:p w14:paraId="456CDE8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CA2F84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ул.1 Мая,10 (МКОУ СШ № 6)</w:t>
            </w:r>
          </w:p>
        </w:tc>
        <w:tc>
          <w:tcPr>
            <w:tcW w:w="222" w:type="dxa"/>
            <w:vAlign w:val="center"/>
            <w:hideMark/>
          </w:tcPr>
          <w:p w14:paraId="131B9DF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70E1C1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2614CA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148</w:t>
            </w:r>
          </w:p>
        </w:tc>
        <w:tc>
          <w:tcPr>
            <w:tcW w:w="3047" w:type="dxa"/>
            <w:vMerge/>
            <w:tcBorders>
              <w:top w:val="single" w:sz="4" w:space="0" w:color="auto"/>
              <w:left w:val="single" w:sz="4" w:space="0" w:color="auto"/>
              <w:bottom w:val="nil"/>
              <w:right w:val="single" w:sz="4" w:space="0" w:color="auto"/>
            </w:tcBorders>
            <w:vAlign w:val="center"/>
            <w:hideMark/>
          </w:tcPr>
          <w:p w14:paraId="79C7520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EA3A85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ул.М.Московская, 37 (ОБУЗ Приволжская ЦРБ)</w:t>
            </w:r>
          </w:p>
        </w:tc>
        <w:tc>
          <w:tcPr>
            <w:tcW w:w="222" w:type="dxa"/>
            <w:vAlign w:val="center"/>
            <w:hideMark/>
          </w:tcPr>
          <w:p w14:paraId="177D255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BB50E7" w14:textId="77777777" w:rsidTr="00BB2BA8">
        <w:trPr>
          <w:trHeight w:val="552"/>
        </w:trPr>
        <w:tc>
          <w:tcPr>
            <w:tcW w:w="952" w:type="dxa"/>
            <w:tcBorders>
              <w:top w:val="nil"/>
              <w:left w:val="single" w:sz="4" w:space="0" w:color="auto"/>
              <w:bottom w:val="single" w:sz="4" w:space="0" w:color="auto"/>
              <w:right w:val="single" w:sz="4" w:space="0" w:color="auto"/>
            </w:tcBorders>
            <w:noWrap/>
            <w:vAlign w:val="bottom"/>
            <w:hideMark/>
          </w:tcPr>
          <w:p w14:paraId="3358CC5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149</w:t>
            </w:r>
          </w:p>
        </w:tc>
        <w:tc>
          <w:tcPr>
            <w:tcW w:w="3047" w:type="dxa"/>
            <w:vMerge/>
            <w:tcBorders>
              <w:top w:val="single" w:sz="4" w:space="0" w:color="auto"/>
              <w:left w:val="single" w:sz="4" w:space="0" w:color="auto"/>
              <w:bottom w:val="nil"/>
              <w:right w:val="single" w:sz="4" w:space="0" w:color="auto"/>
            </w:tcBorders>
            <w:vAlign w:val="center"/>
            <w:hideMark/>
          </w:tcPr>
          <w:p w14:paraId="70A3F69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D3859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24                                                                 (ФБУЗ "Центр гигиены и эпидемиологии")</w:t>
            </w:r>
          </w:p>
        </w:tc>
        <w:tc>
          <w:tcPr>
            <w:tcW w:w="222" w:type="dxa"/>
            <w:vAlign w:val="center"/>
            <w:hideMark/>
          </w:tcPr>
          <w:p w14:paraId="55C8784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86AEF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B1B733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150</w:t>
            </w:r>
          </w:p>
        </w:tc>
        <w:tc>
          <w:tcPr>
            <w:tcW w:w="3047" w:type="dxa"/>
            <w:vMerge/>
            <w:tcBorders>
              <w:top w:val="single" w:sz="4" w:space="0" w:color="auto"/>
              <w:left w:val="single" w:sz="4" w:space="0" w:color="auto"/>
              <w:bottom w:val="nil"/>
              <w:right w:val="single" w:sz="4" w:space="0" w:color="auto"/>
            </w:tcBorders>
            <w:vAlign w:val="center"/>
            <w:hideMark/>
          </w:tcPr>
          <w:p w14:paraId="4720529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E0D082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 А (ОБУСО "Приволжский ЦСО")</w:t>
            </w:r>
          </w:p>
        </w:tc>
        <w:tc>
          <w:tcPr>
            <w:tcW w:w="222" w:type="dxa"/>
            <w:vAlign w:val="center"/>
            <w:hideMark/>
          </w:tcPr>
          <w:p w14:paraId="14FE9AD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9065E2E" w14:textId="77777777" w:rsidTr="00BB2BA8">
        <w:trPr>
          <w:trHeight w:val="552"/>
        </w:trPr>
        <w:tc>
          <w:tcPr>
            <w:tcW w:w="952" w:type="dxa"/>
            <w:tcBorders>
              <w:top w:val="nil"/>
              <w:left w:val="single" w:sz="4" w:space="0" w:color="auto"/>
              <w:bottom w:val="single" w:sz="4" w:space="0" w:color="auto"/>
              <w:right w:val="single" w:sz="4" w:space="0" w:color="auto"/>
            </w:tcBorders>
            <w:noWrap/>
            <w:vAlign w:val="bottom"/>
            <w:hideMark/>
          </w:tcPr>
          <w:p w14:paraId="77F37F3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151</w:t>
            </w:r>
          </w:p>
        </w:tc>
        <w:tc>
          <w:tcPr>
            <w:tcW w:w="3047" w:type="dxa"/>
            <w:vMerge/>
            <w:tcBorders>
              <w:top w:val="single" w:sz="4" w:space="0" w:color="auto"/>
              <w:left w:val="single" w:sz="4" w:space="0" w:color="auto"/>
              <w:bottom w:val="nil"/>
              <w:right w:val="single" w:sz="4" w:space="0" w:color="auto"/>
            </w:tcBorders>
            <w:vAlign w:val="center"/>
            <w:hideMark/>
          </w:tcPr>
          <w:p w14:paraId="53653FD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E50197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пер.М.Ленинградский, 4                                              (ОГКОУ "Приволжская школа - интернат")</w:t>
            </w:r>
          </w:p>
        </w:tc>
        <w:tc>
          <w:tcPr>
            <w:tcW w:w="222" w:type="dxa"/>
            <w:vAlign w:val="center"/>
            <w:hideMark/>
          </w:tcPr>
          <w:p w14:paraId="11EDC0B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EDA8CD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457EB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152</w:t>
            </w:r>
          </w:p>
        </w:tc>
        <w:tc>
          <w:tcPr>
            <w:tcW w:w="3047" w:type="dxa"/>
            <w:vMerge/>
            <w:tcBorders>
              <w:top w:val="single" w:sz="4" w:space="0" w:color="auto"/>
              <w:left w:val="single" w:sz="4" w:space="0" w:color="auto"/>
              <w:bottom w:val="nil"/>
              <w:right w:val="single" w:sz="4" w:space="0" w:color="auto"/>
            </w:tcBorders>
            <w:vAlign w:val="center"/>
            <w:hideMark/>
          </w:tcPr>
          <w:p w14:paraId="2BF8DA9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4E764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53 А (ФГКУ "УВО ВНГ")</w:t>
            </w:r>
          </w:p>
        </w:tc>
        <w:tc>
          <w:tcPr>
            <w:tcW w:w="222" w:type="dxa"/>
            <w:vAlign w:val="center"/>
            <w:hideMark/>
          </w:tcPr>
          <w:p w14:paraId="3BFB9D9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1F66A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15AEBA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153</w:t>
            </w:r>
          </w:p>
        </w:tc>
        <w:tc>
          <w:tcPr>
            <w:tcW w:w="3047" w:type="dxa"/>
            <w:vMerge/>
            <w:tcBorders>
              <w:top w:val="single" w:sz="4" w:space="0" w:color="auto"/>
              <w:left w:val="single" w:sz="4" w:space="0" w:color="auto"/>
              <w:bottom w:val="nil"/>
              <w:right w:val="single" w:sz="4" w:space="0" w:color="auto"/>
            </w:tcBorders>
            <w:vAlign w:val="center"/>
            <w:hideMark/>
          </w:tcPr>
          <w:p w14:paraId="780F38A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AFE9BA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71 (Главное управление МЧС)</w:t>
            </w:r>
          </w:p>
        </w:tc>
        <w:tc>
          <w:tcPr>
            <w:tcW w:w="222" w:type="dxa"/>
            <w:vAlign w:val="center"/>
            <w:hideMark/>
          </w:tcPr>
          <w:p w14:paraId="14A6BFF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9DEB8A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BB1310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154</w:t>
            </w:r>
          </w:p>
        </w:tc>
        <w:tc>
          <w:tcPr>
            <w:tcW w:w="3047" w:type="dxa"/>
            <w:vMerge/>
            <w:tcBorders>
              <w:top w:val="single" w:sz="4" w:space="0" w:color="auto"/>
              <w:left w:val="single" w:sz="4" w:space="0" w:color="auto"/>
              <w:bottom w:val="nil"/>
              <w:right w:val="single" w:sz="4" w:space="0" w:color="auto"/>
            </w:tcBorders>
            <w:vAlign w:val="center"/>
            <w:hideMark/>
          </w:tcPr>
          <w:p w14:paraId="17B229F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900B5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(МАУ "Школьник")</w:t>
            </w:r>
          </w:p>
        </w:tc>
        <w:tc>
          <w:tcPr>
            <w:tcW w:w="222" w:type="dxa"/>
            <w:vAlign w:val="center"/>
            <w:hideMark/>
          </w:tcPr>
          <w:p w14:paraId="1B3E23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E53FBD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05E44F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155</w:t>
            </w:r>
          </w:p>
        </w:tc>
        <w:tc>
          <w:tcPr>
            <w:tcW w:w="3047" w:type="dxa"/>
            <w:vMerge/>
            <w:tcBorders>
              <w:top w:val="single" w:sz="4" w:space="0" w:color="auto"/>
              <w:left w:val="single" w:sz="4" w:space="0" w:color="auto"/>
              <w:bottom w:val="nil"/>
              <w:right w:val="single" w:sz="4" w:space="0" w:color="auto"/>
            </w:tcBorders>
            <w:vAlign w:val="center"/>
            <w:hideMark/>
          </w:tcPr>
          <w:p w14:paraId="2B88AC5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547918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20А (МУП "Прив. МПО ЖКХ")</w:t>
            </w:r>
          </w:p>
        </w:tc>
        <w:tc>
          <w:tcPr>
            <w:tcW w:w="222" w:type="dxa"/>
            <w:vAlign w:val="center"/>
            <w:hideMark/>
          </w:tcPr>
          <w:p w14:paraId="15A74D7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15B6E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6F13BA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156</w:t>
            </w:r>
          </w:p>
        </w:tc>
        <w:tc>
          <w:tcPr>
            <w:tcW w:w="3047" w:type="dxa"/>
            <w:vMerge/>
            <w:tcBorders>
              <w:top w:val="single" w:sz="4" w:space="0" w:color="auto"/>
              <w:left w:val="single" w:sz="4" w:space="0" w:color="auto"/>
              <w:bottom w:val="nil"/>
              <w:right w:val="single" w:sz="4" w:space="0" w:color="auto"/>
            </w:tcBorders>
            <w:vAlign w:val="center"/>
            <w:hideMark/>
          </w:tcPr>
          <w:p w14:paraId="6F893EC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F39D6A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(МУП "Прив. МПО ЖКХ")</w:t>
            </w:r>
          </w:p>
        </w:tc>
        <w:tc>
          <w:tcPr>
            <w:tcW w:w="222" w:type="dxa"/>
            <w:vAlign w:val="center"/>
            <w:hideMark/>
          </w:tcPr>
          <w:p w14:paraId="68EC521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FAC84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515F25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157</w:t>
            </w:r>
          </w:p>
        </w:tc>
        <w:tc>
          <w:tcPr>
            <w:tcW w:w="3047" w:type="dxa"/>
            <w:vMerge/>
            <w:tcBorders>
              <w:top w:val="single" w:sz="4" w:space="0" w:color="auto"/>
              <w:left w:val="single" w:sz="4" w:space="0" w:color="auto"/>
              <w:bottom w:val="nil"/>
              <w:right w:val="single" w:sz="4" w:space="0" w:color="auto"/>
            </w:tcBorders>
            <w:vAlign w:val="center"/>
            <w:hideMark/>
          </w:tcPr>
          <w:p w14:paraId="45FEBF3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8FA38A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(МУП "РусЭнерго")</w:t>
            </w:r>
          </w:p>
        </w:tc>
        <w:tc>
          <w:tcPr>
            <w:tcW w:w="222" w:type="dxa"/>
            <w:vAlign w:val="center"/>
            <w:hideMark/>
          </w:tcPr>
          <w:p w14:paraId="125C6E2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7E455A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5E30EA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158</w:t>
            </w:r>
          </w:p>
        </w:tc>
        <w:tc>
          <w:tcPr>
            <w:tcW w:w="3047" w:type="dxa"/>
            <w:vMerge/>
            <w:tcBorders>
              <w:top w:val="single" w:sz="4" w:space="0" w:color="auto"/>
              <w:left w:val="single" w:sz="4" w:space="0" w:color="auto"/>
              <w:bottom w:val="nil"/>
              <w:right w:val="single" w:sz="4" w:space="0" w:color="auto"/>
            </w:tcBorders>
            <w:vAlign w:val="center"/>
            <w:hideMark/>
          </w:tcPr>
          <w:p w14:paraId="22B6376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377FAF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(МУП "Сервис-Центр")</w:t>
            </w:r>
          </w:p>
        </w:tc>
        <w:tc>
          <w:tcPr>
            <w:tcW w:w="222" w:type="dxa"/>
            <w:vAlign w:val="center"/>
            <w:hideMark/>
          </w:tcPr>
          <w:p w14:paraId="6CE4282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9C5D6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DB5BAA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159</w:t>
            </w:r>
          </w:p>
        </w:tc>
        <w:tc>
          <w:tcPr>
            <w:tcW w:w="3047" w:type="dxa"/>
            <w:vMerge/>
            <w:tcBorders>
              <w:top w:val="single" w:sz="4" w:space="0" w:color="auto"/>
              <w:left w:val="single" w:sz="4" w:space="0" w:color="auto"/>
              <w:bottom w:val="nil"/>
              <w:right w:val="single" w:sz="4" w:space="0" w:color="auto"/>
            </w:tcBorders>
            <w:vAlign w:val="center"/>
            <w:hideMark/>
          </w:tcPr>
          <w:p w14:paraId="1FC6AF9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44A6D8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9  (и/п Мишанина К.Ю.)</w:t>
            </w:r>
          </w:p>
        </w:tc>
        <w:tc>
          <w:tcPr>
            <w:tcW w:w="222" w:type="dxa"/>
            <w:vAlign w:val="center"/>
            <w:hideMark/>
          </w:tcPr>
          <w:p w14:paraId="56578BD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00ADE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4B7BE9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160</w:t>
            </w:r>
          </w:p>
        </w:tc>
        <w:tc>
          <w:tcPr>
            <w:tcW w:w="3047" w:type="dxa"/>
            <w:vMerge/>
            <w:tcBorders>
              <w:top w:val="single" w:sz="4" w:space="0" w:color="auto"/>
              <w:left w:val="single" w:sz="4" w:space="0" w:color="auto"/>
              <w:bottom w:val="nil"/>
              <w:right w:val="single" w:sz="4" w:space="0" w:color="auto"/>
            </w:tcBorders>
            <w:vAlign w:val="center"/>
            <w:hideMark/>
          </w:tcPr>
          <w:p w14:paraId="5816704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FDD54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9  (Гр-ка  Жаворонкова Т.Н.)</w:t>
            </w:r>
          </w:p>
        </w:tc>
        <w:tc>
          <w:tcPr>
            <w:tcW w:w="222" w:type="dxa"/>
            <w:vAlign w:val="center"/>
            <w:hideMark/>
          </w:tcPr>
          <w:p w14:paraId="190208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8A983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B1BF43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161</w:t>
            </w:r>
          </w:p>
        </w:tc>
        <w:tc>
          <w:tcPr>
            <w:tcW w:w="3047" w:type="dxa"/>
            <w:vMerge/>
            <w:tcBorders>
              <w:top w:val="single" w:sz="4" w:space="0" w:color="auto"/>
              <w:left w:val="single" w:sz="4" w:space="0" w:color="auto"/>
              <w:bottom w:val="nil"/>
              <w:right w:val="single" w:sz="4" w:space="0" w:color="auto"/>
            </w:tcBorders>
            <w:vAlign w:val="center"/>
            <w:hideMark/>
          </w:tcPr>
          <w:p w14:paraId="7A74F3D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3BC584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ул.Льнщики, 7А (и/п Тевризова Е.Н.)</w:t>
            </w:r>
          </w:p>
        </w:tc>
        <w:tc>
          <w:tcPr>
            <w:tcW w:w="222" w:type="dxa"/>
            <w:vAlign w:val="center"/>
            <w:hideMark/>
          </w:tcPr>
          <w:p w14:paraId="1B9454E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6337E0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3FE051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162</w:t>
            </w:r>
          </w:p>
        </w:tc>
        <w:tc>
          <w:tcPr>
            <w:tcW w:w="3047" w:type="dxa"/>
            <w:vMerge/>
            <w:tcBorders>
              <w:top w:val="single" w:sz="4" w:space="0" w:color="auto"/>
              <w:left w:val="single" w:sz="4" w:space="0" w:color="auto"/>
              <w:bottom w:val="nil"/>
              <w:right w:val="single" w:sz="4" w:space="0" w:color="auto"/>
            </w:tcBorders>
            <w:vAlign w:val="center"/>
            <w:hideMark/>
          </w:tcPr>
          <w:p w14:paraId="73171DE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8E2DDD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65 (ООО "Юникс")</w:t>
            </w:r>
          </w:p>
        </w:tc>
        <w:tc>
          <w:tcPr>
            <w:tcW w:w="222" w:type="dxa"/>
            <w:vAlign w:val="center"/>
            <w:hideMark/>
          </w:tcPr>
          <w:p w14:paraId="126560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D57154E" w14:textId="77777777" w:rsidTr="00BB2BA8">
        <w:trPr>
          <w:trHeight w:val="552"/>
        </w:trPr>
        <w:tc>
          <w:tcPr>
            <w:tcW w:w="952" w:type="dxa"/>
            <w:tcBorders>
              <w:top w:val="nil"/>
              <w:left w:val="single" w:sz="4" w:space="0" w:color="auto"/>
              <w:bottom w:val="single" w:sz="4" w:space="0" w:color="auto"/>
              <w:right w:val="single" w:sz="4" w:space="0" w:color="auto"/>
            </w:tcBorders>
            <w:noWrap/>
            <w:vAlign w:val="bottom"/>
            <w:hideMark/>
          </w:tcPr>
          <w:p w14:paraId="10763AC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163</w:t>
            </w:r>
          </w:p>
        </w:tc>
        <w:tc>
          <w:tcPr>
            <w:tcW w:w="3047" w:type="dxa"/>
            <w:vMerge/>
            <w:tcBorders>
              <w:top w:val="single" w:sz="4" w:space="0" w:color="auto"/>
              <w:left w:val="single" w:sz="4" w:space="0" w:color="auto"/>
              <w:bottom w:val="nil"/>
              <w:right w:val="single" w:sz="4" w:space="0" w:color="auto"/>
            </w:tcBorders>
            <w:vAlign w:val="center"/>
            <w:hideMark/>
          </w:tcPr>
          <w:p w14:paraId="22BA415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E692D9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65                                                                   (АО "Объединенные электрические сети")</w:t>
            </w:r>
          </w:p>
        </w:tc>
        <w:tc>
          <w:tcPr>
            <w:tcW w:w="222" w:type="dxa"/>
            <w:vAlign w:val="center"/>
            <w:hideMark/>
          </w:tcPr>
          <w:p w14:paraId="0406362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F202FF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0D94D9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164</w:t>
            </w:r>
          </w:p>
        </w:tc>
        <w:tc>
          <w:tcPr>
            <w:tcW w:w="3047" w:type="dxa"/>
            <w:vMerge/>
            <w:tcBorders>
              <w:top w:val="single" w:sz="4" w:space="0" w:color="auto"/>
              <w:left w:val="single" w:sz="4" w:space="0" w:color="auto"/>
              <w:bottom w:val="nil"/>
              <w:right w:val="single" w:sz="4" w:space="0" w:color="auto"/>
            </w:tcBorders>
            <w:vAlign w:val="center"/>
            <w:hideMark/>
          </w:tcPr>
          <w:p w14:paraId="7B8193C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51047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А (и/п Лысов А.С.)</w:t>
            </w:r>
          </w:p>
        </w:tc>
        <w:tc>
          <w:tcPr>
            <w:tcW w:w="222" w:type="dxa"/>
            <w:vAlign w:val="center"/>
            <w:hideMark/>
          </w:tcPr>
          <w:p w14:paraId="4C9DDC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D750BC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0DC723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165</w:t>
            </w:r>
          </w:p>
        </w:tc>
        <w:tc>
          <w:tcPr>
            <w:tcW w:w="3047" w:type="dxa"/>
            <w:vMerge/>
            <w:tcBorders>
              <w:top w:val="single" w:sz="4" w:space="0" w:color="auto"/>
              <w:left w:val="single" w:sz="4" w:space="0" w:color="auto"/>
              <w:bottom w:val="nil"/>
              <w:right w:val="single" w:sz="4" w:space="0" w:color="auto"/>
            </w:tcBorders>
            <w:vAlign w:val="center"/>
            <w:hideMark/>
          </w:tcPr>
          <w:p w14:paraId="54177CC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419D5D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Е (ООО "ПО Юпитер")</w:t>
            </w:r>
          </w:p>
        </w:tc>
        <w:tc>
          <w:tcPr>
            <w:tcW w:w="222" w:type="dxa"/>
            <w:vAlign w:val="center"/>
            <w:hideMark/>
          </w:tcPr>
          <w:p w14:paraId="0E2DC89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50D922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E513FE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166</w:t>
            </w:r>
          </w:p>
        </w:tc>
        <w:tc>
          <w:tcPr>
            <w:tcW w:w="3047" w:type="dxa"/>
            <w:vMerge/>
            <w:tcBorders>
              <w:top w:val="single" w:sz="4" w:space="0" w:color="auto"/>
              <w:left w:val="single" w:sz="4" w:space="0" w:color="auto"/>
              <w:bottom w:val="nil"/>
              <w:right w:val="single" w:sz="4" w:space="0" w:color="auto"/>
            </w:tcBorders>
            <w:vAlign w:val="center"/>
            <w:hideMark/>
          </w:tcPr>
          <w:p w14:paraId="6E0DA21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C101B0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А11 (АО "Водоканал")</w:t>
            </w:r>
          </w:p>
        </w:tc>
        <w:tc>
          <w:tcPr>
            <w:tcW w:w="222" w:type="dxa"/>
            <w:vAlign w:val="center"/>
            <w:hideMark/>
          </w:tcPr>
          <w:p w14:paraId="30E9D14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416984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4AD302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167</w:t>
            </w:r>
          </w:p>
        </w:tc>
        <w:tc>
          <w:tcPr>
            <w:tcW w:w="3047" w:type="dxa"/>
            <w:vMerge/>
            <w:tcBorders>
              <w:top w:val="single" w:sz="4" w:space="0" w:color="auto"/>
              <w:left w:val="single" w:sz="4" w:space="0" w:color="auto"/>
              <w:bottom w:val="nil"/>
              <w:right w:val="single" w:sz="4" w:space="0" w:color="auto"/>
            </w:tcBorders>
            <w:vAlign w:val="center"/>
            <w:hideMark/>
          </w:tcPr>
          <w:p w14:paraId="431CE1F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614C6F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(гр-н Морев А.Е.)</w:t>
            </w:r>
          </w:p>
        </w:tc>
        <w:tc>
          <w:tcPr>
            <w:tcW w:w="222" w:type="dxa"/>
            <w:vAlign w:val="center"/>
            <w:hideMark/>
          </w:tcPr>
          <w:p w14:paraId="262211E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C3C46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1DC93D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168</w:t>
            </w:r>
          </w:p>
        </w:tc>
        <w:tc>
          <w:tcPr>
            <w:tcW w:w="3047" w:type="dxa"/>
            <w:vMerge/>
            <w:tcBorders>
              <w:top w:val="single" w:sz="4" w:space="0" w:color="auto"/>
              <w:left w:val="single" w:sz="4" w:space="0" w:color="auto"/>
              <w:bottom w:val="nil"/>
              <w:right w:val="single" w:sz="4" w:space="0" w:color="auto"/>
            </w:tcBorders>
            <w:vAlign w:val="center"/>
            <w:hideMark/>
          </w:tcPr>
          <w:p w14:paraId="362073D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60936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1 Б (ООО "Автоинвест")</w:t>
            </w:r>
          </w:p>
        </w:tc>
        <w:tc>
          <w:tcPr>
            <w:tcW w:w="222" w:type="dxa"/>
            <w:vAlign w:val="center"/>
            <w:hideMark/>
          </w:tcPr>
          <w:p w14:paraId="7A7AEC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A87EA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953857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169</w:t>
            </w:r>
          </w:p>
        </w:tc>
        <w:tc>
          <w:tcPr>
            <w:tcW w:w="3047" w:type="dxa"/>
            <w:vMerge/>
            <w:tcBorders>
              <w:top w:val="single" w:sz="4" w:space="0" w:color="auto"/>
              <w:left w:val="single" w:sz="4" w:space="0" w:color="auto"/>
              <w:bottom w:val="nil"/>
              <w:right w:val="single" w:sz="4" w:space="0" w:color="auto"/>
            </w:tcBorders>
            <w:vAlign w:val="center"/>
            <w:hideMark/>
          </w:tcPr>
          <w:p w14:paraId="443396A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A271A2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1А (и/п Чеканова Е.А.)</w:t>
            </w:r>
          </w:p>
        </w:tc>
        <w:tc>
          <w:tcPr>
            <w:tcW w:w="222" w:type="dxa"/>
            <w:vAlign w:val="center"/>
            <w:hideMark/>
          </w:tcPr>
          <w:p w14:paraId="1923E8D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07D024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80FEB3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170</w:t>
            </w:r>
          </w:p>
        </w:tc>
        <w:tc>
          <w:tcPr>
            <w:tcW w:w="3047" w:type="dxa"/>
            <w:vMerge/>
            <w:tcBorders>
              <w:top w:val="single" w:sz="4" w:space="0" w:color="auto"/>
              <w:left w:val="single" w:sz="4" w:space="0" w:color="auto"/>
              <w:bottom w:val="nil"/>
              <w:right w:val="single" w:sz="4" w:space="0" w:color="auto"/>
            </w:tcBorders>
            <w:vAlign w:val="center"/>
            <w:hideMark/>
          </w:tcPr>
          <w:p w14:paraId="65BF844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F4390A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1 А (и/п Певцова Н.Ю.)</w:t>
            </w:r>
          </w:p>
        </w:tc>
        <w:tc>
          <w:tcPr>
            <w:tcW w:w="222" w:type="dxa"/>
            <w:vAlign w:val="center"/>
            <w:hideMark/>
          </w:tcPr>
          <w:p w14:paraId="5E12561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84CE4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6CD1C6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171</w:t>
            </w:r>
          </w:p>
        </w:tc>
        <w:tc>
          <w:tcPr>
            <w:tcW w:w="3047" w:type="dxa"/>
            <w:vMerge/>
            <w:tcBorders>
              <w:top w:val="single" w:sz="4" w:space="0" w:color="auto"/>
              <w:left w:val="single" w:sz="4" w:space="0" w:color="auto"/>
              <w:bottom w:val="nil"/>
              <w:right w:val="single" w:sz="4" w:space="0" w:color="auto"/>
            </w:tcBorders>
            <w:vAlign w:val="center"/>
            <w:hideMark/>
          </w:tcPr>
          <w:p w14:paraId="15C8A27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D0DBA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32 (и/п Дубинин Н.П.)</w:t>
            </w:r>
          </w:p>
        </w:tc>
        <w:tc>
          <w:tcPr>
            <w:tcW w:w="222" w:type="dxa"/>
            <w:vAlign w:val="center"/>
            <w:hideMark/>
          </w:tcPr>
          <w:p w14:paraId="22ADF46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C84177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FEA7DF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172</w:t>
            </w:r>
          </w:p>
        </w:tc>
        <w:tc>
          <w:tcPr>
            <w:tcW w:w="3047" w:type="dxa"/>
            <w:vMerge/>
            <w:tcBorders>
              <w:top w:val="single" w:sz="4" w:space="0" w:color="auto"/>
              <w:left w:val="single" w:sz="4" w:space="0" w:color="auto"/>
              <w:bottom w:val="nil"/>
              <w:right w:val="single" w:sz="4" w:space="0" w:color="auto"/>
            </w:tcBorders>
            <w:vAlign w:val="center"/>
            <w:hideMark/>
          </w:tcPr>
          <w:p w14:paraId="51EF567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5D485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16Б (Гр-н Овчинников Р.Ю.)</w:t>
            </w:r>
          </w:p>
        </w:tc>
        <w:tc>
          <w:tcPr>
            <w:tcW w:w="222" w:type="dxa"/>
            <w:vAlign w:val="center"/>
            <w:hideMark/>
          </w:tcPr>
          <w:p w14:paraId="250A70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CC4834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284042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173</w:t>
            </w:r>
          </w:p>
        </w:tc>
        <w:tc>
          <w:tcPr>
            <w:tcW w:w="3047" w:type="dxa"/>
            <w:vMerge/>
            <w:tcBorders>
              <w:top w:val="single" w:sz="4" w:space="0" w:color="auto"/>
              <w:left w:val="single" w:sz="4" w:space="0" w:color="auto"/>
              <w:bottom w:val="nil"/>
              <w:right w:val="single" w:sz="4" w:space="0" w:color="auto"/>
            </w:tcBorders>
            <w:vAlign w:val="center"/>
            <w:hideMark/>
          </w:tcPr>
          <w:p w14:paraId="6D9EEA5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490AD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14 (и/п Писуев М.И.)</w:t>
            </w:r>
          </w:p>
        </w:tc>
        <w:tc>
          <w:tcPr>
            <w:tcW w:w="222" w:type="dxa"/>
            <w:vAlign w:val="center"/>
            <w:hideMark/>
          </w:tcPr>
          <w:p w14:paraId="3D53392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C9519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9EC38A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174</w:t>
            </w:r>
          </w:p>
        </w:tc>
        <w:tc>
          <w:tcPr>
            <w:tcW w:w="3047" w:type="dxa"/>
            <w:vMerge/>
            <w:tcBorders>
              <w:top w:val="single" w:sz="4" w:space="0" w:color="auto"/>
              <w:left w:val="single" w:sz="4" w:space="0" w:color="auto"/>
              <w:bottom w:val="nil"/>
              <w:right w:val="single" w:sz="4" w:space="0" w:color="auto"/>
            </w:tcBorders>
            <w:vAlign w:val="center"/>
            <w:hideMark/>
          </w:tcPr>
          <w:p w14:paraId="5645D83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084EB1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2 А (и/п Зайкин И.А.)</w:t>
            </w:r>
          </w:p>
        </w:tc>
        <w:tc>
          <w:tcPr>
            <w:tcW w:w="222" w:type="dxa"/>
            <w:vAlign w:val="center"/>
            <w:hideMark/>
          </w:tcPr>
          <w:p w14:paraId="163B5F7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F5F246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C4BB1A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175</w:t>
            </w:r>
          </w:p>
        </w:tc>
        <w:tc>
          <w:tcPr>
            <w:tcW w:w="3047" w:type="dxa"/>
            <w:vMerge/>
            <w:tcBorders>
              <w:top w:val="single" w:sz="4" w:space="0" w:color="auto"/>
              <w:left w:val="single" w:sz="4" w:space="0" w:color="auto"/>
              <w:bottom w:val="nil"/>
              <w:right w:val="single" w:sz="4" w:space="0" w:color="auto"/>
            </w:tcBorders>
            <w:vAlign w:val="center"/>
            <w:hideMark/>
          </w:tcPr>
          <w:p w14:paraId="4EEBE6B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4AFF663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73 (и/п Рябов  А.А.)</w:t>
            </w:r>
          </w:p>
        </w:tc>
        <w:tc>
          <w:tcPr>
            <w:tcW w:w="222" w:type="dxa"/>
            <w:vAlign w:val="center"/>
            <w:hideMark/>
          </w:tcPr>
          <w:p w14:paraId="4300C3A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F950F6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0036BF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176</w:t>
            </w:r>
          </w:p>
        </w:tc>
        <w:tc>
          <w:tcPr>
            <w:tcW w:w="3047" w:type="dxa"/>
            <w:vMerge/>
            <w:tcBorders>
              <w:top w:val="single" w:sz="4" w:space="0" w:color="auto"/>
              <w:left w:val="single" w:sz="4" w:space="0" w:color="auto"/>
              <w:bottom w:val="nil"/>
              <w:right w:val="single" w:sz="4" w:space="0" w:color="auto"/>
            </w:tcBorders>
            <w:vAlign w:val="center"/>
            <w:hideMark/>
          </w:tcPr>
          <w:p w14:paraId="2E529F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2AD97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д.10 (гр-ка Рыжикова А.В.)</w:t>
            </w:r>
          </w:p>
        </w:tc>
        <w:tc>
          <w:tcPr>
            <w:tcW w:w="222" w:type="dxa"/>
            <w:vAlign w:val="center"/>
            <w:hideMark/>
          </w:tcPr>
          <w:p w14:paraId="48A3D0F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4D231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47D345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177</w:t>
            </w:r>
          </w:p>
        </w:tc>
        <w:tc>
          <w:tcPr>
            <w:tcW w:w="3047" w:type="dxa"/>
            <w:vMerge/>
            <w:tcBorders>
              <w:top w:val="single" w:sz="4" w:space="0" w:color="auto"/>
              <w:left w:val="single" w:sz="4" w:space="0" w:color="auto"/>
              <w:bottom w:val="nil"/>
              <w:right w:val="single" w:sz="4" w:space="0" w:color="auto"/>
            </w:tcBorders>
            <w:vAlign w:val="center"/>
            <w:hideMark/>
          </w:tcPr>
          <w:p w14:paraId="724ED25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4E8256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д.10 (МКД)</w:t>
            </w:r>
          </w:p>
        </w:tc>
        <w:tc>
          <w:tcPr>
            <w:tcW w:w="222" w:type="dxa"/>
            <w:vAlign w:val="center"/>
            <w:hideMark/>
          </w:tcPr>
          <w:p w14:paraId="68F0ADE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5C11F3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E47A92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178</w:t>
            </w:r>
          </w:p>
        </w:tc>
        <w:tc>
          <w:tcPr>
            <w:tcW w:w="3047" w:type="dxa"/>
            <w:vMerge/>
            <w:tcBorders>
              <w:top w:val="single" w:sz="4" w:space="0" w:color="auto"/>
              <w:left w:val="single" w:sz="4" w:space="0" w:color="auto"/>
              <w:bottom w:val="nil"/>
              <w:right w:val="single" w:sz="4" w:space="0" w:color="auto"/>
            </w:tcBorders>
            <w:vAlign w:val="center"/>
            <w:hideMark/>
          </w:tcPr>
          <w:p w14:paraId="2E30425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C6EA86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д.4 (МКД)</w:t>
            </w:r>
          </w:p>
        </w:tc>
        <w:tc>
          <w:tcPr>
            <w:tcW w:w="222" w:type="dxa"/>
            <w:vAlign w:val="center"/>
            <w:hideMark/>
          </w:tcPr>
          <w:p w14:paraId="0C4031B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E2A667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CD6541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179</w:t>
            </w:r>
          </w:p>
        </w:tc>
        <w:tc>
          <w:tcPr>
            <w:tcW w:w="3047" w:type="dxa"/>
            <w:vMerge/>
            <w:tcBorders>
              <w:top w:val="single" w:sz="4" w:space="0" w:color="auto"/>
              <w:left w:val="single" w:sz="4" w:space="0" w:color="auto"/>
              <w:bottom w:val="nil"/>
              <w:right w:val="single" w:sz="4" w:space="0" w:color="auto"/>
            </w:tcBorders>
            <w:vAlign w:val="center"/>
            <w:hideMark/>
          </w:tcPr>
          <w:p w14:paraId="356601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54FB1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д.6 (МКД)</w:t>
            </w:r>
          </w:p>
        </w:tc>
        <w:tc>
          <w:tcPr>
            <w:tcW w:w="222" w:type="dxa"/>
            <w:vAlign w:val="center"/>
            <w:hideMark/>
          </w:tcPr>
          <w:p w14:paraId="7D49AAC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625B9B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BA8F38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180</w:t>
            </w:r>
          </w:p>
        </w:tc>
        <w:tc>
          <w:tcPr>
            <w:tcW w:w="3047" w:type="dxa"/>
            <w:vMerge/>
            <w:tcBorders>
              <w:top w:val="single" w:sz="4" w:space="0" w:color="auto"/>
              <w:left w:val="single" w:sz="4" w:space="0" w:color="auto"/>
              <w:bottom w:val="nil"/>
              <w:right w:val="single" w:sz="4" w:space="0" w:color="auto"/>
            </w:tcBorders>
            <w:vAlign w:val="center"/>
            <w:hideMark/>
          </w:tcPr>
          <w:p w14:paraId="6B92C91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9399C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ул.Ф.Энгельса, д.16 (МКД)</w:t>
            </w:r>
          </w:p>
        </w:tc>
        <w:tc>
          <w:tcPr>
            <w:tcW w:w="222" w:type="dxa"/>
            <w:vAlign w:val="center"/>
            <w:hideMark/>
          </w:tcPr>
          <w:p w14:paraId="32273B9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F68C2A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053761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181</w:t>
            </w:r>
          </w:p>
        </w:tc>
        <w:tc>
          <w:tcPr>
            <w:tcW w:w="3047" w:type="dxa"/>
            <w:vMerge/>
            <w:tcBorders>
              <w:top w:val="single" w:sz="4" w:space="0" w:color="auto"/>
              <w:left w:val="single" w:sz="4" w:space="0" w:color="auto"/>
              <w:bottom w:val="nil"/>
              <w:right w:val="single" w:sz="4" w:space="0" w:color="auto"/>
            </w:tcBorders>
            <w:vAlign w:val="center"/>
            <w:hideMark/>
          </w:tcPr>
          <w:p w14:paraId="6CE6B99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6B5A4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ул.Ф.Энгельса, д.18 (МКД)</w:t>
            </w:r>
          </w:p>
        </w:tc>
        <w:tc>
          <w:tcPr>
            <w:tcW w:w="222" w:type="dxa"/>
            <w:vAlign w:val="center"/>
            <w:hideMark/>
          </w:tcPr>
          <w:p w14:paraId="33744AD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5596E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10117C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182</w:t>
            </w:r>
          </w:p>
        </w:tc>
        <w:tc>
          <w:tcPr>
            <w:tcW w:w="3047" w:type="dxa"/>
            <w:vMerge/>
            <w:tcBorders>
              <w:top w:val="single" w:sz="4" w:space="0" w:color="auto"/>
              <w:left w:val="single" w:sz="4" w:space="0" w:color="auto"/>
              <w:bottom w:val="nil"/>
              <w:right w:val="single" w:sz="4" w:space="0" w:color="auto"/>
            </w:tcBorders>
            <w:vAlign w:val="center"/>
            <w:hideMark/>
          </w:tcPr>
          <w:p w14:paraId="61F9F83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DB46EC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13А (МКД)</w:t>
            </w:r>
          </w:p>
        </w:tc>
        <w:tc>
          <w:tcPr>
            <w:tcW w:w="222" w:type="dxa"/>
            <w:vAlign w:val="center"/>
            <w:hideMark/>
          </w:tcPr>
          <w:p w14:paraId="1E09F0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AE94F0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48B650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183</w:t>
            </w:r>
          </w:p>
        </w:tc>
        <w:tc>
          <w:tcPr>
            <w:tcW w:w="3047" w:type="dxa"/>
            <w:vMerge/>
            <w:tcBorders>
              <w:top w:val="single" w:sz="4" w:space="0" w:color="auto"/>
              <w:left w:val="single" w:sz="4" w:space="0" w:color="auto"/>
              <w:bottom w:val="nil"/>
              <w:right w:val="single" w:sz="4" w:space="0" w:color="auto"/>
            </w:tcBorders>
            <w:vAlign w:val="center"/>
            <w:hideMark/>
          </w:tcPr>
          <w:p w14:paraId="62AF851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291FBD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19 (МКД)</w:t>
            </w:r>
          </w:p>
        </w:tc>
        <w:tc>
          <w:tcPr>
            <w:tcW w:w="222" w:type="dxa"/>
            <w:vAlign w:val="center"/>
            <w:hideMark/>
          </w:tcPr>
          <w:p w14:paraId="3576D58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F9CE8A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38A24A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184</w:t>
            </w:r>
          </w:p>
        </w:tc>
        <w:tc>
          <w:tcPr>
            <w:tcW w:w="3047" w:type="dxa"/>
            <w:vMerge/>
            <w:tcBorders>
              <w:top w:val="single" w:sz="4" w:space="0" w:color="auto"/>
              <w:left w:val="single" w:sz="4" w:space="0" w:color="auto"/>
              <w:bottom w:val="nil"/>
              <w:right w:val="single" w:sz="4" w:space="0" w:color="auto"/>
            </w:tcBorders>
            <w:vAlign w:val="center"/>
            <w:hideMark/>
          </w:tcPr>
          <w:p w14:paraId="75ADC5D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68C47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6 (МКД)</w:t>
            </w:r>
          </w:p>
        </w:tc>
        <w:tc>
          <w:tcPr>
            <w:tcW w:w="222" w:type="dxa"/>
            <w:vAlign w:val="center"/>
            <w:hideMark/>
          </w:tcPr>
          <w:p w14:paraId="6EA2337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75F00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196C7F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185</w:t>
            </w:r>
          </w:p>
        </w:tc>
        <w:tc>
          <w:tcPr>
            <w:tcW w:w="3047" w:type="dxa"/>
            <w:vMerge/>
            <w:tcBorders>
              <w:top w:val="single" w:sz="4" w:space="0" w:color="auto"/>
              <w:left w:val="single" w:sz="4" w:space="0" w:color="auto"/>
              <w:bottom w:val="nil"/>
              <w:right w:val="single" w:sz="4" w:space="0" w:color="auto"/>
            </w:tcBorders>
            <w:vAlign w:val="center"/>
            <w:hideMark/>
          </w:tcPr>
          <w:p w14:paraId="3081C1B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CF08C4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ул.Коминтерновская,8 (МКД)</w:t>
            </w:r>
          </w:p>
        </w:tc>
        <w:tc>
          <w:tcPr>
            <w:tcW w:w="222" w:type="dxa"/>
            <w:vAlign w:val="center"/>
            <w:hideMark/>
          </w:tcPr>
          <w:p w14:paraId="334245A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0A6FFE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787164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186</w:t>
            </w:r>
          </w:p>
        </w:tc>
        <w:tc>
          <w:tcPr>
            <w:tcW w:w="3047" w:type="dxa"/>
            <w:vMerge/>
            <w:tcBorders>
              <w:top w:val="single" w:sz="4" w:space="0" w:color="auto"/>
              <w:left w:val="single" w:sz="4" w:space="0" w:color="auto"/>
              <w:bottom w:val="nil"/>
              <w:right w:val="single" w:sz="4" w:space="0" w:color="auto"/>
            </w:tcBorders>
            <w:vAlign w:val="center"/>
            <w:hideMark/>
          </w:tcPr>
          <w:p w14:paraId="346DE5A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70F0A6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ул.Коминтерновская,2 (МКД)</w:t>
            </w:r>
          </w:p>
        </w:tc>
        <w:tc>
          <w:tcPr>
            <w:tcW w:w="222" w:type="dxa"/>
            <w:vAlign w:val="center"/>
            <w:hideMark/>
          </w:tcPr>
          <w:p w14:paraId="17101FF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87B92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1B40B1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187</w:t>
            </w:r>
          </w:p>
        </w:tc>
        <w:tc>
          <w:tcPr>
            <w:tcW w:w="3047" w:type="dxa"/>
            <w:vMerge/>
            <w:tcBorders>
              <w:top w:val="single" w:sz="4" w:space="0" w:color="auto"/>
              <w:left w:val="single" w:sz="4" w:space="0" w:color="auto"/>
              <w:bottom w:val="nil"/>
              <w:right w:val="single" w:sz="4" w:space="0" w:color="auto"/>
            </w:tcBorders>
            <w:vAlign w:val="center"/>
            <w:hideMark/>
          </w:tcPr>
          <w:p w14:paraId="731A912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D40560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ул.Коминтерновская,4 (МКД)</w:t>
            </w:r>
          </w:p>
        </w:tc>
        <w:tc>
          <w:tcPr>
            <w:tcW w:w="222" w:type="dxa"/>
            <w:vAlign w:val="center"/>
            <w:hideMark/>
          </w:tcPr>
          <w:p w14:paraId="0831EE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E9A25D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7D5F97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188</w:t>
            </w:r>
          </w:p>
        </w:tc>
        <w:tc>
          <w:tcPr>
            <w:tcW w:w="3047" w:type="dxa"/>
            <w:vMerge/>
            <w:tcBorders>
              <w:top w:val="single" w:sz="4" w:space="0" w:color="auto"/>
              <w:left w:val="single" w:sz="4" w:space="0" w:color="auto"/>
              <w:bottom w:val="nil"/>
              <w:right w:val="single" w:sz="4" w:space="0" w:color="auto"/>
            </w:tcBorders>
            <w:vAlign w:val="center"/>
            <w:hideMark/>
          </w:tcPr>
          <w:p w14:paraId="26D0E37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6B20DE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Б (МКД)</w:t>
            </w:r>
          </w:p>
        </w:tc>
        <w:tc>
          <w:tcPr>
            <w:tcW w:w="222" w:type="dxa"/>
            <w:vAlign w:val="center"/>
            <w:hideMark/>
          </w:tcPr>
          <w:p w14:paraId="67CC95C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C6F3B6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AA9A3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189</w:t>
            </w:r>
          </w:p>
        </w:tc>
        <w:tc>
          <w:tcPr>
            <w:tcW w:w="3047" w:type="dxa"/>
            <w:vMerge/>
            <w:tcBorders>
              <w:top w:val="single" w:sz="4" w:space="0" w:color="auto"/>
              <w:left w:val="single" w:sz="4" w:space="0" w:color="auto"/>
              <w:bottom w:val="nil"/>
              <w:right w:val="single" w:sz="4" w:space="0" w:color="auto"/>
            </w:tcBorders>
            <w:vAlign w:val="center"/>
            <w:hideMark/>
          </w:tcPr>
          <w:p w14:paraId="08FE10B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5D4387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В (МКД)</w:t>
            </w:r>
          </w:p>
        </w:tc>
        <w:tc>
          <w:tcPr>
            <w:tcW w:w="222" w:type="dxa"/>
            <w:vAlign w:val="center"/>
            <w:hideMark/>
          </w:tcPr>
          <w:p w14:paraId="0987DE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625551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24697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190</w:t>
            </w:r>
          </w:p>
        </w:tc>
        <w:tc>
          <w:tcPr>
            <w:tcW w:w="3047" w:type="dxa"/>
            <w:vMerge/>
            <w:tcBorders>
              <w:top w:val="single" w:sz="4" w:space="0" w:color="auto"/>
              <w:left w:val="single" w:sz="4" w:space="0" w:color="auto"/>
              <w:bottom w:val="nil"/>
              <w:right w:val="single" w:sz="4" w:space="0" w:color="auto"/>
            </w:tcBorders>
            <w:vAlign w:val="center"/>
            <w:hideMark/>
          </w:tcPr>
          <w:p w14:paraId="393525E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6FC044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(и/п Чеканова Е.А.)</w:t>
            </w:r>
          </w:p>
        </w:tc>
        <w:tc>
          <w:tcPr>
            <w:tcW w:w="222" w:type="dxa"/>
            <w:vAlign w:val="center"/>
            <w:hideMark/>
          </w:tcPr>
          <w:p w14:paraId="4D3C1CA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E70A1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13D51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191</w:t>
            </w:r>
          </w:p>
        </w:tc>
        <w:tc>
          <w:tcPr>
            <w:tcW w:w="3047" w:type="dxa"/>
            <w:vMerge/>
            <w:tcBorders>
              <w:top w:val="single" w:sz="4" w:space="0" w:color="auto"/>
              <w:left w:val="single" w:sz="4" w:space="0" w:color="auto"/>
              <w:bottom w:val="nil"/>
              <w:right w:val="single" w:sz="4" w:space="0" w:color="auto"/>
            </w:tcBorders>
            <w:vAlign w:val="center"/>
            <w:hideMark/>
          </w:tcPr>
          <w:p w14:paraId="1878238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3F6D34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(и/п Курзин С.П.)</w:t>
            </w:r>
          </w:p>
        </w:tc>
        <w:tc>
          <w:tcPr>
            <w:tcW w:w="222" w:type="dxa"/>
            <w:vAlign w:val="center"/>
            <w:hideMark/>
          </w:tcPr>
          <w:p w14:paraId="3F13DB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E2706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57B463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192</w:t>
            </w:r>
          </w:p>
        </w:tc>
        <w:tc>
          <w:tcPr>
            <w:tcW w:w="3047" w:type="dxa"/>
            <w:vMerge/>
            <w:tcBorders>
              <w:top w:val="single" w:sz="4" w:space="0" w:color="auto"/>
              <w:left w:val="single" w:sz="4" w:space="0" w:color="auto"/>
              <w:bottom w:val="nil"/>
              <w:right w:val="single" w:sz="4" w:space="0" w:color="auto"/>
            </w:tcBorders>
            <w:vAlign w:val="center"/>
            <w:hideMark/>
          </w:tcPr>
          <w:p w14:paraId="15424E0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BB8417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(ООО "ТПФ Ада")</w:t>
            </w:r>
          </w:p>
        </w:tc>
        <w:tc>
          <w:tcPr>
            <w:tcW w:w="222" w:type="dxa"/>
            <w:vAlign w:val="center"/>
            <w:hideMark/>
          </w:tcPr>
          <w:p w14:paraId="56B4C47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DD94E3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CFE474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193</w:t>
            </w:r>
          </w:p>
        </w:tc>
        <w:tc>
          <w:tcPr>
            <w:tcW w:w="3047" w:type="dxa"/>
            <w:vMerge/>
            <w:tcBorders>
              <w:top w:val="single" w:sz="4" w:space="0" w:color="auto"/>
              <w:left w:val="single" w:sz="4" w:space="0" w:color="auto"/>
              <w:bottom w:val="nil"/>
              <w:right w:val="single" w:sz="4" w:space="0" w:color="auto"/>
            </w:tcBorders>
            <w:vAlign w:val="center"/>
            <w:hideMark/>
          </w:tcPr>
          <w:p w14:paraId="22023DC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09995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(гр-н Носков А.В.)</w:t>
            </w:r>
          </w:p>
        </w:tc>
        <w:tc>
          <w:tcPr>
            <w:tcW w:w="222" w:type="dxa"/>
            <w:vAlign w:val="center"/>
            <w:hideMark/>
          </w:tcPr>
          <w:p w14:paraId="4A4D985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7CD3CC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49A784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194</w:t>
            </w:r>
          </w:p>
        </w:tc>
        <w:tc>
          <w:tcPr>
            <w:tcW w:w="3047" w:type="dxa"/>
            <w:vMerge/>
            <w:tcBorders>
              <w:top w:val="single" w:sz="4" w:space="0" w:color="auto"/>
              <w:left w:val="single" w:sz="4" w:space="0" w:color="auto"/>
              <w:bottom w:val="nil"/>
              <w:right w:val="single" w:sz="4" w:space="0" w:color="auto"/>
            </w:tcBorders>
            <w:vAlign w:val="center"/>
            <w:hideMark/>
          </w:tcPr>
          <w:p w14:paraId="250650D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E58B97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(МКД)</w:t>
            </w:r>
          </w:p>
        </w:tc>
        <w:tc>
          <w:tcPr>
            <w:tcW w:w="222" w:type="dxa"/>
            <w:vAlign w:val="center"/>
            <w:hideMark/>
          </w:tcPr>
          <w:p w14:paraId="2CCF4D1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27476C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7A26F5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195</w:t>
            </w:r>
          </w:p>
        </w:tc>
        <w:tc>
          <w:tcPr>
            <w:tcW w:w="3047" w:type="dxa"/>
            <w:vMerge/>
            <w:tcBorders>
              <w:top w:val="single" w:sz="4" w:space="0" w:color="auto"/>
              <w:left w:val="single" w:sz="4" w:space="0" w:color="auto"/>
              <w:bottom w:val="nil"/>
              <w:right w:val="single" w:sz="4" w:space="0" w:color="auto"/>
            </w:tcBorders>
            <w:vAlign w:val="center"/>
            <w:hideMark/>
          </w:tcPr>
          <w:p w14:paraId="7D95776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118ED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(гр-н Дегтяренко В.Н.)</w:t>
            </w:r>
          </w:p>
        </w:tc>
        <w:tc>
          <w:tcPr>
            <w:tcW w:w="222" w:type="dxa"/>
            <w:vAlign w:val="center"/>
            <w:hideMark/>
          </w:tcPr>
          <w:p w14:paraId="3EA2B13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2D2E1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8FD58D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196</w:t>
            </w:r>
          </w:p>
        </w:tc>
        <w:tc>
          <w:tcPr>
            <w:tcW w:w="3047" w:type="dxa"/>
            <w:vMerge/>
            <w:tcBorders>
              <w:top w:val="single" w:sz="4" w:space="0" w:color="auto"/>
              <w:left w:val="single" w:sz="4" w:space="0" w:color="auto"/>
              <w:bottom w:val="nil"/>
              <w:right w:val="single" w:sz="4" w:space="0" w:color="auto"/>
            </w:tcBorders>
            <w:vAlign w:val="center"/>
            <w:hideMark/>
          </w:tcPr>
          <w:p w14:paraId="3A45A11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C43068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(и/п Тихомиров В.А)</w:t>
            </w:r>
          </w:p>
        </w:tc>
        <w:tc>
          <w:tcPr>
            <w:tcW w:w="222" w:type="dxa"/>
            <w:vAlign w:val="center"/>
            <w:hideMark/>
          </w:tcPr>
          <w:p w14:paraId="525DD1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30A162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44E044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197</w:t>
            </w:r>
          </w:p>
        </w:tc>
        <w:tc>
          <w:tcPr>
            <w:tcW w:w="3047" w:type="dxa"/>
            <w:vMerge/>
            <w:tcBorders>
              <w:top w:val="single" w:sz="4" w:space="0" w:color="auto"/>
              <w:left w:val="single" w:sz="4" w:space="0" w:color="auto"/>
              <w:bottom w:val="nil"/>
              <w:right w:val="single" w:sz="4" w:space="0" w:color="auto"/>
            </w:tcBorders>
            <w:vAlign w:val="center"/>
            <w:hideMark/>
          </w:tcPr>
          <w:p w14:paraId="4007864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BB7A4F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(гр-ка Ухова П.О.)</w:t>
            </w:r>
          </w:p>
        </w:tc>
        <w:tc>
          <w:tcPr>
            <w:tcW w:w="222" w:type="dxa"/>
            <w:vAlign w:val="center"/>
            <w:hideMark/>
          </w:tcPr>
          <w:p w14:paraId="4F3F862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5F69D1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4FFBDE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198</w:t>
            </w:r>
          </w:p>
        </w:tc>
        <w:tc>
          <w:tcPr>
            <w:tcW w:w="3047" w:type="dxa"/>
            <w:vMerge/>
            <w:tcBorders>
              <w:top w:val="single" w:sz="4" w:space="0" w:color="auto"/>
              <w:left w:val="single" w:sz="4" w:space="0" w:color="auto"/>
              <w:bottom w:val="nil"/>
              <w:right w:val="single" w:sz="4" w:space="0" w:color="auto"/>
            </w:tcBorders>
            <w:vAlign w:val="center"/>
            <w:hideMark/>
          </w:tcPr>
          <w:p w14:paraId="2225904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61BC3B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(гр-ка Белова А.С.)</w:t>
            </w:r>
          </w:p>
        </w:tc>
        <w:tc>
          <w:tcPr>
            <w:tcW w:w="222" w:type="dxa"/>
            <w:vAlign w:val="center"/>
            <w:hideMark/>
          </w:tcPr>
          <w:p w14:paraId="422FFC8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71C19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0F5F02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199</w:t>
            </w:r>
          </w:p>
        </w:tc>
        <w:tc>
          <w:tcPr>
            <w:tcW w:w="3047" w:type="dxa"/>
            <w:vMerge/>
            <w:tcBorders>
              <w:top w:val="single" w:sz="4" w:space="0" w:color="auto"/>
              <w:left w:val="single" w:sz="4" w:space="0" w:color="auto"/>
              <w:bottom w:val="nil"/>
              <w:right w:val="single" w:sz="4" w:space="0" w:color="auto"/>
            </w:tcBorders>
            <w:vAlign w:val="center"/>
            <w:hideMark/>
          </w:tcPr>
          <w:p w14:paraId="160AA56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177C1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(МКД)</w:t>
            </w:r>
          </w:p>
        </w:tc>
        <w:tc>
          <w:tcPr>
            <w:tcW w:w="222" w:type="dxa"/>
            <w:vAlign w:val="center"/>
            <w:hideMark/>
          </w:tcPr>
          <w:p w14:paraId="5A34D8E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AFACF2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F1D06C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200</w:t>
            </w:r>
          </w:p>
        </w:tc>
        <w:tc>
          <w:tcPr>
            <w:tcW w:w="3047" w:type="dxa"/>
            <w:vMerge/>
            <w:tcBorders>
              <w:top w:val="single" w:sz="4" w:space="0" w:color="auto"/>
              <w:left w:val="single" w:sz="4" w:space="0" w:color="auto"/>
              <w:bottom w:val="nil"/>
              <w:right w:val="single" w:sz="4" w:space="0" w:color="auto"/>
            </w:tcBorders>
            <w:vAlign w:val="center"/>
            <w:hideMark/>
          </w:tcPr>
          <w:p w14:paraId="179B398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8FB7D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д.30</w:t>
            </w:r>
          </w:p>
        </w:tc>
        <w:tc>
          <w:tcPr>
            <w:tcW w:w="222" w:type="dxa"/>
            <w:vAlign w:val="center"/>
            <w:hideMark/>
          </w:tcPr>
          <w:p w14:paraId="230CBEA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AA556E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2E9034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201</w:t>
            </w:r>
          </w:p>
        </w:tc>
        <w:tc>
          <w:tcPr>
            <w:tcW w:w="3047" w:type="dxa"/>
            <w:vMerge/>
            <w:tcBorders>
              <w:top w:val="single" w:sz="4" w:space="0" w:color="auto"/>
              <w:left w:val="single" w:sz="4" w:space="0" w:color="auto"/>
              <w:bottom w:val="nil"/>
              <w:right w:val="single" w:sz="4" w:space="0" w:color="auto"/>
            </w:tcBorders>
            <w:vAlign w:val="center"/>
            <w:hideMark/>
          </w:tcPr>
          <w:p w14:paraId="002E751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14D8C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2Б</w:t>
            </w:r>
          </w:p>
        </w:tc>
        <w:tc>
          <w:tcPr>
            <w:tcW w:w="222" w:type="dxa"/>
            <w:vAlign w:val="center"/>
            <w:hideMark/>
          </w:tcPr>
          <w:p w14:paraId="672251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35956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40429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202</w:t>
            </w:r>
          </w:p>
        </w:tc>
        <w:tc>
          <w:tcPr>
            <w:tcW w:w="3047" w:type="dxa"/>
            <w:vMerge/>
            <w:tcBorders>
              <w:top w:val="single" w:sz="4" w:space="0" w:color="auto"/>
              <w:left w:val="single" w:sz="4" w:space="0" w:color="auto"/>
              <w:bottom w:val="nil"/>
              <w:right w:val="single" w:sz="4" w:space="0" w:color="auto"/>
            </w:tcBorders>
            <w:vAlign w:val="center"/>
            <w:hideMark/>
          </w:tcPr>
          <w:p w14:paraId="4ECAFC9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C48089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2В</w:t>
            </w:r>
          </w:p>
        </w:tc>
        <w:tc>
          <w:tcPr>
            <w:tcW w:w="222" w:type="dxa"/>
            <w:vAlign w:val="center"/>
            <w:hideMark/>
          </w:tcPr>
          <w:p w14:paraId="527F42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EA769F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DB10D7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203</w:t>
            </w:r>
          </w:p>
        </w:tc>
        <w:tc>
          <w:tcPr>
            <w:tcW w:w="3047" w:type="dxa"/>
            <w:vMerge/>
            <w:tcBorders>
              <w:top w:val="single" w:sz="4" w:space="0" w:color="auto"/>
              <w:left w:val="single" w:sz="4" w:space="0" w:color="auto"/>
              <w:bottom w:val="nil"/>
              <w:right w:val="single" w:sz="4" w:space="0" w:color="auto"/>
            </w:tcBorders>
            <w:vAlign w:val="center"/>
            <w:hideMark/>
          </w:tcPr>
          <w:p w14:paraId="6C5F97D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507FE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2Г</w:t>
            </w:r>
          </w:p>
        </w:tc>
        <w:tc>
          <w:tcPr>
            <w:tcW w:w="222" w:type="dxa"/>
            <w:vAlign w:val="center"/>
            <w:hideMark/>
          </w:tcPr>
          <w:p w14:paraId="6D486DC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5DC26E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799157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204</w:t>
            </w:r>
          </w:p>
        </w:tc>
        <w:tc>
          <w:tcPr>
            <w:tcW w:w="3047" w:type="dxa"/>
            <w:vMerge/>
            <w:tcBorders>
              <w:top w:val="single" w:sz="4" w:space="0" w:color="auto"/>
              <w:left w:val="single" w:sz="4" w:space="0" w:color="auto"/>
              <w:bottom w:val="nil"/>
              <w:right w:val="single" w:sz="4" w:space="0" w:color="auto"/>
            </w:tcBorders>
            <w:vAlign w:val="center"/>
            <w:hideMark/>
          </w:tcPr>
          <w:p w14:paraId="56D8CC1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61B97F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1Г</w:t>
            </w:r>
          </w:p>
        </w:tc>
        <w:tc>
          <w:tcPr>
            <w:tcW w:w="222" w:type="dxa"/>
            <w:vAlign w:val="center"/>
            <w:hideMark/>
          </w:tcPr>
          <w:p w14:paraId="7BA14B8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F6BB56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9CC6A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205</w:t>
            </w:r>
          </w:p>
        </w:tc>
        <w:tc>
          <w:tcPr>
            <w:tcW w:w="3047" w:type="dxa"/>
            <w:vMerge/>
            <w:tcBorders>
              <w:top w:val="single" w:sz="4" w:space="0" w:color="auto"/>
              <w:left w:val="single" w:sz="4" w:space="0" w:color="auto"/>
              <w:bottom w:val="nil"/>
              <w:right w:val="single" w:sz="4" w:space="0" w:color="auto"/>
            </w:tcBorders>
            <w:vAlign w:val="center"/>
            <w:hideMark/>
          </w:tcPr>
          <w:p w14:paraId="5224EF5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DFFF3C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(гр-ка Салоян Д.А.)</w:t>
            </w:r>
          </w:p>
        </w:tc>
        <w:tc>
          <w:tcPr>
            <w:tcW w:w="222" w:type="dxa"/>
            <w:vAlign w:val="center"/>
            <w:hideMark/>
          </w:tcPr>
          <w:p w14:paraId="0F37816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9DA3F0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21B866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206</w:t>
            </w:r>
          </w:p>
        </w:tc>
        <w:tc>
          <w:tcPr>
            <w:tcW w:w="3047" w:type="dxa"/>
            <w:vMerge/>
            <w:tcBorders>
              <w:top w:val="single" w:sz="4" w:space="0" w:color="auto"/>
              <w:left w:val="single" w:sz="4" w:space="0" w:color="auto"/>
              <w:bottom w:val="nil"/>
              <w:right w:val="single" w:sz="4" w:space="0" w:color="auto"/>
            </w:tcBorders>
            <w:vAlign w:val="center"/>
            <w:hideMark/>
          </w:tcPr>
          <w:p w14:paraId="3500615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A3B98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(и/п Охапкин П.Г.)</w:t>
            </w:r>
          </w:p>
        </w:tc>
        <w:tc>
          <w:tcPr>
            <w:tcW w:w="222" w:type="dxa"/>
            <w:vAlign w:val="center"/>
            <w:hideMark/>
          </w:tcPr>
          <w:p w14:paraId="26111EE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4BA56D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4AFFC1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207</w:t>
            </w:r>
          </w:p>
        </w:tc>
        <w:tc>
          <w:tcPr>
            <w:tcW w:w="3047" w:type="dxa"/>
            <w:vMerge/>
            <w:tcBorders>
              <w:top w:val="single" w:sz="4" w:space="0" w:color="auto"/>
              <w:left w:val="single" w:sz="4" w:space="0" w:color="auto"/>
              <w:bottom w:val="nil"/>
              <w:right w:val="single" w:sz="4" w:space="0" w:color="auto"/>
            </w:tcBorders>
            <w:vAlign w:val="center"/>
            <w:hideMark/>
          </w:tcPr>
          <w:p w14:paraId="2E6668B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9CB884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(МКД)</w:t>
            </w:r>
          </w:p>
        </w:tc>
        <w:tc>
          <w:tcPr>
            <w:tcW w:w="222" w:type="dxa"/>
            <w:vAlign w:val="center"/>
            <w:hideMark/>
          </w:tcPr>
          <w:p w14:paraId="0037B8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B15AFD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BA3187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208</w:t>
            </w:r>
          </w:p>
        </w:tc>
        <w:tc>
          <w:tcPr>
            <w:tcW w:w="3047" w:type="dxa"/>
            <w:vMerge/>
            <w:tcBorders>
              <w:top w:val="single" w:sz="4" w:space="0" w:color="auto"/>
              <w:left w:val="single" w:sz="4" w:space="0" w:color="auto"/>
              <w:bottom w:val="nil"/>
              <w:right w:val="single" w:sz="4" w:space="0" w:color="auto"/>
            </w:tcBorders>
            <w:vAlign w:val="center"/>
            <w:hideMark/>
          </w:tcPr>
          <w:p w14:paraId="2AEDFCF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70EA65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д.26 (и/п Лисина С.В.)</w:t>
            </w:r>
          </w:p>
        </w:tc>
        <w:tc>
          <w:tcPr>
            <w:tcW w:w="222" w:type="dxa"/>
            <w:vAlign w:val="center"/>
            <w:hideMark/>
          </w:tcPr>
          <w:p w14:paraId="58100ED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A8053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A076FE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209</w:t>
            </w:r>
          </w:p>
        </w:tc>
        <w:tc>
          <w:tcPr>
            <w:tcW w:w="3047" w:type="dxa"/>
            <w:vMerge/>
            <w:tcBorders>
              <w:top w:val="single" w:sz="4" w:space="0" w:color="auto"/>
              <w:left w:val="single" w:sz="4" w:space="0" w:color="auto"/>
              <w:bottom w:val="nil"/>
              <w:right w:val="single" w:sz="4" w:space="0" w:color="auto"/>
            </w:tcBorders>
            <w:vAlign w:val="center"/>
            <w:hideMark/>
          </w:tcPr>
          <w:p w14:paraId="5A5C853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6FBE2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д.26 (МКД)</w:t>
            </w:r>
          </w:p>
        </w:tc>
        <w:tc>
          <w:tcPr>
            <w:tcW w:w="222" w:type="dxa"/>
            <w:vAlign w:val="center"/>
            <w:hideMark/>
          </w:tcPr>
          <w:p w14:paraId="1BDF1EA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2AF40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DDD2EA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210</w:t>
            </w:r>
          </w:p>
        </w:tc>
        <w:tc>
          <w:tcPr>
            <w:tcW w:w="3047" w:type="dxa"/>
            <w:vMerge/>
            <w:tcBorders>
              <w:top w:val="single" w:sz="4" w:space="0" w:color="auto"/>
              <w:left w:val="single" w:sz="4" w:space="0" w:color="auto"/>
              <w:bottom w:val="nil"/>
              <w:right w:val="single" w:sz="4" w:space="0" w:color="auto"/>
            </w:tcBorders>
            <w:vAlign w:val="center"/>
            <w:hideMark/>
          </w:tcPr>
          <w:p w14:paraId="4953996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731E5D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Падохин О.Л.)</w:t>
            </w:r>
          </w:p>
        </w:tc>
        <w:tc>
          <w:tcPr>
            <w:tcW w:w="222" w:type="dxa"/>
            <w:vAlign w:val="center"/>
            <w:hideMark/>
          </w:tcPr>
          <w:p w14:paraId="404BD4A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F31E4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2E14C3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211</w:t>
            </w:r>
          </w:p>
        </w:tc>
        <w:tc>
          <w:tcPr>
            <w:tcW w:w="3047" w:type="dxa"/>
            <w:vMerge/>
            <w:tcBorders>
              <w:top w:val="single" w:sz="4" w:space="0" w:color="auto"/>
              <w:left w:val="single" w:sz="4" w:space="0" w:color="auto"/>
              <w:bottom w:val="nil"/>
              <w:right w:val="single" w:sz="4" w:space="0" w:color="auto"/>
            </w:tcBorders>
            <w:vAlign w:val="center"/>
            <w:hideMark/>
          </w:tcPr>
          <w:p w14:paraId="7835F4B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8F9A0F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(гр-ка Боркова С.В.)</w:t>
            </w:r>
          </w:p>
        </w:tc>
        <w:tc>
          <w:tcPr>
            <w:tcW w:w="222" w:type="dxa"/>
            <w:vAlign w:val="center"/>
            <w:hideMark/>
          </w:tcPr>
          <w:p w14:paraId="2BA0FC1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3CD686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EDE28B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212</w:t>
            </w:r>
          </w:p>
        </w:tc>
        <w:tc>
          <w:tcPr>
            <w:tcW w:w="3047" w:type="dxa"/>
            <w:vMerge/>
            <w:tcBorders>
              <w:top w:val="single" w:sz="4" w:space="0" w:color="auto"/>
              <w:left w:val="single" w:sz="4" w:space="0" w:color="auto"/>
              <w:bottom w:val="nil"/>
              <w:right w:val="single" w:sz="4" w:space="0" w:color="auto"/>
            </w:tcBorders>
            <w:vAlign w:val="center"/>
            <w:hideMark/>
          </w:tcPr>
          <w:p w14:paraId="0BCBFB6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B783D8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Панин С.А.)</w:t>
            </w:r>
          </w:p>
        </w:tc>
        <w:tc>
          <w:tcPr>
            <w:tcW w:w="222" w:type="dxa"/>
            <w:vAlign w:val="center"/>
            <w:hideMark/>
          </w:tcPr>
          <w:p w14:paraId="3EDCB30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AECD51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A2B85E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213</w:t>
            </w:r>
          </w:p>
        </w:tc>
        <w:tc>
          <w:tcPr>
            <w:tcW w:w="3047" w:type="dxa"/>
            <w:vMerge/>
            <w:tcBorders>
              <w:top w:val="single" w:sz="4" w:space="0" w:color="auto"/>
              <w:left w:val="single" w:sz="4" w:space="0" w:color="auto"/>
              <w:bottom w:val="nil"/>
              <w:right w:val="single" w:sz="4" w:space="0" w:color="auto"/>
            </w:tcBorders>
            <w:vAlign w:val="center"/>
            <w:hideMark/>
          </w:tcPr>
          <w:p w14:paraId="22BD794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9E2DB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Мухаметзянов Р.Р.)</w:t>
            </w:r>
          </w:p>
        </w:tc>
        <w:tc>
          <w:tcPr>
            <w:tcW w:w="222" w:type="dxa"/>
            <w:vAlign w:val="center"/>
            <w:hideMark/>
          </w:tcPr>
          <w:p w14:paraId="6F09ED9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3D9E25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AB8547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214</w:t>
            </w:r>
          </w:p>
        </w:tc>
        <w:tc>
          <w:tcPr>
            <w:tcW w:w="3047" w:type="dxa"/>
            <w:vMerge/>
            <w:tcBorders>
              <w:top w:val="single" w:sz="4" w:space="0" w:color="auto"/>
              <w:left w:val="single" w:sz="4" w:space="0" w:color="auto"/>
              <w:bottom w:val="nil"/>
              <w:right w:val="single" w:sz="4" w:space="0" w:color="auto"/>
            </w:tcBorders>
            <w:vAlign w:val="center"/>
            <w:hideMark/>
          </w:tcPr>
          <w:p w14:paraId="2C8C084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3258EF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(МКД)</w:t>
            </w:r>
          </w:p>
        </w:tc>
        <w:tc>
          <w:tcPr>
            <w:tcW w:w="222" w:type="dxa"/>
            <w:vAlign w:val="center"/>
            <w:hideMark/>
          </w:tcPr>
          <w:p w14:paraId="22EA5C0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05410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8CC32D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215</w:t>
            </w:r>
          </w:p>
        </w:tc>
        <w:tc>
          <w:tcPr>
            <w:tcW w:w="3047" w:type="dxa"/>
            <w:vMerge/>
            <w:tcBorders>
              <w:top w:val="single" w:sz="4" w:space="0" w:color="auto"/>
              <w:left w:val="single" w:sz="4" w:space="0" w:color="auto"/>
              <w:bottom w:val="nil"/>
              <w:right w:val="single" w:sz="4" w:space="0" w:color="auto"/>
            </w:tcBorders>
            <w:vAlign w:val="center"/>
            <w:hideMark/>
          </w:tcPr>
          <w:p w14:paraId="3CC72DC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0343D0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(ОГКУ Прив.ЦЗН")</w:t>
            </w:r>
          </w:p>
        </w:tc>
        <w:tc>
          <w:tcPr>
            <w:tcW w:w="222" w:type="dxa"/>
            <w:vAlign w:val="center"/>
            <w:hideMark/>
          </w:tcPr>
          <w:p w14:paraId="2F161A8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110A03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A9B9C8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216</w:t>
            </w:r>
          </w:p>
        </w:tc>
        <w:tc>
          <w:tcPr>
            <w:tcW w:w="3047" w:type="dxa"/>
            <w:vMerge/>
            <w:tcBorders>
              <w:top w:val="single" w:sz="4" w:space="0" w:color="auto"/>
              <w:left w:val="single" w:sz="4" w:space="0" w:color="auto"/>
              <w:bottom w:val="nil"/>
              <w:right w:val="single" w:sz="4" w:space="0" w:color="auto"/>
            </w:tcBorders>
            <w:vAlign w:val="center"/>
            <w:hideMark/>
          </w:tcPr>
          <w:p w14:paraId="2ED0C6E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A6A656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(МКУ "МФЦ.Управл. делами")</w:t>
            </w:r>
          </w:p>
        </w:tc>
        <w:tc>
          <w:tcPr>
            <w:tcW w:w="222" w:type="dxa"/>
            <w:vAlign w:val="center"/>
            <w:hideMark/>
          </w:tcPr>
          <w:p w14:paraId="7EC1EF9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EF8E29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5E002B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217</w:t>
            </w:r>
          </w:p>
        </w:tc>
        <w:tc>
          <w:tcPr>
            <w:tcW w:w="3047" w:type="dxa"/>
            <w:vMerge/>
            <w:tcBorders>
              <w:top w:val="single" w:sz="4" w:space="0" w:color="auto"/>
              <w:left w:val="single" w:sz="4" w:space="0" w:color="auto"/>
              <w:bottom w:val="nil"/>
              <w:right w:val="single" w:sz="4" w:space="0" w:color="auto"/>
            </w:tcBorders>
            <w:vAlign w:val="center"/>
            <w:hideMark/>
          </w:tcPr>
          <w:p w14:paraId="1DD566D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ED66A8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(ФКУ УИИ УФСИН)</w:t>
            </w:r>
          </w:p>
        </w:tc>
        <w:tc>
          <w:tcPr>
            <w:tcW w:w="222" w:type="dxa"/>
            <w:vAlign w:val="center"/>
            <w:hideMark/>
          </w:tcPr>
          <w:p w14:paraId="22C231B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0BFF73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D19706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218</w:t>
            </w:r>
          </w:p>
        </w:tc>
        <w:tc>
          <w:tcPr>
            <w:tcW w:w="3047" w:type="dxa"/>
            <w:vMerge/>
            <w:tcBorders>
              <w:top w:val="single" w:sz="4" w:space="0" w:color="auto"/>
              <w:left w:val="single" w:sz="4" w:space="0" w:color="auto"/>
              <w:bottom w:val="nil"/>
              <w:right w:val="single" w:sz="4" w:space="0" w:color="auto"/>
            </w:tcBorders>
            <w:vAlign w:val="center"/>
            <w:hideMark/>
          </w:tcPr>
          <w:p w14:paraId="53FB00E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F5F83B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(и/п Лазарев Е.В.)</w:t>
            </w:r>
          </w:p>
        </w:tc>
        <w:tc>
          <w:tcPr>
            <w:tcW w:w="222" w:type="dxa"/>
            <w:vAlign w:val="center"/>
            <w:hideMark/>
          </w:tcPr>
          <w:p w14:paraId="6E4C50A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52840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F7B778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219</w:t>
            </w:r>
          </w:p>
        </w:tc>
        <w:tc>
          <w:tcPr>
            <w:tcW w:w="3047" w:type="dxa"/>
            <w:vMerge/>
            <w:tcBorders>
              <w:top w:val="single" w:sz="4" w:space="0" w:color="auto"/>
              <w:left w:val="single" w:sz="4" w:space="0" w:color="auto"/>
              <w:bottom w:val="nil"/>
              <w:right w:val="single" w:sz="4" w:space="0" w:color="auto"/>
            </w:tcBorders>
            <w:vAlign w:val="center"/>
            <w:hideMark/>
          </w:tcPr>
          <w:p w14:paraId="1EA6717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25C5A6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(и/п Магадов Ю.С.)</w:t>
            </w:r>
          </w:p>
        </w:tc>
        <w:tc>
          <w:tcPr>
            <w:tcW w:w="222" w:type="dxa"/>
            <w:vAlign w:val="center"/>
            <w:hideMark/>
          </w:tcPr>
          <w:p w14:paraId="5C049EF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48B64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0A0D44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220</w:t>
            </w:r>
          </w:p>
        </w:tc>
        <w:tc>
          <w:tcPr>
            <w:tcW w:w="3047" w:type="dxa"/>
            <w:vMerge/>
            <w:tcBorders>
              <w:top w:val="single" w:sz="4" w:space="0" w:color="auto"/>
              <w:left w:val="single" w:sz="4" w:space="0" w:color="auto"/>
              <w:bottom w:val="nil"/>
              <w:right w:val="single" w:sz="4" w:space="0" w:color="auto"/>
            </w:tcBorders>
            <w:vAlign w:val="center"/>
            <w:hideMark/>
          </w:tcPr>
          <w:p w14:paraId="44FC23F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7FCD72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(ООО "Солярис")</w:t>
            </w:r>
          </w:p>
        </w:tc>
        <w:tc>
          <w:tcPr>
            <w:tcW w:w="222" w:type="dxa"/>
            <w:vAlign w:val="center"/>
            <w:hideMark/>
          </w:tcPr>
          <w:p w14:paraId="59D7E3B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7F0EC0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286B6B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221</w:t>
            </w:r>
          </w:p>
        </w:tc>
        <w:tc>
          <w:tcPr>
            <w:tcW w:w="3047" w:type="dxa"/>
            <w:vMerge/>
            <w:tcBorders>
              <w:top w:val="single" w:sz="4" w:space="0" w:color="auto"/>
              <w:left w:val="single" w:sz="4" w:space="0" w:color="auto"/>
              <w:bottom w:val="nil"/>
              <w:right w:val="single" w:sz="4" w:space="0" w:color="auto"/>
            </w:tcBorders>
            <w:vAlign w:val="center"/>
            <w:hideMark/>
          </w:tcPr>
          <w:p w14:paraId="651C3EE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7A7100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(МУП "Прив.ТЭП")</w:t>
            </w:r>
          </w:p>
        </w:tc>
        <w:tc>
          <w:tcPr>
            <w:tcW w:w="222" w:type="dxa"/>
            <w:vAlign w:val="center"/>
            <w:hideMark/>
          </w:tcPr>
          <w:p w14:paraId="2F1D73D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F91EE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09B668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222</w:t>
            </w:r>
          </w:p>
        </w:tc>
        <w:tc>
          <w:tcPr>
            <w:tcW w:w="3047" w:type="dxa"/>
            <w:vMerge/>
            <w:tcBorders>
              <w:top w:val="single" w:sz="4" w:space="0" w:color="auto"/>
              <w:left w:val="single" w:sz="4" w:space="0" w:color="auto"/>
              <w:bottom w:val="nil"/>
              <w:right w:val="single" w:sz="4" w:space="0" w:color="auto"/>
            </w:tcBorders>
            <w:vAlign w:val="center"/>
            <w:hideMark/>
          </w:tcPr>
          <w:p w14:paraId="34B8A29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42E72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д.3 (МКД)</w:t>
            </w:r>
          </w:p>
        </w:tc>
        <w:tc>
          <w:tcPr>
            <w:tcW w:w="222" w:type="dxa"/>
            <w:vAlign w:val="center"/>
            <w:hideMark/>
          </w:tcPr>
          <w:p w14:paraId="63ABA58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D399EA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2226F7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223</w:t>
            </w:r>
          </w:p>
        </w:tc>
        <w:tc>
          <w:tcPr>
            <w:tcW w:w="3047" w:type="dxa"/>
            <w:vMerge/>
            <w:tcBorders>
              <w:top w:val="single" w:sz="4" w:space="0" w:color="auto"/>
              <w:left w:val="single" w:sz="4" w:space="0" w:color="auto"/>
              <w:bottom w:val="nil"/>
              <w:right w:val="single" w:sz="4" w:space="0" w:color="auto"/>
            </w:tcBorders>
            <w:vAlign w:val="center"/>
            <w:hideMark/>
          </w:tcPr>
          <w:p w14:paraId="0E1BC86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AE407E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д.4 (ООО "Винный град")</w:t>
            </w:r>
          </w:p>
        </w:tc>
        <w:tc>
          <w:tcPr>
            <w:tcW w:w="222" w:type="dxa"/>
            <w:vAlign w:val="center"/>
            <w:hideMark/>
          </w:tcPr>
          <w:p w14:paraId="790F5B9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C352BF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6891F3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224</w:t>
            </w:r>
          </w:p>
        </w:tc>
        <w:tc>
          <w:tcPr>
            <w:tcW w:w="3047" w:type="dxa"/>
            <w:vMerge/>
            <w:tcBorders>
              <w:top w:val="single" w:sz="4" w:space="0" w:color="auto"/>
              <w:left w:val="single" w:sz="4" w:space="0" w:color="auto"/>
              <w:bottom w:val="nil"/>
              <w:right w:val="single" w:sz="4" w:space="0" w:color="auto"/>
            </w:tcBorders>
            <w:vAlign w:val="center"/>
            <w:hideMark/>
          </w:tcPr>
          <w:p w14:paraId="557EC4E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B541EB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д.4 (МКД)</w:t>
            </w:r>
          </w:p>
        </w:tc>
        <w:tc>
          <w:tcPr>
            <w:tcW w:w="222" w:type="dxa"/>
            <w:vAlign w:val="center"/>
            <w:hideMark/>
          </w:tcPr>
          <w:p w14:paraId="652C368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13E818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EE488C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225</w:t>
            </w:r>
          </w:p>
        </w:tc>
        <w:tc>
          <w:tcPr>
            <w:tcW w:w="3047" w:type="dxa"/>
            <w:vMerge/>
            <w:tcBorders>
              <w:top w:val="single" w:sz="4" w:space="0" w:color="auto"/>
              <w:left w:val="single" w:sz="4" w:space="0" w:color="auto"/>
              <w:bottom w:val="nil"/>
              <w:right w:val="single" w:sz="4" w:space="0" w:color="auto"/>
            </w:tcBorders>
            <w:vAlign w:val="center"/>
            <w:hideMark/>
          </w:tcPr>
          <w:p w14:paraId="306049C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8FB516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ул.Б.Московская, д.5 (МКД) </w:t>
            </w:r>
          </w:p>
        </w:tc>
        <w:tc>
          <w:tcPr>
            <w:tcW w:w="222" w:type="dxa"/>
            <w:vAlign w:val="center"/>
            <w:hideMark/>
          </w:tcPr>
          <w:p w14:paraId="5C6F9F4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584D7B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5FBA88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226</w:t>
            </w:r>
          </w:p>
        </w:tc>
        <w:tc>
          <w:tcPr>
            <w:tcW w:w="3047" w:type="dxa"/>
            <w:vMerge/>
            <w:tcBorders>
              <w:top w:val="single" w:sz="4" w:space="0" w:color="auto"/>
              <w:left w:val="single" w:sz="4" w:space="0" w:color="auto"/>
              <w:bottom w:val="nil"/>
              <w:right w:val="single" w:sz="4" w:space="0" w:color="auto"/>
            </w:tcBorders>
            <w:vAlign w:val="center"/>
            <w:hideMark/>
          </w:tcPr>
          <w:p w14:paraId="727D1B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4905E5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д.6А (МКД)</w:t>
            </w:r>
          </w:p>
        </w:tc>
        <w:tc>
          <w:tcPr>
            <w:tcW w:w="222" w:type="dxa"/>
            <w:vAlign w:val="center"/>
            <w:hideMark/>
          </w:tcPr>
          <w:p w14:paraId="7180CEA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72029D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453D1C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227</w:t>
            </w:r>
          </w:p>
        </w:tc>
        <w:tc>
          <w:tcPr>
            <w:tcW w:w="3047" w:type="dxa"/>
            <w:vMerge/>
            <w:tcBorders>
              <w:top w:val="single" w:sz="4" w:space="0" w:color="auto"/>
              <w:left w:val="single" w:sz="4" w:space="0" w:color="auto"/>
              <w:bottom w:val="nil"/>
              <w:right w:val="single" w:sz="4" w:space="0" w:color="auto"/>
            </w:tcBorders>
            <w:vAlign w:val="center"/>
            <w:hideMark/>
          </w:tcPr>
          <w:p w14:paraId="1EA2D05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71ED99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ул.М.Московская, д.1  (МКД)</w:t>
            </w:r>
          </w:p>
        </w:tc>
        <w:tc>
          <w:tcPr>
            <w:tcW w:w="222" w:type="dxa"/>
            <w:vAlign w:val="center"/>
            <w:hideMark/>
          </w:tcPr>
          <w:p w14:paraId="258F579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6FBE46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7F25C8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228</w:t>
            </w:r>
          </w:p>
        </w:tc>
        <w:tc>
          <w:tcPr>
            <w:tcW w:w="3047" w:type="dxa"/>
            <w:vMerge/>
            <w:tcBorders>
              <w:top w:val="single" w:sz="4" w:space="0" w:color="auto"/>
              <w:left w:val="single" w:sz="4" w:space="0" w:color="auto"/>
              <w:bottom w:val="nil"/>
              <w:right w:val="single" w:sz="4" w:space="0" w:color="auto"/>
            </w:tcBorders>
            <w:vAlign w:val="center"/>
            <w:hideMark/>
          </w:tcPr>
          <w:p w14:paraId="27D5443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BA6FEC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49 (МКД)</w:t>
            </w:r>
          </w:p>
        </w:tc>
        <w:tc>
          <w:tcPr>
            <w:tcW w:w="222" w:type="dxa"/>
            <w:vAlign w:val="center"/>
            <w:hideMark/>
          </w:tcPr>
          <w:p w14:paraId="1088B1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28075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876509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229</w:t>
            </w:r>
          </w:p>
        </w:tc>
        <w:tc>
          <w:tcPr>
            <w:tcW w:w="3047" w:type="dxa"/>
            <w:vMerge/>
            <w:tcBorders>
              <w:top w:val="single" w:sz="4" w:space="0" w:color="auto"/>
              <w:left w:val="single" w:sz="4" w:space="0" w:color="auto"/>
              <w:bottom w:val="nil"/>
              <w:right w:val="single" w:sz="4" w:space="0" w:color="auto"/>
            </w:tcBorders>
            <w:vAlign w:val="center"/>
            <w:hideMark/>
          </w:tcPr>
          <w:p w14:paraId="1DFE461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ED296C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пер.Коминтерновский, 3 (МКД)</w:t>
            </w:r>
          </w:p>
        </w:tc>
        <w:tc>
          <w:tcPr>
            <w:tcW w:w="222" w:type="dxa"/>
            <w:vAlign w:val="center"/>
            <w:hideMark/>
          </w:tcPr>
          <w:p w14:paraId="2FEFF8C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9A4CF6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EAE8A0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230</w:t>
            </w:r>
          </w:p>
        </w:tc>
        <w:tc>
          <w:tcPr>
            <w:tcW w:w="3047" w:type="dxa"/>
            <w:vMerge/>
            <w:tcBorders>
              <w:top w:val="single" w:sz="4" w:space="0" w:color="auto"/>
              <w:left w:val="single" w:sz="4" w:space="0" w:color="auto"/>
              <w:bottom w:val="nil"/>
              <w:right w:val="single" w:sz="4" w:space="0" w:color="auto"/>
            </w:tcBorders>
            <w:vAlign w:val="center"/>
            <w:hideMark/>
          </w:tcPr>
          <w:p w14:paraId="78F1AD7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99A62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пер.Коминтерновский, 4 (МКД)</w:t>
            </w:r>
          </w:p>
        </w:tc>
        <w:tc>
          <w:tcPr>
            <w:tcW w:w="222" w:type="dxa"/>
            <w:vAlign w:val="center"/>
            <w:hideMark/>
          </w:tcPr>
          <w:p w14:paraId="2387BE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84EA17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2B6840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231</w:t>
            </w:r>
          </w:p>
        </w:tc>
        <w:tc>
          <w:tcPr>
            <w:tcW w:w="3047" w:type="dxa"/>
            <w:vMerge/>
            <w:tcBorders>
              <w:top w:val="single" w:sz="4" w:space="0" w:color="auto"/>
              <w:left w:val="single" w:sz="4" w:space="0" w:color="auto"/>
              <w:bottom w:val="nil"/>
              <w:right w:val="single" w:sz="4" w:space="0" w:color="auto"/>
            </w:tcBorders>
            <w:vAlign w:val="center"/>
            <w:hideMark/>
          </w:tcPr>
          <w:p w14:paraId="1EF2FA6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7DD5D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5 (МКД)</w:t>
            </w:r>
          </w:p>
        </w:tc>
        <w:tc>
          <w:tcPr>
            <w:tcW w:w="222" w:type="dxa"/>
            <w:vAlign w:val="center"/>
            <w:hideMark/>
          </w:tcPr>
          <w:p w14:paraId="788102A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1B591B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B946CD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232</w:t>
            </w:r>
          </w:p>
        </w:tc>
        <w:tc>
          <w:tcPr>
            <w:tcW w:w="3047" w:type="dxa"/>
            <w:vMerge/>
            <w:tcBorders>
              <w:top w:val="single" w:sz="4" w:space="0" w:color="auto"/>
              <w:left w:val="single" w:sz="4" w:space="0" w:color="auto"/>
              <w:bottom w:val="nil"/>
              <w:right w:val="single" w:sz="4" w:space="0" w:color="auto"/>
            </w:tcBorders>
            <w:vAlign w:val="center"/>
            <w:hideMark/>
          </w:tcPr>
          <w:p w14:paraId="1820CA4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CFBD80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 1а (МКД)</w:t>
            </w:r>
          </w:p>
        </w:tc>
        <w:tc>
          <w:tcPr>
            <w:tcW w:w="222" w:type="dxa"/>
            <w:vAlign w:val="center"/>
            <w:hideMark/>
          </w:tcPr>
          <w:p w14:paraId="249BA27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3B828A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DA4006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233</w:t>
            </w:r>
          </w:p>
        </w:tc>
        <w:tc>
          <w:tcPr>
            <w:tcW w:w="3047" w:type="dxa"/>
            <w:vMerge/>
            <w:tcBorders>
              <w:top w:val="single" w:sz="4" w:space="0" w:color="auto"/>
              <w:left w:val="single" w:sz="4" w:space="0" w:color="auto"/>
              <w:bottom w:val="nil"/>
              <w:right w:val="single" w:sz="4" w:space="0" w:color="auto"/>
            </w:tcBorders>
            <w:vAlign w:val="center"/>
            <w:hideMark/>
          </w:tcPr>
          <w:p w14:paraId="07B16BD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C829C2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 2а (МКД)</w:t>
            </w:r>
          </w:p>
        </w:tc>
        <w:tc>
          <w:tcPr>
            <w:tcW w:w="222" w:type="dxa"/>
            <w:vAlign w:val="center"/>
            <w:hideMark/>
          </w:tcPr>
          <w:p w14:paraId="79AC57F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58D1A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AFC5AD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234</w:t>
            </w:r>
          </w:p>
        </w:tc>
        <w:tc>
          <w:tcPr>
            <w:tcW w:w="3047" w:type="dxa"/>
            <w:vMerge/>
            <w:tcBorders>
              <w:top w:val="single" w:sz="4" w:space="0" w:color="auto"/>
              <w:left w:val="single" w:sz="4" w:space="0" w:color="auto"/>
              <w:bottom w:val="nil"/>
              <w:right w:val="single" w:sz="4" w:space="0" w:color="auto"/>
            </w:tcBorders>
            <w:vAlign w:val="center"/>
            <w:hideMark/>
          </w:tcPr>
          <w:p w14:paraId="2E36EC7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0C194CD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7 (МКД)</w:t>
            </w:r>
          </w:p>
        </w:tc>
        <w:tc>
          <w:tcPr>
            <w:tcW w:w="222" w:type="dxa"/>
            <w:vAlign w:val="center"/>
            <w:hideMark/>
          </w:tcPr>
          <w:p w14:paraId="41A5D13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C3D2DB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7709C6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235</w:t>
            </w:r>
          </w:p>
        </w:tc>
        <w:tc>
          <w:tcPr>
            <w:tcW w:w="3047" w:type="dxa"/>
            <w:vMerge/>
            <w:tcBorders>
              <w:top w:val="single" w:sz="4" w:space="0" w:color="auto"/>
              <w:left w:val="single" w:sz="4" w:space="0" w:color="auto"/>
              <w:bottom w:val="nil"/>
              <w:right w:val="single" w:sz="4" w:space="0" w:color="auto"/>
            </w:tcBorders>
            <w:vAlign w:val="center"/>
            <w:hideMark/>
          </w:tcPr>
          <w:p w14:paraId="562C40D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7ABFEE1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пер.Ф.Энгельса,7 (МКД)</w:t>
            </w:r>
          </w:p>
        </w:tc>
        <w:tc>
          <w:tcPr>
            <w:tcW w:w="222" w:type="dxa"/>
            <w:vAlign w:val="center"/>
            <w:hideMark/>
          </w:tcPr>
          <w:p w14:paraId="301CCEF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C76CA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20F26E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236</w:t>
            </w:r>
          </w:p>
        </w:tc>
        <w:tc>
          <w:tcPr>
            <w:tcW w:w="3047" w:type="dxa"/>
            <w:vMerge/>
            <w:tcBorders>
              <w:top w:val="single" w:sz="4" w:space="0" w:color="auto"/>
              <w:left w:val="single" w:sz="4" w:space="0" w:color="auto"/>
              <w:bottom w:val="nil"/>
              <w:right w:val="single" w:sz="4" w:space="0" w:color="auto"/>
            </w:tcBorders>
            <w:vAlign w:val="center"/>
            <w:hideMark/>
          </w:tcPr>
          <w:p w14:paraId="0A548E4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8E377F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24а (МКД)</w:t>
            </w:r>
          </w:p>
        </w:tc>
        <w:tc>
          <w:tcPr>
            <w:tcW w:w="222" w:type="dxa"/>
            <w:vAlign w:val="center"/>
            <w:hideMark/>
          </w:tcPr>
          <w:p w14:paraId="797DF25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8E98FE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0A0AD4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237</w:t>
            </w:r>
          </w:p>
        </w:tc>
        <w:tc>
          <w:tcPr>
            <w:tcW w:w="3047" w:type="dxa"/>
            <w:vMerge/>
            <w:tcBorders>
              <w:top w:val="single" w:sz="4" w:space="0" w:color="auto"/>
              <w:left w:val="single" w:sz="4" w:space="0" w:color="auto"/>
              <w:bottom w:val="nil"/>
              <w:right w:val="single" w:sz="4" w:space="0" w:color="auto"/>
            </w:tcBorders>
            <w:vAlign w:val="center"/>
            <w:hideMark/>
          </w:tcPr>
          <w:p w14:paraId="3F23FF1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2FEED9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(МКД)</w:t>
            </w:r>
          </w:p>
        </w:tc>
        <w:tc>
          <w:tcPr>
            <w:tcW w:w="222" w:type="dxa"/>
            <w:vAlign w:val="center"/>
            <w:hideMark/>
          </w:tcPr>
          <w:p w14:paraId="68ED0BC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777C7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34397F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238</w:t>
            </w:r>
          </w:p>
        </w:tc>
        <w:tc>
          <w:tcPr>
            <w:tcW w:w="3047" w:type="dxa"/>
            <w:vMerge/>
            <w:tcBorders>
              <w:top w:val="single" w:sz="4" w:space="0" w:color="auto"/>
              <w:left w:val="single" w:sz="4" w:space="0" w:color="auto"/>
              <w:bottom w:val="nil"/>
              <w:right w:val="single" w:sz="4" w:space="0" w:color="auto"/>
            </w:tcBorders>
            <w:vAlign w:val="center"/>
            <w:hideMark/>
          </w:tcPr>
          <w:p w14:paraId="3329DE4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84069A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3 (МКД)</w:t>
            </w:r>
          </w:p>
        </w:tc>
        <w:tc>
          <w:tcPr>
            <w:tcW w:w="222" w:type="dxa"/>
            <w:vAlign w:val="center"/>
            <w:hideMark/>
          </w:tcPr>
          <w:p w14:paraId="0A22508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64C8C8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FEDE68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239</w:t>
            </w:r>
          </w:p>
        </w:tc>
        <w:tc>
          <w:tcPr>
            <w:tcW w:w="3047" w:type="dxa"/>
            <w:vMerge/>
            <w:tcBorders>
              <w:top w:val="single" w:sz="4" w:space="0" w:color="auto"/>
              <w:left w:val="single" w:sz="4" w:space="0" w:color="auto"/>
              <w:bottom w:val="nil"/>
              <w:right w:val="single" w:sz="4" w:space="0" w:color="auto"/>
            </w:tcBorders>
            <w:vAlign w:val="center"/>
            <w:hideMark/>
          </w:tcPr>
          <w:p w14:paraId="24B0821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27C3C3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6А (МКД)</w:t>
            </w:r>
          </w:p>
        </w:tc>
        <w:tc>
          <w:tcPr>
            <w:tcW w:w="222" w:type="dxa"/>
            <w:vAlign w:val="center"/>
            <w:hideMark/>
          </w:tcPr>
          <w:p w14:paraId="131E23B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B3A3B9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1B8E71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240</w:t>
            </w:r>
          </w:p>
        </w:tc>
        <w:tc>
          <w:tcPr>
            <w:tcW w:w="3047" w:type="dxa"/>
            <w:vMerge/>
            <w:tcBorders>
              <w:top w:val="single" w:sz="4" w:space="0" w:color="auto"/>
              <w:left w:val="single" w:sz="4" w:space="0" w:color="auto"/>
              <w:bottom w:val="nil"/>
              <w:right w:val="single" w:sz="4" w:space="0" w:color="auto"/>
            </w:tcBorders>
            <w:vAlign w:val="center"/>
            <w:hideMark/>
          </w:tcPr>
          <w:p w14:paraId="6D8676C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A88BD0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10А (МКД)</w:t>
            </w:r>
          </w:p>
        </w:tc>
        <w:tc>
          <w:tcPr>
            <w:tcW w:w="222" w:type="dxa"/>
            <w:vAlign w:val="center"/>
            <w:hideMark/>
          </w:tcPr>
          <w:p w14:paraId="4AC8FA6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392856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40D26B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241</w:t>
            </w:r>
          </w:p>
        </w:tc>
        <w:tc>
          <w:tcPr>
            <w:tcW w:w="3047" w:type="dxa"/>
            <w:vMerge/>
            <w:tcBorders>
              <w:top w:val="single" w:sz="4" w:space="0" w:color="auto"/>
              <w:left w:val="single" w:sz="4" w:space="0" w:color="auto"/>
              <w:bottom w:val="nil"/>
              <w:right w:val="single" w:sz="4" w:space="0" w:color="auto"/>
            </w:tcBorders>
            <w:vAlign w:val="center"/>
            <w:hideMark/>
          </w:tcPr>
          <w:p w14:paraId="2791FA1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63326A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11А (МКД)</w:t>
            </w:r>
          </w:p>
        </w:tc>
        <w:tc>
          <w:tcPr>
            <w:tcW w:w="222" w:type="dxa"/>
            <w:vAlign w:val="center"/>
            <w:hideMark/>
          </w:tcPr>
          <w:p w14:paraId="135DE12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7EB57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713C4A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242</w:t>
            </w:r>
          </w:p>
        </w:tc>
        <w:tc>
          <w:tcPr>
            <w:tcW w:w="3047" w:type="dxa"/>
            <w:vMerge/>
            <w:tcBorders>
              <w:top w:val="single" w:sz="4" w:space="0" w:color="auto"/>
              <w:left w:val="single" w:sz="4" w:space="0" w:color="auto"/>
              <w:bottom w:val="nil"/>
              <w:right w:val="single" w:sz="4" w:space="0" w:color="auto"/>
            </w:tcBorders>
            <w:vAlign w:val="center"/>
            <w:hideMark/>
          </w:tcPr>
          <w:p w14:paraId="4C6B785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1F51E7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17  (МКД)</w:t>
            </w:r>
          </w:p>
        </w:tc>
        <w:tc>
          <w:tcPr>
            <w:tcW w:w="222" w:type="dxa"/>
            <w:vAlign w:val="center"/>
            <w:hideMark/>
          </w:tcPr>
          <w:p w14:paraId="439F7C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54546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0046E0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243</w:t>
            </w:r>
          </w:p>
        </w:tc>
        <w:tc>
          <w:tcPr>
            <w:tcW w:w="3047" w:type="dxa"/>
            <w:vMerge/>
            <w:tcBorders>
              <w:top w:val="single" w:sz="4" w:space="0" w:color="auto"/>
              <w:left w:val="single" w:sz="4" w:space="0" w:color="auto"/>
              <w:bottom w:val="nil"/>
              <w:right w:val="single" w:sz="4" w:space="0" w:color="auto"/>
            </w:tcBorders>
            <w:vAlign w:val="center"/>
            <w:hideMark/>
          </w:tcPr>
          <w:p w14:paraId="14FE97B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60EA9F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18  (и/п Горшков А.К.)</w:t>
            </w:r>
          </w:p>
        </w:tc>
        <w:tc>
          <w:tcPr>
            <w:tcW w:w="222" w:type="dxa"/>
            <w:vAlign w:val="center"/>
            <w:hideMark/>
          </w:tcPr>
          <w:p w14:paraId="7B9B067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AEE0C8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F37DF3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244</w:t>
            </w:r>
          </w:p>
        </w:tc>
        <w:tc>
          <w:tcPr>
            <w:tcW w:w="3047" w:type="dxa"/>
            <w:vMerge/>
            <w:tcBorders>
              <w:top w:val="single" w:sz="4" w:space="0" w:color="auto"/>
              <w:left w:val="single" w:sz="4" w:space="0" w:color="auto"/>
              <w:bottom w:val="nil"/>
              <w:right w:val="single" w:sz="4" w:space="0" w:color="auto"/>
            </w:tcBorders>
            <w:vAlign w:val="center"/>
            <w:hideMark/>
          </w:tcPr>
          <w:p w14:paraId="6D7A55D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93BAFF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18  (МКД)</w:t>
            </w:r>
          </w:p>
        </w:tc>
        <w:tc>
          <w:tcPr>
            <w:tcW w:w="222" w:type="dxa"/>
            <w:vAlign w:val="center"/>
            <w:hideMark/>
          </w:tcPr>
          <w:p w14:paraId="51DA334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12AA82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9625EF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245</w:t>
            </w:r>
          </w:p>
        </w:tc>
        <w:tc>
          <w:tcPr>
            <w:tcW w:w="3047" w:type="dxa"/>
            <w:vMerge/>
            <w:tcBorders>
              <w:top w:val="single" w:sz="4" w:space="0" w:color="auto"/>
              <w:left w:val="single" w:sz="4" w:space="0" w:color="auto"/>
              <w:bottom w:val="nil"/>
              <w:right w:val="single" w:sz="4" w:space="0" w:color="auto"/>
            </w:tcBorders>
            <w:vAlign w:val="center"/>
            <w:hideMark/>
          </w:tcPr>
          <w:p w14:paraId="2DE1389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444C8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(гр-ка Харламова С.В.)</w:t>
            </w:r>
          </w:p>
        </w:tc>
        <w:tc>
          <w:tcPr>
            <w:tcW w:w="222" w:type="dxa"/>
            <w:vAlign w:val="center"/>
            <w:hideMark/>
          </w:tcPr>
          <w:p w14:paraId="4DBB9AB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8E878E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C81EC4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246</w:t>
            </w:r>
          </w:p>
        </w:tc>
        <w:tc>
          <w:tcPr>
            <w:tcW w:w="3047" w:type="dxa"/>
            <w:vMerge/>
            <w:tcBorders>
              <w:top w:val="single" w:sz="4" w:space="0" w:color="auto"/>
              <w:left w:val="single" w:sz="4" w:space="0" w:color="auto"/>
              <w:bottom w:val="nil"/>
              <w:right w:val="single" w:sz="4" w:space="0" w:color="auto"/>
            </w:tcBorders>
            <w:vAlign w:val="center"/>
            <w:hideMark/>
          </w:tcPr>
          <w:p w14:paraId="2F52799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A109F1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(МКД)</w:t>
            </w:r>
          </w:p>
        </w:tc>
        <w:tc>
          <w:tcPr>
            <w:tcW w:w="222" w:type="dxa"/>
            <w:vAlign w:val="center"/>
            <w:hideMark/>
          </w:tcPr>
          <w:p w14:paraId="3AB3A5B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E9A4AA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973FF1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247</w:t>
            </w:r>
          </w:p>
        </w:tc>
        <w:tc>
          <w:tcPr>
            <w:tcW w:w="3047" w:type="dxa"/>
            <w:vMerge/>
            <w:tcBorders>
              <w:top w:val="single" w:sz="4" w:space="0" w:color="auto"/>
              <w:left w:val="single" w:sz="4" w:space="0" w:color="auto"/>
              <w:bottom w:val="nil"/>
              <w:right w:val="single" w:sz="4" w:space="0" w:color="auto"/>
            </w:tcBorders>
            <w:vAlign w:val="center"/>
            <w:hideMark/>
          </w:tcPr>
          <w:p w14:paraId="620D7A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A114CF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ул.Волжская, 10 (МКД)</w:t>
            </w:r>
          </w:p>
        </w:tc>
        <w:tc>
          <w:tcPr>
            <w:tcW w:w="222" w:type="dxa"/>
            <w:vAlign w:val="center"/>
            <w:hideMark/>
          </w:tcPr>
          <w:p w14:paraId="44C2C20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3FB440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02EC6C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248</w:t>
            </w:r>
          </w:p>
        </w:tc>
        <w:tc>
          <w:tcPr>
            <w:tcW w:w="3047" w:type="dxa"/>
            <w:vMerge/>
            <w:tcBorders>
              <w:top w:val="single" w:sz="4" w:space="0" w:color="auto"/>
              <w:left w:val="single" w:sz="4" w:space="0" w:color="auto"/>
              <w:bottom w:val="nil"/>
              <w:right w:val="single" w:sz="4" w:space="0" w:color="auto"/>
            </w:tcBorders>
            <w:vAlign w:val="center"/>
            <w:hideMark/>
          </w:tcPr>
          <w:p w14:paraId="1D8C9F8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6D0D2B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ул.Волжская, 11 (МКД)</w:t>
            </w:r>
          </w:p>
        </w:tc>
        <w:tc>
          <w:tcPr>
            <w:tcW w:w="222" w:type="dxa"/>
            <w:vAlign w:val="center"/>
            <w:hideMark/>
          </w:tcPr>
          <w:p w14:paraId="0430821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30722E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96DD00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249</w:t>
            </w:r>
          </w:p>
        </w:tc>
        <w:tc>
          <w:tcPr>
            <w:tcW w:w="3047" w:type="dxa"/>
            <w:vMerge/>
            <w:tcBorders>
              <w:top w:val="single" w:sz="4" w:space="0" w:color="auto"/>
              <w:left w:val="single" w:sz="4" w:space="0" w:color="auto"/>
              <w:bottom w:val="nil"/>
              <w:right w:val="single" w:sz="4" w:space="0" w:color="auto"/>
            </w:tcBorders>
            <w:vAlign w:val="center"/>
            <w:hideMark/>
          </w:tcPr>
          <w:p w14:paraId="34D296A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0DEB478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(и/п Караваева Л.В.)</w:t>
            </w:r>
          </w:p>
        </w:tc>
        <w:tc>
          <w:tcPr>
            <w:tcW w:w="222" w:type="dxa"/>
            <w:vAlign w:val="center"/>
            <w:hideMark/>
          </w:tcPr>
          <w:p w14:paraId="162420B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333C75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3D2FAB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250</w:t>
            </w:r>
          </w:p>
        </w:tc>
        <w:tc>
          <w:tcPr>
            <w:tcW w:w="3047" w:type="dxa"/>
            <w:vMerge/>
            <w:tcBorders>
              <w:top w:val="single" w:sz="4" w:space="0" w:color="auto"/>
              <w:left w:val="single" w:sz="4" w:space="0" w:color="auto"/>
              <w:bottom w:val="nil"/>
              <w:right w:val="single" w:sz="4" w:space="0" w:color="auto"/>
            </w:tcBorders>
            <w:vAlign w:val="center"/>
            <w:hideMark/>
          </w:tcPr>
          <w:p w14:paraId="0FEA2A6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569D16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(и/п Красавцев А.Е.)</w:t>
            </w:r>
          </w:p>
        </w:tc>
        <w:tc>
          <w:tcPr>
            <w:tcW w:w="222" w:type="dxa"/>
            <w:vAlign w:val="center"/>
            <w:hideMark/>
          </w:tcPr>
          <w:p w14:paraId="6792BB9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053344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473C1A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251</w:t>
            </w:r>
          </w:p>
        </w:tc>
        <w:tc>
          <w:tcPr>
            <w:tcW w:w="3047" w:type="dxa"/>
            <w:vMerge/>
            <w:tcBorders>
              <w:top w:val="single" w:sz="4" w:space="0" w:color="auto"/>
              <w:left w:val="single" w:sz="4" w:space="0" w:color="auto"/>
              <w:bottom w:val="nil"/>
              <w:right w:val="single" w:sz="4" w:space="0" w:color="auto"/>
            </w:tcBorders>
            <w:vAlign w:val="center"/>
            <w:hideMark/>
          </w:tcPr>
          <w:p w14:paraId="17D9FEF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117108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(МКД)</w:t>
            </w:r>
          </w:p>
        </w:tc>
        <w:tc>
          <w:tcPr>
            <w:tcW w:w="222" w:type="dxa"/>
            <w:vAlign w:val="center"/>
            <w:hideMark/>
          </w:tcPr>
          <w:p w14:paraId="0CE24A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488FDC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30969F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252</w:t>
            </w:r>
          </w:p>
        </w:tc>
        <w:tc>
          <w:tcPr>
            <w:tcW w:w="3047" w:type="dxa"/>
            <w:vMerge/>
            <w:tcBorders>
              <w:top w:val="single" w:sz="4" w:space="0" w:color="auto"/>
              <w:left w:val="single" w:sz="4" w:space="0" w:color="auto"/>
              <w:bottom w:val="nil"/>
              <w:right w:val="single" w:sz="4" w:space="0" w:color="auto"/>
            </w:tcBorders>
            <w:vAlign w:val="center"/>
            <w:hideMark/>
          </w:tcPr>
          <w:p w14:paraId="4B32672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7ACB90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ул.Комсомольская, 26А (МКД)</w:t>
            </w:r>
          </w:p>
        </w:tc>
        <w:tc>
          <w:tcPr>
            <w:tcW w:w="222" w:type="dxa"/>
            <w:vAlign w:val="center"/>
            <w:hideMark/>
          </w:tcPr>
          <w:p w14:paraId="68425A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7E867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67DA2C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253</w:t>
            </w:r>
          </w:p>
        </w:tc>
        <w:tc>
          <w:tcPr>
            <w:tcW w:w="3047" w:type="dxa"/>
            <w:vMerge w:val="restart"/>
            <w:tcBorders>
              <w:top w:val="single" w:sz="4" w:space="0" w:color="auto"/>
              <w:left w:val="single" w:sz="4" w:space="0" w:color="auto"/>
              <w:bottom w:val="nil"/>
              <w:right w:val="single" w:sz="4" w:space="0" w:color="auto"/>
            </w:tcBorders>
            <w:vAlign w:val="center"/>
            <w:hideMark/>
          </w:tcPr>
          <w:p w14:paraId="3CDB599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Котельная пер.Северный</w:t>
            </w:r>
            <w:r w:rsidRPr="00D16327">
              <w:rPr>
                <w:rFonts w:ascii="Times New Roman" w:eastAsia="Times New Roman" w:hAnsi="Times New Roman" w:cs="Times New Roman"/>
                <w:color w:val="000000"/>
                <w:sz w:val="20"/>
                <w:szCs w:val="20"/>
                <w:lang w:eastAsia="ru-RU"/>
              </w:rPr>
              <w:t xml:space="preserve">     г.Приволжск, пер.Северный, 1Б</w:t>
            </w:r>
          </w:p>
        </w:tc>
        <w:tc>
          <w:tcPr>
            <w:tcW w:w="5945" w:type="dxa"/>
            <w:tcBorders>
              <w:top w:val="nil"/>
              <w:left w:val="nil"/>
              <w:bottom w:val="single" w:sz="4" w:space="0" w:color="auto"/>
              <w:right w:val="single" w:sz="4" w:space="0" w:color="auto"/>
            </w:tcBorders>
            <w:hideMark/>
          </w:tcPr>
          <w:p w14:paraId="46086B1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19А (ФГБУ "Россельхозцентр")</w:t>
            </w:r>
          </w:p>
        </w:tc>
        <w:tc>
          <w:tcPr>
            <w:tcW w:w="222" w:type="dxa"/>
            <w:vAlign w:val="center"/>
            <w:hideMark/>
          </w:tcPr>
          <w:p w14:paraId="4C003F0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484F94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0F999C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254</w:t>
            </w:r>
          </w:p>
        </w:tc>
        <w:tc>
          <w:tcPr>
            <w:tcW w:w="3047" w:type="dxa"/>
            <w:vMerge/>
            <w:tcBorders>
              <w:top w:val="single" w:sz="4" w:space="0" w:color="auto"/>
              <w:left w:val="single" w:sz="4" w:space="0" w:color="auto"/>
              <w:bottom w:val="nil"/>
              <w:right w:val="single" w:sz="4" w:space="0" w:color="auto"/>
            </w:tcBorders>
            <w:vAlign w:val="center"/>
            <w:hideMark/>
          </w:tcPr>
          <w:p w14:paraId="128CA47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88DF57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15 (АО "Тандер")</w:t>
            </w:r>
          </w:p>
        </w:tc>
        <w:tc>
          <w:tcPr>
            <w:tcW w:w="222" w:type="dxa"/>
            <w:vAlign w:val="center"/>
            <w:hideMark/>
          </w:tcPr>
          <w:p w14:paraId="390DE13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BDE6F8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C5C08E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255</w:t>
            </w:r>
          </w:p>
        </w:tc>
        <w:tc>
          <w:tcPr>
            <w:tcW w:w="3047" w:type="dxa"/>
            <w:vMerge/>
            <w:tcBorders>
              <w:top w:val="single" w:sz="4" w:space="0" w:color="auto"/>
              <w:left w:val="single" w:sz="4" w:space="0" w:color="auto"/>
              <w:bottom w:val="nil"/>
              <w:right w:val="single" w:sz="4" w:space="0" w:color="auto"/>
            </w:tcBorders>
            <w:vAlign w:val="center"/>
            <w:hideMark/>
          </w:tcPr>
          <w:p w14:paraId="51CDBC1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5CB6819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9А (и/п Маслов А.Н.)</w:t>
            </w:r>
          </w:p>
        </w:tc>
        <w:tc>
          <w:tcPr>
            <w:tcW w:w="222" w:type="dxa"/>
            <w:vAlign w:val="center"/>
            <w:hideMark/>
          </w:tcPr>
          <w:p w14:paraId="609694F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E170AC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F6A2C3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256</w:t>
            </w:r>
          </w:p>
        </w:tc>
        <w:tc>
          <w:tcPr>
            <w:tcW w:w="3047" w:type="dxa"/>
            <w:vMerge/>
            <w:tcBorders>
              <w:top w:val="single" w:sz="4" w:space="0" w:color="auto"/>
              <w:left w:val="single" w:sz="4" w:space="0" w:color="auto"/>
              <w:bottom w:val="nil"/>
              <w:right w:val="single" w:sz="4" w:space="0" w:color="auto"/>
            </w:tcBorders>
            <w:vAlign w:val="center"/>
            <w:hideMark/>
          </w:tcPr>
          <w:p w14:paraId="572E47F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258AB10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Станционный проезд, 9А (ООО "Траст")</w:t>
            </w:r>
          </w:p>
        </w:tc>
        <w:tc>
          <w:tcPr>
            <w:tcW w:w="222" w:type="dxa"/>
            <w:vAlign w:val="center"/>
            <w:hideMark/>
          </w:tcPr>
          <w:p w14:paraId="54B5660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020054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504788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257</w:t>
            </w:r>
          </w:p>
        </w:tc>
        <w:tc>
          <w:tcPr>
            <w:tcW w:w="3047" w:type="dxa"/>
            <w:vMerge/>
            <w:tcBorders>
              <w:top w:val="single" w:sz="4" w:space="0" w:color="auto"/>
              <w:left w:val="single" w:sz="4" w:space="0" w:color="auto"/>
              <w:bottom w:val="nil"/>
              <w:right w:val="single" w:sz="4" w:space="0" w:color="auto"/>
            </w:tcBorders>
            <w:vAlign w:val="center"/>
            <w:hideMark/>
          </w:tcPr>
          <w:p w14:paraId="779010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CDEB94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Станционный проезд - обогрев сетей (АО "Водоканал")</w:t>
            </w:r>
          </w:p>
        </w:tc>
        <w:tc>
          <w:tcPr>
            <w:tcW w:w="222" w:type="dxa"/>
            <w:vAlign w:val="center"/>
            <w:hideMark/>
          </w:tcPr>
          <w:p w14:paraId="377720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B61DF8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776D7E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258</w:t>
            </w:r>
          </w:p>
        </w:tc>
        <w:tc>
          <w:tcPr>
            <w:tcW w:w="3047" w:type="dxa"/>
            <w:vMerge/>
            <w:tcBorders>
              <w:top w:val="single" w:sz="4" w:space="0" w:color="auto"/>
              <w:left w:val="single" w:sz="4" w:space="0" w:color="auto"/>
              <w:bottom w:val="nil"/>
              <w:right w:val="single" w:sz="4" w:space="0" w:color="auto"/>
            </w:tcBorders>
            <w:vAlign w:val="center"/>
            <w:hideMark/>
          </w:tcPr>
          <w:p w14:paraId="45445BA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6A7D071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(Следств.упр.следств.комитета)</w:t>
            </w:r>
          </w:p>
        </w:tc>
        <w:tc>
          <w:tcPr>
            <w:tcW w:w="222" w:type="dxa"/>
            <w:vAlign w:val="center"/>
            <w:hideMark/>
          </w:tcPr>
          <w:p w14:paraId="5986972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362B7D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4C8290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259</w:t>
            </w:r>
          </w:p>
        </w:tc>
        <w:tc>
          <w:tcPr>
            <w:tcW w:w="3047" w:type="dxa"/>
            <w:vMerge/>
            <w:tcBorders>
              <w:top w:val="single" w:sz="4" w:space="0" w:color="auto"/>
              <w:left w:val="single" w:sz="4" w:space="0" w:color="auto"/>
              <w:bottom w:val="nil"/>
              <w:right w:val="single" w:sz="4" w:space="0" w:color="auto"/>
            </w:tcBorders>
            <w:vAlign w:val="center"/>
            <w:hideMark/>
          </w:tcPr>
          <w:p w14:paraId="5DDA271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5197B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(ФГКУ "УВО ВНГ России")</w:t>
            </w:r>
          </w:p>
        </w:tc>
        <w:tc>
          <w:tcPr>
            <w:tcW w:w="222" w:type="dxa"/>
            <w:vAlign w:val="center"/>
            <w:hideMark/>
          </w:tcPr>
          <w:p w14:paraId="0DB27C9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84D26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D33D77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260</w:t>
            </w:r>
          </w:p>
        </w:tc>
        <w:tc>
          <w:tcPr>
            <w:tcW w:w="3047" w:type="dxa"/>
            <w:vMerge/>
            <w:tcBorders>
              <w:top w:val="single" w:sz="4" w:space="0" w:color="auto"/>
              <w:left w:val="single" w:sz="4" w:space="0" w:color="auto"/>
              <w:bottom w:val="nil"/>
              <w:right w:val="single" w:sz="4" w:space="0" w:color="auto"/>
            </w:tcBorders>
            <w:vAlign w:val="center"/>
            <w:hideMark/>
          </w:tcPr>
          <w:p w14:paraId="58DF10E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0098721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(МКД)</w:t>
            </w:r>
          </w:p>
        </w:tc>
        <w:tc>
          <w:tcPr>
            <w:tcW w:w="222" w:type="dxa"/>
            <w:vAlign w:val="center"/>
            <w:hideMark/>
          </w:tcPr>
          <w:p w14:paraId="735DC61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13972E8" w14:textId="77777777" w:rsidTr="00BB2BA8">
        <w:trPr>
          <w:trHeight w:val="552"/>
        </w:trPr>
        <w:tc>
          <w:tcPr>
            <w:tcW w:w="952" w:type="dxa"/>
            <w:tcBorders>
              <w:top w:val="nil"/>
              <w:left w:val="single" w:sz="4" w:space="0" w:color="auto"/>
              <w:bottom w:val="single" w:sz="4" w:space="0" w:color="auto"/>
              <w:right w:val="single" w:sz="4" w:space="0" w:color="auto"/>
            </w:tcBorders>
            <w:noWrap/>
            <w:vAlign w:val="bottom"/>
            <w:hideMark/>
          </w:tcPr>
          <w:p w14:paraId="5589407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261</w:t>
            </w:r>
          </w:p>
        </w:tc>
        <w:tc>
          <w:tcPr>
            <w:tcW w:w="3047" w:type="dxa"/>
            <w:vMerge/>
            <w:tcBorders>
              <w:top w:val="single" w:sz="4" w:space="0" w:color="auto"/>
              <w:left w:val="single" w:sz="4" w:space="0" w:color="auto"/>
              <w:bottom w:val="nil"/>
              <w:right w:val="single" w:sz="4" w:space="0" w:color="auto"/>
            </w:tcBorders>
            <w:vAlign w:val="center"/>
            <w:hideMark/>
          </w:tcPr>
          <w:p w14:paraId="0D7BF1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6F518C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ул.Железнодорожная, 20                                                                          (Комитет по обесп.деят.мир.судей)                                               </w:t>
            </w:r>
          </w:p>
        </w:tc>
        <w:tc>
          <w:tcPr>
            <w:tcW w:w="222" w:type="dxa"/>
            <w:vAlign w:val="center"/>
            <w:hideMark/>
          </w:tcPr>
          <w:p w14:paraId="63C46A9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3BCAE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3F9D82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262</w:t>
            </w:r>
          </w:p>
        </w:tc>
        <w:tc>
          <w:tcPr>
            <w:tcW w:w="3047" w:type="dxa"/>
            <w:vMerge/>
            <w:tcBorders>
              <w:top w:val="single" w:sz="4" w:space="0" w:color="auto"/>
              <w:left w:val="single" w:sz="4" w:space="0" w:color="auto"/>
              <w:bottom w:val="nil"/>
              <w:right w:val="single" w:sz="4" w:space="0" w:color="auto"/>
            </w:tcBorders>
            <w:vAlign w:val="center"/>
            <w:hideMark/>
          </w:tcPr>
          <w:p w14:paraId="72E6B1B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73C21B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20 (МКД)</w:t>
            </w:r>
          </w:p>
        </w:tc>
        <w:tc>
          <w:tcPr>
            <w:tcW w:w="222" w:type="dxa"/>
            <w:vAlign w:val="center"/>
            <w:hideMark/>
          </w:tcPr>
          <w:p w14:paraId="78E556B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A1D37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DE2AF8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263</w:t>
            </w:r>
          </w:p>
        </w:tc>
        <w:tc>
          <w:tcPr>
            <w:tcW w:w="3047" w:type="dxa"/>
            <w:vMerge/>
            <w:tcBorders>
              <w:top w:val="single" w:sz="4" w:space="0" w:color="auto"/>
              <w:left w:val="single" w:sz="4" w:space="0" w:color="auto"/>
              <w:bottom w:val="nil"/>
              <w:right w:val="single" w:sz="4" w:space="0" w:color="auto"/>
            </w:tcBorders>
            <w:vAlign w:val="center"/>
            <w:hideMark/>
          </w:tcPr>
          <w:p w14:paraId="3C753BD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8867B5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4 (ПАО СК "Росгосстрах")</w:t>
            </w:r>
          </w:p>
        </w:tc>
        <w:tc>
          <w:tcPr>
            <w:tcW w:w="222" w:type="dxa"/>
            <w:vAlign w:val="center"/>
            <w:hideMark/>
          </w:tcPr>
          <w:p w14:paraId="5A37256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51E44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B3AD5F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264</w:t>
            </w:r>
          </w:p>
        </w:tc>
        <w:tc>
          <w:tcPr>
            <w:tcW w:w="3047" w:type="dxa"/>
            <w:vMerge/>
            <w:tcBorders>
              <w:top w:val="single" w:sz="4" w:space="0" w:color="auto"/>
              <w:left w:val="single" w:sz="4" w:space="0" w:color="auto"/>
              <w:bottom w:val="nil"/>
              <w:right w:val="single" w:sz="4" w:space="0" w:color="auto"/>
            </w:tcBorders>
            <w:vAlign w:val="center"/>
            <w:hideMark/>
          </w:tcPr>
          <w:p w14:paraId="0B2F857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91F7E5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4 (МКД)</w:t>
            </w:r>
          </w:p>
        </w:tc>
        <w:tc>
          <w:tcPr>
            <w:tcW w:w="222" w:type="dxa"/>
            <w:vAlign w:val="center"/>
            <w:hideMark/>
          </w:tcPr>
          <w:p w14:paraId="083FC41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9977AF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DAEFCF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265</w:t>
            </w:r>
          </w:p>
        </w:tc>
        <w:tc>
          <w:tcPr>
            <w:tcW w:w="3047" w:type="dxa"/>
            <w:vMerge/>
            <w:tcBorders>
              <w:top w:val="single" w:sz="4" w:space="0" w:color="auto"/>
              <w:left w:val="single" w:sz="4" w:space="0" w:color="auto"/>
              <w:bottom w:val="nil"/>
              <w:right w:val="single" w:sz="4" w:space="0" w:color="auto"/>
            </w:tcBorders>
            <w:vAlign w:val="center"/>
            <w:hideMark/>
          </w:tcPr>
          <w:p w14:paraId="0D2B57A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52CED69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(ООО "Элит")</w:t>
            </w:r>
          </w:p>
        </w:tc>
        <w:tc>
          <w:tcPr>
            <w:tcW w:w="222" w:type="dxa"/>
            <w:vAlign w:val="center"/>
            <w:hideMark/>
          </w:tcPr>
          <w:p w14:paraId="640C5EA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A72CF9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3562BB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266</w:t>
            </w:r>
          </w:p>
        </w:tc>
        <w:tc>
          <w:tcPr>
            <w:tcW w:w="3047" w:type="dxa"/>
            <w:vMerge/>
            <w:tcBorders>
              <w:top w:val="single" w:sz="4" w:space="0" w:color="auto"/>
              <w:left w:val="single" w:sz="4" w:space="0" w:color="auto"/>
              <w:bottom w:val="nil"/>
              <w:right w:val="single" w:sz="4" w:space="0" w:color="auto"/>
            </w:tcBorders>
            <w:vAlign w:val="center"/>
            <w:hideMark/>
          </w:tcPr>
          <w:p w14:paraId="2BD7728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0351929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(Гр-ка Ильичева О.Н.)</w:t>
            </w:r>
          </w:p>
        </w:tc>
        <w:tc>
          <w:tcPr>
            <w:tcW w:w="222" w:type="dxa"/>
            <w:vAlign w:val="center"/>
            <w:hideMark/>
          </w:tcPr>
          <w:p w14:paraId="6B7173C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2B7286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191C26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267</w:t>
            </w:r>
          </w:p>
        </w:tc>
        <w:tc>
          <w:tcPr>
            <w:tcW w:w="3047" w:type="dxa"/>
            <w:vMerge/>
            <w:tcBorders>
              <w:top w:val="single" w:sz="4" w:space="0" w:color="auto"/>
              <w:left w:val="single" w:sz="4" w:space="0" w:color="auto"/>
              <w:bottom w:val="nil"/>
              <w:right w:val="single" w:sz="4" w:space="0" w:color="auto"/>
            </w:tcBorders>
            <w:vAlign w:val="center"/>
            <w:hideMark/>
          </w:tcPr>
          <w:p w14:paraId="6FDC6D7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766166D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(МКД)</w:t>
            </w:r>
          </w:p>
        </w:tc>
        <w:tc>
          <w:tcPr>
            <w:tcW w:w="222" w:type="dxa"/>
            <w:vAlign w:val="center"/>
            <w:hideMark/>
          </w:tcPr>
          <w:p w14:paraId="11B25D6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96A753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7955F9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268</w:t>
            </w:r>
          </w:p>
        </w:tc>
        <w:tc>
          <w:tcPr>
            <w:tcW w:w="3047" w:type="dxa"/>
            <w:vMerge/>
            <w:tcBorders>
              <w:top w:val="single" w:sz="4" w:space="0" w:color="auto"/>
              <w:left w:val="single" w:sz="4" w:space="0" w:color="auto"/>
              <w:bottom w:val="nil"/>
              <w:right w:val="single" w:sz="4" w:space="0" w:color="auto"/>
            </w:tcBorders>
            <w:vAlign w:val="center"/>
            <w:hideMark/>
          </w:tcPr>
          <w:p w14:paraId="488106D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8F02E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(Гр-ка Швецова А.В.)</w:t>
            </w:r>
          </w:p>
        </w:tc>
        <w:tc>
          <w:tcPr>
            <w:tcW w:w="222" w:type="dxa"/>
            <w:vAlign w:val="center"/>
            <w:hideMark/>
          </w:tcPr>
          <w:p w14:paraId="5137169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E2C641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420DC4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269</w:t>
            </w:r>
          </w:p>
        </w:tc>
        <w:tc>
          <w:tcPr>
            <w:tcW w:w="3047" w:type="dxa"/>
            <w:vMerge/>
            <w:tcBorders>
              <w:top w:val="single" w:sz="4" w:space="0" w:color="auto"/>
              <w:left w:val="single" w:sz="4" w:space="0" w:color="auto"/>
              <w:bottom w:val="nil"/>
              <w:right w:val="single" w:sz="4" w:space="0" w:color="auto"/>
            </w:tcBorders>
            <w:vAlign w:val="center"/>
            <w:hideMark/>
          </w:tcPr>
          <w:p w14:paraId="4BAFB3A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E8C3DC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(и/п Рахманова Н.П.)</w:t>
            </w:r>
          </w:p>
        </w:tc>
        <w:tc>
          <w:tcPr>
            <w:tcW w:w="222" w:type="dxa"/>
            <w:vAlign w:val="center"/>
            <w:hideMark/>
          </w:tcPr>
          <w:p w14:paraId="5529C30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655C38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808EA8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270</w:t>
            </w:r>
          </w:p>
        </w:tc>
        <w:tc>
          <w:tcPr>
            <w:tcW w:w="3047" w:type="dxa"/>
            <w:vMerge/>
            <w:tcBorders>
              <w:top w:val="single" w:sz="4" w:space="0" w:color="auto"/>
              <w:left w:val="single" w:sz="4" w:space="0" w:color="auto"/>
              <w:bottom w:val="nil"/>
              <w:right w:val="single" w:sz="4" w:space="0" w:color="auto"/>
            </w:tcBorders>
            <w:vAlign w:val="center"/>
            <w:hideMark/>
          </w:tcPr>
          <w:p w14:paraId="1919EF8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30791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(МКД)</w:t>
            </w:r>
          </w:p>
        </w:tc>
        <w:tc>
          <w:tcPr>
            <w:tcW w:w="222" w:type="dxa"/>
            <w:vAlign w:val="center"/>
            <w:hideMark/>
          </w:tcPr>
          <w:p w14:paraId="246C35B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A430CF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33C3E7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271</w:t>
            </w:r>
          </w:p>
        </w:tc>
        <w:tc>
          <w:tcPr>
            <w:tcW w:w="3047" w:type="dxa"/>
            <w:vMerge/>
            <w:tcBorders>
              <w:top w:val="single" w:sz="4" w:space="0" w:color="auto"/>
              <w:left w:val="single" w:sz="4" w:space="0" w:color="auto"/>
              <w:bottom w:val="nil"/>
              <w:right w:val="single" w:sz="4" w:space="0" w:color="auto"/>
            </w:tcBorders>
            <w:vAlign w:val="center"/>
            <w:hideMark/>
          </w:tcPr>
          <w:p w14:paraId="3935E65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3D2D33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(и/п Черкасова Т.В.)</w:t>
            </w:r>
          </w:p>
        </w:tc>
        <w:tc>
          <w:tcPr>
            <w:tcW w:w="222" w:type="dxa"/>
            <w:vAlign w:val="center"/>
            <w:hideMark/>
          </w:tcPr>
          <w:p w14:paraId="29FE425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30099D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95657E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272</w:t>
            </w:r>
          </w:p>
        </w:tc>
        <w:tc>
          <w:tcPr>
            <w:tcW w:w="3047" w:type="dxa"/>
            <w:vMerge/>
            <w:tcBorders>
              <w:top w:val="single" w:sz="4" w:space="0" w:color="auto"/>
              <w:left w:val="single" w:sz="4" w:space="0" w:color="auto"/>
              <w:bottom w:val="nil"/>
              <w:right w:val="single" w:sz="4" w:space="0" w:color="auto"/>
            </w:tcBorders>
            <w:vAlign w:val="center"/>
            <w:hideMark/>
          </w:tcPr>
          <w:p w14:paraId="2075D98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4280AB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(гр-ка Груздева Л.Н.)</w:t>
            </w:r>
          </w:p>
        </w:tc>
        <w:tc>
          <w:tcPr>
            <w:tcW w:w="222" w:type="dxa"/>
            <w:vAlign w:val="center"/>
            <w:hideMark/>
          </w:tcPr>
          <w:p w14:paraId="6F30823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75B158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91A1AA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273</w:t>
            </w:r>
          </w:p>
        </w:tc>
        <w:tc>
          <w:tcPr>
            <w:tcW w:w="3047" w:type="dxa"/>
            <w:vMerge/>
            <w:tcBorders>
              <w:top w:val="single" w:sz="4" w:space="0" w:color="auto"/>
              <w:left w:val="single" w:sz="4" w:space="0" w:color="auto"/>
              <w:bottom w:val="nil"/>
              <w:right w:val="single" w:sz="4" w:space="0" w:color="auto"/>
            </w:tcBorders>
            <w:vAlign w:val="center"/>
            <w:hideMark/>
          </w:tcPr>
          <w:p w14:paraId="397E55A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EA9F7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(гр-ка Швецова А.М.)</w:t>
            </w:r>
          </w:p>
        </w:tc>
        <w:tc>
          <w:tcPr>
            <w:tcW w:w="222" w:type="dxa"/>
            <w:vAlign w:val="center"/>
            <w:hideMark/>
          </w:tcPr>
          <w:p w14:paraId="198B12C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FE04ED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C54FA3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274</w:t>
            </w:r>
          </w:p>
        </w:tc>
        <w:tc>
          <w:tcPr>
            <w:tcW w:w="3047" w:type="dxa"/>
            <w:vMerge/>
            <w:tcBorders>
              <w:top w:val="single" w:sz="4" w:space="0" w:color="auto"/>
              <w:left w:val="single" w:sz="4" w:space="0" w:color="auto"/>
              <w:bottom w:val="nil"/>
              <w:right w:val="single" w:sz="4" w:space="0" w:color="auto"/>
            </w:tcBorders>
            <w:vAlign w:val="center"/>
            <w:hideMark/>
          </w:tcPr>
          <w:p w14:paraId="730ED4B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1B040D3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(МКД)</w:t>
            </w:r>
          </w:p>
        </w:tc>
        <w:tc>
          <w:tcPr>
            <w:tcW w:w="222" w:type="dxa"/>
            <w:vAlign w:val="center"/>
            <w:hideMark/>
          </w:tcPr>
          <w:p w14:paraId="057B8D1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B4D15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B3E9E9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275</w:t>
            </w:r>
          </w:p>
        </w:tc>
        <w:tc>
          <w:tcPr>
            <w:tcW w:w="3047" w:type="dxa"/>
            <w:vMerge/>
            <w:tcBorders>
              <w:top w:val="single" w:sz="4" w:space="0" w:color="auto"/>
              <w:left w:val="single" w:sz="4" w:space="0" w:color="auto"/>
              <w:bottom w:val="nil"/>
              <w:right w:val="single" w:sz="4" w:space="0" w:color="auto"/>
            </w:tcBorders>
            <w:vAlign w:val="center"/>
            <w:hideMark/>
          </w:tcPr>
          <w:p w14:paraId="7C57287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36B8A27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(и/п Новикова Н.М..)</w:t>
            </w:r>
          </w:p>
        </w:tc>
        <w:tc>
          <w:tcPr>
            <w:tcW w:w="222" w:type="dxa"/>
            <w:vAlign w:val="center"/>
            <w:hideMark/>
          </w:tcPr>
          <w:p w14:paraId="643CA5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5CA36B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4CF518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276</w:t>
            </w:r>
          </w:p>
        </w:tc>
        <w:tc>
          <w:tcPr>
            <w:tcW w:w="3047" w:type="dxa"/>
            <w:vMerge/>
            <w:tcBorders>
              <w:top w:val="single" w:sz="4" w:space="0" w:color="auto"/>
              <w:left w:val="single" w:sz="4" w:space="0" w:color="auto"/>
              <w:bottom w:val="nil"/>
              <w:right w:val="single" w:sz="4" w:space="0" w:color="auto"/>
            </w:tcBorders>
            <w:vAlign w:val="center"/>
            <w:hideMark/>
          </w:tcPr>
          <w:p w14:paraId="2077122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300AD9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(и/п Долгова К.В.)</w:t>
            </w:r>
          </w:p>
        </w:tc>
        <w:tc>
          <w:tcPr>
            <w:tcW w:w="222" w:type="dxa"/>
            <w:vAlign w:val="center"/>
            <w:hideMark/>
          </w:tcPr>
          <w:p w14:paraId="1C10A6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D9428E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9A0EB0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277</w:t>
            </w:r>
          </w:p>
        </w:tc>
        <w:tc>
          <w:tcPr>
            <w:tcW w:w="3047" w:type="dxa"/>
            <w:vMerge/>
            <w:tcBorders>
              <w:top w:val="single" w:sz="4" w:space="0" w:color="auto"/>
              <w:left w:val="single" w:sz="4" w:space="0" w:color="auto"/>
              <w:bottom w:val="nil"/>
              <w:right w:val="single" w:sz="4" w:space="0" w:color="auto"/>
            </w:tcBorders>
            <w:vAlign w:val="center"/>
            <w:hideMark/>
          </w:tcPr>
          <w:p w14:paraId="2D657DB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995311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(МКД)</w:t>
            </w:r>
          </w:p>
        </w:tc>
        <w:tc>
          <w:tcPr>
            <w:tcW w:w="222" w:type="dxa"/>
            <w:vAlign w:val="center"/>
            <w:hideMark/>
          </w:tcPr>
          <w:p w14:paraId="5B894E7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491414E"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7F1576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278</w:t>
            </w:r>
          </w:p>
        </w:tc>
        <w:tc>
          <w:tcPr>
            <w:tcW w:w="3047" w:type="dxa"/>
            <w:vMerge/>
            <w:tcBorders>
              <w:top w:val="single" w:sz="4" w:space="0" w:color="auto"/>
              <w:left w:val="single" w:sz="4" w:space="0" w:color="auto"/>
              <w:bottom w:val="nil"/>
              <w:right w:val="single" w:sz="4" w:space="0" w:color="auto"/>
            </w:tcBorders>
            <w:vAlign w:val="center"/>
            <w:hideMark/>
          </w:tcPr>
          <w:p w14:paraId="00B289B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5C5B25F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(и/п Новиков Н.В.)</w:t>
            </w:r>
          </w:p>
        </w:tc>
        <w:tc>
          <w:tcPr>
            <w:tcW w:w="222" w:type="dxa"/>
            <w:vAlign w:val="center"/>
            <w:hideMark/>
          </w:tcPr>
          <w:p w14:paraId="2FCBB2A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1E74FC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3830D4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279</w:t>
            </w:r>
          </w:p>
        </w:tc>
        <w:tc>
          <w:tcPr>
            <w:tcW w:w="3047" w:type="dxa"/>
            <w:vMerge/>
            <w:tcBorders>
              <w:top w:val="single" w:sz="4" w:space="0" w:color="auto"/>
              <w:left w:val="single" w:sz="4" w:space="0" w:color="auto"/>
              <w:bottom w:val="nil"/>
              <w:right w:val="single" w:sz="4" w:space="0" w:color="auto"/>
            </w:tcBorders>
            <w:vAlign w:val="center"/>
            <w:hideMark/>
          </w:tcPr>
          <w:p w14:paraId="15A027C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C226A0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(и/п Орлова М.А..)</w:t>
            </w:r>
          </w:p>
        </w:tc>
        <w:tc>
          <w:tcPr>
            <w:tcW w:w="222" w:type="dxa"/>
            <w:vAlign w:val="center"/>
            <w:hideMark/>
          </w:tcPr>
          <w:p w14:paraId="0F4AC15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307D12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1EBD80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280</w:t>
            </w:r>
          </w:p>
        </w:tc>
        <w:tc>
          <w:tcPr>
            <w:tcW w:w="3047" w:type="dxa"/>
            <w:vMerge/>
            <w:tcBorders>
              <w:top w:val="single" w:sz="4" w:space="0" w:color="auto"/>
              <w:left w:val="single" w:sz="4" w:space="0" w:color="auto"/>
              <w:bottom w:val="nil"/>
              <w:right w:val="single" w:sz="4" w:space="0" w:color="auto"/>
            </w:tcBorders>
            <w:vAlign w:val="center"/>
            <w:hideMark/>
          </w:tcPr>
          <w:p w14:paraId="2FCBB63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5198FB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(МКД)</w:t>
            </w:r>
          </w:p>
        </w:tc>
        <w:tc>
          <w:tcPr>
            <w:tcW w:w="222" w:type="dxa"/>
            <w:vAlign w:val="center"/>
            <w:hideMark/>
          </w:tcPr>
          <w:p w14:paraId="30AAC9A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8818EC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DEFC72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281</w:t>
            </w:r>
          </w:p>
        </w:tc>
        <w:tc>
          <w:tcPr>
            <w:tcW w:w="3047" w:type="dxa"/>
            <w:vMerge/>
            <w:tcBorders>
              <w:top w:val="single" w:sz="4" w:space="0" w:color="auto"/>
              <w:left w:val="single" w:sz="4" w:space="0" w:color="auto"/>
              <w:bottom w:val="nil"/>
              <w:right w:val="single" w:sz="4" w:space="0" w:color="auto"/>
            </w:tcBorders>
            <w:vAlign w:val="center"/>
            <w:hideMark/>
          </w:tcPr>
          <w:p w14:paraId="72B89C1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2F4894F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23 (МКД)</w:t>
            </w:r>
          </w:p>
        </w:tc>
        <w:tc>
          <w:tcPr>
            <w:tcW w:w="222" w:type="dxa"/>
            <w:vAlign w:val="center"/>
            <w:hideMark/>
          </w:tcPr>
          <w:p w14:paraId="0E8893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086617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D4EC20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282</w:t>
            </w:r>
          </w:p>
        </w:tc>
        <w:tc>
          <w:tcPr>
            <w:tcW w:w="3047" w:type="dxa"/>
            <w:vMerge/>
            <w:tcBorders>
              <w:top w:val="single" w:sz="4" w:space="0" w:color="auto"/>
              <w:left w:val="single" w:sz="4" w:space="0" w:color="auto"/>
              <w:bottom w:val="nil"/>
              <w:right w:val="single" w:sz="4" w:space="0" w:color="auto"/>
            </w:tcBorders>
            <w:vAlign w:val="center"/>
            <w:hideMark/>
          </w:tcPr>
          <w:p w14:paraId="2175812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3E9428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24 (МКД)</w:t>
            </w:r>
          </w:p>
        </w:tc>
        <w:tc>
          <w:tcPr>
            <w:tcW w:w="222" w:type="dxa"/>
            <w:vAlign w:val="center"/>
            <w:hideMark/>
          </w:tcPr>
          <w:p w14:paraId="16AA5B8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9DBFA5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E563C7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283</w:t>
            </w:r>
          </w:p>
        </w:tc>
        <w:tc>
          <w:tcPr>
            <w:tcW w:w="3047" w:type="dxa"/>
            <w:vMerge/>
            <w:tcBorders>
              <w:top w:val="single" w:sz="4" w:space="0" w:color="auto"/>
              <w:left w:val="single" w:sz="4" w:space="0" w:color="auto"/>
              <w:bottom w:val="nil"/>
              <w:right w:val="single" w:sz="4" w:space="0" w:color="auto"/>
            </w:tcBorders>
            <w:vAlign w:val="center"/>
            <w:hideMark/>
          </w:tcPr>
          <w:p w14:paraId="2D5A957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72405B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 Разина, 25 (МКД)</w:t>
            </w:r>
          </w:p>
        </w:tc>
        <w:tc>
          <w:tcPr>
            <w:tcW w:w="222" w:type="dxa"/>
            <w:vAlign w:val="center"/>
            <w:hideMark/>
          </w:tcPr>
          <w:p w14:paraId="0BFB11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2C7539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71F284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284</w:t>
            </w:r>
          </w:p>
        </w:tc>
        <w:tc>
          <w:tcPr>
            <w:tcW w:w="3047" w:type="dxa"/>
            <w:vMerge/>
            <w:tcBorders>
              <w:top w:val="single" w:sz="4" w:space="0" w:color="auto"/>
              <w:left w:val="single" w:sz="4" w:space="0" w:color="auto"/>
              <w:bottom w:val="nil"/>
              <w:right w:val="single" w:sz="4" w:space="0" w:color="auto"/>
            </w:tcBorders>
            <w:vAlign w:val="center"/>
            <w:hideMark/>
          </w:tcPr>
          <w:p w14:paraId="11591BB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2289E36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26 (МКД)</w:t>
            </w:r>
          </w:p>
        </w:tc>
        <w:tc>
          <w:tcPr>
            <w:tcW w:w="222" w:type="dxa"/>
            <w:vAlign w:val="center"/>
            <w:hideMark/>
          </w:tcPr>
          <w:p w14:paraId="1EE498D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86D379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3DE43C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285</w:t>
            </w:r>
          </w:p>
        </w:tc>
        <w:tc>
          <w:tcPr>
            <w:tcW w:w="3047" w:type="dxa"/>
            <w:vMerge/>
            <w:tcBorders>
              <w:top w:val="single" w:sz="4" w:space="0" w:color="auto"/>
              <w:left w:val="single" w:sz="4" w:space="0" w:color="auto"/>
              <w:bottom w:val="nil"/>
              <w:right w:val="single" w:sz="4" w:space="0" w:color="auto"/>
            </w:tcBorders>
            <w:vAlign w:val="center"/>
            <w:hideMark/>
          </w:tcPr>
          <w:p w14:paraId="30DC3D6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C2BA2B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27 (МКД)</w:t>
            </w:r>
          </w:p>
        </w:tc>
        <w:tc>
          <w:tcPr>
            <w:tcW w:w="222" w:type="dxa"/>
            <w:vAlign w:val="center"/>
            <w:hideMark/>
          </w:tcPr>
          <w:p w14:paraId="010DC5E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5A021E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0F9353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286</w:t>
            </w:r>
          </w:p>
        </w:tc>
        <w:tc>
          <w:tcPr>
            <w:tcW w:w="3047" w:type="dxa"/>
            <w:vMerge/>
            <w:tcBorders>
              <w:top w:val="single" w:sz="4" w:space="0" w:color="auto"/>
              <w:left w:val="single" w:sz="4" w:space="0" w:color="auto"/>
              <w:bottom w:val="nil"/>
              <w:right w:val="single" w:sz="4" w:space="0" w:color="auto"/>
            </w:tcBorders>
            <w:vAlign w:val="center"/>
            <w:hideMark/>
          </w:tcPr>
          <w:p w14:paraId="537BD3F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507F7D7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28 (МКД)</w:t>
            </w:r>
          </w:p>
        </w:tc>
        <w:tc>
          <w:tcPr>
            <w:tcW w:w="222" w:type="dxa"/>
            <w:vAlign w:val="center"/>
            <w:hideMark/>
          </w:tcPr>
          <w:p w14:paraId="45FC92F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E7DEFB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B411F3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287</w:t>
            </w:r>
          </w:p>
        </w:tc>
        <w:tc>
          <w:tcPr>
            <w:tcW w:w="3047" w:type="dxa"/>
            <w:vMerge/>
            <w:tcBorders>
              <w:top w:val="single" w:sz="4" w:space="0" w:color="auto"/>
              <w:left w:val="single" w:sz="4" w:space="0" w:color="auto"/>
              <w:bottom w:val="nil"/>
              <w:right w:val="single" w:sz="4" w:space="0" w:color="auto"/>
            </w:tcBorders>
            <w:vAlign w:val="center"/>
            <w:hideMark/>
          </w:tcPr>
          <w:p w14:paraId="3C565BD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580E140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29 (МКД)</w:t>
            </w:r>
          </w:p>
        </w:tc>
        <w:tc>
          <w:tcPr>
            <w:tcW w:w="222" w:type="dxa"/>
            <w:vAlign w:val="center"/>
            <w:hideMark/>
          </w:tcPr>
          <w:p w14:paraId="2F244BD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BBB608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0610D7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288</w:t>
            </w:r>
          </w:p>
        </w:tc>
        <w:tc>
          <w:tcPr>
            <w:tcW w:w="3047" w:type="dxa"/>
            <w:vMerge/>
            <w:tcBorders>
              <w:top w:val="single" w:sz="4" w:space="0" w:color="auto"/>
              <w:left w:val="single" w:sz="4" w:space="0" w:color="auto"/>
              <w:bottom w:val="nil"/>
              <w:right w:val="single" w:sz="4" w:space="0" w:color="auto"/>
            </w:tcBorders>
            <w:vAlign w:val="center"/>
            <w:hideMark/>
          </w:tcPr>
          <w:p w14:paraId="064DDEC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7469392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30 (МКД)</w:t>
            </w:r>
          </w:p>
        </w:tc>
        <w:tc>
          <w:tcPr>
            <w:tcW w:w="222" w:type="dxa"/>
            <w:vAlign w:val="center"/>
            <w:hideMark/>
          </w:tcPr>
          <w:p w14:paraId="03C1C55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9052D0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E74274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289</w:t>
            </w:r>
          </w:p>
        </w:tc>
        <w:tc>
          <w:tcPr>
            <w:tcW w:w="3047" w:type="dxa"/>
            <w:vMerge/>
            <w:tcBorders>
              <w:top w:val="single" w:sz="4" w:space="0" w:color="auto"/>
              <w:left w:val="single" w:sz="4" w:space="0" w:color="auto"/>
              <w:bottom w:val="nil"/>
              <w:right w:val="single" w:sz="4" w:space="0" w:color="auto"/>
            </w:tcBorders>
            <w:vAlign w:val="center"/>
            <w:hideMark/>
          </w:tcPr>
          <w:p w14:paraId="691322F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E31073E" w14:textId="77777777" w:rsidR="00D16327" w:rsidRPr="00D16327" w:rsidRDefault="00D16327" w:rsidP="00D16327">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11 (МКД)</w:t>
            </w:r>
          </w:p>
        </w:tc>
        <w:tc>
          <w:tcPr>
            <w:tcW w:w="222" w:type="dxa"/>
            <w:vAlign w:val="center"/>
            <w:hideMark/>
          </w:tcPr>
          <w:p w14:paraId="59EFA12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A11AF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69D4EA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290</w:t>
            </w:r>
          </w:p>
        </w:tc>
        <w:tc>
          <w:tcPr>
            <w:tcW w:w="3047" w:type="dxa"/>
            <w:vMerge/>
            <w:tcBorders>
              <w:top w:val="single" w:sz="4" w:space="0" w:color="auto"/>
              <w:left w:val="single" w:sz="4" w:space="0" w:color="auto"/>
              <w:bottom w:val="nil"/>
              <w:right w:val="single" w:sz="4" w:space="0" w:color="auto"/>
            </w:tcBorders>
            <w:vAlign w:val="center"/>
            <w:hideMark/>
          </w:tcPr>
          <w:p w14:paraId="4BDFC9E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3510C83" w14:textId="77777777" w:rsidR="00D16327" w:rsidRPr="00D16327" w:rsidRDefault="00D16327" w:rsidP="00D16327">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12 (МКД)</w:t>
            </w:r>
          </w:p>
        </w:tc>
        <w:tc>
          <w:tcPr>
            <w:tcW w:w="222" w:type="dxa"/>
            <w:vAlign w:val="center"/>
            <w:hideMark/>
          </w:tcPr>
          <w:p w14:paraId="3759F1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E65688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F94EBA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291</w:t>
            </w:r>
          </w:p>
        </w:tc>
        <w:tc>
          <w:tcPr>
            <w:tcW w:w="3047" w:type="dxa"/>
            <w:vMerge/>
            <w:tcBorders>
              <w:top w:val="single" w:sz="4" w:space="0" w:color="auto"/>
              <w:left w:val="single" w:sz="4" w:space="0" w:color="auto"/>
              <w:bottom w:val="nil"/>
              <w:right w:val="single" w:sz="4" w:space="0" w:color="auto"/>
            </w:tcBorders>
            <w:vAlign w:val="center"/>
            <w:hideMark/>
          </w:tcPr>
          <w:p w14:paraId="5F20F85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EE36AC3" w14:textId="77777777" w:rsidR="00D16327" w:rsidRPr="00D16327" w:rsidRDefault="00D16327" w:rsidP="00D16327">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14 (МКД)</w:t>
            </w:r>
          </w:p>
        </w:tc>
        <w:tc>
          <w:tcPr>
            <w:tcW w:w="222" w:type="dxa"/>
            <w:vAlign w:val="center"/>
            <w:hideMark/>
          </w:tcPr>
          <w:p w14:paraId="45836FD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8FEA13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3673D4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292</w:t>
            </w:r>
          </w:p>
        </w:tc>
        <w:tc>
          <w:tcPr>
            <w:tcW w:w="3047" w:type="dxa"/>
            <w:vMerge/>
            <w:tcBorders>
              <w:top w:val="single" w:sz="4" w:space="0" w:color="auto"/>
              <w:left w:val="single" w:sz="4" w:space="0" w:color="auto"/>
              <w:bottom w:val="nil"/>
              <w:right w:val="single" w:sz="4" w:space="0" w:color="auto"/>
            </w:tcBorders>
            <w:vAlign w:val="center"/>
            <w:hideMark/>
          </w:tcPr>
          <w:p w14:paraId="5AA6EF3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134C935" w14:textId="77777777" w:rsidR="00D16327" w:rsidRPr="00D16327" w:rsidRDefault="00D16327" w:rsidP="00D16327">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15 (МКД)</w:t>
            </w:r>
          </w:p>
        </w:tc>
        <w:tc>
          <w:tcPr>
            <w:tcW w:w="222" w:type="dxa"/>
            <w:vAlign w:val="center"/>
            <w:hideMark/>
          </w:tcPr>
          <w:p w14:paraId="7117CC1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06E9C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B7CBB9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293</w:t>
            </w:r>
          </w:p>
        </w:tc>
        <w:tc>
          <w:tcPr>
            <w:tcW w:w="3047" w:type="dxa"/>
            <w:vMerge/>
            <w:tcBorders>
              <w:top w:val="single" w:sz="4" w:space="0" w:color="auto"/>
              <w:left w:val="single" w:sz="4" w:space="0" w:color="auto"/>
              <w:bottom w:val="nil"/>
              <w:right w:val="single" w:sz="4" w:space="0" w:color="auto"/>
            </w:tcBorders>
            <w:vAlign w:val="center"/>
            <w:hideMark/>
          </w:tcPr>
          <w:p w14:paraId="1B35513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6778ADA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ул.Железнодорожная,16 (МКД)</w:t>
            </w:r>
          </w:p>
        </w:tc>
        <w:tc>
          <w:tcPr>
            <w:tcW w:w="222" w:type="dxa"/>
            <w:vAlign w:val="center"/>
            <w:hideMark/>
          </w:tcPr>
          <w:p w14:paraId="1BA9B16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A08E57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C431D5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294</w:t>
            </w:r>
          </w:p>
        </w:tc>
        <w:tc>
          <w:tcPr>
            <w:tcW w:w="3047" w:type="dxa"/>
            <w:vMerge/>
            <w:tcBorders>
              <w:top w:val="single" w:sz="4" w:space="0" w:color="auto"/>
              <w:left w:val="single" w:sz="4" w:space="0" w:color="auto"/>
              <w:bottom w:val="nil"/>
              <w:right w:val="single" w:sz="4" w:space="0" w:color="auto"/>
            </w:tcBorders>
            <w:vAlign w:val="center"/>
            <w:hideMark/>
          </w:tcPr>
          <w:p w14:paraId="55CA106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43E3881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17 (МКД)</w:t>
            </w:r>
          </w:p>
        </w:tc>
        <w:tc>
          <w:tcPr>
            <w:tcW w:w="222" w:type="dxa"/>
            <w:vAlign w:val="center"/>
            <w:hideMark/>
          </w:tcPr>
          <w:p w14:paraId="0AE9E52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0D635C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258712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295</w:t>
            </w:r>
          </w:p>
        </w:tc>
        <w:tc>
          <w:tcPr>
            <w:tcW w:w="3047" w:type="dxa"/>
            <w:vMerge/>
            <w:tcBorders>
              <w:top w:val="single" w:sz="4" w:space="0" w:color="auto"/>
              <w:left w:val="single" w:sz="4" w:space="0" w:color="auto"/>
              <w:bottom w:val="nil"/>
              <w:right w:val="single" w:sz="4" w:space="0" w:color="auto"/>
            </w:tcBorders>
            <w:vAlign w:val="center"/>
            <w:hideMark/>
          </w:tcPr>
          <w:p w14:paraId="25F8E9D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592F915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18 (МКД)</w:t>
            </w:r>
          </w:p>
        </w:tc>
        <w:tc>
          <w:tcPr>
            <w:tcW w:w="222" w:type="dxa"/>
            <w:vAlign w:val="center"/>
            <w:hideMark/>
          </w:tcPr>
          <w:p w14:paraId="10E7348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E91C5D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4D9988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296</w:t>
            </w:r>
          </w:p>
        </w:tc>
        <w:tc>
          <w:tcPr>
            <w:tcW w:w="3047" w:type="dxa"/>
            <w:vMerge/>
            <w:tcBorders>
              <w:top w:val="single" w:sz="4" w:space="0" w:color="auto"/>
              <w:left w:val="single" w:sz="4" w:space="0" w:color="auto"/>
              <w:bottom w:val="nil"/>
              <w:right w:val="single" w:sz="4" w:space="0" w:color="auto"/>
            </w:tcBorders>
            <w:vAlign w:val="center"/>
            <w:hideMark/>
          </w:tcPr>
          <w:p w14:paraId="2ABDB50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4AD6D80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19 (МКД)</w:t>
            </w:r>
          </w:p>
        </w:tc>
        <w:tc>
          <w:tcPr>
            <w:tcW w:w="222" w:type="dxa"/>
            <w:vAlign w:val="center"/>
            <w:hideMark/>
          </w:tcPr>
          <w:p w14:paraId="2F29B8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C3CD9D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960641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297</w:t>
            </w:r>
          </w:p>
        </w:tc>
        <w:tc>
          <w:tcPr>
            <w:tcW w:w="3047" w:type="dxa"/>
            <w:vMerge/>
            <w:tcBorders>
              <w:top w:val="single" w:sz="4" w:space="0" w:color="auto"/>
              <w:left w:val="single" w:sz="4" w:space="0" w:color="auto"/>
              <w:bottom w:val="nil"/>
              <w:right w:val="single" w:sz="4" w:space="0" w:color="auto"/>
            </w:tcBorders>
            <w:vAlign w:val="center"/>
            <w:hideMark/>
          </w:tcPr>
          <w:p w14:paraId="31ED624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center"/>
            <w:hideMark/>
          </w:tcPr>
          <w:p w14:paraId="7ADF60E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21 (МКД)</w:t>
            </w:r>
          </w:p>
        </w:tc>
        <w:tc>
          <w:tcPr>
            <w:tcW w:w="222" w:type="dxa"/>
            <w:vAlign w:val="center"/>
            <w:hideMark/>
          </w:tcPr>
          <w:p w14:paraId="66948EF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389E97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57D031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298</w:t>
            </w:r>
          </w:p>
        </w:tc>
        <w:tc>
          <w:tcPr>
            <w:tcW w:w="3047" w:type="dxa"/>
            <w:vMerge/>
            <w:tcBorders>
              <w:top w:val="single" w:sz="4" w:space="0" w:color="auto"/>
              <w:left w:val="single" w:sz="4" w:space="0" w:color="auto"/>
              <w:bottom w:val="nil"/>
              <w:right w:val="single" w:sz="4" w:space="0" w:color="auto"/>
            </w:tcBorders>
            <w:vAlign w:val="center"/>
            <w:hideMark/>
          </w:tcPr>
          <w:p w14:paraId="57EC4D0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1F536D3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6 (МКД)</w:t>
            </w:r>
          </w:p>
        </w:tc>
        <w:tc>
          <w:tcPr>
            <w:tcW w:w="222" w:type="dxa"/>
            <w:vAlign w:val="center"/>
            <w:hideMark/>
          </w:tcPr>
          <w:p w14:paraId="5E90C95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76F4FA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0CCDB38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299</w:t>
            </w:r>
          </w:p>
        </w:tc>
        <w:tc>
          <w:tcPr>
            <w:tcW w:w="3047" w:type="dxa"/>
            <w:vMerge/>
            <w:tcBorders>
              <w:top w:val="single" w:sz="4" w:space="0" w:color="auto"/>
              <w:left w:val="single" w:sz="4" w:space="0" w:color="auto"/>
              <w:bottom w:val="nil"/>
              <w:right w:val="single" w:sz="4" w:space="0" w:color="auto"/>
            </w:tcBorders>
            <w:vAlign w:val="center"/>
            <w:hideMark/>
          </w:tcPr>
          <w:p w14:paraId="4A6BFD5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2BE36D5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10 (МКД)</w:t>
            </w:r>
          </w:p>
        </w:tc>
        <w:tc>
          <w:tcPr>
            <w:tcW w:w="222" w:type="dxa"/>
            <w:vAlign w:val="center"/>
            <w:hideMark/>
          </w:tcPr>
          <w:p w14:paraId="4EE58D6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01962A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44EED2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300</w:t>
            </w:r>
          </w:p>
        </w:tc>
        <w:tc>
          <w:tcPr>
            <w:tcW w:w="3047" w:type="dxa"/>
            <w:vMerge/>
            <w:tcBorders>
              <w:top w:val="single" w:sz="4" w:space="0" w:color="auto"/>
              <w:left w:val="single" w:sz="4" w:space="0" w:color="auto"/>
              <w:bottom w:val="nil"/>
              <w:right w:val="single" w:sz="4" w:space="0" w:color="auto"/>
            </w:tcBorders>
            <w:vAlign w:val="center"/>
            <w:hideMark/>
          </w:tcPr>
          <w:p w14:paraId="42ED530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259612A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11 (МКД)</w:t>
            </w:r>
          </w:p>
        </w:tc>
        <w:tc>
          <w:tcPr>
            <w:tcW w:w="222" w:type="dxa"/>
            <w:vAlign w:val="center"/>
            <w:hideMark/>
          </w:tcPr>
          <w:p w14:paraId="09572B0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32C132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8EAC80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301</w:t>
            </w:r>
          </w:p>
        </w:tc>
        <w:tc>
          <w:tcPr>
            <w:tcW w:w="3047" w:type="dxa"/>
            <w:vMerge/>
            <w:tcBorders>
              <w:top w:val="single" w:sz="4" w:space="0" w:color="auto"/>
              <w:left w:val="single" w:sz="4" w:space="0" w:color="auto"/>
              <w:bottom w:val="nil"/>
              <w:right w:val="single" w:sz="4" w:space="0" w:color="auto"/>
            </w:tcBorders>
            <w:vAlign w:val="center"/>
            <w:hideMark/>
          </w:tcPr>
          <w:p w14:paraId="0209B93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4A129386"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18 (МКД)</w:t>
            </w:r>
          </w:p>
        </w:tc>
        <w:tc>
          <w:tcPr>
            <w:tcW w:w="222" w:type="dxa"/>
            <w:vAlign w:val="center"/>
            <w:hideMark/>
          </w:tcPr>
          <w:p w14:paraId="45B245C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56F0E1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CE77E8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302</w:t>
            </w:r>
          </w:p>
        </w:tc>
        <w:tc>
          <w:tcPr>
            <w:tcW w:w="3047" w:type="dxa"/>
            <w:vMerge/>
            <w:tcBorders>
              <w:top w:val="single" w:sz="4" w:space="0" w:color="auto"/>
              <w:left w:val="single" w:sz="4" w:space="0" w:color="auto"/>
              <w:bottom w:val="nil"/>
              <w:right w:val="single" w:sz="4" w:space="0" w:color="auto"/>
            </w:tcBorders>
            <w:vAlign w:val="center"/>
            <w:hideMark/>
          </w:tcPr>
          <w:p w14:paraId="47EF010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708260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24 (МКД)</w:t>
            </w:r>
          </w:p>
        </w:tc>
        <w:tc>
          <w:tcPr>
            <w:tcW w:w="222" w:type="dxa"/>
            <w:vAlign w:val="center"/>
            <w:hideMark/>
          </w:tcPr>
          <w:p w14:paraId="4EA8311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28E46D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07BD1E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303</w:t>
            </w:r>
          </w:p>
        </w:tc>
        <w:tc>
          <w:tcPr>
            <w:tcW w:w="3047" w:type="dxa"/>
            <w:vMerge/>
            <w:tcBorders>
              <w:top w:val="single" w:sz="4" w:space="0" w:color="auto"/>
              <w:left w:val="single" w:sz="4" w:space="0" w:color="auto"/>
              <w:bottom w:val="nil"/>
              <w:right w:val="single" w:sz="4" w:space="0" w:color="auto"/>
            </w:tcBorders>
            <w:vAlign w:val="center"/>
            <w:hideMark/>
          </w:tcPr>
          <w:p w14:paraId="192FA2E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5389E6B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16А (МКД)</w:t>
            </w:r>
          </w:p>
        </w:tc>
        <w:tc>
          <w:tcPr>
            <w:tcW w:w="222" w:type="dxa"/>
            <w:vAlign w:val="center"/>
            <w:hideMark/>
          </w:tcPr>
          <w:p w14:paraId="6C64D00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16C30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740379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304</w:t>
            </w:r>
          </w:p>
        </w:tc>
        <w:tc>
          <w:tcPr>
            <w:tcW w:w="3047" w:type="dxa"/>
            <w:vMerge/>
            <w:tcBorders>
              <w:top w:val="single" w:sz="4" w:space="0" w:color="auto"/>
              <w:left w:val="single" w:sz="4" w:space="0" w:color="auto"/>
              <w:bottom w:val="nil"/>
              <w:right w:val="single" w:sz="4" w:space="0" w:color="auto"/>
            </w:tcBorders>
            <w:vAlign w:val="center"/>
            <w:hideMark/>
          </w:tcPr>
          <w:p w14:paraId="55A0759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7CBF96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17А (МКД)</w:t>
            </w:r>
          </w:p>
        </w:tc>
        <w:tc>
          <w:tcPr>
            <w:tcW w:w="222" w:type="dxa"/>
            <w:vAlign w:val="center"/>
            <w:hideMark/>
          </w:tcPr>
          <w:p w14:paraId="372A915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7BE209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F447FC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305</w:t>
            </w:r>
          </w:p>
        </w:tc>
        <w:tc>
          <w:tcPr>
            <w:tcW w:w="3047" w:type="dxa"/>
            <w:vMerge/>
            <w:tcBorders>
              <w:top w:val="single" w:sz="4" w:space="0" w:color="auto"/>
              <w:left w:val="single" w:sz="4" w:space="0" w:color="auto"/>
              <w:bottom w:val="nil"/>
              <w:right w:val="single" w:sz="4" w:space="0" w:color="auto"/>
            </w:tcBorders>
            <w:vAlign w:val="center"/>
            <w:hideMark/>
          </w:tcPr>
          <w:p w14:paraId="41E754A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nil"/>
              <w:right w:val="single" w:sz="4" w:space="0" w:color="auto"/>
            </w:tcBorders>
            <w:shd w:val="clear" w:color="000000" w:fill="FFFFFF"/>
            <w:vAlign w:val="center"/>
            <w:hideMark/>
          </w:tcPr>
          <w:p w14:paraId="62A7769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1А  (МКД)</w:t>
            </w:r>
          </w:p>
        </w:tc>
        <w:tc>
          <w:tcPr>
            <w:tcW w:w="222" w:type="dxa"/>
            <w:vAlign w:val="center"/>
            <w:hideMark/>
          </w:tcPr>
          <w:p w14:paraId="4D7C61B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671548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3F5430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306</w:t>
            </w:r>
          </w:p>
        </w:tc>
        <w:tc>
          <w:tcPr>
            <w:tcW w:w="3047" w:type="dxa"/>
            <w:vMerge/>
            <w:tcBorders>
              <w:top w:val="single" w:sz="4" w:space="0" w:color="auto"/>
              <w:left w:val="single" w:sz="4" w:space="0" w:color="auto"/>
              <w:bottom w:val="nil"/>
              <w:right w:val="single" w:sz="4" w:space="0" w:color="auto"/>
            </w:tcBorders>
            <w:vAlign w:val="center"/>
            <w:hideMark/>
          </w:tcPr>
          <w:p w14:paraId="43186AC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single" w:sz="4" w:space="0" w:color="auto"/>
              <w:right w:val="single" w:sz="4" w:space="0" w:color="auto"/>
            </w:tcBorders>
            <w:shd w:val="clear" w:color="000000" w:fill="FFFFFF"/>
            <w:vAlign w:val="bottom"/>
            <w:hideMark/>
          </w:tcPr>
          <w:p w14:paraId="1AC475D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  (МКД)</w:t>
            </w:r>
          </w:p>
        </w:tc>
        <w:tc>
          <w:tcPr>
            <w:tcW w:w="222" w:type="dxa"/>
            <w:vAlign w:val="center"/>
            <w:hideMark/>
          </w:tcPr>
          <w:p w14:paraId="7DE85E2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589CB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4C4FF8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307</w:t>
            </w:r>
          </w:p>
        </w:tc>
        <w:tc>
          <w:tcPr>
            <w:tcW w:w="3047" w:type="dxa"/>
            <w:vMerge/>
            <w:tcBorders>
              <w:top w:val="single" w:sz="4" w:space="0" w:color="auto"/>
              <w:left w:val="single" w:sz="4" w:space="0" w:color="auto"/>
              <w:bottom w:val="nil"/>
              <w:right w:val="single" w:sz="4" w:space="0" w:color="auto"/>
            </w:tcBorders>
            <w:vAlign w:val="center"/>
            <w:hideMark/>
          </w:tcPr>
          <w:p w14:paraId="248BF69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28801E8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2 (МКД)</w:t>
            </w:r>
          </w:p>
        </w:tc>
        <w:tc>
          <w:tcPr>
            <w:tcW w:w="222" w:type="dxa"/>
            <w:vAlign w:val="center"/>
            <w:hideMark/>
          </w:tcPr>
          <w:p w14:paraId="561FFDC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EA3D83B"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681840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308</w:t>
            </w:r>
          </w:p>
        </w:tc>
        <w:tc>
          <w:tcPr>
            <w:tcW w:w="3047" w:type="dxa"/>
            <w:vMerge/>
            <w:tcBorders>
              <w:top w:val="single" w:sz="4" w:space="0" w:color="auto"/>
              <w:left w:val="single" w:sz="4" w:space="0" w:color="auto"/>
              <w:bottom w:val="nil"/>
              <w:right w:val="single" w:sz="4" w:space="0" w:color="auto"/>
            </w:tcBorders>
            <w:vAlign w:val="center"/>
            <w:hideMark/>
          </w:tcPr>
          <w:p w14:paraId="61B3E9E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4E21DEAC"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3 (МКД)</w:t>
            </w:r>
          </w:p>
        </w:tc>
        <w:tc>
          <w:tcPr>
            <w:tcW w:w="222" w:type="dxa"/>
            <w:vAlign w:val="center"/>
            <w:hideMark/>
          </w:tcPr>
          <w:p w14:paraId="0468417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FFF8C5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EAB282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309</w:t>
            </w:r>
          </w:p>
        </w:tc>
        <w:tc>
          <w:tcPr>
            <w:tcW w:w="3047" w:type="dxa"/>
            <w:vMerge/>
            <w:tcBorders>
              <w:top w:val="single" w:sz="4" w:space="0" w:color="auto"/>
              <w:left w:val="single" w:sz="4" w:space="0" w:color="auto"/>
              <w:bottom w:val="nil"/>
              <w:right w:val="single" w:sz="4" w:space="0" w:color="auto"/>
            </w:tcBorders>
            <w:vAlign w:val="center"/>
            <w:hideMark/>
          </w:tcPr>
          <w:p w14:paraId="6730160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3ACA6E7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5 (МКД)</w:t>
            </w:r>
          </w:p>
        </w:tc>
        <w:tc>
          <w:tcPr>
            <w:tcW w:w="222" w:type="dxa"/>
            <w:vAlign w:val="center"/>
            <w:hideMark/>
          </w:tcPr>
          <w:p w14:paraId="02FD06E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33583EF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9B6A737"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F39C4C4"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663E809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7 (МКД)</w:t>
            </w:r>
          </w:p>
        </w:tc>
        <w:tc>
          <w:tcPr>
            <w:tcW w:w="222" w:type="dxa"/>
            <w:vAlign w:val="center"/>
            <w:hideMark/>
          </w:tcPr>
          <w:p w14:paraId="06D84EE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030D13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B74B9B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311</w:t>
            </w:r>
          </w:p>
        </w:tc>
        <w:tc>
          <w:tcPr>
            <w:tcW w:w="3047" w:type="dxa"/>
            <w:vMerge w:val="restart"/>
            <w:tcBorders>
              <w:top w:val="single" w:sz="4" w:space="0" w:color="auto"/>
              <w:left w:val="single" w:sz="4" w:space="0" w:color="auto"/>
              <w:bottom w:val="single" w:sz="4" w:space="0" w:color="auto"/>
              <w:right w:val="single" w:sz="4" w:space="0" w:color="auto"/>
            </w:tcBorders>
            <w:vAlign w:val="center"/>
            <w:hideMark/>
          </w:tcPr>
          <w:p w14:paraId="280654F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Котельная ул.Дружбы</w:t>
            </w:r>
            <w:r w:rsidRPr="00D16327">
              <w:rPr>
                <w:rFonts w:ascii="Times New Roman" w:eastAsia="Times New Roman" w:hAnsi="Times New Roman" w:cs="Times New Roman"/>
                <w:color w:val="000000"/>
                <w:sz w:val="20"/>
                <w:szCs w:val="20"/>
                <w:lang w:eastAsia="ru-RU"/>
              </w:rPr>
              <w:t xml:space="preserve">     г.Приволжск, ул.Дружбы, 6А</w:t>
            </w:r>
          </w:p>
        </w:tc>
        <w:tc>
          <w:tcPr>
            <w:tcW w:w="5945" w:type="dxa"/>
            <w:tcBorders>
              <w:top w:val="nil"/>
              <w:left w:val="nil"/>
              <w:bottom w:val="single" w:sz="4" w:space="0" w:color="auto"/>
              <w:right w:val="single" w:sz="4" w:space="0" w:color="auto"/>
            </w:tcBorders>
            <w:noWrap/>
            <w:vAlign w:val="bottom"/>
            <w:hideMark/>
          </w:tcPr>
          <w:p w14:paraId="15F732C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4 (МКДОУ детский сад № 8)</w:t>
            </w:r>
          </w:p>
        </w:tc>
        <w:tc>
          <w:tcPr>
            <w:tcW w:w="222" w:type="dxa"/>
            <w:vAlign w:val="center"/>
            <w:hideMark/>
          </w:tcPr>
          <w:p w14:paraId="476386A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B7E9793"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BD7E99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528932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0A1340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5 (МКОУ ОШ № 12)</w:t>
            </w:r>
          </w:p>
        </w:tc>
        <w:tc>
          <w:tcPr>
            <w:tcW w:w="222" w:type="dxa"/>
            <w:vAlign w:val="center"/>
            <w:hideMark/>
          </w:tcPr>
          <w:p w14:paraId="6355BE9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319FD75"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289DCF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lastRenderedPageBreak/>
              <w:t>313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DEF8FA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A67E1D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ул.Фабричная, 4А (и/п Лыжников Э.Н.)</w:t>
            </w:r>
          </w:p>
        </w:tc>
        <w:tc>
          <w:tcPr>
            <w:tcW w:w="222" w:type="dxa"/>
            <w:vAlign w:val="center"/>
            <w:hideMark/>
          </w:tcPr>
          <w:p w14:paraId="5E50214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791C7A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71D48B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97BA52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77C32C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ул.Фабричная, 4А (ООО "Строй - Гарант")</w:t>
            </w:r>
          </w:p>
        </w:tc>
        <w:tc>
          <w:tcPr>
            <w:tcW w:w="222" w:type="dxa"/>
            <w:vAlign w:val="center"/>
            <w:hideMark/>
          </w:tcPr>
          <w:p w14:paraId="32B57D3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F3579F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EA42FC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BC89E8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A75BF3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пер.Дружбы, 7А (гр-ка Тюрина А.А.)</w:t>
            </w:r>
          </w:p>
        </w:tc>
        <w:tc>
          <w:tcPr>
            <w:tcW w:w="222" w:type="dxa"/>
            <w:vAlign w:val="center"/>
            <w:hideMark/>
          </w:tcPr>
          <w:p w14:paraId="623465E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25D4BC0"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19439D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E7CC44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382AE5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1К (ООО "МК ГРУПП")</w:t>
            </w:r>
          </w:p>
        </w:tc>
        <w:tc>
          <w:tcPr>
            <w:tcW w:w="222" w:type="dxa"/>
            <w:vAlign w:val="center"/>
            <w:hideMark/>
          </w:tcPr>
          <w:p w14:paraId="1766EB4B"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FDCC53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02FE4BC"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866CDE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AF6B77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пер.Дружбы, 7Б (и/п Гусев А.А.)</w:t>
            </w:r>
          </w:p>
        </w:tc>
        <w:tc>
          <w:tcPr>
            <w:tcW w:w="222" w:type="dxa"/>
            <w:vAlign w:val="center"/>
            <w:hideMark/>
          </w:tcPr>
          <w:p w14:paraId="45E93D2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D12954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387591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A7301A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9136C9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6 (гр-н Шестириков А.Е.)</w:t>
            </w:r>
          </w:p>
        </w:tc>
        <w:tc>
          <w:tcPr>
            <w:tcW w:w="222" w:type="dxa"/>
            <w:vAlign w:val="center"/>
            <w:hideMark/>
          </w:tcPr>
          <w:p w14:paraId="1938A4AF"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DF38AC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CF5BE7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319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A99279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08F7F9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8 (и/п Калинина И.В.)</w:t>
            </w:r>
          </w:p>
        </w:tc>
        <w:tc>
          <w:tcPr>
            <w:tcW w:w="222" w:type="dxa"/>
            <w:vAlign w:val="center"/>
            <w:hideMark/>
          </w:tcPr>
          <w:p w14:paraId="3C1F0AF1"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C996FD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31FDC38"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85027B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610430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8 (МКД)</w:t>
            </w:r>
          </w:p>
        </w:tc>
        <w:tc>
          <w:tcPr>
            <w:tcW w:w="222" w:type="dxa"/>
            <w:vAlign w:val="center"/>
            <w:hideMark/>
          </w:tcPr>
          <w:p w14:paraId="38E7B86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036A54A9"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563E4E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321</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450E69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EAB91BE"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2 (гр-ка Шарова Л.Б.)</w:t>
            </w:r>
          </w:p>
        </w:tc>
        <w:tc>
          <w:tcPr>
            <w:tcW w:w="222" w:type="dxa"/>
            <w:vAlign w:val="center"/>
            <w:hideMark/>
          </w:tcPr>
          <w:p w14:paraId="3702D9C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7A8263C"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13E79F0"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4D8BBE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9ADBDA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2 (МКД)</w:t>
            </w:r>
          </w:p>
        </w:tc>
        <w:tc>
          <w:tcPr>
            <w:tcW w:w="222" w:type="dxa"/>
            <w:vAlign w:val="center"/>
            <w:hideMark/>
          </w:tcPr>
          <w:p w14:paraId="59525C3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24FEA82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8CFA27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099755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A36917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Дружбы, 1 (и/п Смирнов Е.А.)</w:t>
            </w:r>
          </w:p>
        </w:tc>
        <w:tc>
          <w:tcPr>
            <w:tcW w:w="222" w:type="dxa"/>
            <w:vAlign w:val="center"/>
            <w:hideMark/>
          </w:tcPr>
          <w:p w14:paraId="2A76A75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221317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88570BA"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2426EE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9A489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д.1 (МКД)</w:t>
            </w:r>
          </w:p>
        </w:tc>
        <w:tc>
          <w:tcPr>
            <w:tcW w:w="222" w:type="dxa"/>
            <w:vAlign w:val="center"/>
            <w:hideMark/>
          </w:tcPr>
          <w:p w14:paraId="5837075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1C3EE8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E73065B"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DC7BB6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26C6EC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д.2 (МКД)</w:t>
            </w:r>
          </w:p>
        </w:tc>
        <w:tc>
          <w:tcPr>
            <w:tcW w:w="222" w:type="dxa"/>
            <w:vAlign w:val="center"/>
            <w:hideMark/>
          </w:tcPr>
          <w:p w14:paraId="44E2898E"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732A8DC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4A2274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BCA9DA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70EB9A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д.3 (МКД)</w:t>
            </w:r>
          </w:p>
        </w:tc>
        <w:tc>
          <w:tcPr>
            <w:tcW w:w="222" w:type="dxa"/>
            <w:vAlign w:val="center"/>
            <w:hideMark/>
          </w:tcPr>
          <w:p w14:paraId="2AF4248A"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264216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428F299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93AAB1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C3790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д.6 (МКД)</w:t>
            </w:r>
          </w:p>
        </w:tc>
        <w:tc>
          <w:tcPr>
            <w:tcW w:w="222" w:type="dxa"/>
            <w:vAlign w:val="center"/>
            <w:hideMark/>
          </w:tcPr>
          <w:p w14:paraId="28063D2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76CE9A"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6628DB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DE4684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E810C6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д.7 (МКД)</w:t>
            </w:r>
          </w:p>
        </w:tc>
        <w:tc>
          <w:tcPr>
            <w:tcW w:w="222" w:type="dxa"/>
            <w:vAlign w:val="center"/>
            <w:hideMark/>
          </w:tcPr>
          <w:p w14:paraId="27C50C55"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F3FD071"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1E0CCD9"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329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81F980C"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F18B776"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д.4 (МКД)</w:t>
            </w:r>
          </w:p>
        </w:tc>
        <w:tc>
          <w:tcPr>
            <w:tcW w:w="222" w:type="dxa"/>
            <w:vAlign w:val="center"/>
            <w:hideMark/>
          </w:tcPr>
          <w:p w14:paraId="3242FF1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63EB5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E2C71C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330</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A15499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DB3FF9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д.10 (МКД)</w:t>
            </w:r>
          </w:p>
        </w:tc>
        <w:tc>
          <w:tcPr>
            <w:tcW w:w="222" w:type="dxa"/>
            <w:vAlign w:val="center"/>
            <w:hideMark/>
          </w:tcPr>
          <w:p w14:paraId="0D611B60"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06649D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1487505"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331</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3BE29C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156169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д.11 (МКД)</w:t>
            </w:r>
          </w:p>
        </w:tc>
        <w:tc>
          <w:tcPr>
            <w:tcW w:w="222" w:type="dxa"/>
            <w:vAlign w:val="center"/>
            <w:hideMark/>
          </w:tcPr>
          <w:p w14:paraId="2EAD10B2"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4CC9B3D"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F2B9A64"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332</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6CECDA3"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6B3C1D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д.20А (МКД)</w:t>
            </w:r>
          </w:p>
        </w:tc>
        <w:tc>
          <w:tcPr>
            <w:tcW w:w="222" w:type="dxa"/>
            <w:vAlign w:val="center"/>
            <w:hideMark/>
          </w:tcPr>
          <w:p w14:paraId="2920A7A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D6B76B6"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186C70BE"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333</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32DECFD"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3E94FB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д.22А (МКД)</w:t>
            </w:r>
          </w:p>
        </w:tc>
        <w:tc>
          <w:tcPr>
            <w:tcW w:w="222" w:type="dxa"/>
            <w:vAlign w:val="center"/>
            <w:hideMark/>
          </w:tcPr>
          <w:p w14:paraId="08A42D53"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843EC72"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3EB5E861"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334</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3A096EB"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2CAB2BA"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д.24А (МКД)</w:t>
            </w:r>
          </w:p>
        </w:tc>
        <w:tc>
          <w:tcPr>
            <w:tcW w:w="222" w:type="dxa"/>
            <w:vAlign w:val="center"/>
            <w:hideMark/>
          </w:tcPr>
          <w:p w14:paraId="55375EFD"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610C2E47"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70D2B7C3"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335</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EE0B8B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E1A13B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д.21 (МКД)</w:t>
            </w:r>
          </w:p>
        </w:tc>
        <w:tc>
          <w:tcPr>
            <w:tcW w:w="222" w:type="dxa"/>
            <w:vAlign w:val="center"/>
            <w:hideMark/>
          </w:tcPr>
          <w:p w14:paraId="79738D99"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64B52F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B5831D6"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336</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17CA2A0"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577C3B1"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д.27 (МКД)</w:t>
            </w:r>
          </w:p>
        </w:tc>
        <w:tc>
          <w:tcPr>
            <w:tcW w:w="222" w:type="dxa"/>
            <w:vAlign w:val="center"/>
            <w:hideMark/>
          </w:tcPr>
          <w:p w14:paraId="6E9B48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58CA2F64"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22BADE1F"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337</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5E7FF8F"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04408E8"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д.29 (МКД)</w:t>
            </w:r>
          </w:p>
        </w:tc>
        <w:tc>
          <w:tcPr>
            <w:tcW w:w="222" w:type="dxa"/>
            <w:vAlign w:val="center"/>
            <w:hideMark/>
          </w:tcPr>
          <w:p w14:paraId="2D16A524"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4DA91138"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5F88FCF2"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338</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55CC627"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32A91C5"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д.25 (МКД)</w:t>
            </w:r>
          </w:p>
        </w:tc>
        <w:tc>
          <w:tcPr>
            <w:tcW w:w="222" w:type="dxa"/>
            <w:vAlign w:val="center"/>
            <w:hideMark/>
          </w:tcPr>
          <w:p w14:paraId="432716F8"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tr w:rsidR="00D16327" w:rsidRPr="00D16327" w14:paraId="112D942F" w14:textId="77777777" w:rsidTr="00BB2BA8">
        <w:trPr>
          <w:trHeight w:val="288"/>
        </w:trPr>
        <w:tc>
          <w:tcPr>
            <w:tcW w:w="952" w:type="dxa"/>
            <w:tcBorders>
              <w:top w:val="nil"/>
              <w:left w:val="single" w:sz="4" w:space="0" w:color="auto"/>
              <w:bottom w:val="single" w:sz="4" w:space="0" w:color="auto"/>
              <w:right w:val="single" w:sz="4" w:space="0" w:color="auto"/>
            </w:tcBorders>
            <w:noWrap/>
            <w:vAlign w:val="bottom"/>
            <w:hideMark/>
          </w:tcPr>
          <w:p w14:paraId="6A06651D" w14:textId="77777777" w:rsidR="00D16327" w:rsidRPr="00D16327" w:rsidRDefault="00D16327" w:rsidP="00D16327">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339</w:t>
            </w: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261E639"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0C9E6A2" w14:textId="77777777" w:rsidR="00D16327" w:rsidRPr="00D16327" w:rsidRDefault="00D16327" w:rsidP="00D16327">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д.23 (МКД)</w:t>
            </w:r>
          </w:p>
        </w:tc>
        <w:tc>
          <w:tcPr>
            <w:tcW w:w="222" w:type="dxa"/>
            <w:vAlign w:val="center"/>
            <w:hideMark/>
          </w:tcPr>
          <w:p w14:paraId="6CA1AB17" w14:textId="77777777" w:rsidR="00D16327" w:rsidRPr="00D16327" w:rsidRDefault="00D16327" w:rsidP="00D16327">
            <w:pPr>
              <w:spacing w:after="0" w:line="240" w:lineRule="auto"/>
              <w:rPr>
                <w:rFonts w:ascii="Times New Roman" w:eastAsia="Times New Roman" w:hAnsi="Times New Roman" w:cs="Times New Roman"/>
                <w:sz w:val="20"/>
                <w:szCs w:val="20"/>
                <w:lang w:eastAsia="ru-RU"/>
              </w:rPr>
            </w:pPr>
          </w:p>
        </w:tc>
      </w:tr>
      <w:bookmarkEnd w:id="64"/>
    </w:tbl>
    <w:p w14:paraId="22B2A4E0" w14:textId="77777777" w:rsidR="00D16327" w:rsidRPr="00F41476" w:rsidRDefault="00D16327" w:rsidP="00850F62">
      <w:pPr>
        <w:pStyle w:val="12"/>
      </w:pPr>
    </w:p>
    <w:p w14:paraId="103658D0" w14:textId="3BD5AA63" w:rsidR="00934D7E" w:rsidRPr="002D29BA" w:rsidRDefault="00934D7E" w:rsidP="00934D7E">
      <w:pPr>
        <w:pStyle w:val="12"/>
        <w:ind w:firstLine="0"/>
        <w:rPr>
          <w:b/>
        </w:rPr>
      </w:pPr>
      <w:r w:rsidRPr="001B5158">
        <w:rPr>
          <w:b/>
        </w:rPr>
        <w:t xml:space="preserve">Таблица </w:t>
      </w:r>
      <w:r>
        <w:rPr>
          <w:b/>
        </w:rPr>
        <w:t>22</w:t>
      </w:r>
      <w:r w:rsidRPr="001B5158">
        <w:rPr>
          <w:b/>
        </w:rPr>
        <w:t xml:space="preserve">.2. - </w:t>
      </w:r>
      <w:r w:rsidRPr="001B5158">
        <w:rPr>
          <w:bCs/>
        </w:rPr>
        <w:t>Перспективные зоны действия систем теплоснабжения ООО «ТЭС – Приволжск»»</w:t>
      </w:r>
    </w:p>
    <w:tbl>
      <w:tblPr>
        <w:tblW w:w="9980" w:type="dxa"/>
        <w:tblLook w:val="04A0" w:firstRow="1" w:lastRow="0" w:firstColumn="1" w:lastColumn="0" w:noHBand="0" w:noVBand="1"/>
      </w:tblPr>
      <w:tblGrid>
        <w:gridCol w:w="955"/>
        <w:gridCol w:w="3058"/>
        <w:gridCol w:w="5967"/>
      </w:tblGrid>
      <w:tr w:rsidR="00934D7E" w:rsidRPr="001B5158" w14:paraId="031CBD41" w14:textId="77777777" w:rsidTr="00442FD6">
        <w:trPr>
          <w:trHeight w:val="450"/>
          <w:tblHeader/>
        </w:trPr>
        <w:tc>
          <w:tcPr>
            <w:tcW w:w="952" w:type="dxa"/>
            <w:vMerge w:val="restart"/>
            <w:tcBorders>
              <w:top w:val="single" w:sz="4" w:space="0" w:color="auto"/>
              <w:left w:val="single" w:sz="4" w:space="0" w:color="auto"/>
              <w:bottom w:val="single" w:sz="4" w:space="0" w:color="000000"/>
              <w:right w:val="single" w:sz="4" w:space="0" w:color="auto"/>
            </w:tcBorders>
            <w:vAlign w:val="center"/>
            <w:hideMark/>
          </w:tcPr>
          <w:p w14:paraId="0FF9EE1F" w14:textId="77777777" w:rsidR="00934D7E" w:rsidRPr="001B5158" w:rsidRDefault="00934D7E" w:rsidP="00442FD6">
            <w:pPr>
              <w:spacing w:after="0" w:line="240" w:lineRule="auto"/>
              <w:jc w:val="center"/>
              <w:rPr>
                <w:rFonts w:ascii="Times New Roman" w:eastAsia="Times New Roman" w:hAnsi="Times New Roman" w:cs="Times New Roman"/>
                <w:b/>
                <w:bCs/>
                <w:sz w:val="20"/>
                <w:szCs w:val="20"/>
                <w:lang w:eastAsia="ru-RU"/>
              </w:rPr>
            </w:pPr>
            <w:r w:rsidRPr="001B5158">
              <w:rPr>
                <w:rFonts w:ascii="Times New Roman" w:eastAsia="Times New Roman" w:hAnsi="Times New Roman" w:cs="Times New Roman"/>
                <w:b/>
                <w:bCs/>
                <w:sz w:val="20"/>
                <w:szCs w:val="20"/>
                <w:lang w:eastAsia="ru-RU"/>
              </w:rPr>
              <w:t>№       п/п</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0230C47A" w14:textId="77777777" w:rsidR="00934D7E" w:rsidRPr="001B5158" w:rsidRDefault="00934D7E" w:rsidP="00442FD6">
            <w:pPr>
              <w:spacing w:after="0" w:line="240" w:lineRule="auto"/>
              <w:jc w:val="center"/>
              <w:rPr>
                <w:rFonts w:ascii="Times New Roman" w:eastAsia="Times New Roman" w:hAnsi="Times New Roman" w:cs="Times New Roman"/>
                <w:b/>
                <w:bCs/>
                <w:sz w:val="20"/>
                <w:szCs w:val="20"/>
                <w:lang w:eastAsia="ru-RU"/>
              </w:rPr>
            </w:pPr>
            <w:r w:rsidRPr="001B5158">
              <w:rPr>
                <w:rFonts w:ascii="Times New Roman" w:eastAsia="Times New Roman" w:hAnsi="Times New Roman" w:cs="Times New Roman"/>
                <w:b/>
                <w:bCs/>
                <w:sz w:val="20"/>
                <w:szCs w:val="20"/>
                <w:lang w:eastAsia="ru-RU"/>
              </w:rPr>
              <w:t>Адрес теплоисточника</w:t>
            </w:r>
          </w:p>
        </w:tc>
        <w:tc>
          <w:tcPr>
            <w:tcW w:w="5945" w:type="dxa"/>
            <w:vMerge w:val="restart"/>
            <w:tcBorders>
              <w:top w:val="single" w:sz="4" w:space="0" w:color="auto"/>
              <w:left w:val="single" w:sz="4" w:space="0" w:color="auto"/>
              <w:bottom w:val="single" w:sz="4" w:space="0" w:color="000000"/>
              <w:right w:val="single" w:sz="4" w:space="0" w:color="auto"/>
            </w:tcBorders>
            <w:vAlign w:val="center"/>
            <w:hideMark/>
          </w:tcPr>
          <w:p w14:paraId="23EE2C0D" w14:textId="77777777" w:rsidR="00934D7E" w:rsidRPr="001B5158" w:rsidRDefault="00934D7E" w:rsidP="00442FD6">
            <w:pPr>
              <w:spacing w:after="0" w:line="240" w:lineRule="auto"/>
              <w:jc w:val="center"/>
              <w:rPr>
                <w:rFonts w:ascii="Times New Roman" w:eastAsia="Times New Roman" w:hAnsi="Times New Roman" w:cs="Times New Roman"/>
                <w:b/>
                <w:bCs/>
                <w:sz w:val="20"/>
                <w:szCs w:val="20"/>
                <w:lang w:eastAsia="ru-RU"/>
              </w:rPr>
            </w:pPr>
            <w:r w:rsidRPr="001B5158">
              <w:rPr>
                <w:rFonts w:ascii="Times New Roman" w:eastAsia="Times New Roman" w:hAnsi="Times New Roman" w:cs="Times New Roman"/>
                <w:b/>
                <w:bCs/>
                <w:sz w:val="20"/>
                <w:szCs w:val="20"/>
                <w:lang w:eastAsia="ru-RU"/>
              </w:rPr>
              <w:t>Адрес объектов теплоснабжения (потребители)</w:t>
            </w:r>
          </w:p>
        </w:tc>
      </w:tr>
      <w:tr w:rsidR="00934D7E" w:rsidRPr="001B5158" w14:paraId="289D609F" w14:textId="77777777" w:rsidTr="00442FD6">
        <w:trPr>
          <w:trHeight w:val="450"/>
          <w:tblHeader/>
        </w:trPr>
        <w:tc>
          <w:tcPr>
            <w:tcW w:w="952" w:type="dxa"/>
            <w:vMerge/>
            <w:tcBorders>
              <w:top w:val="single" w:sz="4" w:space="0" w:color="auto"/>
              <w:left w:val="single" w:sz="4" w:space="0" w:color="auto"/>
              <w:bottom w:val="single" w:sz="4" w:space="0" w:color="000000"/>
              <w:right w:val="single" w:sz="4" w:space="0" w:color="auto"/>
            </w:tcBorders>
            <w:vAlign w:val="center"/>
            <w:hideMark/>
          </w:tcPr>
          <w:p w14:paraId="00951885" w14:textId="77777777" w:rsidR="00934D7E" w:rsidRPr="001B5158" w:rsidRDefault="00934D7E" w:rsidP="00442FD6">
            <w:pPr>
              <w:spacing w:after="0" w:line="240" w:lineRule="auto"/>
              <w:rPr>
                <w:rFonts w:ascii="Times New Roman" w:eastAsia="Times New Roman" w:hAnsi="Times New Roman" w:cs="Times New Roman"/>
                <w:b/>
                <w:bCs/>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72DA58BE" w14:textId="77777777" w:rsidR="00934D7E" w:rsidRPr="001B5158" w:rsidRDefault="00934D7E" w:rsidP="00442FD6">
            <w:pPr>
              <w:spacing w:after="0" w:line="240" w:lineRule="auto"/>
              <w:rPr>
                <w:rFonts w:ascii="Times New Roman" w:eastAsia="Times New Roman" w:hAnsi="Times New Roman" w:cs="Times New Roman"/>
                <w:b/>
                <w:bCs/>
                <w:sz w:val="20"/>
                <w:szCs w:val="20"/>
                <w:lang w:eastAsia="ru-RU"/>
              </w:rPr>
            </w:pPr>
          </w:p>
        </w:tc>
        <w:tc>
          <w:tcPr>
            <w:tcW w:w="5945" w:type="dxa"/>
            <w:vMerge/>
            <w:tcBorders>
              <w:top w:val="single" w:sz="4" w:space="0" w:color="auto"/>
              <w:left w:val="single" w:sz="4" w:space="0" w:color="auto"/>
              <w:bottom w:val="single" w:sz="4" w:space="0" w:color="000000"/>
              <w:right w:val="single" w:sz="4" w:space="0" w:color="auto"/>
            </w:tcBorders>
            <w:vAlign w:val="center"/>
            <w:hideMark/>
          </w:tcPr>
          <w:p w14:paraId="3D8B6B3A" w14:textId="77777777" w:rsidR="00934D7E" w:rsidRPr="001B5158" w:rsidRDefault="00934D7E" w:rsidP="00442FD6">
            <w:pPr>
              <w:spacing w:after="0" w:line="240" w:lineRule="auto"/>
              <w:rPr>
                <w:rFonts w:ascii="Times New Roman" w:eastAsia="Times New Roman" w:hAnsi="Times New Roman" w:cs="Times New Roman"/>
                <w:b/>
                <w:bCs/>
                <w:sz w:val="20"/>
                <w:szCs w:val="20"/>
                <w:lang w:eastAsia="ru-RU"/>
              </w:rPr>
            </w:pPr>
          </w:p>
        </w:tc>
      </w:tr>
      <w:tr w:rsidR="00934D7E" w:rsidRPr="001B5158" w14:paraId="1D3F9D00" w14:textId="77777777" w:rsidTr="00442FD6">
        <w:trPr>
          <w:trHeight w:val="288"/>
        </w:trPr>
        <w:tc>
          <w:tcPr>
            <w:tcW w:w="952" w:type="dxa"/>
            <w:tcBorders>
              <w:top w:val="nil"/>
              <w:left w:val="single" w:sz="4" w:space="0" w:color="auto"/>
              <w:bottom w:val="single" w:sz="4" w:space="0" w:color="auto"/>
              <w:right w:val="single" w:sz="4" w:space="0" w:color="auto"/>
            </w:tcBorders>
            <w:noWrap/>
            <w:vAlign w:val="bottom"/>
            <w:hideMark/>
          </w:tcPr>
          <w:p w14:paraId="3890715B" w14:textId="77777777" w:rsidR="00934D7E" w:rsidRPr="001B5158" w:rsidRDefault="00934D7E" w:rsidP="00442FD6">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1</w:t>
            </w:r>
          </w:p>
        </w:tc>
        <w:tc>
          <w:tcPr>
            <w:tcW w:w="3047" w:type="dxa"/>
            <w:vMerge w:val="restart"/>
            <w:tcBorders>
              <w:top w:val="nil"/>
              <w:left w:val="single" w:sz="4" w:space="0" w:color="auto"/>
              <w:bottom w:val="nil"/>
              <w:right w:val="single" w:sz="4" w:space="0" w:color="auto"/>
            </w:tcBorders>
            <w:vAlign w:val="center"/>
            <w:hideMark/>
          </w:tcPr>
          <w:p w14:paraId="18596F60" w14:textId="77777777" w:rsidR="00934D7E" w:rsidRPr="001B5158" w:rsidRDefault="00934D7E" w:rsidP="00442FD6">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b/>
                <w:bCs/>
                <w:sz w:val="20"/>
                <w:szCs w:val="20"/>
                <w:lang w:eastAsia="ru-RU"/>
              </w:rPr>
              <w:t>Центральная котельная</w:t>
            </w:r>
            <w:r w:rsidRPr="001B5158">
              <w:rPr>
                <w:rFonts w:ascii="Times New Roman" w:eastAsia="Times New Roman" w:hAnsi="Times New Roman" w:cs="Times New Roman"/>
                <w:sz w:val="20"/>
                <w:szCs w:val="20"/>
                <w:lang w:eastAsia="ru-RU"/>
              </w:rPr>
              <w:t xml:space="preserve">     </w:t>
            </w:r>
          </w:p>
          <w:p w14:paraId="3A127C02" w14:textId="77777777" w:rsidR="00934D7E" w:rsidRPr="001B5158" w:rsidRDefault="00934D7E" w:rsidP="00442FD6">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 xml:space="preserve">г. Приволжск, </w:t>
            </w:r>
          </w:p>
          <w:p w14:paraId="722C332A" w14:textId="77777777" w:rsidR="00934D7E" w:rsidRPr="001B5158" w:rsidRDefault="00934D7E" w:rsidP="00442FD6">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ул. Волгореченская, 1</w:t>
            </w:r>
          </w:p>
        </w:tc>
        <w:tc>
          <w:tcPr>
            <w:tcW w:w="5945" w:type="dxa"/>
            <w:tcBorders>
              <w:top w:val="nil"/>
              <w:left w:val="nil"/>
              <w:bottom w:val="single" w:sz="4" w:space="0" w:color="auto"/>
              <w:right w:val="single" w:sz="4" w:space="0" w:color="auto"/>
            </w:tcBorders>
            <w:noWrap/>
            <w:vAlign w:val="bottom"/>
            <w:hideMark/>
          </w:tcPr>
          <w:p w14:paraId="24B3B551"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ул.Кирова, 1Б (МАУ ФКИС "Арена")</w:t>
            </w:r>
          </w:p>
        </w:tc>
      </w:tr>
      <w:tr w:rsidR="00934D7E" w:rsidRPr="001B5158" w14:paraId="72767860" w14:textId="77777777" w:rsidTr="00442FD6">
        <w:trPr>
          <w:trHeight w:val="288"/>
        </w:trPr>
        <w:tc>
          <w:tcPr>
            <w:tcW w:w="952" w:type="dxa"/>
            <w:tcBorders>
              <w:top w:val="nil"/>
              <w:left w:val="single" w:sz="4" w:space="0" w:color="auto"/>
              <w:bottom w:val="single" w:sz="4" w:space="0" w:color="auto"/>
              <w:right w:val="single" w:sz="4" w:space="0" w:color="auto"/>
            </w:tcBorders>
            <w:noWrap/>
            <w:vAlign w:val="bottom"/>
            <w:hideMark/>
          </w:tcPr>
          <w:p w14:paraId="2C76C1CC" w14:textId="77777777" w:rsidR="00934D7E" w:rsidRPr="001B5158" w:rsidRDefault="00934D7E" w:rsidP="00442FD6">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2</w:t>
            </w:r>
          </w:p>
        </w:tc>
        <w:tc>
          <w:tcPr>
            <w:tcW w:w="3047" w:type="dxa"/>
            <w:vMerge/>
            <w:tcBorders>
              <w:top w:val="nil"/>
              <w:left w:val="single" w:sz="4" w:space="0" w:color="auto"/>
              <w:bottom w:val="nil"/>
              <w:right w:val="single" w:sz="4" w:space="0" w:color="auto"/>
            </w:tcBorders>
            <w:vAlign w:val="center"/>
            <w:hideMark/>
          </w:tcPr>
          <w:p w14:paraId="62F57CCF"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EC1F8E5"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д. Ширяиха, 42 (МАУ ФКИС "Арена")</w:t>
            </w:r>
          </w:p>
        </w:tc>
      </w:tr>
      <w:tr w:rsidR="00934D7E" w:rsidRPr="001B5158" w14:paraId="2DC2F90D" w14:textId="77777777" w:rsidTr="00442FD6">
        <w:trPr>
          <w:trHeight w:val="288"/>
        </w:trPr>
        <w:tc>
          <w:tcPr>
            <w:tcW w:w="952" w:type="dxa"/>
            <w:tcBorders>
              <w:top w:val="nil"/>
              <w:left w:val="single" w:sz="4" w:space="0" w:color="auto"/>
              <w:bottom w:val="single" w:sz="4" w:space="0" w:color="auto"/>
              <w:right w:val="single" w:sz="4" w:space="0" w:color="auto"/>
            </w:tcBorders>
            <w:noWrap/>
            <w:vAlign w:val="bottom"/>
            <w:hideMark/>
          </w:tcPr>
          <w:p w14:paraId="45F4FF93" w14:textId="77777777" w:rsidR="00934D7E" w:rsidRPr="001B5158" w:rsidRDefault="00934D7E" w:rsidP="00442FD6">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3</w:t>
            </w:r>
          </w:p>
        </w:tc>
        <w:tc>
          <w:tcPr>
            <w:tcW w:w="3047" w:type="dxa"/>
            <w:vMerge/>
            <w:tcBorders>
              <w:top w:val="nil"/>
              <w:left w:val="single" w:sz="4" w:space="0" w:color="auto"/>
              <w:bottom w:val="nil"/>
              <w:right w:val="single" w:sz="4" w:space="0" w:color="auto"/>
            </w:tcBorders>
            <w:vAlign w:val="center"/>
            <w:hideMark/>
          </w:tcPr>
          <w:p w14:paraId="62FD7840"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0FB24E3"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ул.Волгореченская, 2 (и/ п Пушков)</w:t>
            </w:r>
          </w:p>
        </w:tc>
      </w:tr>
      <w:tr w:rsidR="00934D7E" w:rsidRPr="001B5158" w14:paraId="01453997" w14:textId="77777777" w:rsidTr="00442FD6">
        <w:trPr>
          <w:trHeight w:val="288"/>
        </w:trPr>
        <w:tc>
          <w:tcPr>
            <w:tcW w:w="952" w:type="dxa"/>
            <w:tcBorders>
              <w:top w:val="nil"/>
              <w:left w:val="single" w:sz="4" w:space="0" w:color="auto"/>
              <w:bottom w:val="single" w:sz="4" w:space="0" w:color="auto"/>
              <w:right w:val="single" w:sz="4" w:space="0" w:color="auto"/>
            </w:tcBorders>
            <w:noWrap/>
            <w:vAlign w:val="bottom"/>
            <w:hideMark/>
          </w:tcPr>
          <w:p w14:paraId="2BD9205F" w14:textId="77777777" w:rsidR="00934D7E" w:rsidRPr="001B5158" w:rsidRDefault="00934D7E" w:rsidP="00442FD6">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4</w:t>
            </w:r>
          </w:p>
        </w:tc>
        <w:tc>
          <w:tcPr>
            <w:tcW w:w="3047" w:type="dxa"/>
            <w:vMerge/>
            <w:tcBorders>
              <w:top w:val="nil"/>
              <w:left w:val="single" w:sz="4" w:space="0" w:color="auto"/>
              <w:bottom w:val="nil"/>
              <w:right w:val="single" w:sz="4" w:space="0" w:color="auto"/>
            </w:tcBorders>
            <w:vAlign w:val="center"/>
            <w:hideMark/>
          </w:tcPr>
          <w:p w14:paraId="43BB9C47"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F671960"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ул. Лобова, 1А (ООО "Исток")</w:t>
            </w:r>
          </w:p>
        </w:tc>
      </w:tr>
      <w:tr w:rsidR="00934D7E" w:rsidRPr="001B5158" w14:paraId="73958D7E" w14:textId="77777777" w:rsidTr="00442FD6">
        <w:trPr>
          <w:trHeight w:val="288"/>
        </w:trPr>
        <w:tc>
          <w:tcPr>
            <w:tcW w:w="952" w:type="dxa"/>
            <w:tcBorders>
              <w:top w:val="nil"/>
              <w:left w:val="single" w:sz="4" w:space="0" w:color="auto"/>
              <w:bottom w:val="single" w:sz="4" w:space="0" w:color="auto"/>
              <w:right w:val="single" w:sz="4" w:space="0" w:color="auto"/>
            </w:tcBorders>
            <w:noWrap/>
            <w:vAlign w:val="bottom"/>
            <w:hideMark/>
          </w:tcPr>
          <w:p w14:paraId="57BF14CB" w14:textId="77777777" w:rsidR="00934D7E" w:rsidRPr="001B5158" w:rsidRDefault="00934D7E" w:rsidP="00442FD6">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5</w:t>
            </w:r>
          </w:p>
        </w:tc>
        <w:tc>
          <w:tcPr>
            <w:tcW w:w="3047" w:type="dxa"/>
            <w:vMerge/>
            <w:tcBorders>
              <w:top w:val="nil"/>
              <w:left w:val="single" w:sz="4" w:space="0" w:color="auto"/>
              <w:bottom w:val="single" w:sz="4" w:space="0" w:color="auto"/>
              <w:right w:val="single" w:sz="4" w:space="0" w:color="auto"/>
            </w:tcBorders>
            <w:vAlign w:val="center"/>
            <w:hideMark/>
          </w:tcPr>
          <w:p w14:paraId="588D9FC4"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C36F659" w14:textId="77777777" w:rsidR="00934D7E" w:rsidRPr="001B5158" w:rsidRDefault="00934D7E" w:rsidP="00442FD6">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ООО «НСК»</w:t>
            </w:r>
          </w:p>
        </w:tc>
      </w:tr>
    </w:tbl>
    <w:p w14:paraId="4B6220D2" w14:textId="77777777" w:rsidR="00934D7E" w:rsidRPr="00A15CAF" w:rsidRDefault="00934D7E" w:rsidP="00934D7E"/>
    <w:p w14:paraId="1DB811B1" w14:textId="77777777" w:rsidR="00E00828" w:rsidRPr="00E00828" w:rsidRDefault="00E00828" w:rsidP="00E00828"/>
    <w:p w14:paraId="357F601E" w14:textId="169FE1E9" w:rsidR="00ED5FA2" w:rsidRPr="00A24E25" w:rsidRDefault="00850F62" w:rsidP="00A24E25">
      <w:pPr>
        <w:rPr>
          <w:sz w:val="24"/>
          <w:szCs w:val="24"/>
        </w:rPr>
      </w:pPr>
      <w:r>
        <w:br w:type="page"/>
      </w:r>
      <w:bookmarkStart w:id="65" w:name="_Toc235017952"/>
      <w:r w:rsidR="00D63B6E" w:rsidRPr="00A24E25">
        <w:rPr>
          <w:rFonts w:ascii="Times New Roman" w:hAnsi="Times New Roman" w:cs="Times New Roman"/>
          <w:b/>
          <w:bCs/>
          <w:sz w:val="24"/>
          <w:szCs w:val="24"/>
        </w:rPr>
        <w:lastRenderedPageBreak/>
        <w:t>Ч</w:t>
      </w:r>
      <w:r w:rsidR="00ED5FA2" w:rsidRPr="00A24E25">
        <w:rPr>
          <w:rFonts w:ascii="Times New Roman" w:hAnsi="Times New Roman" w:cs="Times New Roman"/>
          <w:b/>
          <w:bCs/>
          <w:sz w:val="24"/>
          <w:szCs w:val="24"/>
        </w:rPr>
        <w:t>асть 5 "Тепловые нагрузки потребителей тепловой энергии, групп потребителей тепловой энергии"</w:t>
      </w:r>
      <w:bookmarkEnd w:id="65"/>
    </w:p>
    <w:p w14:paraId="72973F07" w14:textId="77777777" w:rsidR="00E001FA" w:rsidRPr="00A24E25" w:rsidRDefault="00E001FA" w:rsidP="007F24E6">
      <w:pPr>
        <w:pStyle w:val="3"/>
        <w:jc w:val="both"/>
        <w:rPr>
          <w:rFonts w:ascii="Times New Roman" w:hAnsi="Times New Roman" w:cs="Times New Roman"/>
          <w:b/>
          <w:color w:val="auto"/>
        </w:rPr>
      </w:pPr>
      <w:bookmarkStart w:id="66" w:name="_Toc235017953"/>
      <w:r w:rsidRPr="00A24E25">
        <w:rPr>
          <w:rFonts w:ascii="Times New Roman" w:hAnsi="Times New Roman" w:cs="Times New Roman"/>
          <w:b/>
          <w:color w:val="auto"/>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66"/>
      <w:r w:rsidR="00E82B38" w:rsidRPr="00A24E25">
        <w:rPr>
          <w:rFonts w:ascii="Times New Roman" w:hAnsi="Times New Roman" w:cs="Times New Roman"/>
          <w:b/>
          <w:color w:val="auto"/>
        </w:rPr>
        <w:t xml:space="preserve"> </w:t>
      </w:r>
    </w:p>
    <w:p w14:paraId="2F59F178" w14:textId="0D0F8514" w:rsidR="00850F62" w:rsidRPr="00F41476" w:rsidRDefault="00850F62" w:rsidP="00850F62">
      <w:pPr>
        <w:pStyle w:val="12"/>
        <w:rPr>
          <w:b/>
        </w:rPr>
      </w:pPr>
      <w:r w:rsidRPr="00A24E25">
        <w:rPr>
          <w:lang w:eastAsia="ru-RU"/>
        </w:rPr>
        <w:t>В таблице ниже</w:t>
      </w:r>
      <w:r w:rsidRPr="00F41476">
        <w:rPr>
          <w:lang w:eastAsia="ru-RU"/>
        </w:rPr>
        <w:t xml:space="preserve"> приведены объемы потребления тепловой энергии за 202</w:t>
      </w:r>
      <w:r w:rsidR="00D40CBE">
        <w:rPr>
          <w:lang w:eastAsia="ru-RU"/>
        </w:rPr>
        <w:t>5</w:t>
      </w:r>
      <w:r w:rsidRPr="00F41476">
        <w:rPr>
          <w:lang w:eastAsia="ru-RU"/>
        </w:rPr>
        <w:t xml:space="preserve"> г</w:t>
      </w:r>
      <w:r w:rsidR="00D40CBE">
        <w:rPr>
          <w:lang w:eastAsia="ru-RU"/>
        </w:rPr>
        <w:t>.</w:t>
      </w:r>
      <w:r w:rsidRPr="00F41476">
        <w:rPr>
          <w:lang w:eastAsia="ru-RU"/>
        </w:rPr>
        <w:t xml:space="preserve"> в зоне действия источника тепловой энергии.</w:t>
      </w:r>
    </w:p>
    <w:p w14:paraId="71BA0F98" w14:textId="483E026D" w:rsidR="00797AEA" w:rsidRPr="00D8125A" w:rsidRDefault="00797AEA" w:rsidP="00797AEA">
      <w:pPr>
        <w:spacing w:after="0" w:line="240" w:lineRule="auto"/>
        <w:jc w:val="both"/>
        <w:rPr>
          <w:rFonts w:ascii="Times New Roman" w:eastAsia="Times New Roman" w:hAnsi="Times New Roman" w:cs="Times New Roman"/>
          <w:b/>
          <w:bCs/>
          <w:color w:val="000000"/>
          <w:sz w:val="24"/>
          <w:szCs w:val="24"/>
          <w:lang w:eastAsia="ru-RU"/>
        </w:rPr>
      </w:pPr>
      <w:r w:rsidRPr="00BB2BA8">
        <w:rPr>
          <w:rFonts w:ascii="Times New Roman" w:eastAsia="Times New Roman" w:hAnsi="Times New Roman" w:cs="Times New Roman"/>
          <w:b/>
          <w:bCs/>
          <w:color w:val="000000"/>
          <w:sz w:val="24"/>
          <w:szCs w:val="24"/>
          <w:lang w:eastAsia="ru-RU"/>
        </w:rPr>
        <w:t>Таблица 23.1.</w:t>
      </w:r>
      <w:r w:rsidRPr="00BB2BA8">
        <w:rPr>
          <w:rFonts w:ascii="Times New Roman" w:eastAsia="Times New Roman" w:hAnsi="Times New Roman" w:cs="Times New Roman"/>
          <w:color w:val="000000"/>
          <w:sz w:val="24"/>
          <w:szCs w:val="24"/>
          <w:lang w:eastAsia="ru-RU"/>
        </w:rPr>
        <w:t xml:space="preserve"> - Объем потребления тепловой энергии ООО "</w:t>
      </w:r>
      <w:r w:rsidR="00BB2BA8" w:rsidRPr="00BB2BA8">
        <w:rPr>
          <w:rFonts w:ascii="Times New Roman" w:eastAsia="Times New Roman" w:hAnsi="Times New Roman" w:cs="Times New Roman"/>
          <w:color w:val="000000"/>
          <w:sz w:val="24"/>
          <w:szCs w:val="24"/>
          <w:lang w:eastAsia="ru-RU"/>
        </w:rPr>
        <w:t>ТЭС-Приволжск</w:t>
      </w:r>
      <w:r w:rsidRPr="00BB2BA8">
        <w:rPr>
          <w:rFonts w:ascii="Times New Roman" w:eastAsia="Times New Roman" w:hAnsi="Times New Roman" w:cs="Times New Roman"/>
          <w:color w:val="000000"/>
          <w:sz w:val="24"/>
          <w:szCs w:val="24"/>
          <w:lang w:eastAsia="ru-RU"/>
        </w:rPr>
        <w:t>"                                                                      (данные 2023–2025 годов</w:t>
      </w:r>
      <w:r w:rsidR="00BB2BA8" w:rsidRPr="00BB2BA8">
        <w:rPr>
          <w:rFonts w:ascii="Times New Roman" w:eastAsia="Times New Roman" w:hAnsi="Times New Roman" w:cs="Times New Roman"/>
          <w:color w:val="000000"/>
          <w:sz w:val="24"/>
          <w:szCs w:val="24"/>
          <w:lang w:eastAsia="ru-RU"/>
        </w:rPr>
        <w:t>)</w:t>
      </w:r>
    </w:p>
    <w:tbl>
      <w:tblPr>
        <w:tblW w:w="9530" w:type="dxa"/>
        <w:tblInd w:w="36" w:type="dxa"/>
        <w:tblLook w:val="04A0" w:firstRow="1" w:lastRow="0" w:firstColumn="1" w:lastColumn="0" w:noHBand="0" w:noVBand="1"/>
      </w:tblPr>
      <w:tblGrid>
        <w:gridCol w:w="57"/>
        <w:gridCol w:w="2137"/>
        <w:gridCol w:w="603"/>
        <w:gridCol w:w="105"/>
        <w:gridCol w:w="855"/>
        <w:gridCol w:w="138"/>
        <w:gridCol w:w="822"/>
        <w:gridCol w:w="170"/>
        <w:gridCol w:w="790"/>
        <w:gridCol w:w="60"/>
        <w:gridCol w:w="900"/>
        <w:gridCol w:w="93"/>
        <w:gridCol w:w="867"/>
        <w:gridCol w:w="692"/>
        <w:gridCol w:w="268"/>
        <w:gridCol w:w="960"/>
        <w:gridCol w:w="13"/>
      </w:tblGrid>
      <w:tr w:rsidR="00797AEA" w:rsidRPr="00D8125A" w14:paraId="297911ED" w14:textId="77777777" w:rsidTr="00797AEA">
        <w:trPr>
          <w:gridBefore w:val="1"/>
          <w:gridAfter w:val="1"/>
          <w:wBefore w:w="57" w:type="dxa"/>
          <w:wAfter w:w="13" w:type="dxa"/>
          <w:trHeight w:val="300"/>
        </w:trPr>
        <w:tc>
          <w:tcPr>
            <w:tcW w:w="274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09F51F3A"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Наименование</w:t>
            </w:r>
          </w:p>
        </w:tc>
        <w:tc>
          <w:tcPr>
            <w:tcW w:w="96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1BBBA1DB"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Ед. изм.</w:t>
            </w:r>
          </w:p>
        </w:tc>
        <w:tc>
          <w:tcPr>
            <w:tcW w:w="2880" w:type="dxa"/>
            <w:gridSpan w:val="6"/>
            <w:tcBorders>
              <w:top w:val="single" w:sz="4" w:space="0" w:color="auto"/>
              <w:left w:val="nil"/>
              <w:bottom w:val="single" w:sz="4" w:space="0" w:color="auto"/>
              <w:right w:val="single" w:sz="4" w:space="0" w:color="auto"/>
            </w:tcBorders>
            <w:noWrap/>
            <w:vAlign w:val="center"/>
            <w:hideMark/>
          </w:tcPr>
          <w:p w14:paraId="083D015D"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Факт</w:t>
            </w:r>
          </w:p>
        </w:tc>
        <w:tc>
          <w:tcPr>
            <w:tcW w:w="2880" w:type="dxa"/>
            <w:gridSpan w:val="5"/>
            <w:tcBorders>
              <w:top w:val="single" w:sz="4" w:space="0" w:color="auto"/>
              <w:left w:val="nil"/>
              <w:bottom w:val="single" w:sz="4" w:space="0" w:color="auto"/>
              <w:right w:val="single" w:sz="4" w:space="0" w:color="000000"/>
            </w:tcBorders>
            <w:noWrap/>
            <w:vAlign w:val="center"/>
            <w:hideMark/>
          </w:tcPr>
          <w:p w14:paraId="276A061B"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План</w:t>
            </w:r>
          </w:p>
        </w:tc>
      </w:tr>
      <w:tr w:rsidR="00797AEA" w:rsidRPr="00D8125A" w14:paraId="27166E00" w14:textId="77777777" w:rsidTr="00797AEA">
        <w:trPr>
          <w:gridBefore w:val="1"/>
          <w:gridAfter w:val="1"/>
          <w:wBefore w:w="57" w:type="dxa"/>
          <w:wAfter w:w="13" w:type="dxa"/>
          <w:trHeight w:val="480"/>
        </w:trPr>
        <w:tc>
          <w:tcPr>
            <w:tcW w:w="2740" w:type="dxa"/>
            <w:gridSpan w:val="2"/>
            <w:vMerge/>
            <w:tcBorders>
              <w:top w:val="single" w:sz="4" w:space="0" w:color="auto"/>
              <w:left w:val="single" w:sz="4" w:space="0" w:color="auto"/>
              <w:bottom w:val="single" w:sz="4" w:space="0" w:color="auto"/>
              <w:right w:val="single" w:sz="4" w:space="0" w:color="auto"/>
            </w:tcBorders>
            <w:vAlign w:val="center"/>
            <w:hideMark/>
          </w:tcPr>
          <w:p w14:paraId="24B17BF4" w14:textId="77777777" w:rsidR="00797AEA" w:rsidRPr="00D8125A" w:rsidRDefault="00797AEA" w:rsidP="00442FD6">
            <w:pPr>
              <w:spacing w:after="0" w:line="240" w:lineRule="auto"/>
              <w:rPr>
                <w:rFonts w:ascii="Times New Roman" w:eastAsia="Times New Roman" w:hAnsi="Times New Roman" w:cs="Times New Roman"/>
                <w:b/>
                <w:bCs/>
                <w:color w:val="000000"/>
                <w:sz w:val="18"/>
                <w:szCs w:val="18"/>
                <w:lang w:eastAsia="ru-RU"/>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47ED04B9" w14:textId="77777777" w:rsidR="00797AEA" w:rsidRPr="00D8125A" w:rsidRDefault="00797AEA" w:rsidP="00442FD6">
            <w:pPr>
              <w:spacing w:after="0" w:line="240" w:lineRule="auto"/>
              <w:rPr>
                <w:rFonts w:ascii="Times New Roman" w:eastAsia="Times New Roman" w:hAnsi="Times New Roman" w:cs="Times New Roman"/>
                <w:b/>
                <w:bCs/>
                <w:color w:val="000000"/>
                <w:sz w:val="18"/>
                <w:szCs w:val="18"/>
                <w:lang w:eastAsia="ru-RU"/>
              </w:rPr>
            </w:pPr>
          </w:p>
        </w:tc>
        <w:tc>
          <w:tcPr>
            <w:tcW w:w="960" w:type="dxa"/>
            <w:gridSpan w:val="2"/>
            <w:tcBorders>
              <w:top w:val="nil"/>
              <w:left w:val="nil"/>
              <w:bottom w:val="single" w:sz="4" w:space="0" w:color="auto"/>
              <w:right w:val="single" w:sz="4" w:space="0" w:color="auto"/>
            </w:tcBorders>
            <w:vAlign w:val="center"/>
            <w:hideMark/>
          </w:tcPr>
          <w:p w14:paraId="6ADB192D"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2023</w:t>
            </w:r>
          </w:p>
        </w:tc>
        <w:tc>
          <w:tcPr>
            <w:tcW w:w="960" w:type="dxa"/>
            <w:gridSpan w:val="2"/>
            <w:tcBorders>
              <w:top w:val="nil"/>
              <w:left w:val="nil"/>
              <w:bottom w:val="single" w:sz="4" w:space="0" w:color="auto"/>
              <w:right w:val="single" w:sz="4" w:space="0" w:color="auto"/>
            </w:tcBorders>
            <w:vAlign w:val="center"/>
            <w:hideMark/>
          </w:tcPr>
          <w:p w14:paraId="7261C9BB"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2024</w:t>
            </w:r>
          </w:p>
        </w:tc>
        <w:tc>
          <w:tcPr>
            <w:tcW w:w="960" w:type="dxa"/>
            <w:gridSpan w:val="2"/>
            <w:tcBorders>
              <w:top w:val="nil"/>
              <w:left w:val="nil"/>
              <w:bottom w:val="single" w:sz="4" w:space="0" w:color="auto"/>
              <w:right w:val="single" w:sz="4" w:space="0" w:color="auto"/>
            </w:tcBorders>
            <w:vAlign w:val="center"/>
            <w:hideMark/>
          </w:tcPr>
          <w:p w14:paraId="2C850AD6"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2025</w:t>
            </w:r>
          </w:p>
        </w:tc>
        <w:tc>
          <w:tcPr>
            <w:tcW w:w="960" w:type="dxa"/>
            <w:gridSpan w:val="2"/>
            <w:tcBorders>
              <w:top w:val="nil"/>
              <w:left w:val="nil"/>
              <w:bottom w:val="single" w:sz="4" w:space="0" w:color="auto"/>
              <w:right w:val="single" w:sz="4" w:space="0" w:color="auto"/>
            </w:tcBorders>
            <w:vAlign w:val="center"/>
            <w:hideMark/>
          </w:tcPr>
          <w:p w14:paraId="06FD8FFC"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2026</w:t>
            </w:r>
          </w:p>
        </w:tc>
        <w:tc>
          <w:tcPr>
            <w:tcW w:w="960" w:type="dxa"/>
            <w:gridSpan w:val="2"/>
            <w:tcBorders>
              <w:top w:val="nil"/>
              <w:left w:val="nil"/>
              <w:bottom w:val="single" w:sz="4" w:space="0" w:color="auto"/>
              <w:right w:val="single" w:sz="4" w:space="0" w:color="auto"/>
            </w:tcBorders>
            <w:vAlign w:val="center"/>
            <w:hideMark/>
          </w:tcPr>
          <w:p w14:paraId="48895AAA"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2027</w:t>
            </w:r>
          </w:p>
        </w:tc>
        <w:tc>
          <w:tcPr>
            <w:tcW w:w="960" w:type="dxa"/>
            <w:tcBorders>
              <w:top w:val="nil"/>
              <w:left w:val="nil"/>
              <w:bottom w:val="single" w:sz="4" w:space="0" w:color="auto"/>
              <w:right w:val="single" w:sz="4" w:space="0" w:color="auto"/>
            </w:tcBorders>
            <w:vAlign w:val="center"/>
            <w:hideMark/>
          </w:tcPr>
          <w:p w14:paraId="5867F45D" w14:textId="77777777" w:rsidR="00797AEA" w:rsidRPr="00D8125A" w:rsidRDefault="00797AEA" w:rsidP="00442FD6">
            <w:pPr>
              <w:spacing w:after="0" w:line="240" w:lineRule="auto"/>
              <w:jc w:val="center"/>
              <w:rPr>
                <w:rFonts w:ascii="Times New Roman" w:eastAsia="Times New Roman" w:hAnsi="Times New Roman" w:cs="Times New Roman"/>
                <w:b/>
                <w:bCs/>
                <w:sz w:val="18"/>
                <w:szCs w:val="18"/>
                <w:lang w:eastAsia="ru-RU"/>
              </w:rPr>
            </w:pPr>
            <w:r w:rsidRPr="00D8125A">
              <w:rPr>
                <w:rFonts w:ascii="Times New Roman" w:eastAsia="Times New Roman" w:hAnsi="Times New Roman" w:cs="Times New Roman"/>
                <w:b/>
                <w:bCs/>
                <w:sz w:val="18"/>
                <w:szCs w:val="18"/>
                <w:lang w:eastAsia="ru-RU"/>
              </w:rPr>
              <w:t>2028 - 2033</w:t>
            </w:r>
          </w:p>
        </w:tc>
      </w:tr>
      <w:tr w:rsidR="00797AEA" w:rsidRPr="00D8125A" w14:paraId="271FD0F4" w14:textId="77777777" w:rsidTr="00797AEA">
        <w:trPr>
          <w:gridBefore w:val="1"/>
          <w:gridAfter w:val="1"/>
          <w:wBefore w:w="57" w:type="dxa"/>
          <w:wAfter w:w="13" w:type="dxa"/>
          <w:trHeight w:val="300"/>
        </w:trPr>
        <w:tc>
          <w:tcPr>
            <w:tcW w:w="9460" w:type="dxa"/>
            <w:gridSpan w:val="15"/>
            <w:tcBorders>
              <w:top w:val="single" w:sz="4" w:space="0" w:color="auto"/>
              <w:left w:val="single" w:sz="4" w:space="0" w:color="auto"/>
              <w:bottom w:val="single" w:sz="4" w:space="0" w:color="auto"/>
              <w:right w:val="single" w:sz="4" w:space="0" w:color="auto"/>
            </w:tcBorders>
            <w:noWrap/>
            <w:vAlign w:val="center"/>
            <w:hideMark/>
          </w:tcPr>
          <w:p w14:paraId="2286C427"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Котельная ул. Дружбы, д.6а</w:t>
            </w:r>
          </w:p>
        </w:tc>
      </w:tr>
      <w:tr w:rsidR="00797AEA" w:rsidRPr="00D8125A" w14:paraId="32956210" w14:textId="77777777" w:rsidTr="00797AEA">
        <w:trPr>
          <w:gridBefore w:val="1"/>
          <w:gridAfter w:val="1"/>
          <w:wBefore w:w="57" w:type="dxa"/>
          <w:wAfter w:w="13"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0A9FF0BE"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Произведено тепловой энергии (выработка)</w:t>
            </w:r>
          </w:p>
        </w:tc>
        <w:tc>
          <w:tcPr>
            <w:tcW w:w="960" w:type="dxa"/>
            <w:gridSpan w:val="2"/>
            <w:tcBorders>
              <w:top w:val="nil"/>
              <w:left w:val="nil"/>
              <w:bottom w:val="single" w:sz="4" w:space="0" w:color="auto"/>
              <w:right w:val="single" w:sz="4" w:space="0" w:color="auto"/>
            </w:tcBorders>
            <w:vAlign w:val="center"/>
            <w:hideMark/>
          </w:tcPr>
          <w:p w14:paraId="34E3632B"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126040AA"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5 739,8</w:t>
            </w:r>
          </w:p>
        </w:tc>
        <w:tc>
          <w:tcPr>
            <w:tcW w:w="960" w:type="dxa"/>
            <w:gridSpan w:val="2"/>
            <w:tcBorders>
              <w:top w:val="nil"/>
              <w:left w:val="nil"/>
              <w:bottom w:val="single" w:sz="4" w:space="0" w:color="auto"/>
              <w:right w:val="single" w:sz="4" w:space="0" w:color="auto"/>
            </w:tcBorders>
            <w:vAlign w:val="center"/>
            <w:hideMark/>
          </w:tcPr>
          <w:p w14:paraId="119D7DA5"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5 623,8</w:t>
            </w:r>
          </w:p>
        </w:tc>
        <w:tc>
          <w:tcPr>
            <w:tcW w:w="960" w:type="dxa"/>
            <w:gridSpan w:val="2"/>
            <w:tcBorders>
              <w:top w:val="nil"/>
              <w:left w:val="nil"/>
              <w:bottom w:val="single" w:sz="4" w:space="0" w:color="auto"/>
              <w:right w:val="single" w:sz="4" w:space="0" w:color="auto"/>
            </w:tcBorders>
            <w:vAlign w:val="center"/>
            <w:hideMark/>
          </w:tcPr>
          <w:p w14:paraId="61E9EC25"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5 413,4</w:t>
            </w:r>
          </w:p>
        </w:tc>
        <w:tc>
          <w:tcPr>
            <w:tcW w:w="960" w:type="dxa"/>
            <w:gridSpan w:val="2"/>
            <w:tcBorders>
              <w:top w:val="nil"/>
              <w:left w:val="nil"/>
              <w:bottom w:val="single" w:sz="4" w:space="0" w:color="auto"/>
              <w:right w:val="single" w:sz="4" w:space="0" w:color="auto"/>
            </w:tcBorders>
            <w:vAlign w:val="center"/>
            <w:hideMark/>
          </w:tcPr>
          <w:p w14:paraId="66153309"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6 384,7</w:t>
            </w:r>
          </w:p>
        </w:tc>
        <w:tc>
          <w:tcPr>
            <w:tcW w:w="960" w:type="dxa"/>
            <w:gridSpan w:val="2"/>
            <w:tcBorders>
              <w:top w:val="nil"/>
              <w:left w:val="nil"/>
              <w:bottom w:val="single" w:sz="4" w:space="0" w:color="auto"/>
              <w:right w:val="single" w:sz="4" w:space="0" w:color="auto"/>
            </w:tcBorders>
            <w:vAlign w:val="center"/>
            <w:hideMark/>
          </w:tcPr>
          <w:p w14:paraId="5653DA2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6 447,9</w:t>
            </w:r>
          </w:p>
        </w:tc>
        <w:tc>
          <w:tcPr>
            <w:tcW w:w="960" w:type="dxa"/>
            <w:tcBorders>
              <w:top w:val="nil"/>
              <w:left w:val="nil"/>
              <w:bottom w:val="single" w:sz="4" w:space="0" w:color="auto"/>
              <w:right w:val="single" w:sz="4" w:space="0" w:color="auto"/>
            </w:tcBorders>
            <w:vAlign w:val="center"/>
            <w:hideMark/>
          </w:tcPr>
          <w:p w14:paraId="69E5DE7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6 447,9</w:t>
            </w:r>
          </w:p>
        </w:tc>
      </w:tr>
      <w:tr w:rsidR="00797AEA" w:rsidRPr="00D8125A" w14:paraId="4D4AD88F"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27DFD4EF"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Собственные нужды котельной</w:t>
            </w:r>
          </w:p>
        </w:tc>
        <w:tc>
          <w:tcPr>
            <w:tcW w:w="960" w:type="dxa"/>
            <w:gridSpan w:val="2"/>
            <w:tcBorders>
              <w:top w:val="nil"/>
              <w:left w:val="nil"/>
              <w:bottom w:val="single" w:sz="4" w:space="0" w:color="auto"/>
              <w:right w:val="single" w:sz="4" w:space="0" w:color="auto"/>
            </w:tcBorders>
            <w:vAlign w:val="center"/>
            <w:hideMark/>
          </w:tcPr>
          <w:p w14:paraId="50F8957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6B8BACE1"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50,1</w:t>
            </w:r>
          </w:p>
        </w:tc>
        <w:tc>
          <w:tcPr>
            <w:tcW w:w="960" w:type="dxa"/>
            <w:gridSpan w:val="2"/>
            <w:tcBorders>
              <w:top w:val="nil"/>
              <w:left w:val="nil"/>
              <w:bottom w:val="single" w:sz="4" w:space="0" w:color="auto"/>
              <w:right w:val="single" w:sz="4" w:space="0" w:color="auto"/>
            </w:tcBorders>
            <w:vAlign w:val="center"/>
            <w:hideMark/>
          </w:tcPr>
          <w:p w14:paraId="68743716"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48,8</w:t>
            </w:r>
          </w:p>
        </w:tc>
        <w:tc>
          <w:tcPr>
            <w:tcW w:w="960" w:type="dxa"/>
            <w:gridSpan w:val="2"/>
            <w:tcBorders>
              <w:top w:val="nil"/>
              <w:left w:val="nil"/>
              <w:bottom w:val="single" w:sz="4" w:space="0" w:color="auto"/>
              <w:right w:val="single" w:sz="4" w:space="0" w:color="auto"/>
            </w:tcBorders>
            <w:vAlign w:val="center"/>
            <w:hideMark/>
          </w:tcPr>
          <w:p w14:paraId="4D7230DE"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30C9816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128,4</w:t>
            </w:r>
          </w:p>
        </w:tc>
        <w:tc>
          <w:tcPr>
            <w:tcW w:w="960" w:type="dxa"/>
            <w:gridSpan w:val="2"/>
            <w:tcBorders>
              <w:top w:val="nil"/>
              <w:left w:val="nil"/>
              <w:bottom w:val="single" w:sz="4" w:space="0" w:color="auto"/>
              <w:right w:val="single" w:sz="4" w:space="0" w:color="auto"/>
            </w:tcBorders>
            <w:vAlign w:val="center"/>
            <w:hideMark/>
          </w:tcPr>
          <w:p w14:paraId="3D7519B7"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128,4</w:t>
            </w:r>
          </w:p>
        </w:tc>
        <w:tc>
          <w:tcPr>
            <w:tcW w:w="960" w:type="dxa"/>
            <w:tcBorders>
              <w:top w:val="nil"/>
              <w:left w:val="nil"/>
              <w:bottom w:val="single" w:sz="4" w:space="0" w:color="auto"/>
              <w:right w:val="single" w:sz="4" w:space="0" w:color="auto"/>
            </w:tcBorders>
            <w:vAlign w:val="center"/>
            <w:hideMark/>
          </w:tcPr>
          <w:p w14:paraId="50685327"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128,4</w:t>
            </w:r>
          </w:p>
        </w:tc>
      </w:tr>
      <w:tr w:rsidR="00797AEA" w:rsidRPr="00D8125A" w14:paraId="2B2C9DF4"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4B62B42D"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с коллекторов</w:t>
            </w:r>
          </w:p>
        </w:tc>
        <w:tc>
          <w:tcPr>
            <w:tcW w:w="960" w:type="dxa"/>
            <w:gridSpan w:val="2"/>
            <w:tcBorders>
              <w:top w:val="nil"/>
              <w:left w:val="nil"/>
              <w:bottom w:val="single" w:sz="4" w:space="0" w:color="auto"/>
              <w:right w:val="single" w:sz="4" w:space="0" w:color="auto"/>
            </w:tcBorders>
            <w:vAlign w:val="center"/>
            <w:hideMark/>
          </w:tcPr>
          <w:p w14:paraId="24A6EE1A"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3309276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5 689,7</w:t>
            </w:r>
          </w:p>
        </w:tc>
        <w:tc>
          <w:tcPr>
            <w:tcW w:w="960" w:type="dxa"/>
            <w:gridSpan w:val="2"/>
            <w:tcBorders>
              <w:top w:val="nil"/>
              <w:left w:val="nil"/>
              <w:bottom w:val="single" w:sz="4" w:space="0" w:color="auto"/>
              <w:right w:val="single" w:sz="4" w:space="0" w:color="auto"/>
            </w:tcBorders>
            <w:vAlign w:val="center"/>
            <w:hideMark/>
          </w:tcPr>
          <w:p w14:paraId="013A3B1F"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5 575,0</w:t>
            </w:r>
          </w:p>
        </w:tc>
        <w:tc>
          <w:tcPr>
            <w:tcW w:w="960" w:type="dxa"/>
            <w:gridSpan w:val="2"/>
            <w:tcBorders>
              <w:top w:val="nil"/>
              <w:left w:val="nil"/>
              <w:bottom w:val="single" w:sz="4" w:space="0" w:color="auto"/>
              <w:right w:val="single" w:sz="4" w:space="0" w:color="auto"/>
            </w:tcBorders>
            <w:vAlign w:val="center"/>
            <w:hideMark/>
          </w:tcPr>
          <w:p w14:paraId="31FAC26B"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5 413,4</w:t>
            </w:r>
          </w:p>
        </w:tc>
        <w:tc>
          <w:tcPr>
            <w:tcW w:w="960" w:type="dxa"/>
            <w:gridSpan w:val="2"/>
            <w:tcBorders>
              <w:top w:val="nil"/>
              <w:left w:val="nil"/>
              <w:bottom w:val="single" w:sz="4" w:space="0" w:color="auto"/>
              <w:right w:val="single" w:sz="4" w:space="0" w:color="auto"/>
            </w:tcBorders>
            <w:vAlign w:val="center"/>
            <w:hideMark/>
          </w:tcPr>
          <w:p w14:paraId="7C015883"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6 256,3</w:t>
            </w:r>
          </w:p>
        </w:tc>
        <w:tc>
          <w:tcPr>
            <w:tcW w:w="960" w:type="dxa"/>
            <w:gridSpan w:val="2"/>
            <w:tcBorders>
              <w:top w:val="nil"/>
              <w:left w:val="nil"/>
              <w:bottom w:val="single" w:sz="4" w:space="0" w:color="auto"/>
              <w:right w:val="single" w:sz="4" w:space="0" w:color="auto"/>
            </w:tcBorders>
            <w:vAlign w:val="center"/>
            <w:hideMark/>
          </w:tcPr>
          <w:p w14:paraId="5AAD9688"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6 319,5</w:t>
            </w:r>
          </w:p>
        </w:tc>
        <w:tc>
          <w:tcPr>
            <w:tcW w:w="960" w:type="dxa"/>
            <w:tcBorders>
              <w:top w:val="nil"/>
              <w:left w:val="nil"/>
              <w:bottom w:val="single" w:sz="4" w:space="0" w:color="auto"/>
              <w:right w:val="single" w:sz="4" w:space="0" w:color="auto"/>
            </w:tcBorders>
            <w:vAlign w:val="center"/>
            <w:hideMark/>
          </w:tcPr>
          <w:p w14:paraId="5074C815"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6 319,5</w:t>
            </w:r>
          </w:p>
        </w:tc>
      </w:tr>
      <w:tr w:rsidR="00797AEA" w:rsidRPr="00D8125A" w14:paraId="057D0650"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69B468B0"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Потери в сетях</w:t>
            </w:r>
          </w:p>
        </w:tc>
        <w:tc>
          <w:tcPr>
            <w:tcW w:w="960" w:type="dxa"/>
            <w:gridSpan w:val="2"/>
            <w:tcBorders>
              <w:top w:val="nil"/>
              <w:left w:val="nil"/>
              <w:bottom w:val="single" w:sz="4" w:space="0" w:color="auto"/>
              <w:right w:val="single" w:sz="4" w:space="0" w:color="auto"/>
            </w:tcBorders>
            <w:vAlign w:val="center"/>
            <w:hideMark/>
          </w:tcPr>
          <w:p w14:paraId="492119FA"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15EE773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186,9</w:t>
            </w:r>
          </w:p>
        </w:tc>
        <w:tc>
          <w:tcPr>
            <w:tcW w:w="960" w:type="dxa"/>
            <w:gridSpan w:val="2"/>
            <w:tcBorders>
              <w:top w:val="nil"/>
              <w:left w:val="nil"/>
              <w:bottom w:val="single" w:sz="4" w:space="0" w:color="auto"/>
              <w:right w:val="single" w:sz="4" w:space="0" w:color="auto"/>
            </w:tcBorders>
            <w:vAlign w:val="center"/>
            <w:hideMark/>
          </w:tcPr>
          <w:p w14:paraId="785F77C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231,9</w:t>
            </w:r>
          </w:p>
        </w:tc>
        <w:tc>
          <w:tcPr>
            <w:tcW w:w="960" w:type="dxa"/>
            <w:gridSpan w:val="2"/>
            <w:tcBorders>
              <w:top w:val="nil"/>
              <w:left w:val="nil"/>
              <w:bottom w:val="single" w:sz="4" w:space="0" w:color="auto"/>
              <w:right w:val="single" w:sz="4" w:space="0" w:color="auto"/>
            </w:tcBorders>
            <w:vAlign w:val="center"/>
            <w:hideMark/>
          </w:tcPr>
          <w:p w14:paraId="0183EDF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46,4</w:t>
            </w:r>
          </w:p>
        </w:tc>
        <w:tc>
          <w:tcPr>
            <w:tcW w:w="960" w:type="dxa"/>
            <w:gridSpan w:val="2"/>
            <w:tcBorders>
              <w:top w:val="nil"/>
              <w:left w:val="nil"/>
              <w:bottom w:val="single" w:sz="4" w:space="0" w:color="auto"/>
              <w:right w:val="single" w:sz="4" w:space="0" w:color="auto"/>
            </w:tcBorders>
            <w:vAlign w:val="center"/>
            <w:hideMark/>
          </w:tcPr>
          <w:p w14:paraId="3D4D8F6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915,2</w:t>
            </w:r>
          </w:p>
        </w:tc>
        <w:tc>
          <w:tcPr>
            <w:tcW w:w="960" w:type="dxa"/>
            <w:gridSpan w:val="2"/>
            <w:tcBorders>
              <w:top w:val="nil"/>
              <w:left w:val="nil"/>
              <w:bottom w:val="single" w:sz="4" w:space="0" w:color="auto"/>
              <w:right w:val="single" w:sz="4" w:space="0" w:color="auto"/>
            </w:tcBorders>
            <w:vAlign w:val="center"/>
            <w:hideMark/>
          </w:tcPr>
          <w:p w14:paraId="638408E3"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915,2</w:t>
            </w:r>
          </w:p>
        </w:tc>
        <w:tc>
          <w:tcPr>
            <w:tcW w:w="960" w:type="dxa"/>
            <w:tcBorders>
              <w:top w:val="nil"/>
              <w:left w:val="nil"/>
              <w:bottom w:val="single" w:sz="4" w:space="0" w:color="auto"/>
              <w:right w:val="single" w:sz="4" w:space="0" w:color="auto"/>
            </w:tcBorders>
            <w:vAlign w:val="center"/>
            <w:hideMark/>
          </w:tcPr>
          <w:p w14:paraId="5B55CBE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915,2</w:t>
            </w:r>
          </w:p>
        </w:tc>
      </w:tr>
      <w:tr w:rsidR="00797AEA" w:rsidRPr="00D8125A" w14:paraId="3A6E7E08" w14:textId="77777777" w:rsidTr="00797AEA">
        <w:trPr>
          <w:gridBefore w:val="1"/>
          <w:gridAfter w:val="1"/>
          <w:wBefore w:w="57" w:type="dxa"/>
          <w:wAfter w:w="13"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2867DBEB"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тепловой энергии потребителям (полезный отпуск)</w:t>
            </w:r>
          </w:p>
        </w:tc>
        <w:tc>
          <w:tcPr>
            <w:tcW w:w="960" w:type="dxa"/>
            <w:gridSpan w:val="2"/>
            <w:tcBorders>
              <w:top w:val="nil"/>
              <w:left w:val="nil"/>
              <w:bottom w:val="single" w:sz="4" w:space="0" w:color="auto"/>
              <w:right w:val="single" w:sz="4" w:space="0" w:color="auto"/>
            </w:tcBorders>
            <w:vAlign w:val="center"/>
            <w:hideMark/>
          </w:tcPr>
          <w:p w14:paraId="336C8A55"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6603AF0D"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5 502,8</w:t>
            </w:r>
          </w:p>
        </w:tc>
        <w:tc>
          <w:tcPr>
            <w:tcW w:w="960" w:type="dxa"/>
            <w:gridSpan w:val="2"/>
            <w:tcBorders>
              <w:top w:val="nil"/>
              <w:left w:val="nil"/>
              <w:bottom w:val="single" w:sz="4" w:space="0" w:color="auto"/>
              <w:right w:val="single" w:sz="4" w:space="0" w:color="auto"/>
            </w:tcBorders>
            <w:vAlign w:val="center"/>
            <w:hideMark/>
          </w:tcPr>
          <w:p w14:paraId="365F6D33"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5 343,1</w:t>
            </w:r>
          </w:p>
        </w:tc>
        <w:tc>
          <w:tcPr>
            <w:tcW w:w="960" w:type="dxa"/>
            <w:gridSpan w:val="2"/>
            <w:tcBorders>
              <w:top w:val="nil"/>
              <w:left w:val="nil"/>
              <w:bottom w:val="single" w:sz="4" w:space="0" w:color="auto"/>
              <w:right w:val="single" w:sz="4" w:space="0" w:color="auto"/>
            </w:tcBorders>
            <w:vAlign w:val="center"/>
            <w:hideMark/>
          </w:tcPr>
          <w:p w14:paraId="05ED1173"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5 367,0</w:t>
            </w:r>
          </w:p>
        </w:tc>
        <w:tc>
          <w:tcPr>
            <w:tcW w:w="960" w:type="dxa"/>
            <w:gridSpan w:val="2"/>
            <w:tcBorders>
              <w:top w:val="nil"/>
              <w:left w:val="nil"/>
              <w:bottom w:val="single" w:sz="4" w:space="0" w:color="auto"/>
              <w:right w:val="single" w:sz="4" w:space="0" w:color="auto"/>
            </w:tcBorders>
            <w:vAlign w:val="center"/>
            <w:hideMark/>
          </w:tcPr>
          <w:p w14:paraId="72C32D09"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5 341,1</w:t>
            </w:r>
          </w:p>
        </w:tc>
        <w:tc>
          <w:tcPr>
            <w:tcW w:w="960" w:type="dxa"/>
            <w:gridSpan w:val="2"/>
            <w:tcBorders>
              <w:top w:val="nil"/>
              <w:left w:val="nil"/>
              <w:bottom w:val="single" w:sz="4" w:space="0" w:color="auto"/>
              <w:right w:val="single" w:sz="4" w:space="0" w:color="auto"/>
            </w:tcBorders>
            <w:vAlign w:val="center"/>
            <w:hideMark/>
          </w:tcPr>
          <w:p w14:paraId="44A39E51"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5 404,3</w:t>
            </w:r>
          </w:p>
        </w:tc>
        <w:tc>
          <w:tcPr>
            <w:tcW w:w="960" w:type="dxa"/>
            <w:tcBorders>
              <w:top w:val="nil"/>
              <w:left w:val="nil"/>
              <w:bottom w:val="single" w:sz="4" w:space="0" w:color="auto"/>
              <w:right w:val="single" w:sz="4" w:space="0" w:color="auto"/>
            </w:tcBorders>
            <w:vAlign w:val="center"/>
            <w:hideMark/>
          </w:tcPr>
          <w:p w14:paraId="53FD6091"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5 404,3</w:t>
            </w:r>
          </w:p>
        </w:tc>
      </w:tr>
      <w:tr w:rsidR="00797AEA" w:rsidRPr="00D8125A" w14:paraId="79FE04A0" w14:textId="77777777" w:rsidTr="00797AEA">
        <w:trPr>
          <w:gridBefore w:val="1"/>
          <w:gridAfter w:val="1"/>
          <w:wBefore w:w="57" w:type="dxa"/>
          <w:wAfter w:w="13" w:type="dxa"/>
          <w:trHeight w:val="300"/>
        </w:trPr>
        <w:tc>
          <w:tcPr>
            <w:tcW w:w="9460" w:type="dxa"/>
            <w:gridSpan w:val="15"/>
            <w:tcBorders>
              <w:top w:val="single" w:sz="4" w:space="0" w:color="auto"/>
              <w:left w:val="single" w:sz="4" w:space="0" w:color="auto"/>
              <w:bottom w:val="single" w:sz="4" w:space="0" w:color="auto"/>
              <w:right w:val="single" w:sz="4" w:space="0" w:color="auto"/>
            </w:tcBorders>
            <w:noWrap/>
            <w:vAlign w:val="center"/>
            <w:hideMark/>
          </w:tcPr>
          <w:p w14:paraId="3BE5CD33"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Котельная пер.Северный, д.1б</w:t>
            </w:r>
          </w:p>
        </w:tc>
      </w:tr>
      <w:tr w:rsidR="00797AEA" w:rsidRPr="00D8125A" w14:paraId="3597BA63" w14:textId="77777777" w:rsidTr="00797AEA">
        <w:trPr>
          <w:gridBefore w:val="1"/>
          <w:gridAfter w:val="1"/>
          <w:wBefore w:w="57" w:type="dxa"/>
          <w:wAfter w:w="13"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21046BEF"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Произведено тепловой энергии (выработка)</w:t>
            </w:r>
          </w:p>
        </w:tc>
        <w:tc>
          <w:tcPr>
            <w:tcW w:w="960" w:type="dxa"/>
            <w:gridSpan w:val="2"/>
            <w:tcBorders>
              <w:top w:val="nil"/>
              <w:left w:val="nil"/>
              <w:bottom w:val="single" w:sz="4" w:space="0" w:color="auto"/>
              <w:right w:val="single" w:sz="4" w:space="0" w:color="auto"/>
            </w:tcBorders>
            <w:vAlign w:val="center"/>
            <w:hideMark/>
          </w:tcPr>
          <w:p w14:paraId="41AD6267"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33A4D433"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8 866,2</w:t>
            </w:r>
          </w:p>
        </w:tc>
        <w:tc>
          <w:tcPr>
            <w:tcW w:w="960" w:type="dxa"/>
            <w:gridSpan w:val="2"/>
            <w:tcBorders>
              <w:top w:val="nil"/>
              <w:left w:val="nil"/>
              <w:bottom w:val="single" w:sz="4" w:space="0" w:color="auto"/>
              <w:right w:val="single" w:sz="4" w:space="0" w:color="auto"/>
            </w:tcBorders>
            <w:vAlign w:val="center"/>
            <w:hideMark/>
          </w:tcPr>
          <w:p w14:paraId="556D66A4"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8 963,8</w:t>
            </w:r>
          </w:p>
        </w:tc>
        <w:tc>
          <w:tcPr>
            <w:tcW w:w="960" w:type="dxa"/>
            <w:gridSpan w:val="2"/>
            <w:tcBorders>
              <w:top w:val="nil"/>
              <w:left w:val="nil"/>
              <w:bottom w:val="single" w:sz="4" w:space="0" w:color="auto"/>
              <w:right w:val="single" w:sz="4" w:space="0" w:color="auto"/>
            </w:tcBorders>
            <w:vAlign w:val="center"/>
            <w:hideMark/>
          </w:tcPr>
          <w:p w14:paraId="610791AB"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8 147,7</w:t>
            </w:r>
          </w:p>
        </w:tc>
        <w:tc>
          <w:tcPr>
            <w:tcW w:w="960" w:type="dxa"/>
            <w:gridSpan w:val="2"/>
            <w:tcBorders>
              <w:top w:val="nil"/>
              <w:left w:val="nil"/>
              <w:bottom w:val="single" w:sz="4" w:space="0" w:color="auto"/>
              <w:right w:val="single" w:sz="4" w:space="0" w:color="auto"/>
            </w:tcBorders>
            <w:vAlign w:val="center"/>
            <w:hideMark/>
          </w:tcPr>
          <w:p w14:paraId="7A6C4321"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9 052,0</w:t>
            </w:r>
          </w:p>
        </w:tc>
        <w:tc>
          <w:tcPr>
            <w:tcW w:w="960" w:type="dxa"/>
            <w:gridSpan w:val="2"/>
            <w:tcBorders>
              <w:top w:val="nil"/>
              <w:left w:val="nil"/>
              <w:bottom w:val="single" w:sz="4" w:space="0" w:color="auto"/>
              <w:right w:val="single" w:sz="4" w:space="0" w:color="auto"/>
            </w:tcBorders>
            <w:vAlign w:val="center"/>
            <w:hideMark/>
          </w:tcPr>
          <w:p w14:paraId="26584C6A"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8 757,7</w:t>
            </w:r>
          </w:p>
        </w:tc>
        <w:tc>
          <w:tcPr>
            <w:tcW w:w="960" w:type="dxa"/>
            <w:tcBorders>
              <w:top w:val="nil"/>
              <w:left w:val="nil"/>
              <w:bottom w:val="single" w:sz="4" w:space="0" w:color="auto"/>
              <w:right w:val="single" w:sz="4" w:space="0" w:color="auto"/>
            </w:tcBorders>
            <w:vAlign w:val="center"/>
            <w:hideMark/>
          </w:tcPr>
          <w:p w14:paraId="2478491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8 757,7</w:t>
            </w:r>
          </w:p>
        </w:tc>
      </w:tr>
      <w:tr w:rsidR="00797AEA" w:rsidRPr="00D8125A" w14:paraId="33C7F87A"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18D63E0F"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Собственные нужды котельной</w:t>
            </w:r>
          </w:p>
        </w:tc>
        <w:tc>
          <w:tcPr>
            <w:tcW w:w="960" w:type="dxa"/>
            <w:gridSpan w:val="2"/>
            <w:tcBorders>
              <w:top w:val="nil"/>
              <w:left w:val="nil"/>
              <w:bottom w:val="single" w:sz="4" w:space="0" w:color="auto"/>
              <w:right w:val="single" w:sz="4" w:space="0" w:color="auto"/>
            </w:tcBorders>
            <w:vAlign w:val="center"/>
            <w:hideMark/>
          </w:tcPr>
          <w:p w14:paraId="6E1793F9"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19949F16"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349,8</w:t>
            </w:r>
          </w:p>
        </w:tc>
        <w:tc>
          <w:tcPr>
            <w:tcW w:w="960" w:type="dxa"/>
            <w:gridSpan w:val="2"/>
            <w:tcBorders>
              <w:top w:val="nil"/>
              <w:left w:val="nil"/>
              <w:bottom w:val="single" w:sz="4" w:space="0" w:color="auto"/>
              <w:right w:val="single" w:sz="4" w:space="0" w:color="auto"/>
            </w:tcBorders>
            <w:vAlign w:val="center"/>
            <w:hideMark/>
          </w:tcPr>
          <w:p w14:paraId="75A7CA8F"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351,8</w:t>
            </w:r>
          </w:p>
        </w:tc>
        <w:tc>
          <w:tcPr>
            <w:tcW w:w="960" w:type="dxa"/>
            <w:gridSpan w:val="2"/>
            <w:tcBorders>
              <w:top w:val="nil"/>
              <w:left w:val="nil"/>
              <w:bottom w:val="single" w:sz="4" w:space="0" w:color="auto"/>
              <w:right w:val="single" w:sz="4" w:space="0" w:color="auto"/>
            </w:tcBorders>
            <w:vAlign w:val="center"/>
            <w:hideMark/>
          </w:tcPr>
          <w:p w14:paraId="4112B94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318,4</w:t>
            </w:r>
          </w:p>
        </w:tc>
        <w:tc>
          <w:tcPr>
            <w:tcW w:w="960" w:type="dxa"/>
            <w:gridSpan w:val="2"/>
            <w:tcBorders>
              <w:top w:val="nil"/>
              <w:left w:val="nil"/>
              <w:bottom w:val="single" w:sz="4" w:space="0" w:color="auto"/>
              <w:right w:val="single" w:sz="4" w:space="0" w:color="auto"/>
            </w:tcBorders>
            <w:vAlign w:val="center"/>
            <w:hideMark/>
          </w:tcPr>
          <w:p w14:paraId="065B817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925,4</w:t>
            </w:r>
          </w:p>
        </w:tc>
        <w:tc>
          <w:tcPr>
            <w:tcW w:w="960" w:type="dxa"/>
            <w:gridSpan w:val="2"/>
            <w:tcBorders>
              <w:top w:val="nil"/>
              <w:left w:val="nil"/>
              <w:bottom w:val="single" w:sz="4" w:space="0" w:color="auto"/>
              <w:right w:val="single" w:sz="4" w:space="0" w:color="auto"/>
            </w:tcBorders>
            <w:vAlign w:val="center"/>
            <w:hideMark/>
          </w:tcPr>
          <w:p w14:paraId="7F815D95"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925,4</w:t>
            </w:r>
          </w:p>
        </w:tc>
        <w:tc>
          <w:tcPr>
            <w:tcW w:w="960" w:type="dxa"/>
            <w:tcBorders>
              <w:top w:val="nil"/>
              <w:left w:val="nil"/>
              <w:bottom w:val="single" w:sz="4" w:space="0" w:color="auto"/>
              <w:right w:val="single" w:sz="4" w:space="0" w:color="auto"/>
            </w:tcBorders>
            <w:vAlign w:val="center"/>
            <w:hideMark/>
          </w:tcPr>
          <w:p w14:paraId="20F00A4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925,4</w:t>
            </w:r>
          </w:p>
        </w:tc>
      </w:tr>
      <w:tr w:rsidR="00797AEA" w:rsidRPr="00D8125A" w14:paraId="375E3E5C"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19942542"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с коллекторов</w:t>
            </w:r>
          </w:p>
        </w:tc>
        <w:tc>
          <w:tcPr>
            <w:tcW w:w="960" w:type="dxa"/>
            <w:gridSpan w:val="2"/>
            <w:tcBorders>
              <w:top w:val="nil"/>
              <w:left w:val="nil"/>
              <w:bottom w:val="single" w:sz="4" w:space="0" w:color="auto"/>
              <w:right w:val="single" w:sz="4" w:space="0" w:color="auto"/>
            </w:tcBorders>
            <w:vAlign w:val="center"/>
            <w:hideMark/>
          </w:tcPr>
          <w:p w14:paraId="63660CA5"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5D00149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8 516,4</w:t>
            </w:r>
          </w:p>
        </w:tc>
        <w:tc>
          <w:tcPr>
            <w:tcW w:w="960" w:type="dxa"/>
            <w:gridSpan w:val="2"/>
            <w:tcBorders>
              <w:top w:val="nil"/>
              <w:left w:val="nil"/>
              <w:bottom w:val="single" w:sz="4" w:space="0" w:color="auto"/>
              <w:right w:val="single" w:sz="4" w:space="0" w:color="auto"/>
            </w:tcBorders>
            <w:vAlign w:val="center"/>
            <w:hideMark/>
          </w:tcPr>
          <w:p w14:paraId="6721FDD4"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8 612,0</w:t>
            </w:r>
          </w:p>
        </w:tc>
        <w:tc>
          <w:tcPr>
            <w:tcW w:w="960" w:type="dxa"/>
            <w:gridSpan w:val="2"/>
            <w:tcBorders>
              <w:top w:val="nil"/>
              <w:left w:val="nil"/>
              <w:bottom w:val="single" w:sz="4" w:space="0" w:color="auto"/>
              <w:right w:val="single" w:sz="4" w:space="0" w:color="auto"/>
            </w:tcBorders>
            <w:vAlign w:val="center"/>
            <w:hideMark/>
          </w:tcPr>
          <w:p w14:paraId="1E139139"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7 829,3</w:t>
            </w:r>
          </w:p>
        </w:tc>
        <w:tc>
          <w:tcPr>
            <w:tcW w:w="960" w:type="dxa"/>
            <w:gridSpan w:val="2"/>
            <w:tcBorders>
              <w:top w:val="nil"/>
              <w:left w:val="nil"/>
              <w:bottom w:val="single" w:sz="4" w:space="0" w:color="auto"/>
              <w:right w:val="single" w:sz="4" w:space="0" w:color="auto"/>
            </w:tcBorders>
            <w:vAlign w:val="center"/>
            <w:hideMark/>
          </w:tcPr>
          <w:p w14:paraId="6FB6FE1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8 126,6</w:t>
            </w:r>
          </w:p>
        </w:tc>
        <w:tc>
          <w:tcPr>
            <w:tcW w:w="960" w:type="dxa"/>
            <w:gridSpan w:val="2"/>
            <w:tcBorders>
              <w:top w:val="nil"/>
              <w:left w:val="nil"/>
              <w:bottom w:val="single" w:sz="4" w:space="0" w:color="auto"/>
              <w:right w:val="single" w:sz="4" w:space="0" w:color="auto"/>
            </w:tcBorders>
            <w:vAlign w:val="center"/>
            <w:hideMark/>
          </w:tcPr>
          <w:p w14:paraId="5A3D9B28"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7 832,3</w:t>
            </w:r>
          </w:p>
        </w:tc>
        <w:tc>
          <w:tcPr>
            <w:tcW w:w="960" w:type="dxa"/>
            <w:tcBorders>
              <w:top w:val="nil"/>
              <w:left w:val="nil"/>
              <w:bottom w:val="single" w:sz="4" w:space="0" w:color="auto"/>
              <w:right w:val="single" w:sz="4" w:space="0" w:color="auto"/>
            </w:tcBorders>
            <w:vAlign w:val="center"/>
            <w:hideMark/>
          </w:tcPr>
          <w:p w14:paraId="0876246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7 832,3</w:t>
            </w:r>
          </w:p>
        </w:tc>
      </w:tr>
      <w:tr w:rsidR="00797AEA" w:rsidRPr="00D8125A" w14:paraId="25DAB58F"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358B0DD7"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Потери в сетях</w:t>
            </w:r>
          </w:p>
        </w:tc>
        <w:tc>
          <w:tcPr>
            <w:tcW w:w="960" w:type="dxa"/>
            <w:gridSpan w:val="2"/>
            <w:tcBorders>
              <w:top w:val="nil"/>
              <w:left w:val="nil"/>
              <w:bottom w:val="single" w:sz="4" w:space="0" w:color="auto"/>
              <w:right w:val="single" w:sz="4" w:space="0" w:color="auto"/>
            </w:tcBorders>
            <w:vAlign w:val="center"/>
            <w:hideMark/>
          </w:tcPr>
          <w:p w14:paraId="329EB059"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0CE0058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2 322,0</w:t>
            </w:r>
          </w:p>
        </w:tc>
        <w:tc>
          <w:tcPr>
            <w:tcW w:w="960" w:type="dxa"/>
            <w:gridSpan w:val="2"/>
            <w:tcBorders>
              <w:top w:val="nil"/>
              <w:left w:val="nil"/>
              <w:bottom w:val="single" w:sz="4" w:space="0" w:color="auto"/>
              <w:right w:val="single" w:sz="4" w:space="0" w:color="auto"/>
            </w:tcBorders>
            <w:vAlign w:val="center"/>
            <w:hideMark/>
          </w:tcPr>
          <w:p w14:paraId="093FB7B3"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2 138,7</w:t>
            </w:r>
          </w:p>
        </w:tc>
        <w:tc>
          <w:tcPr>
            <w:tcW w:w="960" w:type="dxa"/>
            <w:gridSpan w:val="2"/>
            <w:tcBorders>
              <w:top w:val="nil"/>
              <w:left w:val="nil"/>
              <w:bottom w:val="single" w:sz="4" w:space="0" w:color="auto"/>
              <w:right w:val="single" w:sz="4" w:space="0" w:color="auto"/>
            </w:tcBorders>
            <w:vAlign w:val="center"/>
            <w:hideMark/>
          </w:tcPr>
          <w:p w14:paraId="6C770A58"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1 960,1</w:t>
            </w:r>
          </w:p>
        </w:tc>
        <w:tc>
          <w:tcPr>
            <w:tcW w:w="960" w:type="dxa"/>
            <w:gridSpan w:val="2"/>
            <w:tcBorders>
              <w:top w:val="nil"/>
              <w:left w:val="nil"/>
              <w:bottom w:val="single" w:sz="4" w:space="0" w:color="auto"/>
              <w:right w:val="single" w:sz="4" w:space="0" w:color="auto"/>
            </w:tcBorders>
            <w:vAlign w:val="center"/>
            <w:hideMark/>
          </w:tcPr>
          <w:p w14:paraId="2DD4B447"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1 653,3</w:t>
            </w:r>
          </w:p>
        </w:tc>
        <w:tc>
          <w:tcPr>
            <w:tcW w:w="960" w:type="dxa"/>
            <w:gridSpan w:val="2"/>
            <w:tcBorders>
              <w:top w:val="nil"/>
              <w:left w:val="nil"/>
              <w:bottom w:val="single" w:sz="4" w:space="0" w:color="auto"/>
              <w:right w:val="single" w:sz="4" w:space="0" w:color="auto"/>
            </w:tcBorders>
            <w:vAlign w:val="center"/>
            <w:hideMark/>
          </w:tcPr>
          <w:p w14:paraId="5414C74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1 653,3</w:t>
            </w:r>
          </w:p>
        </w:tc>
        <w:tc>
          <w:tcPr>
            <w:tcW w:w="960" w:type="dxa"/>
            <w:tcBorders>
              <w:top w:val="nil"/>
              <w:left w:val="nil"/>
              <w:bottom w:val="single" w:sz="4" w:space="0" w:color="auto"/>
              <w:right w:val="single" w:sz="4" w:space="0" w:color="auto"/>
            </w:tcBorders>
            <w:vAlign w:val="center"/>
            <w:hideMark/>
          </w:tcPr>
          <w:p w14:paraId="3C2D030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1 653,3</w:t>
            </w:r>
          </w:p>
        </w:tc>
      </w:tr>
      <w:tr w:rsidR="00797AEA" w:rsidRPr="00D8125A" w14:paraId="2D0DADA9" w14:textId="77777777" w:rsidTr="00797AEA">
        <w:trPr>
          <w:gridBefore w:val="1"/>
          <w:gridAfter w:val="1"/>
          <w:wBefore w:w="57" w:type="dxa"/>
          <w:wAfter w:w="13"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5273EC64"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тепловой энергии потребителям (полезный отпуск)</w:t>
            </w:r>
          </w:p>
        </w:tc>
        <w:tc>
          <w:tcPr>
            <w:tcW w:w="960" w:type="dxa"/>
            <w:gridSpan w:val="2"/>
            <w:tcBorders>
              <w:top w:val="nil"/>
              <w:left w:val="nil"/>
              <w:bottom w:val="single" w:sz="4" w:space="0" w:color="auto"/>
              <w:right w:val="single" w:sz="4" w:space="0" w:color="auto"/>
            </w:tcBorders>
            <w:vAlign w:val="center"/>
            <w:hideMark/>
          </w:tcPr>
          <w:p w14:paraId="4440901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7BE3D0E9"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6 194,4</w:t>
            </w:r>
          </w:p>
        </w:tc>
        <w:tc>
          <w:tcPr>
            <w:tcW w:w="960" w:type="dxa"/>
            <w:gridSpan w:val="2"/>
            <w:tcBorders>
              <w:top w:val="nil"/>
              <w:left w:val="nil"/>
              <w:bottom w:val="single" w:sz="4" w:space="0" w:color="auto"/>
              <w:right w:val="single" w:sz="4" w:space="0" w:color="auto"/>
            </w:tcBorders>
            <w:vAlign w:val="center"/>
            <w:hideMark/>
          </w:tcPr>
          <w:p w14:paraId="6DD27AB2"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6 473,3</w:t>
            </w:r>
          </w:p>
        </w:tc>
        <w:tc>
          <w:tcPr>
            <w:tcW w:w="960" w:type="dxa"/>
            <w:gridSpan w:val="2"/>
            <w:tcBorders>
              <w:top w:val="nil"/>
              <w:left w:val="nil"/>
              <w:bottom w:val="single" w:sz="4" w:space="0" w:color="auto"/>
              <w:right w:val="single" w:sz="4" w:space="0" w:color="auto"/>
            </w:tcBorders>
            <w:vAlign w:val="center"/>
            <w:hideMark/>
          </w:tcPr>
          <w:p w14:paraId="3EB9E8D6"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5 869,2</w:t>
            </w:r>
          </w:p>
        </w:tc>
        <w:tc>
          <w:tcPr>
            <w:tcW w:w="960" w:type="dxa"/>
            <w:gridSpan w:val="2"/>
            <w:tcBorders>
              <w:top w:val="nil"/>
              <w:left w:val="nil"/>
              <w:bottom w:val="single" w:sz="4" w:space="0" w:color="auto"/>
              <w:right w:val="single" w:sz="4" w:space="0" w:color="auto"/>
            </w:tcBorders>
            <w:vAlign w:val="center"/>
            <w:hideMark/>
          </w:tcPr>
          <w:p w14:paraId="7D26426A"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6 473,3</w:t>
            </w:r>
          </w:p>
        </w:tc>
        <w:tc>
          <w:tcPr>
            <w:tcW w:w="960" w:type="dxa"/>
            <w:gridSpan w:val="2"/>
            <w:tcBorders>
              <w:top w:val="nil"/>
              <w:left w:val="nil"/>
              <w:bottom w:val="single" w:sz="4" w:space="0" w:color="auto"/>
              <w:right w:val="single" w:sz="4" w:space="0" w:color="auto"/>
            </w:tcBorders>
            <w:vAlign w:val="center"/>
            <w:hideMark/>
          </w:tcPr>
          <w:p w14:paraId="3FCED332"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6 179,0</w:t>
            </w:r>
          </w:p>
        </w:tc>
        <w:tc>
          <w:tcPr>
            <w:tcW w:w="960" w:type="dxa"/>
            <w:tcBorders>
              <w:top w:val="nil"/>
              <w:left w:val="nil"/>
              <w:bottom w:val="single" w:sz="4" w:space="0" w:color="auto"/>
              <w:right w:val="single" w:sz="4" w:space="0" w:color="auto"/>
            </w:tcBorders>
            <w:vAlign w:val="center"/>
            <w:hideMark/>
          </w:tcPr>
          <w:p w14:paraId="7C88F436"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6 179,0</w:t>
            </w:r>
          </w:p>
        </w:tc>
      </w:tr>
      <w:tr w:rsidR="00797AEA" w:rsidRPr="00D8125A" w14:paraId="2AFEA12A" w14:textId="77777777" w:rsidTr="00797AEA">
        <w:trPr>
          <w:gridBefore w:val="1"/>
          <w:gridAfter w:val="1"/>
          <w:wBefore w:w="57" w:type="dxa"/>
          <w:wAfter w:w="13" w:type="dxa"/>
          <w:trHeight w:val="300"/>
        </w:trPr>
        <w:tc>
          <w:tcPr>
            <w:tcW w:w="9460" w:type="dxa"/>
            <w:gridSpan w:val="15"/>
            <w:tcBorders>
              <w:top w:val="single" w:sz="4" w:space="0" w:color="auto"/>
              <w:left w:val="single" w:sz="4" w:space="0" w:color="auto"/>
              <w:bottom w:val="single" w:sz="4" w:space="0" w:color="auto"/>
              <w:right w:val="single" w:sz="4" w:space="0" w:color="auto"/>
            </w:tcBorders>
            <w:noWrap/>
            <w:vAlign w:val="center"/>
            <w:hideMark/>
          </w:tcPr>
          <w:p w14:paraId="00CBF18F"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Тепловые пункты (ТП п.Южный, ТП Бани, ТП Василевской ф-ки, ТП (кот.№ 4))</w:t>
            </w:r>
          </w:p>
        </w:tc>
      </w:tr>
      <w:tr w:rsidR="00797AEA" w:rsidRPr="00D8125A" w14:paraId="6D169BD6"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0579942A"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xml:space="preserve">Покупка тепловой энергии </w:t>
            </w:r>
          </w:p>
        </w:tc>
        <w:tc>
          <w:tcPr>
            <w:tcW w:w="960" w:type="dxa"/>
            <w:gridSpan w:val="2"/>
            <w:tcBorders>
              <w:top w:val="nil"/>
              <w:left w:val="nil"/>
              <w:bottom w:val="single" w:sz="4" w:space="0" w:color="auto"/>
              <w:right w:val="single" w:sz="4" w:space="0" w:color="auto"/>
            </w:tcBorders>
            <w:vAlign w:val="center"/>
            <w:hideMark/>
          </w:tcPr>
          <w:p w14:paraId="2435CE5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3F3893F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50 573,1</w:t>
            </w:r>
          </w:p>
        </w:tc>
        <w:tc>
          <w:tcPr>
            <w:tcW w:w="960" w:type="dxa"/>
            <w:gridSpan w:val="2"/>
            <w:tcBorders>
              <w:top w:val="nil"/>
              <w:left w:val="nil"/>
              <w:bottom w:val="single" w:sz="4" w:space="0" w:color="auto"/>
              <w:right w:val="single" w:sz="4" w:space="0" w:color="auto"/>
            </w:tcBorders>
            <w:vAlign w:val="center"/>
            <w:hideMark/>
          </w:tcPr>
          <w:p w14:paraId="78922696"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50 540,7</w:t>
            </w:r>
          </w:p>
        </w:tc>
        <w:tc>
          <w:tcPr>
            <w:tcW w:w="960" w:type="dxa"/>
            <w:gridSpan w:val="2"/>
            <w:tcBorders>
              <w:top w:val="nil"/>
              <w:left w:val="nil"/>
              <w:bottom w:val="single" w:sz="4" w:space="0" w:color="auto"/>
              <w:right w:val="single" w:sz="4" w:space="0" w:color="auto"/>
            </w:tcBorders>
            <w:vAlign w:val="center"/>
            <w:hideMark/>
          </w:tcPr>
          <w:p w14:paraId="19DF5091"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49 493,0</w:t>
            </w:r>
          </w:p>
        </w:tc>
        <w:tc>
          <w:tcPr>
            <w:tcW w:w="960" w:type="dxa"/>
            <w:gridSpan w:val="2"/>
            <w:tcBorders>
              <w:top w:val="nil"/>
              <w:left w:val="nil"/>
              <w:bottom w:val="single" w:sz="4" w:space="0" w:color="auto"/>
              <w:right w:val="single" w:sz="4" w:space="0" w:color="auto"/>
            </w:tcBorders>
            <w:vAlign w:val="center"/>
            <w:hideMark/>
          </w:tcPr>
          <w:p w14:paraId="272278C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50 920,0</w:t>
            </w:r>
          </w:p>
        </w:tc>
        <w:tc>
          <w:tcPr>
            <w:tcW w:w="960" w:type="dxa"/>
            <w:gridSpan w:val="2"/>
            <w:tcBorders>
              <w:top w:val="nil"/>
              <w:left w:val="nil"/>
              <w:bottom w:val="single" w:sz="4" w:space="0" w:color="auto"/>
              <w:right w:val="single" w:sz="4" w:space="0" w:color="auto"/>
            </w:tcBorders>
            <w:vAlign w:val="center"/>
            <w:hideMark/>
          </w:tcPr>
          <w:p w14:paraId="707F7926"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47 371,4</w:t>
            </w:r>
          </w:p>
        </w:tc>
        <w:tc>
          <w:tcPr>
            <w:tcW w:w="960" w:type="dxa"/>
            <w:tcBorders>
              <w:top w:val="nil"/>
              <w:left w:val="nil"/>
              <w:bottom w:val="single" w:sz="4" w:space="0" w:color="auto"/>
              <w:right w:val="single" w:sz="4" w:space="0" w:color="auto"/>
            </w:tcBorders>
            <w:vAlign w:val="center"/>
            <w:hideMark/>
          </w:tcPr>
          <w:p w14:paraId="65579C5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47 371,4</w:t>
            </w:r>
          </w:p>
        </w:tc>
      </w:tr>
      <w:tr w:rsidR="00797AEA" w:rsidRPr="00D8125A" w14:paraId="1DAE1E43"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17654AD8"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Собственные нужды котельной</w:t>
            </w:r>
          </w:p>
        </w:tc>
        <w:tc>
          <w:tcPr>
            <w:tcW w:w="960" w:type="dxa"/>
            <w:gridSpan w:val="2"/>
            <w:tcBorders>
              <w:top w:val="nil"/>
              <w:left w:val="nil"/>
              <w:bottom w:val="single" w:sz="4" w:space="0" w:color="auto"/>
              <w:right w:val="single" w:sz="4" w:space="0" w:color="auto"/>
            </w:tcBorders>
            <w:vAlign w:val="center"/>
            <w:hideMark/>
          </w:tcPr>
          <w:p w14:paraId="23F4FBB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086A4F24"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716AC48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2801A46B"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620D53A4"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344EB251"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tcBorders>
              <w:top w:val="nil"/>
              <w:left w:val="nil"/>
              <w:bottom w:val="single" w:sz="4" w:space="0" w:color="auto"/>
              <w:right w:val="single" w:sz="4" w:space="0" w:color="auto"/>
            </w:tcBorders>
            <w:vAlign w:val="center"/>
            <w:hideMark/>
          </w:tcPr>
          <w:p w14:paraId="4A1B8AF1"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r>
      <w:tr w:rsidR="00797AEA" w:rsidRPr="00D8125A" w14:paraId="0C4F0569"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3BCBBA98"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с коллекторов</w:t>
            </w:r>
          </w:p>
        </w:tc>
        <w:tc>
          <w:tcPr>
            <w:tcW w:w="960" w:type="dxa"/>
            <w:gridSpan w:val="2"/>
            <w:tcBorders>
              <w:top w:val="nil"/>
              <w:left w:val="nil"/>
              <w:bottom w:val="single" w:sz="4" w:space="0" w:color="auto"/>
              <w:right w:val="single" w:sz="4" w:space="0" w:color="auto"/>
            </w:tcBorders>
            <w:vAlign w:val="center"/>
            <w:hideMark/>
          </w:tcPr>
          <w:p w14:paraId="11C23349"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623637BB"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50 573,1</w:t>
            </w:r>
          </w:p>
        </w:tc>
        <w:tc>
          <w:tcPr>
            <w:tcW w:w="960" w:type="dxa"/>
            <w:gridSpan w:val="2"/>
            <w:tcBorders>
              <w:top w:val="nil"/>
              <w:left w:val="nil"/>
              <w:bottom w:val="single" w:sz="4" w:space="0" w:color="auto"/>
              <w:right w:val="single" w:sz="4" w:space="0" w:color="auto"/>
            </w:tcBorders>
            <w:vAlign w:val="center"/>
            <w:hideMark/>
          </w:tcPr>
          <w:p w14:paraId="5504F45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50 540,7</w:t>
            </w:r>
          </w:p>
        </w:tc>
        <w:tc>
          <w:tcPr>
            <w:tcW w:w="960" w:type="dxa"/>
            <w:gridSpan w:val="2"/>
            <w:tcBorders>
              <w:top w:val="nil"/>
              <w:left w:val="nil"/>
              <w:bottom w:val="single" w:sz="4" w:space="0" w:color="auto"/>
              <w:right w:val="single" w:sz="4" w:space="0" w:color="auto"/>
            </w:tcBorders>
            <w:vAlign w:val="center"/>
            <w:hideMark/>
          </w:tcPr>
          <w:p w14:paraId="3A1DE381"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49 493,0</w:t>
            </w:r>
          </w:p>
        </w:tc>
        <w:tc>
          <w:tcPr>
            <w:tcW w:w="960" w:type="dxa"/>
            <w:gridSpan w:val="2"/>
            <w:tcBorders>
              <w:top w:val="nil"/>
              <w:left w:val="nil"/>
              <w:bottom w:val="single" w:sz="4" w:space="0" w:color="auto"/>
              <w:right w:val="single" w:sz="4" w:space="0" w:color="auto"/>
            </w:tcBorders>
            <w:vAlign w:val="center"/>
            <w:hideMark/>
          </w:tcPr>
          <w:p w14:paraId="27AD8D0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50 920,0</w:t>
            </w:r>
          </w:p>
        </w:tc>
        <w:tc>
          <w:tcPr>
            <w:tcW w:w="960" w:type="dxa"/>
            <w:gridSpan w:val="2"/>
            <w:tcBorders>
              <w:top w:val="nil"/>
              <w:left w:val="nil"/>
              <w:bottom w:val="single" w:sz="4" w:space="0" w:color="auto"/>
              <w:right w:val="single" w:sz="4" w:space="0" w:color="auto"/>
            </w:tcBorders>
            <w:vAlign w:val="center"/>
            <w:hideMark/>
          </w:tcPr>
          <w:p w14:paraId="4809069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47 371,4</w:t>
            </w:r>
          </w:p>
        </w:tc>
        <w:tc>
          <w:tcPr>
            <w:tcW w:w="960" w:type="dxa"/>
            <w:tcBorders>
              <w:top w:val="nil"/>
              <w:left w:val="nil"/>
              <w:bottom w:val="single" w:sz="4" w:space="0" w:color="auto"/>
              <w:right w:val="single" w:sz="4" w:space="0" w:color="auto"/>
            </w:tcBorders>
            <w:vAlign w:val="center"/>
            <w:hideMark/>
          </w:tcPr>
          <w:p w14:paraId="1D4F752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47 371,4</w:t>
            </w:r>
          </w:p>
        </w:tc>
      </w:tr>
      <w:tr w:rsidR="00797AEA" w:rsidRPr="00D8125A" w14:paraId="3944EEC2" w14:textId="77777777" w:rsidTr="00797AEA">
        <w:trPr>
          <w:gridBefore w:val="1"/>
          <w:gridAfter w:val="1"/>
          <w:wBefore w:w="57" w:type="dxa"/>
          <w:wAfter w:w="13"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4E8F3A40"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Потери в сетях</w:t>
            </w:r>
          </w:p>
        </w:tc>
        <w:tc>
          <w:tcPr>
            <w:tcW w:w="960" w:type="dxa"/>
            <w:gridSpan w:val="2"/>
            <w:tcBorders>
              <w:top w:val="nil"/>
              <w:left w:val="nil"/>
              <w:bottom w:val="single" w:sz="4" w:space="0" w:color="auto"/>
              <w:right w:val="single" w:sz="4" w:space="0" w:color="auto"/>
            </w:tcBorders>
            <w:vAlign w:val="center"/>
            <w:hideMark/>
          </w:tcPr>
          <w:p w14:paraId="67BA906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7B438401"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11 332,2</w:t>
            </w:r>
          </w:p>
        </w:tc>
        <w:tc>
          <w:tcPr>
            <w:tcW w:w="960" w:type="dxa"/>
            <w:gridSpan w:val="2"/>
            <w:tcBorders>
              <w:top w:val="nil"/>
              <w:left w:val="nil"/>
              <w:bottom w:val="single" w:sz="4" w:space="0" w:color="auto"/>
              <w:right w:val="single" w:sz="4" w:space="0" w:color="auto"/>
            </w:tcBorders>
            <w:vAlign w:val="center"/>
            <w:hideMark/>
          </w:tcPr>
          <w:p w14:paraId="682C1578"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11 332,2</w:t>
            </w:r>
          </w:p>
        </w:tc>
        <w:tc>
          <w:tcPr>
            <w:tcW w:w="960" w:type="dxa"/>
            <w:gridSpan w:val="2"/>
            <w:tcBorders>
              <w:top w:val="nil"/>
              <w:left w:val="nil"/>
              <w:bottom w:val="single" w:sz="4" w:space="0" w:color="auto"/>
              <w:right w:val="single" w:sz="4" w:space="0" w:color="auto"/>
            </w:tcBorders>
            <w:vAlign w:val="center"/>
            <w:hideMark/>
          </w:tcPr>
          <w:p w14:paraId="7E408737"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11 332,2</w:t>
            </w:r>
          </w:p>
        </w:tc>
        <w:tc>
          <w:tcPr>
            <w:tcW w:w="960" w:type="dxa"/>
            <w:gridSpan w:val="2"/>
            <w:tcBorders>
              <w:top w:val="nil"/>
              <w:left w:val="nil"/>
              <w:bottom w:val="single" w:sz="4" w:space="0" w:color="auto"/>
              <w:right w:val="single" w:sz="4" w:space="0" w:color="auto"/>
            </w:tcBorders>
            <w:vAlign w:val="center"/>
            <w:hideMark/>
          </w:tcPr>
          <w:p w14:paraId="0C903508"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8 501,3</w:t>
            </w:r>
          </w:p>
        </w:tc>
        <w:tc>
          <w:tcPr>
            <w:tcW w:w="960" w:type="dxa"/>
            <w:gridSpan w:val="2"/>
            <w:tcBorders>
              <w:top w:val="nil"/>
              <w:left w:val="nil"/>
              <w:bottom w:val="single" w:sz="4" w:space="0" w:color="auto"/>
              <w:right w:val="single" w:sz="4" w:space="0" w:color="auto"/>
            </w:tcBorders>
            <w:vAlign w:val="center"/>
            <w:hideMark/>
          </w:tcPr>
          <w:p w14:paraId="134F24B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8 501,3</w:t>
            </w:r>
          </w:p>
        </w:tc>
        <w:tc>
          <w:tcPr>
            <w:tcW w:w="960" w:type="dxa"/>
            <w:tcBorders>
              <w:top w:val="nil"/>
              <w:left w:val="nil"/>
              <w:bottom w:val="single" w:sz="4" w:space="0" w:color="auto"/>
              <w:right w:val="single" w:sz="4" w:space="0" w:color="auto"/>
            </w:tcBorders>
            <w:vAlign w:val="center"/>
            <w:hideMark/>
          </w:tcPr>
          <w:p w14:paraId="5E3F30E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8 501,3</w:t>
            </w:r>
          </w:p>
        </w:tc>
      </w:tr>
      <w:tr w:rsidR="00797AEA" w:rsidRPr="00D8125A" w14:paraId="1662FAD6" w14:textId="77777777" w:rsidTr="00797AEA">
        <w:trPr>
          <w:gridBefore w:val="1"/>
          <w:gridAfter w:val="1"/>
          <w:wBefore w:w="57" w:type="dxa"/>
          <w:wAfter w:w="13"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24884937"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тепловой энергии потребителям (полезный отпуск)</w:t>
            </w:r>
          </w:p>
        </w:tc>
        <w:tc>
          <w:tcPr>
            <w:tcW w:w="960" w:type="dxa"/>
            <w:gridSpan w:val="2"/>
            <w:tcBorders>
              <w:top w:val="nil"/>
              <w:left w:val="nil"/>
              <w:bottom w:val="single" w:sz="4" w:space="0" w:color="auto"/>
              <w:right w:val="single" w:sz="4" w:space="0" w:color="auto"/>
            </w:tcBorders>
            <w:vAlign w:val="center"/>
            <w:hideMark/>
          </w:tcPr>
          <w:p w14:paraId="1B6D9A6D"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56C9FA19"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39 240,9</w:t>
            </w:r>
          </w:p>
        </w:tc>
        <w:tc>
          <w:tcPr>
            <w:tcW w:w="960" w:type="dxa"/>
            <w:gridSpan w:val="2"/>
            <w:tcBorders>
              <w:top w:val="nil"/>
              <w:left w:val="nil"/>
              <w:bottom w:val="single" w:sz="4" w:space="0" w:color="auto"/>
              <w:right w:val="single" w:sz="4" w:space="0" w:color="auto"/>
            </w:tcBorders>
            <w:vAlign w:val="center"/>
            <w:hideMark/>
          </w:tcPr>
          <w:p w14:paraId="1D8C7B42"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39 208,5</w:t>
            </w:r>
          </w:p>
        </w:tc>
        <w:tc>
          <w:tcPr>
            <w:tcW w:w="960" w:type="dxa"/>
            <w:gridSpan w:val="2"/>
            <w:tcBorders>
              <w:top w:val="nil"/>
              <w:left w:val="nil"/>
              <w:bottom w:val="single" w:sz="4" w:space="0" w:color="auto"/>
              <w:right w:val="single" w:sz="4" w:space="0" w:color="auto"/>
            </w:tcBorders>
            <w:vAlign w:val="center"/>
            <w:hideMark/>
          </w:tcPr>
          <w:p w14:paraId="31615537"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38 160,8</w:t>
            </w:r>
          </w:p>
        </w:tc>
        <w:tc>
          <w:tcPr>
            <w:tcW w:w="960" w:type="dxa"/>
            <w:gridSpan w:val="2"/>
            <w:tcBorders>
              <w:top w:val="nil"/>
              <w:left w:val="nil"/>
              <w:bottom w:val="single" w:sz="4" w:space="0" w:color="auto"/>
              <w:right w:val="single" w:sz="4" w:space="0" w:color="auto"/>
            </w:tcBorders>
            <w:vAlign w:val="center"/>
            <w:hideMark/>
          </w:tcPr>
          <w:p w14:paraId="7E0EE855"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42 418,7</w:t>
            </w:r>
          </w:p>
        </w:tc>
        <w:tc>
          <w:tcPr>
            <w:tcW w:w="960" w:type="dxa"/>
            <w:gridSpan w:val="2"/>
            <w:tcBorders>
              <w:top w:val="nil"/>
              <w:left w:val="nil"/>
              <w:bottom w:val="single" w:sz="4" w:space="0" w:color="auto"/>
              <w:right w:val="single" w:sz="4" w:space="0" w:color="auto"/>
            </w:tcBorders>
            <w:vAlign w:val="center"/>
            <w:hideMark/>
          </w:tcPr>
          <w:p w14:paraId="1CF3FE6A"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38 870,1</w:t>
            </w:r>
          </w:p>
        </w:tc>
        <w:tc>
          <w:tcPr>
            <w:tcW w:w="960" w:type="dxa"/>
            <w:tcBorders>
              <w:top w:val="nil"/>
              <w:left w:val="nil"/>
              <w:bottom w:val="single" w:sz="4" w:space="0" w:color="auto"/>
              <w:right w:val="single" w:sz="4" w:space="0" w:color="auto"/>
            </w:tcBorders>
            <w:vAlign w:val="center"/>
            <w:hideMark/>
          </w:tcPr>
          <w:p w14:paraId="5773F3F6"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38 870,1</w:t>
            </w:r>
          </w:p>
        </w:tc>
      </w:tr>
      <w:tr w:rsidR="00797AEA" w:rsidRPr="00D8125A" w14:paraId="4CBC7548" w14:textId="77777777" w:rsidTr="00797AEA">
        <w:trPr>
          <w:trHeight w:val="765"/>
        </w:trPr>
        <w:tc>
          <w:tcPr>
            <w:tcW w:w="9530" w:type="dxa"/>
            <w:gridSpan w:val="17"/>
            <w:tcBorders>
              <w:top w:val="nil"/>
              <w:left w:val="nil"/>
              <w:bottom w:val="single" w:sz="4" w:space="0" w:color="auto"/>
              <w:right w:val="nil"/>
            </w:tcBorders>
            <w:vAlign w:val="center"/>
            <w:hideMark/>
          </w:tcPr>
          <w:p w14:paraId="6A474F5C" w14:textId="5752D099" w:rsidR="00797AEA" w:rsidRPr="00D8125A" w:rsidRDefault="00797AEA" w:rsidP="00442FD6">
            <w:pPr>
              <w:spacing w:after="0" w:line="240" w:lineRule="auto"/>
              <w:jc w:val="center"/>
              <w:rPr>
                <w:rFonts w:ascii="Times New Roman" w:eastAsia="Times New Roman" w:hAnsi="Times New Roman" w:cs="Times New Roman"/>
                <w:b/>
                <w:bCs/>
                <w:color w:val="000000"/>
                <w:sz w:val="24"/>
                <w:szCs w:val="24"/>
                <w:lang w:eastAsia="ru-RU"/>
              </w:rPr>
            </w:pPr>
            <w:r w:rsidRPr="00D8125A">
              <w:rPr>
                <w:rFonts w:ascii="Times New Roman" w:eastAsia="Times New Roman" w:hAnsi="Times New Roman" w:cs="Times New Roman"/>
                <w:b/>
                <w:bCs/>
                <w:color w:val="000000"/>
                <w:sz w:val="24"/>
                <w:szCs w:val="24"/>
                <w:lang w:eastAsia="ru-RU"/>
              </w:rPr>
              <w:t xml:space="preserve">Таблица </w:t>
            </w:r>
            <w:r>
              <w:rPr>
                <w:rFonts w:ascii="Times New Roman" w:eastAsia="Times New Roman" w:hAnsi="Times New Roman" w:cs="Times New Roman"/>
                <w:b/>
                <w:bCs/>
                <w:color w:val="000000"/>
                <w:sz w:val="24"/>
                <w:szCs w:val="24"/>
                <w:lang w:eastAsia="ru-RU"/>
              </w:rPr>
              <w:t>2</w:t>
            </w:r>
            <w:r w:rsidRPr="00D8125A">
              <w:rPr>
                <w:rFonts w:ascii="Times New Roman" w:eastAsia="Times New Roman" w:hAnsi="Times New Roman" w:cs="Times New Roman"/>
                <w:b/>
                <w:bCs/>
                <w:color w:val="000000"/>
                <w:sz w:val="24"/>
                <w:szCs w:val="24"/>
                <w:lang w:eastAsia="ru-RU"/>
              </w:rPr>
              <w:t xml:space="preserve">3.2. </w:t>
            </w:r>
            <w:r w:rsidRPr="00D8125A">
              <w:rPr>
                <w:rFonts w:ascii="Times New Roman" w:eastAsia="Times New Roman" w:hAnsi="Times New Roman" w:cs="Times New Roman"/>
                <w:color w:val="000000"/>
                <w:sz w:val="24"/>
                <w:szCs w:val="24"/>
                <w:lang w:eastAsia="ru-RU"/>
              </w:rPr>
              <w:t xml:space="preserve"> - Объем потребления тепловой энергии ООО  "ТЭС - Приволжск"</w:t>
            </w:r>
          </w:p>
        </w:tc>
      </w:tr>
      <w:tr w:rsidR="00797AEA" w:rsidRPr="00D8125A" w14:paraId="5F41A230" w14:textId="77777777" w:rsidTr="00797AEA">
        <w:trPr>
          <w:trHeight w:val="300"/>
        </w:trPr>
        <w:tc>
          <w:tcPr>
            <w:tcW w:w="2194" w:type="dxa"/>
            <w:gridSpan w:val="2"/>
            <w:vMerge w:val="restart"/>
            <w:tcBorders>
              <w:top w:val="nil"/>
              <w:left w:val="single" w:sz="4" w:space="0" w:color="auto"/>
              <w:bottom w:val="single" w:sz="4" w:space="0" w:color="auto"/>
              <w:right w:val="single" w:sz="4" w:space="0" w:color="auto"/>
            </w:tcBorders>
            <w:noWrap/>
            <w:vAlign w:val="center"/>
            <w:hideMark/>
          </w:tcPr>
          <w:p w14:paraId="74EC2478"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Наименование</w:t>
            </w:r>
          </w:p>
        </w:tc>
        <w:tc>
          <w:tcPr>
            <w:tcW w:w="708" w:type="dxa"/>
            <w:gridSpan w:val="2"/>
            <w:vMerge w:val="restart"/>
            <w:tcBorders>
              <w:top w:val="nil"/>
              <w:left w:val="single" w:sz="4" w:space="0" w:color="auto"/>
              <w:bottom w:val="single" w:sz="4" w:space="0" w:color="auto"/>
              <w:right w:val="single" w:sz="4" w:space="0" w:color="auto"/>
            </w:tcBorders>
            <w:noWrap/>
            <w:vAlign w:val="center"/>
            <w:hideMark/>
          </w:tcPr>
          <w:p w14:paraId="223FFD37"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Ед. изм.</w:t>
            </w:r>
          </w:p>
        </w:tc>
        <w:tc>
          <w:tcPr>
            <w:tcW w:w="2835" w:type="dxa"/>
            <w:gridSpan w:val="6"/>
            <w:tcBorders>
              <w:top w:val="single" w:sz="4" w:space="0" w:color="auto"/>
              <w:left w:val="nil"/>
              <w:bottom w:val="single" w:sz="4" w:space="0" w:color="auto"/>
              <w:right w:val="single" w:sz="4" w:space="0" w:color="auto"/>
            </w:tcBorders>
            <w:noWrap/>
            <w:vAlign w:val="center"/>
            <w:hideMark/>
          </w:tcPr>
          <w:p w14:paraId="0BE1F6EF"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Факт</w:t>
            </w:r>
          </w:p>
        </w:tc>
        <w:tc>
          <w:tcPr>
            <w:tcW w:w="3793" w:type="dxa"/>
            <w:gridSpan w:val="7"/>
            <w:tcBorders>
              <w:top w:val="single" w:sz="4" w:space="0" w:color="auto"/>
              <w:left w:val="nil"/>
              <w:bottom w:val="single" w:sz="4" w:space="0" w:color="auto"/>
              <w:right w:val="single" w:sz="4" w:space="0" w:color="000000"/>
            </w:tcBorders>
            <w:noWrap/>
            <w:vAlign w:val="center"/>
            <w:hideMark/>
          </w:tcPr>
          <w:p w14:paraId="76CADB07"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План</w:t>
            </w:r>
          </w:p>
        </w:tc>
      </w:tr>
      <w:tr w:rsidR="00797AEA" w:rsidRPr="00D8125A" w14:paraId="51495F9F" w14:textId="77777777" w:rsidTr="00797AEA">
        <w:trPr>
          <w:trHeight w:val="480"/>
        </w:trPr>
        <w:tc>
          <w:tcPr>
            <w:tcW w:w="2194" w:type="dxa"/>
            <w:gridSpan w:val="2"/>
            <w:vMerge/>
            <w:tcBorders>
              <w:top w:val="nil"/>
              <w:left w:val="single" w:sz="4" w:space="0" w:color="auto"/>
              <w:bottom w:val="single" w:sz="4" w:space="0" w:color="auto"/>
              <w:right w:val="single" w:sz="4" w:space="0" w:color="auto"/>
            </w:tcBorders>
            <w:vAlign w:val="center"/>
            <w:hideMark/>
          </w:tcPr>
          <w:p w14:paraId="73F7F502" w14:textId="77777777" w:rsidR="00797AEA" w:rsidRPr="00D8125A" w:rsidRDefault="00797AEA" w:rsidP="00442FD6">
            <w:pPr>
              <w:spacing w:after="0" w:line="240" w:lineRule="auto"/>
              <w:rPr>
                <w:rFonts w:ascii="Times New Roman" w:eastAsia="Times New Roman" w:hAnsi="Times New Roman" w:cs="Times New Roman"/>
                <w:b/>
                <w:bCs/>
                <w:color w:val="000000"/>
                <w:sz w:val="18"/>
                <w:szCs w:val="18"/>
                <w:lang w:eastAsia="ru-RU"/>
              </w:rPr>
            </w:pPr>
          </w:p>
        </w:tc>
        <w:tc>
          <w:tcPr>
            <w:tcW w:w="708" w:type="dxa"/>
            <w:gridSpan w:val="2"/>
            <w:vMerge/>
            <w:tcBorders>
              <w:top w:val="nil"/>
              <w:left w:val="single" w:sz="4" w:space="0" w:color="auto"/>
              <w:bottom w:val="single" w:sz="4" w:space="0" w:color="auto"/>
              <w:right w:val="single" w:sz="4" w:space="0" w:color="auto"/>
            </w:tcBorders>
            <w:vAlign w:val="center"/>
            <w:hideMark/>
          </w:tcPr>
          <w:p w14:paraId="0A7F4B4F" w14:textId="77777777" w:rsidR="00797AEA" w:rsidRPr="00D8125A" w:rsidRDefault="00797AEA" w:rsidP="00442FD6">
            <w:pPr>
              <w:spacing w:after="0" w:line="240" w:lineRule="auto"/>
              <w:rPr>
                <w:rFonts w:ascii="Times New Roman" w:eastAsia="Times New Roman" w:hAnsi="Times New Roman" w:cs="Times New Roman"/>
                <w:b/>
                <w:bCs/>
                <w:color w:val="000000"/>
                <w:sz w:val="18"/>
                <w:szCs w:val="18"/>
                <w:lang w:eastAsia="ru-RU"/>
              </w:rPr>
            </w:pPr>
          </w:p>
        </w:tc>
        <w:tc>
          <w:tcPr>
            <w:tcW w:w="993" w:type="dxa"/>
            <w:gridSpan w:val="2"/>
            <w:tcBorders>
              <w:top w:val="nil"/>
              <w:left w:val="nil"/>
              <w:bottom w:val="single" w:sz="4" w:space="0" w:color="auto"/>
              <w:right w:val="single" w:sz="4" w:space="0" w:color="auto"/>
            </w:tcBorders>
            <w:vAlign w:val="center"/>
            <w:hideMark/>
          </w:tcPr>
          <w:p w14:paraId="5078D9A9"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2023</w:t>
            </w:r>
          </w:p>
        </w:tc>
        <w:tc>
          <w:tcPr>
            <w:tcW w:w="992" w:type="dxa"/>
            <w:gridSpan w:val="2"/>
            <w:tcBorders>
              <w:top w:val="nil"/>
              <w:left w:val="nil"/>
              <w:bottom w:val="single" w:sz="4" w:space="0" w:color="auto"/>
              <w:right w:val="single" w:sz="4" w:space="0" w:color="auto"/>
            </w:tcBorders>
            <w:vAlign w:val="center"/>
            <w:hideMark/>
          </w:tcPr>
          <w:p w14:paraId="4742F891"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2024</w:t>
            </w:r>
          </w:p>
        </w:tc>
        <w:tc>
          <w:tcPr>
            <w:tcW w:w="850" w:type="dxa"/>
            <w:gridSpan w:val="2"/>
            <w:tcBorders>
              <w:top w:val="nil"/>
              <w:left w:val="nil"/>
              <w:bottom w:val="single" w:sz="4" w:space="0" w:color="auto"/>
              <w:right w:val="single" w:sz="4" w:space="0" w:color="auto"/>
            </w:tcBorders>
            <w:vAlign w:val="center"/>
            <w:hideMark/>
          </w:tcPr>
          <w:p w14:paraId="6F46BA26"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2025</w:t>
            </w:r>
          </w:p>
        </w:tc>
        <w:tc>
          <w:tcPr>
            <w:tcW w:w="993" w:type="dxa"/>
            <w:gridSpan w:val="2"/>
            <w:tcBorders>
              <w:top w:val="nil"/>
              <w:left w:val="nil"/>
              <w:bottom w:val="single" w:sz="4" w:space="0" w:color="auto"/>
              <w:right w:val="single" w:sz="4" w:space="0" w:color="auto"/>
            </w:tcBorders>
            <w:vAlign w:val="center"/>
            <w:hideMark/>
          </w:tcPr>
          <w:p w14:paraId="07603E17"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2026</w:t>
            </w:r>
          </w:p>
        </w:tc>
        <w:tc>
          <w:tcPr>
            <w:tcW w:w="1559" w:type="dxa"/>
            <w:gridSpan w:val="2"/>
            <w:tcBorders>
              <w:top w:val="nil"/>
              <w:left w:val="nil"/>
              <w:bottom w:val="single" w:sz="4" w:space="0" w:color="auto"/>
              <w:right w:val="single" w:sz="4" w:space="0" w:color="auto"/>
            </w:tcBorders>
            <w:vAlign w:val="center"/>
            <w:hideMark/>
          </w:tcPr>
          <w:p w14:paraId="123ABC9E" w14:textId="77777777" w:rsidR="00797AEA" w:rsidRPr="00D8125A" w:rsidRDefault="00797AEA" w:rsidP="00442FD6">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2027</w:t>
            </w:r>
          </w:p>
        </w:tc>
        <w:tc>
          <w:tcPr>
            <w:tcW w:w="1241" w:type="dxa"/>
            <w:gridSpan w:val="3"/>
            <w:tcBorders>
              <w:top w:val="nil"/>
              <w:left w:val="nil"/>
              <w:bottom w:val="single" w:sz="4" w:space="0" w:color="auto"/>
              <w:right w:val="single" w:sz="4" w:space="0" w:color="auto"/>
            </w:tcBorders>
            <w:vAlign w:val="center"/>
            <w:hideMark/>
          </w:tcPr>
          <w:p w14:paraId="7262BF14" w14:textId="77777777" w:rsidR="00797AEA" w:rsidRPr="00D8125A" w:rsidRDefault="00797AEA" w:rsidP="00442FD6">
            <w:pPr>
              <w:spacing w:after="0" w:line="240" w:lineRule="auto"/>
              <w:jc w:val="center"/>
              <w:rPr>
                <w:rFonts w:ascii="Times New Roman" w:eastAsia="Times New Roman" w:hAnsi="Times New Roman" w:cs="Times New Roman"/>
                <w:b/>
                <w:bCs/>
                <w:sz w:val="18"/>
                <w:szCs w:val="18"/>
                <w:lang w:eastAsia="ru-RU"/>
              </w:rPr>
            </w:pPr>
            <w:r w:rsidRPr="00D8125A">
              <w:rPr>
                <w:rFonts w:ascii="Times New Roman" w:eastAsia="Times New Roman" w:hAnsi="Times New Roman" w:cs="Times New Roman"/>
                <w:b/>
                <w:bCs/>
                <w:sz w:val="18"/>
                <w:szCs w:val="18"/>
                <w:lang w:eastAsia="ru-RU"/>
              </w:rPr>
              <w:t>2028 - 2033</w:t>
            </w:r>
          </w:p>
        </w:tc>
      </w:tr>
      <w:tr w:rsidR="00797AEA" w:rsidRPr="00D8125A" w14:paraId="473C9D1E" w14:textId="77777777" w:rsidTr="00797AEA">
        <w:trPr>
          <w:trHeight w:val="300"/>
        </w:trPr>
        <w:tc>
          <w:tcPr>
            <w:tcW w:w="9530" w:type="dxa"/>
            <w:gridSpan w:val="17"/>
            <w:tcBorders>
              <w:top w:val="single" w:sz="4" w:space="0" w:color="auto"/>
              <w:left w:val="single" w:sz="4" w:space="0" w:color="auto"/>
              <w:bottom w:val="single" w:sz="4" w:space="0" w:color="auto"/>
              <w:right w:val="single" w:sz="4" w:space="0" w:color="auto"/>
            </w:tcBorders>
            <w:noWrap/>
            <w:vAlign w:val="center"/>
            <w:hideMark/>
          </w:tcPr>
          <w:p w14:paraId="06E62C4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Котельная Центральная, ул. Волгореченская, 1</w:t>
            </w:r>
          </w:p>
        </w:tc>
      </w:tr>
      <w:tr w:rsidR="00797AEA" w:rsidRPr="00D8125A" w14:paraId="37299DD3" w14:textId="77777777" w:rsidTr="00797AEA">
        <w:trPr>
          <w:trHeight w:val="480"/>
        </w:trPr>
        <w:tc>
          <w:tcPr>
            <w:tcW w:w="2194" w:type="dxa"/>
            <w:gridSpan w:val="2"/>
            <w:tcBorders>
              <w:top w:val="nil"/>
              <w:left w:val="single" w:sz="4" w:space="0" w:color="auto"/>
              <w:bottom w:val="single" w:sz="4" w:space="0" w:color="auto"/>
              <w:right w:val="single" w:sz="4" w:space="0" w:color="auto"/>
            </w:tcBorders>
            <w:vAlign w:val="center"/>
            <w:hideMark/>
          </w:tcPr>
          <w:p w14:paraId="7B646A20"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Произведено тепловой энергии (выработка)</w:t>
            </w:r>
          </w:p>
        </w:tc>
        <w:tc>
          <w:tcPr>
            <w:tcW w:w="708" w:type="dxa"/>
            <w:gridSpan w:val="2"/>
            <w:tcBorders>
              <w:top w:val="nil"/>
              <w:left w:val="nil"/>
              <w:bottom w:val="single" w:sz="4" w:space="0" w:color="auto"/>
              <w:right w:val="single" w:sz="4" w:space="0" w:color="auto"/>
            </w:tcBorders>
            <w:vAlign w:val="center"/>
            <w:hideMark/>
          </w:tcPr>
          <w:p w14:paraId="564852D9"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2F9F272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74 508,0</w:t>
            </w:r>
          </w:p>
        </w:tc>
        <w:tc>
          <w:tcPr>
            <w:tcW w:w="992" w:type="dxa"/>
            <w:gridSpan w:val="2"/>
            <w:tcBorders>
              <w:top w:val="nil"/>
              <w:left w:val="nil"/>
              <w:bottom w:val="single" w:sz="4" w:space="0" w:color="auto"/>
              <w:right w:val="single" w:sz="4" w:space="0" w:color="auto"/>
            </w:tcBorders>
            <w:vAlign w:val="center"/>
            <w:hideMark/>
          </w:tcPr>
          <w:p w14:paraId="07AEA2BF"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72 700,7</w:t>
            </w:r>
          </w:p>
        </w:tc>
        <w:tc>
          <w:tcPr>
            <w:tcW w:w="850" w:type="dxa"/>
            <w:gridSpan w:val="2"/>
            <w:tcBorders>
              <w:top w:val="nil"/>
              <w:left w:val="nil"/>
              <w:bottom w:val="single" w:sz="4" w:space="0" w:color="auto"/>
              <w:right w:val="single" w:sz="4" w:space="0" w:color="auto"/>
            </w:tcBorders>
            <w:vAlign w:val="center"/>
            <w:hideMark/>
          </w:tcPr>
          <w:p w14:paraId="51A6321B"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61 113,4</w:t>
            </w:r>
          </w:p>
        </w:tc>
        <w:tc>
          <w:tcPr>
            <w:tcW w:w="993" w:type="dxa"/>
            <w:gridSpan w:val="2"/>
            <w:tcBorders>
              <w:top w:val="nil"/>
              <w:left w:val="nil"/>
              <w:bottom w:val="single" w:sz="4" w:space="0" w:color="auto"/>
              <w:right w:val="single" w:sz="4" w:space="0" w:color="auto"/>
            </w:tcBorders>
            <w:vAlign w:val="center"/>
            <w:hideMark/>
          </w:tcPr>
          <w:p w14:paraId="6FDD22E7"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62 210,3</w:t>
            </w:r>
          </w:p>
        </w:tc>
        <w:tc>
          <w:tcPr>
            <w:tcW w:w="1559" w:type="dxa"/>
            <w:gridSpan w:val="2"/>
            <w:tcBorders>
              <w:top w:val="nil"/>
              <w:left w:val="nil"/>
              <w:bottom w:val="single" w:sz="4" w:space="0" w:color="auto"/>
              <w:right w:val="single" w:sz="4" w:space="0" w:color="auto"/>
            </w:tcBorders>
            <w:vAlign w:val="center"/>
            <w:hideMark/>
          </w:tcPr>
          <w:p w14:paraId="1190E3BE"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58 416,6</w:t>
            </w:r>
          </w:p>
        </w:tc>
        <w:tc>
          <w:tcPr>
            <w:tcW w:w="1241" w:type="dxa"/>
            <w:gridSpan w:val="3"/>
            <w:tcBorders>
              <w:top w:val="nil"/>
              <w:left w:val="nil"/>
              <w:bottom w:val="single" w:sz="4" w:space="0" w:color="auto"/>
              <w:right w:val="single" w:sz="4" w:space="0" w:color="auto"/>
            </w:tcBorders>
            <w:vAlign w:val="center"/>
            <w:hideMark/>
          </w:tcPr>
          <w:p w14:paraId="7E7DB22E"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58 416,6</w:t>
            </w:r>
          </w:p>
        </w:tc>
      </w:tr>
      <w:tr w:rsidR="00797AEA" w:rsidRPr="00D8125A" w14:paraId="4867CB23" w14:textId="77777777" w:rsidTr="00797AEA">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52987F18"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lastRenderedPageBreak/>
              <w:t>Собственные нужды котельной</w:t>
            </w:r>
          </w:p>
        </w:tc>
        <w:tc>
          <w:tcPr>
            <w:tcW w:w="708" w:type="dxa"/>
            <w:gridSpan w:val="2"/>
            <w:tcBorders>
              <w:top w:val="nil"/>
              <w:left w:val="nil"/>
              <w:bottom w:val="single" w:sz="4" w:space="0" w:color="auto"/>
              <w:right w:val="single" w:sz="4" w:space="0" w:color="auto"/>
            </w:tcBorders>
            <w:vAlign w:val="center"/>
            <w:hideMark/>
          </w:tcPr>
          <w:p w14:paraId="3F509496"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1161024E"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92" w:type="dxa"/>
            <w:gridSpan w:val="2"/>
            <w:tcBorders>
              <w:top w:val="nil"/>
              <w:left w:val="nil"/>
              <w:bottom w:val="single" w:sz="4" w:space="0" w:color="auto"/>
              <w:right w:val="single" w:sz="4" w:space="0" w:color="auto"/>
            </w:tcBorders>
            <w:vAlign w:val="center"/>
            <w:hideMark/>
          </w:tcPr>
          <w:p w14:paraId="51A22C9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850" w:type="dxa"/>
            <w:gridSpan w:val="2"/>
            <w:tcBorders>
              <w:top w:val="nil"/>
              <w:left w:val="nil"/>
              <w:bottom w:val="single" w:sz="4" w:space="0" w:color="auto"/>
              <w:right w:val="single" w:sz="4" w:space="0" w:color="auto"/>
            </w:tcBorders>
            <w:vAlign w:val="center"/>
            <w:hideMark/>
          </w:tcPr>
          <w:p w14:paraId="5594CCC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93" w:type="dxa"/>
            <w:gridSpan w:val="2"/>
            <w:tcBorders>
              <w:top w:val="nil"/>
              <w:left w:val="nil"/>
              <w:bottom w:val="single" w:sz="4" w:space="0" w:color="auto"/>
              <w:right w:val="single" w:sz="4" w:space="0" w:color="auto"/>
            </w:tcBorders>
            <w:vAlign w:val="center"/>
            <w:hideMark/>
          </w:tcPr>
          <w:p w14:paraId="488001A6"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1559" w:type="dxa"/>
            <w:gridSpan w:val="2"/>
            <w:tcBorders>
              <w:top w:val="nil"/>
              <w:left w:val="nil"/>
              <w:bottom w:val="single" w:sz="4" w:space="0" w:color="auto"/>
              <w:right w:val="single" w:sz="4" w:space="0" w:color="auto"/>
            </w:tcBorders>
            <w:vAlign w:val="center"/>
            <w:hideMark/>
          </w:tcPr>
          <w:p w14:paraId="71CC089B"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1241" w:type="dxa"/>
            <w:gridSpan w:val="3"/>
            <w:tcBorders>
              <w:top w:val="nil"/>
              <w:left w:val="nil"/>
              <w:bottom w:val="single" w:sz="4" w:space="0" w:color="auto"/>
              <w:right w:val="single" w:sz="4" w:space="0" w:color="auto"/>
            </w:tcBorders>
            <w:vAlign w:val="center"/>
            <w:hideMark/>
          </w:tcPr>
          <w:p w14:paraId="3B731134"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r>
      <w:tr w:rsidR="00797AEA" w:rsidRPr="00D8125A" w14:paraId="4C117B26" w14:textId="77777777" w:rsidTr="00797AEA">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50E8CFFC"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с коллекторов</w:t>
            </w:r>
          </w:p>
        </w:tc>
        <w:tc>
          <w:tcPr>
            <w:tcW w:w="708" w:type="dxa"/>
            <w:gridSpan w:val="2"/>
            <w:tcBorders>
              <w:top w:val="nil"/>
              <w:left w:val="nil"/>
              <w:bottom w:val="single" w:sz="4" w:space="0" w:color="auto"/>
              <w:right w:val="single" w:sz="4" w:space="0" w:color="auto"/>
            </w:tcBorders>
            <w:vAlign w:val="center"/>
            <w:hideMark/>
          </w:tcPr>
          <w:p w14:paraId="0E7FE153"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5AF3DA68"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74 508,0</w:t>
            </w:r>
          </w:p>
        </w:tc>
        <w:tc>
          <w:tcPr>
            <w:tcW w:w="992" w:type="dxa"/>
            <w:gridSpan w:val="2"/>
            <w:tcBorders>
              <w:top w:val="nil"/>
              <w:left w:val="nil"/>
              <w:bottom w:val="single" w:sz="4" w:space="0" w:color="auto"/>
              <w:right w:val="single" w:sz="4" w:space="0" w:color="auto"/>
            </w:tcBorders>
            <w:vAlign w:val="center"/>
            <w:hideMark/>
          </w:tcPr>
          <w:p w14:paraId="580EBCE5"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72 700,7</w:t>
            </w:r>
          </w:p>
        </w:tc>
        <w:tc>
          <w:tcPr>
            <w:tcW w:w="850" w:type="dxa"/>
            <w:gridSpan w:val="2"/>
            <w:tcBorders>
              <w:top w:val="nil"/>
              <w:left w:val="nil"/>
              <w:bottom w:val="single" w:sz="4" w:space="0" w:color="auto"/>
              <w:right w:val="single" w:sz="4" w:space="0" w:color="auto"/>
            </w:tcBorders>
            <w:vAlign w:val="center"/>
            <w:hideMark/>
          </w:tcPr>
          <w:p w14:paraId="4871735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61 113,4</w:t>
            </w:r>
          </w:p>
        </w:tc>
        <w:tc>
          <w:tcPr>
            <w:tcW w:w="993" w:type="dxa"/>
            <w:gridSpan w:val="2"/>
            <w:tcBorders>
              <w:top w:val="nil"/>
              <w:left w:val="nil"/>
              <w:bottom w:val="single" w:sz="4" w:space="0" w:color="auto"/>
              <w:right w:val="single" w:sz="4" w:space="0" w:color="auto"/>
            </w:tcBorders>
            <w:vAlign w:val="center"/>
            <w:hideMark/>
          </w:tcPr>
          <w:p w14:paraId="436365EA"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62 210,3</w:t>
            </w:r>
          </w:p>
        </w:tc>
        <w:tc>
          <w:tcPr>
            <w:tcW w:w="1559" w:type="dxa"/>
            <w:gridSpan w:val="2"/>
            <w:tcBorders>
              <w:top w:val="nil"/>
              <w:left w:val="nil"/>
              <w:bottom w:val="single" w:sz="4" w:space="0" w:color="auto"/>
              <w:right w:val="single" w:sz="4" w:space="0" w:color="auto"/>
            </w:tcBorders>
            <w:vAlign w:val="center"/>
            <w:hideMark/>
          </w:tcPr>
          <w:p w14:paraId="5749A583"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58 416,6</w:t>
            </w:r>
          </w:p>
        </w:tc>
        <w:tc>
          <w:tcPr>
            <w:tcW w:w="1241" w:type="dxa"/>
            <w:gridSpan w:val="3"/>
            <w:tcBorders>
              <w:top w:val="nil"/>
              <w:left w:val="nil"/>
              <w:bottom w:val="single" w:sz="4" w:space="0" w:color="auto"/>
              <w:right w:val="single" w:sz="4" w:space="0" w:color="auto"/>
            </w:tcBorders>
            <w:vAlign w:val="center"/>
            <w:hideMark/>
          </w:tcPr>
          <w:p w14:paraId="3F5F74D2"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58 416,6</w:t>
            </w:r>
          </w:p>
        </w:tc>
      </w:tr>
      <w:tr w:rsidR="00797AEA" w:rsidRPr="00D8125A" w14:paraId="187A1ECB" w14:textId="77777777" w:rsidTr="00797AEA">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55AE38FF"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Потери в сетях</w:t>
            </w:r>
          </w:p>
        </w:tc>
        <w:tc>
          <w:tcPr>
            <w:tcW w:w="708" w:type="dxa"/>
            <w:gridSpan w:val="2"/>
            <w:tcBorders>
              <w:top w:val="nil"/>
              <w:left w:val="nil"/>
              <w:bottom w:val="single" w:sz="4" w:space="0" w:color="auto"/>
              <w:right w:val="single" w:sz="4" w:space="0" w:color="auto"/>
            </w:tcBorders>
            <w:vAlign w:val="center"/>
            <w:hideMark/>
          </w:tcPr>
          <w:p w14:paraId="17CD6076"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3CFA4FD5"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22 183,8</w:t>
            </w:r>
          </w:p>
        </w:tc>
        <w:tc>
          <w:tcPr>
            <w:tcW w:w="992" w:type="dxa"/>
            <w:gridSpan w:val="2"/>
            <w:tcBorders>
              <w:top w:val="nil"/>
              <w:left w:val="nil"/>
              <w:bottom w:val="single" w:sz="4" w:space="0" w:color="auto"/>
              <w:right w:val="single" w:sz="4" w:space="0" w:color="auto"/>
            </w:tcBorders>
            <w:vAlign w:val="center"/>
            <w:hideMark/>
          </w:tcPr>
          <w:p w14:paraId="69D5645C"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20 297,6</w:t>
            </w:r>
          </w:p>
        </w:tc>
        <w:tc>
          <w:tcPr>
            <w:tcW w:w="850" w:type="dxa"/>
            <w:gridSpan w:val="2"/>
            <w:tcBorders>
              <w:top w:val="nil"/>
              <w:left w:val="nil"/>
              <w:bottom w:val="single" w:sz="4" w:space="0" w:color="auto"/>
              <w:right w:val="single" w:sz="4" w:space="0" w:color="auto"/>
            </w:tcBorders>
            <w:vAlign w:val="center"/>
            <w:hideMark/>
          </w:tcPr>
          <w:p w14:paraId="3A78104A"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10 569,2</w:t>
            </w:r>
          </w:p>
        </w:tc>
        <w:tc>
          <w:tcPr>
            <w:tcW w:w="993" w:type="dxa"/>
            <w:gridSpan w:val="2"/>
            <w:tcBorders>
              <w:top w:val="nil"/>
              <w:left w:val="nil"/>
              <w:bottom w:val="single" w:sz="4" w:space="0" w:color="auto"/>
              <w:right w:val="single" w:sz="4" w:space="0" w:color="auto"/>
            </w:tcBorders>
            <w:vAlign w:val="center"/>
            <w:hideMark/>
          </w:tcPr>
          <w:p w14:paraId="2B15ABD2"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9 490,3</w:t>
            </w:r>
          </w:p>
        </w:tc>
        <w:tc>
          <w:tcPr>
            <w:tcW w:w="1559" w:type="dxa"/>
            <w:gridSpan w:val="2"/>
            <w:tcBorders>
              <w:top w:val="nil"/>
              <w:left w:val="nil"/>
              <w:bottom w:val="single" w:sz="4" w:space="0" w:color="auto"/>
              <w:right w:val="single" w:sz="4" w:space="0" w:color="auto"/>
            </w:tcBorders>
            <w:vAlign w:val="center"/>
            <w:hideMark/>
          </w:tcPr>
          <w:p w14:paraId="796D4EF5"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9 490,3</w:t>
            </w:r>
          </w:p>
        </w:tc>
        <w:tc>
          <w:tcPr>
            <w:tcW w:w="1241" w:type="dxa"/>
            <w:gridSpan w:val="3"/>
            <w:tcBorders>
              <w:top w:val="nil"/>
              <w:left w:val="nil"/>
              <w:bottom w:val="single" w:sz="4" w:space="0" w:color="auto"/>
              <w:right w:val="single" w:sz="4" w:space="0" w:color="auto"/>
            </w:tcBorders>
            <w:vAlign w:val="center"/>
            <w:hideMark/>
          </w:tcPr>
          <w:p w14:paraId="717B0BA1"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9 490,3</w:t>
            </w:r>
          </w:p>
        </w:tc>
      </w:tr>
      <w:tr w:rsidR="00797AEA" w:rsidRPr="00D8125A" w14:paraId="18FB3632" w14:textId="77777777" w:rsidTr="00797AEA">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1FFC1C9A"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xml:space="preserve">в т.ч. ЦК </w:t>
            </w:r>
          </w:p>
        </w:tc>
        <w:tc>
          <w:tcPr>
            <w:tcW w:w="708" w:type="dxa"/>
            <w:gridSpan w:val="2"/>
            <w:tcBorders>
              <w:top w:val="nil"/>
              <w:left w:val="nil"/>
              <w:bottom w:val="single" w:sz="4" w:space="0" w:color="auto"/>
              <w:right w:val="single" w:sz="4" w:space="0" w:color="auto"/>
            </w:tcBorders>
            <w:vAlign w:val="center"/>
            <w:hideMark/>
          </w:tcPr>
          <w:p w14:paraId="25E20508"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w:t>
            </w:r>
          </w:p>
        </w:tc>
        <w:tc>
          <w:tcPr>
            <w:tcW w:w="993" w:type="dxa"/>
            <w:gridSpan w:val="2"/>
            <w:tcBorders>
              <w:top w:val="nil"/>
              <w:left w:val="nil"/>
              <w:bottom w:val="single" w:sz="4" w:space="0" w:color="auto"/>
              <w:right w:val="single" w:sz="4" w:space="0" w:color="auto"/>
            </w:tcBorders>
            <w:vAlign w:val="center"/>
            <w:hideMark/>
          </w:tcPr>
          <w:p w14:paraId="6AE7C983"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992" w:type="dxa"/>
            <w:gridSpan w:val="2"/>
            <w:tcBorders>
              <w:top w:val="nil"/>
              <w:left w:val="nil"/>
              <w:bottom w:val="single" w:sz="4" w:space="0" w:color="auto"/>
              <w:right w:val="single" w:sz="4" w:space="0" w:color="auto"/>
            </w:tcBorders>
            <w:vAlign w:val="center"/>
            <w:hideMark/>
          </w:tcPr>
          <w:p w14:paraId="592A9CFA"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850" w:type="dxa"/>
            <w:gridSpan w:val="2"/>
            <w:tcBorders>
              <w:top w:val="nil"/>
              <w:left w:val="nil"/>
              <w:bottom w:val="single" w:sz="4" w:space="0" w:color="auto"/>
              <w:right w:val="single" w:sz="4" w:space="0" w:color="auto"/>
            </w:tcBorders>
            <w:vAlign w:val="center"/>
            <w:hideMark/>
          </w:tcPr>
          <w:p w14:paraId="52D4FC5C"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993" w:type="dxa"/>
            <w:gridSpan w:val="2"/>
            <w:tcBorders>
              <w:top w:val="nil"/>
              <w:left w:val="nil"/>
              <w:bottom w:val="single" w:sz="4" w:space="0" w:color="auto"/>
              <w:right w:val="single" w:sz="4" w:space="0" w:color="auto"/>
            </w:tcBorders>
            <w:vAlign w:val="center"/>
            <w:hideMark/>
          </w:tcPr>
          <w:p w14:paraId="4FE23195"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7 192,2</w:t>
            </w:r>
          </w:p>
        </w:tc>
        <w:tc>
          <w:tcPr>
            <w:tcW w:w="1559" w:type="dxa"/>
            <w:gridSpan w:val="2"/>
            <w:tcBorders>
              <w:top w:val="nil"/>
              <w:left w:val="nil"/>
              <w:bottom w:val="single" w:sz="4" w:space="0" w:color="auto"/>
              <w:right w:val="single" w:sz="4" w:space="0" w:color="auto"/>
            </w:tcBorders>
            <w:vAlign w:val="center"/>
            <w:hideMark/>
          </w:tcPr>
          <w:p w14:paraId="33950B01"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7 192,2</w:t>
            </w:r>
          </w:p>
        </w:tc>
        <w:tc>
          <w:tcPr>
            <w:tcW w:w="1241" w:type="dxa"/>
            <w:gridSpan w:val="3"/>
            <w:tcBorders>
              <w:top w:val="nil"/>
              <w:left w:val="nil"/>
              <w:bottom w:val="single" w:sz="4" w:space="0" w:color="auto"/>
              <w:right w:val="single" w:sz="4" w:space="0" w:color="auto"/>
            </w:tcBorders>
            <w:vAlign w:val="center"/>
            <w:hideMark/>
          </w:tcPr>
          <w:p w14:paraId="77D3F216"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7 192,2</w:t>
            </w:r>
          </w:p>
        </w:tc>
      </w:tr>
      <w:tr w:rsidR="00797AEA" w:rsidRPr="00D8125A" w14:paraId="3321E133" w14:textId="77777777" w:rsidTr="00797AEA">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785AEDE8"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в т.ч. ЦК (ЛИТ А)</w:t>
            </w:r>
          </w:p>
        </w:tc>
        <w:tc>
          <w:tcPr>
            <w:tcW w:w="708" w:type="dxa"/>
            <w:gridSpan w:val="2"/>
            <w:tcBorders>
              <w:top w:val="nil"/>
              <w:left w:val="nil"/>
              <w:bottom w:val="single" w:sz="4" w:space="0" w:color="auto"/>
              <w:right w:val="single" w:sz="4" w:space="0" w:color="auto"/>
            </w:tcBorders>
            <w:vAlign w:val="center"/>
            <w:hideMark/>
          </w:tcPr>
          <w:p w14:paraId="5365E400"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w:t>
            </w:r>
          </w:p>
        </w:tc>
        <w:tc>
          <w:tcPr>
            <w:tcW w:w="993" w:type="dxa"/>
            <w:gridSpan w:val="2"/>
            <w:tcBorders>
              <w:top w:val="nil"/>
              <w:left w:val="nil"/>
              <w:bottom w:val="single" w:sz="4" w:space="0" w:color="auto"/>
              <w:right w:val="single" w:sz="4" w:space="0" w:color="auto"/>
            </w:tcBorders>
            <w:vAlign w:val="center"/>
            <w:hideMark/>
          </w:tcPr>
          <w:p w14:paraId="06E8C49F"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992" w:type="dxa"/>
            <w:gridSpan w:val="2"/>
            <w:tcBorders>
              <w:top w:val="nil"/>
              <w:left w:val="nil"/>
              <w:bottom w:val="single" w:sz="4" w:space="0" w:color="auto"/>
              <w:right w:val="single" w:sz="4" w:space="0" w:color="auto"/>
            </w:tcBorders>
            <w:vAlign w:val="center"/>
            <w:hideMark/>
          </w:tcPr>
          <w:p w14:paraId="2ACBBB77"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850" w:type="dxa"/>
            <w:gridSpan w:val="2"/>
            <w:tcBorders>
              <w:top w:val="nil"/>
              <w:left w:val="nil"/>
              <w:bottom w:val="single" w:sz="4" w:space="0" w:color="auto"/>
              <w:right w:val="single" w:sz="4" w:space="0" w:color="auto"/>
            </w:tcBorders>
            <w:vAlign w:val="center"/>
            <w:hideMark/>
          </w:tcPr>
          <w:p w14:paraId="64E38471"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993" w:type="dxa"/>
            <w:gridSpan w:val="2"/>
            <w:tcBorders>
              <w:top w:val="nil"/>
              <w:left w:val="nil"/>
              <w:bottom w:val="single" w:sz="4" w:space="0" w:color="auto"/>
              <w:right w:val="single" w:sz="4" w:space="0" w:color="auto"/>
            </w:tcBorders>
            <w:vAlign w:val="center"/>
            <w:hideMark/>
          </w:tcPr>
          <w:p w14:paraId="075CD672"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2 298,1</w:t>
            </w:r>
          </w:p>
        </w:tc>
        <w:tc>
          <w:tcPr>
            <w:tcW w:w="1559" w:type="dxa"/>
            <w:gridSpan w:val="2"/>
            <w:tcBorders>
              <w:top w:val="nil"/>
              <w:left w:val="nil"/>
              <w:bottom w:val="single" w:sz="4" w:space="0" w:color="auto"/>
              <w:right w:val="single" w:sz="4" w:space="0" w:color="auto"/>
            </w:tcBorders>
            <w:vAlign w:val="center"/>
            <w:hideMark/>
          </w:tcPr>
          <w:p w14:paraId="0F9B7C67"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2 298,1</w:t>
            </w:r>
          </w:p>
        </w:tc>
        <w:tc>
          <w:tcPr>
            <w:tcW w:w="1241" w:type="dxa"/>
            <w:gridSpan w:val="3"/>
            <w:tcBorders>
              <w:top w:val="nil"/>
              <w:left w:val="nil"/>
              <w:bottom w:val="single" w:sz="4" w:space="0" w:color="auto"/>
              <w:right w:val="single" w:sz="4" w:space="0" w:color="auto"/>
            </w:tcBorders>
            <w:vAlign w:val="center"/>
            <w:hideMark/>
          </w:tcPr>
          <w:p w14:paraId="5B003C9B"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2 298,1</w:t>
            </w:r>
          </w:p>
        </w:tc>
      </w:tr>
      <w:tr w:rsidR="00797AEA" w:rsidRPr="00D8125A" w14:paraId="60994DA0" w14:textId="77777777" w:rsidTr="00797AEA">
        <w:trPr>
          <w:trHeight w:val="480"/>
        </w:trPr>
        <w:tc>
          <w:tcPr>
            <w:tcW w:w="2194" w:type="dxa"/>
            <w:gridSpan w:val="2"/>
            <w:tcBorders>
              <w:top w:val="nil"/>
              <w:left w:val="single" w:sz="4" w:space="0" w:color="auto"/>
              <w:bottom w:val="single" w:sz="4" w:space="0" w:color="auto"/>
              <w:right w:val="single" w:sz="4" w:space="0" w:color="auto"/>
            </w:tcBorders>
            <w:vAlign w:val="center"/>
            <w:hideMark/>
          </w:tcPr>
          <w:p w14:paraId="35C921AB" w14:textId="77777777" w:rsidR="00797AEA" w:rsidRPr="00D8125A" w:rsidRDefault="00797AEA" w:rsidP="00442FD6">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тепловой энергии потребителям (полезный отпуск)</w:t>
            </w:r>
          </w:p>
        </w:tc>
        <w:tc>
          <w:tcPr>
            <w:tcW w:w="708" w:type="dxa"/>
            <w:gridSpan w:val="2"/>
            <w:tcBorders>
              <w:top w:val="nil"/>
              <w:left w:val="nil"/>
              <w:bottom w:val="single" w:sz="4" w:space="0" w:color="auto"/>
              <w:right w:val="single" w:sz="4" w:space="0" w:color="auto"/>
            </w:tcBorders>
            <w:vAlign w:val="center"/>
            <w:hideMark/>
          </w:tcPr>
          <w:p w14:paraId="001D632F"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0272AF2F"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52 324,2</w:t>
            </w:r>
          </w:p>
        </w:tc>
        <w:tc>
          <w:tcPr>
            <w:tcW w:w="992" w:type="dxa"/>
            <w:gridSpan w:val="2"/>
            <w:tcBorders>
              <w:top w:val="nil"/>
              <w:left w:val="nil"/>
              <w:bottom w:val="single" w:sz="4" w:space="0" w:color="auto"/>
              <w:right w:val="single" w:sz="4" w:space="0" w:color="auto"/>
            </w:tcBorders>
            <w:vAlign w:val="center"/>
            <w:hideMark/>
          </w:tcPr>
          <w:p w14:paraId="04B75EE5"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52 403,1</w:t>
            </w:r>
          </w:p>
        </w:tc>
        <w:tc>
          <w:tcPr>
            <w:tcW w:w="850" w:type="dxa"/>
            <w:gridSpan w:val="2"/>
            <w:tcBorders>
              <w:top w:val="nil"/>
              <w:left w:val="nil"/>
              <w:bottom w:val="single" w:sz="4" w:space="0" w:color="auto"/>
              <w:right w:val="single" w:sz="4" w:space="0" w:color="auto"/>
            </w:tcBorders>
            <w:vAlign w:val="center"/>
            <w:hideMark/>
          </w:tcPr>
          <w:p w14:paraId="09C01741"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50 544,2</w:t>
            </w:r>
          </w:p>
        </w:tc>
        <w:tc>
          <w:tcPr>
            <w:tcW w:w="993" w:type="dxa"/>
            <w:gridSpan w:val="2"/>
            <w:tcBorders>
              <w:top w:val="nil"/>
              <w:left w:val="nil"/>
              <w:bottom w:val="single" w:sz="4" w:space="0" w:color="auto"/>
              <w:right w:val="single" w:sz="4" w:space="0" w:color="auto"/>
            </w:tcBorders>
            <w:vAlign w:val="center"/>
            <w:hideMark/>
          </w:tcPr>
          <w:p w14:paraId="2948C250" w14:textId="77777777" w:rsidR="00797AEA" w:rsidRPr="00D8125A" w:rsidRDefault="00797AEA" w:rsidP="00442FD6">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52 720,0</w:t>
            </w:r>
          </w:p>
        </w:tc>
        <w:tc>
          <w:tcPr>
            <w:tcW w:w="1559" w:type="dxa"/>
            <w:gridSpan w:val="2"/>
            <w:tcBorders>
              <w:top w:val="nil"/>
              <w:left w:val="nil"/>
              <w:bottom w:val="single" w:sz="4" w:space="0" w:color="auto"/>
              <w:right w:val="single" w:sz="4" w:space="0" w:color="auto"/>
            </w:tcBorders>
            <w:vAlign w:val="center"/>
            <w:hideMark/>
          </w:tcPr>
          <w:p w14:paraId="675340E7" w14:textId="77777777" w:rsidR="00797AEA" w:rsidRPr="00D8125A" w:rsidRDefault="00797AEA" w:rsidP="00442FD6">
            <w:pPr>
              <w:spacing w:after="0" w:line="240" w:lineRule="auto"/>
              <w:jc w:val="right"/>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48 926,3</w:t>
            </w:r>
          </w:p>
        </w:tc>
        <w:tc>
          <w:tcPr>
            <w:tcW w:w="1241" w:type="dxa"/>
            <w:gridSpan w:val="3"/>
            <w:tcBorders>
              <w:top w:val="nil"/>
              <w:left w:val="nil"/>
              <w:bottom w:val="single" w:sz="4" w:space="0" w:color="auto"/>
              <w:right w:val="single" w:sz="4" w:space="0" w:color="auto"/>
            </w:tcBorders>
            <w:vAlign w:val="center"/>
            <w:hideMark/>
          </w:tcPr>
          <w:p w14:paraId="7FEDCB33" w14:textId="77777777" w:rsidR="00797AEA" w:rsidRPr="00D8125A" w:rsidRDefault="00797AEA" w:rsidP="00442FD6">
            <w:pPr>
              <w:spacing w:after="0" w:line="240" w:lineRule="auto"/>
              <w:jc w:val="right"/>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48 926,3</w:t>
            </w:r>
          </w:p>
        </w:tc>
      </w:tr>
      <w:tr w:rsidR="00797AEA" w:rsidRPr="00D8125A" w14:paraId="4BB13F53" w14:textId="77777777" w:rsidTr="00797AEA">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7443D4C1"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xml:space="preserve">в т.ч. ЦК </w:t>
            </w:r>
          </w:p>
        </w:tc>
        <w:tc>
          <w:tcPr>
            <w:tcW w:w="708" w:type="dxa"/>
            <w:gridSpan w:val="2"/>
            <w:tcBorders>
              <w:top w:val="nil"/>
              <w:left w:val="nil"/>
              <w:bottom w:val="single" w:sz="4" w:space="0" w:color="auto"/>
              <w:right w:val="single" w:sz="4" w:space="0" w:color="auto"/>
            </w:tcBorders>
            <w:noWrap/>
            <w:vAlign w:val="bottom"/>
            <w:hideMark/>
          </w:tcPr>
          <w:p w14:paraId="6945E3F3" w14:textId="77777777" w:rsidR="00797AEA" w:rsidRPr="00D8125A" w:rsidRDefault="00797AEA" w:rsidP="00442FD6">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3" w:type="dxa"/>
            <w:gridSpan w:val="2"/>
            <w:tcBorders>
              <w:top w:val="nil"/>
              <w:left w:val="nil"/>
              <w:bottom w:val="single" w:sz="4" w:space="0" w:color="auto"/>
              <w:right w:val="single" w:sz="4" w:space="0" w:color="auto"/>
            </w:tcBorders>
            <w:noWrap/>
            <w:vAlign w:val="bottom"/>
            <w:hideMark/>
          </w:tcPr>
          <w:p w14:paraId="3946DA96" w14:textId="77777777" w:rsidR="00797AEA" w:rsidRPr="00D8125A" w:rsidRDefault="00797AEA" w:rsidP="00442FD6">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2" w:type="dxa"/>
            <w:gridSpan w:val="2"/>
            <w:tcBorders>
              <w:top w:val="nil"/>
              <w:left w:val="nil"/>
              <w:bottom w:val="single" w:sz="4" w:space="0" w:color="auto"/>
              <w:right w:val="single" w:sz="4" w:space="0" w:color="auto"/>
            </w:tcBorders>
            <w:noWrap/>
            <w:vAlign w:val="bottom"/>
            <w:hideMark/>
          </w:tcPr>
          <w:p w14:paraId="6E3C8940" w14:textId="77777777" w:rsidR="00797AEA" w:rsidRPr="00D8125A" w:rsidRDefault="00797AEA" w:rsidP="00442FD6">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850" w:type="dxa"/>
            <w:gridSpan w:val="2"/>
            <w:tcBorders>
              <w:top w:val="nil"/>
              <w:left w:val="nil"/>
              <w:bottom w:val="single" w:sz="4" w:space="0" w:color="auto"/>
              <w:right w:val="single" w:sz="4" w:space="0" w:color="auto"/>
            </w:tcBorders>
            <w:noWrap/>
            <w:vAlign w:val="bottom"/>
            <w:hideMark/>
          </w:tcPr>
          <w:p w14:paraId="236A5782" w14:textId="77777777" w:rsidR="00797AEA" w:rsidRPr="00D8125A" w:rsidRDefault="00797AEA" w:rsidP="00442FD6">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3" w:type="dxa"/>
            <w:gridSpan w:val="2"/>
            <w:tcBorders>
              <w:top w:val="nil"/>
              <w:left w:val="nil"/>
              <w:bottom w:val="single" w:sz="4" w:space="0" w:color="auto"/>
              <w:right w:val="single" w:sz="4" w:space="0" w:color="auto"/>
            </w:tcBorders>
            <w:vAlign w:val="center"/>
            <w:hideMark/>
          </w:tcPr>
          <w:p w14:paraId="41ABE86C"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40 117,5</w:t>
            </w:r>
          </w:p>
        </w:tc>
        <w:tc>
          <w:tcPr>
            <w:tcW w:w="1559" w:type="dxa"/>
            <w:gridSpan w:val="2"/>
            <w:tcBorders>
              <w:top w:val="nil"/>
              <w:left w:val="nil"/>
              <w:bottom w:val="single" w:sz="4" w:space="0" w:color="auto"/>
              <w:right w:val="single" w:sz="4" w:space="0" w:color="auto"/>
            </w:tcBorders>
            <w:vAlign w:val="center"/>
            <w:hideMark/>
          </w:tcPr>
          <w:p w14:paraId="7B005B09"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37 232,9</w:t>
            </w:r>
          </w:p>
        </w:tc>
        <w:tc>
          <w:tcPr>
            <w:tcW w:w="1241" w:type="dxa"/>
            <w:gridSpan w:val="3"/>
            <w:tcBorders>
              <w:top w:val="nil"/>
              <w:left w:val="nil"/>
              <w:bottom w:val="single" w:sz="4" w:space="0" w:color="auto"/>
              <w:right w:val="single" w:sz="4" w:space="0" w:color="auto"/>
            </w:tcBorders>
            <w:vAlign w:val="center"/>
            <w:hideMark/>
          </w:tcPr>
          <w:p w14:paraId="57B1665F"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37 232,9</w:t>
            </w:r>
          </w:p>
        </w:tc>
      </w:tr>
      <w:tr w:rsidR="00797AEA" w:rsidRPr="00D8125A" w14:paraId="1BA80FC5" w14:textId="77777777" w:rsidTr="00797AEA">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69D733CF"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в т.ч. ЦК (ЛИТ А)</w:t>
            </w:r>
          </w:p>
        </w:tc>
        <w:tc>
          <w:tcPr>
            <w:tcW w:w="708" w:type="dxa"/>
            <w:gridSpan w:val="2"/>
            <w:tcBorders>
              <w:top w:val="nil"/>
              <w:left w:val="nil"/>
              <w:bottom w:val="single" w:sz="4" w:space="0" w:color="auto"/>
              <w:right w:val="single" w:sz="4" w:space="0" w:color="auto"/>
            </w:tcBorders>
            <w:noWrap/>
            <w:vAlign w:val="bottom"/>
            <w:hideMark/>
          </w:tcPr>
          <w:p w14:paraId="7FEB722C" w14:textId="77777777" w:rsidR="00797AEA" w:rsidRPr="00D8125A" w:rsidRDefault="00797AEA" w:rsidP="00442FD6">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3" w:type="dxa"/>
            <w:gridSpan w:val="2"/>
            <w:tcBorders>
              <w:top w:val="nil"/>
              <w:left w:val="nil"/>
              <w:bottom w:val="single" w:sz="4" w:space="0" w:color="auto"/>
              <w:right w:val="single" w:sz="4" w:space="0" w:color="auto"/>
            </w:tcBorders>
            <w:noWrap/>
            <w:vAlign w:val="bottom"/>
            <w:hideMark/>
          </w:tcPr>
          <w:p w14:paraId="06880A5C" w14:textId="77777777" w:rsidR="00797AEA" w:rsidRPr="00D8125A" w:rsidRDefault="00797AEA" w:rsidP="00442FD6">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2" w:type="dxa"/>
            <w:gridSpan w:val="2"/>
            <w:tcBorders>
              <w:top w:val="nil"/>
              <w:left w:val="nil"/>
              <w:bottom w:val="single" w:sz="4" w:space="0" w:color="auto"/>
              <w:right w:val="single" w:sz="4" w:space="0" w:color="auto"/>
            </w:tcBorders>
            <w:noWrap/>
            <w:vAlign w:val="bottom"/>
            <w:hideMark/>
          </w:tcPr>
          <w:p w14:paraId="2C020F04" w14:textId="77777777" w:rsidR="00797AEA" w:rsidRPr="00D8125A" w:rsidRDefault="00797AEA" w:rsidP="00442FD6">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850" w:type="dxa"/>
            <w:gridSpan w:val="2"/>
            <w:tcBorders>
              <w:top w:val="nil"/>
              <w:left w:val="nil"/>
              <w:bottom w:val="single" w:sz="4" w:space="0" w:color="auto"/>
              <w:right w:val="single" w:sz="4" w:space="0" w:color="auto"/>
            </w:tcBorders>
            <w:noWrap/>
            <w:vAlign w:val="bottom"/>
            <w:hideMark/>
          </w:tcPr>
          <w:p w14:paraId="6606CAA4" w14:textId="77777777" w:rsidR="00797AEA" w:rsidRPr="00D8125A" w:rsidRDefault="00797AEA" w:rsidP="00442FD6">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3" w:type="dxa"/>
            <w:gridSpan w:val="2"/>
            <w:tcBorders>
              <w:top w:val="nil"/>
              <w:left w:val="nil"/>
              <w:bottom w:val="single" w:sz="4" w:space="0" w:color="auto"/>
              <w:right w:val="single" w:sz="4" w:space="0" w:color="auto"/>
            </w:tcBorders>
            <w:vAlign w:val="center"/>
            <w:hideMark/>
          </w:tcPr>
          <w:p w14:paraId="2D98ECA4"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12 602,5</w:t>
            </w:r>
          </w:p>
        </w:tc>
        <w:tc>
          <w:tcPr>
            <w:tcW w:w="1559" w:type="dxa"/>
            <w:gridSpan w:val="2"/>
            <w:tcBorders>
              <w:top w:val="nil"/>
              <w:left w:val="nil"/>
              <w:bottom w:val="single" w:sz="4" w:space="0" w:color="auto"/>
              <w:right w:val="single" w:sz="4" w:space="0" w:color="auto"/>
            </w:tcBorders>
            <w:vAlign w:val="center"/>
            <w:hideMark/>
          </w:tcPr>
          <w:p w14:paraId="5EBB1B1B" w14:textId="77777777" w:rsidR="00797AEA" w:rsidRPr="00D8125A" w:rsidRDefault="00797AEA" w:rsidP="00442FD6">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11 693,4</w:t>
            </w:r>
          </w:p>
        </w:tc>
        <w:tc>
          <w:tcPr>
            <w:tcW w:w="1241" w:type="dxa"/>
            <w:gridSpan w:val="3"/>
            <w:tcBorders>
              <w:top w:val="nil"/>
              <w:left w:val="nil"/>
              <w:bottom w:val="single" w:sz="4" w:space="0" w:color="auto"/>
              <w:right w:val="single" w:sz="4" w:space="0" w:color="auto"/>
            </w:tcBorders>
            <w:vAlign w:val="center"/>
            <w:hideMark/>
          </w:tcPr>
          <w:p w14:paraId="4B0BB83E" w14:textId="77777777" w:rsidR="00797AEA" w:rsidRPr="00D8125A" w:rsidRDefault="00797AEA" w:rsidP="00442FD6">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11 693,4</w:t>
            </w:r>
          </w:p>
        </w:tc>
      </w:tr>
      <w:tr w:rsidR="00797AEA" w:rsidRPr="00D8125A" w14:paraId="0A66F580" w14:textId="77777777" w:rsidTr="00797AEA">
        <w:trPr>
          <w:trHeight w:val="300"/>
        </w:trPr>
        <w:tc>
          <w:tcPr>
            <w:tcW w:w="2194" w:type="dxa"/>
            <w:gridSpan w:val="2"/>
            <w:tcBorders>
              <w:top w:val="nil"/>
              <w:left w:val="nil"/>
              <w:bottom w:val="nil"/>
              <w:right w:val="nil"/>
            </w:tcBorders>
            <w:noWrap/>
            <w:vAlign w:val="bottom"/>
            <w:hideMark/>
          </w:tcPr>
          <w:p w14:paraId="1971CBF7" w14:textId="77777777" w:rsidR="00797AEA" w:rsidRPr="00D8125A" w:rsidRDefault="00797AEA" w:rsidP="00442FD6">
            <w:pPr>
              <w:spacing w:after="0" w:line="240" w:lineRule="auto"/>
              <w:rPr>
                <w:rFonts w:ascii="Calibri" w:eastAsia="Times New Roman" w:hAnsi="Calibri" w:cs="Calibri"/>
                <w:color w:val="000000"/>
                <w:lang w:eastAsia="ru-RU"/>
              </w:rPr>
            </w:pPr>
          </w:p>
        </w:tc>
        <w:tc>
          <w:tcPr>
            <w:tcW w:w="708" w:type="dxa"/>
            <w:gridSpan w:val="2"/>
            <w:tcBorders>
              <w:top w:val="nil"/>
              <w:left w:val="nil"/>
              <w:bottom w:val="nil"/>
              <w:right w:val="nil"/>
            </w:tcBorders>
            <w:noWrap/>
            <w:vAlign w:val="bottom"/>
            <w:hideMark/>
          </w:tcPr>
          <w:p w14:paraId="3DAA7C93" w14:textId="77777777" w:rsidR="00797AEA" w:rsidRPr="00D8125A" w:rsidRDefault="00797AEA" w:rsidP="00442FD6">
            <w:pPr>
              <w:spacing w:after="0" w:line="240" w:lineRule="auto"/>
              <w:rPr>
                <w:rFonts w:ascii="Calibri" w:eastAsia="Times New Roman" w:hAnsi="Calibri" w:cs="Calibri"/>
                <w:color w:val="000000"/>
                <w:lang w:eastAsia="ru-RU"/>
              </w:rPr>
            </w:pPr>
          </w:p>
        </w:tc>
        <w:tc>
          <w:tcPr>
            <w:tcW w:w="993" w:type="dxa"/>
            <w:gridSpan w:val="2"/>
            <w:tcBorders>
              <w:top w:val="nil"/>
              <w:left w:val="nil"/>
              <w:bottom w:val="nil"/>
              <w:right w:val="nil"/>
            </w:tcBorders>
            <w:noWrap/>
            <w:vAlign w:val="bottom"/>
            <w:hideMark/>
          </w:tcPr>
          <w:p w14:paraId="5079F5EF" w14:textId="77777777" w:rsidR="00797AEA" w:rsidRPr="00D8125A" w:rsidRDefault="00797AEA" w:rsidP="00442FD6">
            <w:pPr>
              <w:spacing w:after="0" w:line="240" w:lineRule="auto"/>
              <w:rPr>
                <w:rFonts w:ascii="Calibri" w:eastAsia="Times New Roman" w:hAnsi="Calibri" w:cs="Calibri"/>
                <w:color w:val="000000"/>
                <w:lang w:eastAsia="ru-RU"/>
              </w:rPr>
            </w:pPr>
          </w:p>
        </w:tc>
        <w:tc>
          <w:tcPr>
            <w:tcW w:w="992" w:type="dxa"/>
            <w:gridSpan w:val="2"/>
            <w:tcBorders>
              <w:top w:val="nil"/>
              <w:left w:val="nil"/>
              <w:bottom w:val="nil"/>
              <w:right w:val="nil"/>
            </w:tcBorders>
            <w:noWrap/>
            <w:vAlign w:val="bottom"/>
            <w:hideMark/>
          </w:tcPr>
          <w:p w14:paraId="71DCA631" w14:textId="77777777" w:rsidR="00797AEA" w:rsidRPr="00D8125A" w:rsidRDefault="00797AEA" w:rsidP="00442FD6">
            <w:pPr>
              <w:spacing w:after="0" w:line="240" w:lineRule="auto"/>
              <w:rPr>
                <w:rFonts w:ascii="Calibri" w:eastAsia="Times New Roman" w:hAnsi="Calibri" w:cs="Calibri"/>
                <w:color w:val="000000"/>
                <w:lang w:eastAsia="ru-RU"/>
              </w:rPr>
            </w:pPr>
          </w:p>
        </w:tc>
        <w:tc>
          <w:tcPr>
            <w:tcW w:w="850" w:type="dxa"/>
            <w:gridSpan w:val="2"/>
            <w:tcBorders>
              <w:top w:val="nil"/>
              <w:left w:val="nil"/>
              <w:bottom w:val="nil"/>
              <w:right w:val="nil"/>
            </w:tcBorders>
            <w:noWrap/>
            <w:vAlign w:val="bottom"/>
            <w:hideMark/>
          </w:tcPr>
          <w:p w14:paraId="38E093DF" w14:textId="77777777" w:rsidR="00797AEA" w:rsidRPr="00D8125A" w:rsidRDefault="00797AEA" w:rsidP="00442FD6">
            <w:pPr>
              <w:spacing w:after="0" w:line="240" w:lineRule="auto"/>
              <w:rPr>
                <w:rFonts w:ascii="Calibri" w:eastAsia="Times New Roman" w:hAnsi="Calibri" w:cs="Calibri"/>
                <w:color w:val="000000"/>
                <w:lang w:eastAsia="ru-RU"/>
              </w:rPr>
            </w:pPr>
          </w:p>
        </w:tc>
        <w:tc>
          <w:tcPr>
            <w:tcW w:w="993" w:type="dxa"/>
            <w:gridSpan w:val="2"/>
            <w:tcBorders>
              <w:top w:val="nil"/>
              <w:left w:val="nil"/>
              <w:bottom w:val="nil"/>
              <w:right w:val="nil"/>
            </w:tcBorders>
            <w:noWrap/>
            <w:vAlign w:val="bottom"/>
            <w:hideMark/>
          </w:tcPr>
          <w:p w14:paraId="1A95A569" w14:textId="77777777" w:rsidR="00797AEA" w:rsidRPr="00D8125A" w:rsidRDefault="00797AEA" w:rsidP="00442FD6">
            <w:pPr>
              <w:spacing w:after="0" w:line="240" w:lineRule="auto"/>
              <w:rPr>
                <w:rFonts w:ascii="Calibri" w:eastAsia="Times New Roman" w:hAnsi="Calibri" w:cs="Calibri"/>
                <w:color w:val="000000"/>
                <w:lang w:eastAsia="ru-RU"/>
              </w:rPr>
            </w:pPr>
          </w:p>
        </w:tc>
        <w:tc>
          <w:tcPr>
            <w:tcW w:w="1559" w:type="dxa"/>
            <w:gridSpan w:val="2"/>
            <w:tcBorders>
              <w:top w:val="nil"/>
              <w:left w:val="nil"/>
              <w:bottom w:val="nil"/>
              <w:right w:val="nil"/>
            </w:tcBorders>
            <w:noWrap/>
            <w:vAlign w:val="bottom"/>
            <w:hideMark/>
          </w:tcPr>
          <w:p w14:paraId="79F766FC" w14:textId="77777777" w:rsidR="00797AEA" w:rsidRPr="00D8125A" w:rsidRDefault="00797AEA" w:rsidP="00442FD6">
            <w:pPr>
              <w:spacing w:after="0" w:line="240" w:lineRule="auto"/>
              <w:rPr>
                <w:rFonts w:ascii="Calibri" w:eastAsia="Times New Roman" w:hAnsi="Calibri" w:cs="Calibri"/>
                <w:color w:val="000000"/>
                <w:lang w:eastAsia="ru-RU"/>
              </w:rPr>
            </w:pPr>
          </w:p>
        </w:tc>
        <w:tc>
          <w:tcPr>
            <w:tcW w:w="1241" w:type="dxa"/>
            <w:gridSpan w:val="3"/>
            <w:tcBorders>
              <w:top w:val="nil"/>
              <w:left w:val="nil"/>
              <w:bottom w:val="nil"/>
              <w:right w:val="nil"/>
            </w:tcBorders>
            <w:noWrap/>
            <w:vAlign w:val="bottom"/>
            <w:hideMark/>
          </w:tcPr>
          <w:p w14:paraId="2336DA71" w14:textId="77777777" w:rsidR="00797AEA" w:rsidRPr="00D8125A" w:rsidRDefault="00797AEA" w:rsidP="00442FD6">
            <w:pPr>
              <w:spacing w:after="0" w:line="240" w:lineRule="auto"/>
              <w:rPr>
                <w:rFonts w:ascii="Calibri" w:eastAsia="Times New Roman" w:hAnsi="Calibri" w:cs="Calibri"/>
                <w:color w:val="000000"/>
                <w:lang w:eastAsia="ru-RU"/>
              </w:rPr>
            </w:pPr>
          </w:p>
        </w:tc>
      </w:tr>
      <w:tr w:rsidR="00797AEA" w:rsidRPr="00D8125A" w14:paraId="283815C3" w14:textId="77777777" w:rsidTr="00797AEA">
        <w:trPr>
          <w:trHeight w:val="435"/>
        </w:trPr>
        <w:tc>
          <w:tcPr>
            <w:tcW w:w="9530" w:type="dxa"/>
            <w:gridSpan w:val="17"/>
            <w:tcBorders>
              <w:top w:val="nil"/>
              <w:left w:val="nil"/>
              <w:bottom w:val="nil"/>
              <w:right w:val="nil"/>
            </w:tcBorders>
            <w:hideMark/>
          </w:tcPr>
          <w:p w14:paraId="2AE4D7D0" w14:textId="77777777" w:rsidR="00797AEA" w:rsidRPr="00D8125A" w:rsidRDefault="00797AEA" w:rsidP="00442FD6">
            <w:pPr>
              <w:spacing w:after="0" w:line="240" w:lineRule="auto"/>
              <w:rPr>
                <w:rFonts w:ascii="Times New Roman" w:eastAsia="Times New Roman" w:hAnsi="Times New Roman" w:cs="Times New Roman"/>
                <w:color w:val="000000"/>
                <w:sz w:val="26"/>
                <w:szCs w:val="26"/>
                <w:lang w:eastAsia="ru-RU"/>
              </w:rPr>
            </w:pPr>
            <w:r w:rsidRPr="00D8125A">
              <w:rPr>
                <w:rFonts w:ascii="Times New Roman" w:eastAsia="Times New Roman" w:hAnsi="Times New Roman" w:cs="Times New Roman"/>
                <w:color w:val="000000"/>
                <w:sz w:val="26"/>
                <w:szCs w:val="26"/>
                <w:lang w:eastAsia="ru-RU"/>
              </w:rPr>
              <w:t>На 2027 - 2033 годы контур бывшей Центральной котельной, в.ч. Л</w:t>
            </w:r>
            <w:r>
              <w:rPr>
                <w:rFonts w:ascii="Times New Roman" w:eastAsia="Times New Roman" w:hAnsi="Times New Roman" w:cs="Times New Roman"/>
                <w:color w:val="000000"/>
                <w:sz w:val="26"/>
                <w:szCs w:val="26"/>
                <w:lang w:eastAsia="ru-RU"/>
              </w:rPr>
              <w:t>итер</w:t>
            </w:r>
            <w:r w:rsidRPr="00D8125A">
              <w:rPr>
                <w:rFonts w:ascii="Times New Roman" w:eastAsia="Times New Roman" w:hAnsi="Times New Roman" w:cs="Times New Roman"/>
                <w:color w:val="000000"/>
                <w:sz w:val="26"/>
                <w:szCs w:val="26"/>
                <w:lang w:eastAsia="ru-RU"/>
              </w:rPr>
              <w:t xml:space="preserve"> А, Л</w:t>
            </w:r>
            <w:r>
              <w:rPr>
                <w:rFonts w:ascii="Times New Roman" w:eastAsia="Times New Roman" w:hAnsi="Times New Roman" w:cs="Times New Roman"/>
                <w:color w:val="000000"/>
                <w:sz w:val="26"/>
                <w:szCs w:val="26"/>
                <w:lang w:eastAsia="ru-RU"/>
              </w:rPr>
              <w:t>итер</w:t>
            </w:r>
            <w:r w:rsidRPr="00D8125A">
              <w:rPr>
                <w:rFonts w:ascii="Times New Roman" w:eastAsia="Times New Roman" w:hAnsi="Times New Roman" w:cs="Times New Roman"/>
                <w:color w:val="000000"/>
                <w:sz w:val="26"/>
                <w:szCs w:val="26"/>
                <w:lang w:eastAsia="ru-RU"/>
              </w:rPr>
              <w:t xml:space="preserve"> Б</w:t>
            </w:r>
          </w:p>
        </w:tc>
      </w:tr>
    </w:tbl>
    <w:p w14:paraId="3E668759" w14:textId="77777777" w:rsidR="00850F62" w:rsidRPr="00850F62" w:rsidRDefault="00850F62" w:rsidP="00850F62"/>
    <w:p w14:paraId="7E633566" w14:textId="77777777" w:rsidR="00E001FA" w:rsidRDefault="00E001FA" w:rsidP="007F24E6">
      <w:pPr>
        <w:pStyle w:val="3"/>
        <w:jc w:val="both"/>
        <w:rPr>
          <w:rFonts w:ascii="Times New Roman" w:hAnsi="Times New Roman" w:cs="Times New Roman"/>
          <w:b/>
          <w:color w:val="auto"/>
        </w:rPr>
      </w:pPr>
      <w:bookmarkStart w:id="67" w:name="_Toc235017954"/>
      <w:r w:rsidRPr="005B7A59">
        <w:rPr>
          <w:rFonts w:ascii="Times New Roman" w:hAnsi="Times New Roman" w:cs="Times New Roman"/>
          <w:b/>
          <w:color w:val="auto"/>
        </w:rPr>
        <w:t>б) описание значений расчетных тепловых нагрузок на коллекторах источников тепловой энергии</w:t>
      </w:r>
      <w:bookmarkEnd w:id="67"/>
      <w:r w:rsidR="00E82B38" w:rsidRPr="005B7A59">
        <w:rPr>
          <w:rFonts w:ascii="Times New Roman" w:hAnsi="Times New Roman" w:cs="Times New Roman"/>
          <w:b/>
          <w:color w:val="auto"/>
        </w:rPr>
        <w:t xml:space="preserve"> </w:t>
      </w:r>
    </w:p>
    <w:p w14:paraId="3F04829D" w14:textId="77777777" w:rsidR="005B7A59" w:rsidRPr="00F41476" w:rsidRDefault="005B7A59" w:rsidP="005B7A59">
      <w:pPr>
        <w:pStyle w:val="12"/>
        <w:rPr>
          <w:rFonts w:eastAsiaTheme="minorHAnsi"/>
          <w:lang w:eastAsia="ru-RU"/>
        </w:rPr>
      </w:pPr>
      <w:r w:rsidRPr="00F41476">
        <w:rPr>
          <w:rFonts w:eastAsiaTheme="minorHAnsi"/>
          <w:lang w:eastAsia="ru-RU"/>
        </w:rPr>
        <w:t>Значение расчетных тепловых нагрузок на коллекторах источников тепловой энергии, рассчитаны исходя из суммарных договорных нагрузок потребителей на нужды отопления, вентиляции и горячего водоснабжения.</w:t>
      </w:r>
    </w:p>
    <w:p w14:paraId="2B13A4EB" w14:textId="77777777" w:rsidR="005B7A59" w:rsidRPr="00BB2BA8" w:rsidRDefault="005B7A59" w:rsidP="005B7A59">
      <w:pPr>
        <w:pStyle w:val="12"/>
      </w:pPr>
      <w:r w:rsidRPr="00BB2BA8">
        <w:rPr>
          <w:b/>
        </w:rPr>
        <w:t>Таблица 24</w:t>
      </w:r>
      <w:r w:rsidRPr="00BB2BA8">
        <w:t xml:space="preserve"> - Значения расчетных тепловых нагрузок на коллекторах</w:t>
      </w:r>
    </w:p>
    <w:tbl>
      <w:tblPr>
        <w:tblStyle w:val="af1"/>
        <w:tblW w:w="5000" w:type="pct"/>
        <w:jc w:val="center"/>
        <w:tblLook w:val="04A0" w:firstRow="1" w:lastRow="0" w:firstColumn="1" w:lastColumn="0" w:noHBand="0" w:noVBand="1"/>
      </w:tblPr>
      <w:tblGrid>
        <w:gridCol w:w="2971"/>
        <w:gridCol w:w="1845"/>
        <w:gridCol w:w="2127"/>
        <w:gridCol w:w="2401"/>
      </w:tblGrid>
      <w:tr w:rsidR="00BE39F5" w:rsidRPr="00BB2BA8" w14:paraId="2E05DBD8" w14:textId="77777777" w:rsidTr="00386275">
        <w:trPr>
          <w:trHeight w:val="824"/>
          <w:tblHeader/>
          <w:jc w:val="center"/>
        </w:trPr>
        <w:tc>
          <w:tcPr>
            <w:tcW w:w="1590" w:type="pct"/>
            <w:tcMar>
              <w:top w:w="120" w:type="dxa"/>
              <w:left w:w="200" w:type="dxa"/>
              <w:bottom w:w="120" w:type="dxa"/>
              <w:right w:w="200" w:type="dxa"/>
            </w:tcMar>
            <w:vAlign w:val="center"/>
          </w:tcPr>
          <w:p w14:paraId="2BAA83B8" w14:textId="77777777" w:rsidR="00AE27AE" w:rsidRPr="00BB2BA8" w:rsidRDefault="00BE39F5" w:rsidP="00447BF9">
            <w:pPr>
              <w:jc w:val="center"/>
              <w:rPr>
                <w:rFonts w:cs="Times New Roman"/>
                <w:sz w:val="20"/>
                <w:szCs w:val="20"/>
              </w:rPr>
            </w:pPr>
            <w:r w:rsidRPr="00BB2BA8">
              <w:rPr>
                <w:rFonts w:cs="Times New Roman"/>
                <w:sz w:val="20"/>
                <w:szCs w:val="20"/>
              </w:rPr>
              <w:t>Источник тепловой энергии</w:t>
            </w:r>
          </w:p>
        </w:tc>
        <w:tc>
          <w:tcPr>
            <w:tcW w:w="987" w:type="pct"/>
            <w:tcMar>
              <w:top w:w="120" w:type="dxa"/>
              <w:left w:w="200" w:type="dxa"/>
              <w:bottom w:w="120" w:type="dxa"/>
              <w:right w:w="200" w:type="dxa"/>
            </w:tcMar>
            <w:vAlign w:val="center"/>
          </w:tcPr>
          <w:p w14:paraId="478BF419" w14:textId="77777777" w:rsidR="00BE39F5" w:rsidRPr="00BB2BA8" w:rsidRDefault="00BE39F5" w:rsidP="00447BF9">
            <w:pPr>
              <w:jc w:val="center"/>
              <w:rPr>
                <w:rFonts w:cs="Times New Roman"/>
                <w:sz w:val="20"/>
                <w:szCs w:val="20"/>
                <w:lang w:val="ru-RU"/>
              </w:rPr>
            </w:pPr>
            <w:r w:rsidRPr="00BB2BA8">
              <w:rPr>
                <w:rFonts w:cs="Times New Roman"/>
                <w:sz w:val="20"/>
                <w:szCs w:val="20"/>
                <w:lang w:val="ru-RU"/>
              </w:rPr>
              <w:t>Потери в сетях, Гкал/ч</w:t>
            </w:r>
          </w:p>
        </w:tc>
        <w:tc>
          <w:tcPr>
            <w:tcW w:w="1138" w:type="pct"/>
            <w:tcMar>
              <w:top w:w="120" w:type="dxa"/>
              <w:left w:w="200" w:type="dxa"/>
              <w:bottom w:w="120" w:type="dxa"/>
              <w:right w:w="200" w:type="dxa"/>
            </w:tcMar>
            <w:vAlign w:val="center"/>
          </w:tcPr>
          <w:p w14:paraId="5F203D25" w14:textId="77777777" w:rsidR="00BE39F5" w:rsidRPr="00BB2BA8" w:rsidRDefault="00BE39F5" w:rsidP="00447BF9">
            <w:pPr>
              <w:jc w:val="center"/>
              <w:rPr>
                <w:rFonts w:cs="Times New Roman"/>
                <w:sz w:val="20"/>
                <w:szCs w:val="20"/>
              </w:rPr>
            </w:pPr>
            <w:r w:rsidRPr="00BB2BA8">
              <w:rPr>
                <w:rFonts w:cs="Times New Roman"/>
                <w:sz w:val="20"/>
                <w:szCs w:val="20"/>
              </w:rPr>
              <w:t>Расчетная нагрузка, Гкал/ч</w:t>
            </w:r>
          </w:p>
        </w:tc>
        <w:tc>
          <w:tcPr>
            <w:tcW w:w="1285" w:type="pct"/>
            <w:tcMar>
              <w:top w:w="120" w:type="dxa"/>
              <w:left w:w="200" w:type="dxa"/>
              <w:bottom w:w="120" w:type="dxa"/>
              <w:right w:w="200" w:type="dxa"/>
            </w:tcMar>
            <w:vAlign w:val="center"/>
          </w:tcPr>
          <w:p w14:paraId="72D69B04" w14:textId="77777777" w:rsidR="00BE39F5" w:rsidRPr="00BB2BA8" w:rsidRDefault="00BE39F5" w:rsidP="00447BF9">
            <w:pPr>
              <w:jc w:val="center"/>
              <w:rPr>
                <w:rFonts w:cs="Times New Roman"/>
                <w:sz w:val="20"/>
                <w:szCs w:val="20"/>
                <w:lang w:val="ru-RU"/>
              </w:rPr>
            </w:pPr>
            <w:r w:rsidRPr="00BB2BA8">
              <w:rPr>
                <w:rFonts w:cs="Times New Roman"/>
                <w:sz w:val="20"/>
                <w:szCs w:val="20"/>
                <w:lang w:val="ru-RU"/>
              </w:rPr>
              <w:t>Расчетные значения тепловых нагрузок на коллекторах, Гкал/ч</w:t>
            </w:r>
          </w:p>
        </w:tc>
      </w:tr>
      <w:tr w:rsidR="00BE39F5" w:rsidRPr="00BB2BA8" w14:paraId="098B857B" w14:textId="77777777" w:rsidTr="00BE39F5">
        <w:trPr>
          <w:jc w:val="center"/>
        </w:trPr>
        <w:tc>
          <w:tcPr>
            <w:tcW w:w="5000" w:type="pct"/>
            <w:gridSpan w:val="4"/>
            <w:tcMar>
              <w:top w:w="40" w:type="dxa"/>
              <w:left w:w="200" w:type="dxa"/>
              <w:bottom w:w="40" w:type="dxa"/>
              <w:right w:w="200" w:type="dxa"/>
            </w:tcMar>
            <w:vAlign w:val="center"/>
          </w:tcPr>
          <w:p w14:paraId="31CFBCD2" w14:textId="270A4899" w:rsidR="00BE39F5" w:rsidRPr="00BB2BA8" w:rsidRDefault="00BE39F5" w:rsidP="00447BF9">
            <w:pPr>
              <w:jc w:val="center"/>
              <w:rPr>
                <w:rFonts w:cs="Times New Roman"/>
                <w:sz w:val="20"/>
                <w:szCs w:val="20"/>
              </w:rPr>
            </w:pPr>
            <w:r w:rsidRPr="00BB2BA8">
              <w:rPr>
                <w:rFonts w:cs="Times New Roman"/>
                <w:sz w:val="20"/>
                <w:szCs w:val="20"/>
              </w:rPr>
              <w:t xml:space="preserve">ООО </w:t>
            </w:r>
            <w:r w:rsidR="000809C2" w:rsidRPr="00BB2BA8">
              <w:rPr>
                <w:rFonts w:cs="Times New Roman"/>
                <w:sz w:val="20"/>
                <w:szCs w:val="20"/>
              </w:rPr>
              <w:t>«</w:t>
            </w:r>
            <w:r w:rsidR="00BB2BA8" w:rsidRPr="00BB2BA8">
              <w:rPr>
                <w:rFonts w:cs="Times New Roman"/>
                <w:sz w:val="20"/>
                <w:szCs w:val="20"/>
                <w:lang w:val="ru-RU"/>
              </w:rPr>
              <w:t>ТЭС-Приволжск</w:t>
            </w:r>
            <w:r w:rsidR="000809C2" w:rsidRPr="00BB2BA8">
              <w:rPr>
                <w:rFonts w:cs="Times New Roman"/>
                <w:sz w:val="20"/>
                <w:szCs w:val="20"/>
              </w:rPr>
              <w:t>»</w:t>
            </w:r>
          </w:p>
        </w:tc>
      </w:tr>
      <w:tr w:rsidR="00386275" w:rsidRPr="00BB2BA8" w14:paraId="0BBF9957" w14:textId="77777777" w:rsidTr="00386275">
        <w:trPr>
          <w:jc w:val="center"/>
        </w:trPr>
        <w:tc>
          <w:tcPr>
            <w:tcW w:w="1590" w:type="pct"/>
            <w:tcMar>
              <w:top w:w="40" w:type="dxa"/>
              <w:left w:w="200" w:type="dxa"/>
              <w:bottom w:w="40" w:type="dxa"/>
              <w:right w:w="200" w:type="dxa"/>
            </w:tcMar>
            <w:vAlign w:val="center"/>
          </w:tcPr>
          <w:p w14:paraId="488C7435" w14:textId="77777777" w:rsidR="00386275" w:rsidRPr="00BB2BA8" w:rsidRDefault="00386275" w:rsidP="00386275">
            <w:pPr>
              <w:rPr>
                <w:rFonts w:cs="Times New Roman"/>
                <w:sz w:val="20"/>
                <w:szCs w:val="20"/>
                <w:lang w:val="ru-RU"/>
              </w:rPr>
            </w:pPr>
            <w:r w:rsidRPr="00BB2BA8">
              <w:rPr>
                <w:rFonts w:cs="Times New Roman"/>
                <w:sz w:val="20"/>
                <w:szCs w:val="20"/>
                <w:lang w:val="ru-RU"/>
              </w:rPr>
              <w:t>Котельная Центральная, ул. Волгореченская, 1 и 1 литера А</w:t>
            </w:r>
          </w:p>
        </w:tc>
        <w:tc>
          <w:tcPr>
            <w:tcW w:w="987" w:type="pct"/>
            <w:tcMar>
              <w:top w:w="40" w:type="dxa"/>
              <w:left w:w="200" w:type="dxa"/>
              <w:bottom w:w="40" w:type="dxa"/>
              <w:right w:w="200" w:type="dxa"/>
            </w:tcMar>
            <w:vAlign w:val="center"/>
          </w:tcPr>
          <w:p w14:paraId="4F52FBC1" w14:textId="77777777" w:rsidR="00386275" w:rsidRPr="00BB2BA8" w:rsidRDefault="00386275" w:rsidP="00386275">
            <w:pPr>
              <w:jc w:val="center"/>
              <w:rPr>
                <w:rFonts w:cs="Times New Roman"/>
                <w:sz w:val="20"/>
                <w:szCs w:val="20"/>
              </w:rPr>
            </w:pPr>
            <w:r w:rsidRPr="00BB2BA8">
              <w:rPr>
                <w:rFonts w:cs="Times New Roman"/>
                <w:sz w:val="20"/>
                <w:szCs w:val="20"/>
              </w:rPr>
              <w:t>2,4240</w:t>
            </w:r>
          </w:p>
        </w:tc>
        <w:tc>
          <w:tcPr>
            <w:tcW w:w="1138" w:type="pct"/>
            <w:tcMar>
              <w:top w:w="40" w:type="dxa"/>
              <w:left w:w="200" w:type="dxa"/>
              <w:bottom w:w="40" w:type="dxa"/>
              <w:right w:w="200" w:type="dxa"/>
            </w:tcMar>
            <w:vAlign w:val="center"/>
          </w:tcPr>
          <w:p w14:paraId="3D910789" w14:textId="77777777" w:rsidR="00386275" w:rsidRPr="00BB2BA8" w:rsidRDefault="00386275" w:rsidP="00386275">
            <w:pPr>
              <w:jc w:val="center"/>
              <w:rPr>
                <w:rFonts w:cs="Times New Roman"/>
                <w:sz w:val="20"/>
                <w:szCs w:val="20"/>
                <w:lang w:val="ru-RU"/>
              </w:rPr>
            </w:pPr>
            <w:r w:rsidRPr="00BB2BA8">
              <w:rPr>
                <w:rFonts w:cs="Times New Roman"/>
                <w:sz w:val="20"/>
                <w:szCs w:val="20"/>
                <w:lang w:val="ru-RU"/>
              </w:rPr>
              <w:t>20,5009</w:t>
            </w:r>
          </w:p>
        </w:tc>
        <w:tc>
          <w:tcPr>
            <w:tcW w:w="1285" w:type="pct"/>
            <w:tcMar>
              <w:top w:w="40" w:type="dxa"/>
              <w:left w:w="200" w:type="dxa"/>
              <w:bottom w:w="40" w:type="dxa"/>
              <w:right w:w="200" w:type="dxa"/>
            </w:tcMar>
            <w:vAlign w:val="center"/>
          </w:tcPr>
          <w:p w14:paraId="7FDAE63C" w14:textId="77777777" w:rsidR="00386275" w:rsidRPr="00BB2BA8" w:rsidRDefault="00386275" w:rsidP="00386275">
            <w:pPr>
              <w:jc w:val="center"/>
              <w:rPr>
                <w:color w:val="000000"/>
                <w:sz w:val="20"/>
                <w:szCs w:val="20"/>
              </w:rPr>
            </w:pPr>
            <w:r w:rsidRPr="00BB2BA8">
              <w:rPr>
                <w:color w:val="000000"/>
                <w:sz w:val="20"/>
                <w:szCs w:val="20"/>
              </w:rPr>
              <w:t>22,9249</w:t>
            </w:r>
          </w:p>
        </w:tc>
      </w:tr>
      <w:tr w:rsidR="00BB2BA8" w:rsidRPr="00BB2BA8" w14:paraId="7CB2726A" w14:textId="77777777" w:rsidTr="00BB2BA8">
        <w:trPr>
          <w:jc w:val="center"/>
        </w:trPr>
        <w:tc>
          <w:tcPr>
            <w:tcW w:w="5000" w:type="pct"/>
            <w:gridSpan w:val="4"/>
            <w:tcMar>
              <w:top w:w="40" w:type="dxa"/>
              <w:left w:w="200" w:type="dxa"/>
              <w:bottom w:w="40" w:type="dxa"/>
              <w:right w:w="200" w:type="dxa"/>
            </w:tcMar>
            <w:vAlign w:val="center"/>
          </w:tcPr>
          <w:p w14:paraId="133F4122" w14:textId="2027CF2D" w:rsidR="00BB2BA8" w:rsidRPr="00BB2BA8" w:rsidRDefault="00BB2BA8" w:rsidP="00386275">
            <w:pPr>
              <w:jc w:val="center"/>
              <w:rPr>
                <w:color w:val="000000"/>
                <w:sz w:val="20"/>
                <w:szCs w:val="20"/>
              </w:rPr>
            </w:pPr>
            <w:r w:rsidRPr="00BB2BA8">
              <w:rPr>
                <w:rFonts w:cs="Times New Roman"/>
                <w:sz w:val="20"/>
                <w:szCs w:val="20"/>
              </w:rPr>
              <w:t>ООО «НСК»</w:t>
            </w:r>
          </w:p>
        </w:tc>
      </w:tr>
      <w:tr w:rsidR="00386275" w:rsidRPr="00BB2BA8" w14:paraId="6E3BEDB8" w14:textId="77777777" w:rsidTr="00386275">
        <w:trPr>
          <w:jc w:val="center"/>
        </w:trPr>
        <w:tc>
          <w:tcPr>
            <w:tcW w:w="1590" w:type="pct"/>
            <w:tcMar>
              <w:top w:w="40" w:type="dxa"/>
              <w:left w:w="200" w:type="dxa"/>
              <w:bottom w:w="40" w:type="dxa"/>
              <w:right w:w="200" w:type="dxa"/>
            </w:tcMar>
            <w:vAlign w:val="center"/>
          </w:tcPr>
          <w:p w14:paraId="506A56BA" w14:textId="77777777" w:rsidR="00386275" w:rsidRPr="00BB2BA8" w:rsidRDefault="00386275" w:rsidP="00386275">
            <w:pPr>
              <w:rPr>
                <w:rFonts w:cs="Times New Roman"/>
                <w:sz w:val="20"/>
                <w:szCs w:val="20"/>
                <w:lang w:val="ru-RU"/>
              </w:rPr>
            </w:pPr>
            <w:r w:rsidRPr="00BB2BA8">
              <w:rPr>
                <w:rFonts w:cs="Times New Roman"/>
                <w:sz w:val="20"/>
                <w:szCs w:val="20"/>
                <w:lang w:val="ru-RU"/>
              </w:rPr>
              <w:t>Котельная ул. Дружбы, д.6а</w:t>
            </w:r>
          </w:p>
        </w:tc>
        <w:tc>
          <w:tcPr>
            <w:tcW w:w="987" w:type="pct"/>
            <w:tcMar>
              <w:top w:w="40" w:type="dxa"/>
              <w:left w:w="200" w:type="dxa"/>
              <w:bottom w:w="40" w:type="dxa"/>
              <w:right w:w="200" w:type="dxa"/>
            </w:tcMar>
            <w:vAlign w:val="center"/>
          </w:tcPr>
          <w:p w14:paraId="1A8DF949" w14:textId="77777777" w:rsidR="00386275" w:rsidRPr="00BB2BA8" w:rsidRDefault="00386275" w:rsidP="00386275">
            <w:pPr>
              <w:jc w:val="center"/>
              <w:rPr>
                <w:rFonts w:cs="Times New Roman"/>
                <w:sz w:val="20"/>
                <w:szCs w:val="20"/>
              </w:rPr>
            </w:pPr>
            <w:r w:rsidRPr="00BB2BA8">
              <w:rPr>
                <w:rFonts w:cs="Times New Roman"/>
                <w:sz w:val="20"/>
                <w:szCs w:val="20"/>
              </w:rPr>
              <w:t>0,2390</w:t>
            </w:r>
          </w:p>
        </w:tc>
        <w:tc>
          <w:tcPr>
            <w:tcW w:w="1138" w:type="pct"/>
            <w:tcMar>
              <w:top w:w="40" w:type="dxa"/>
              <w:left w:w="200" w:type="dxa"/>
              <w:bottom w:w="40" w:type="dxa"/>
              <w:right w:w="200" w:type="dxa"/>
            </w:tcMar>
            <w:vAlign w:val="center"/>
          </w:tcPr>
          <w:p w14:paraId="53A12595" w14:textId="77777777" w:rsidR="00386275" w:rsidRPr="00BB2BA8" w:rsidRDefault="00386275" w:rsidP="00386275">
            <w:pPr>
              <w:jc w:val="center"/>
              <w:rPr>
                <w:rFonts w:cs="Times New Roman"/>
                <w:sz w:val="20"/>
                <w:szCs w:val="20"/>
                <w:lang w:val="ru-RU"/>
              </w:rPr>
            </w:pPr>
            <w:r w:rsidRPr="00BB2BA8">
              <w:rPr>
                <w:rFonts w:cs="Times New Roman"/>
                <w:sz w:val="20"/>
                <w:szCs w:val="20"/>
                <w:lang w:val="ru-RU"/>
              </w:rPr>
              <w:t>2,5569</w:t>
            </w:r>
          </w:p>
        </w:tc>
        <w:tc>
          <w:tcPr>
            <w:tcW w:w="1285" w:type="pct"/>
            <w:tcMar>
              <w:top w:w="40" w:type="dxa"/>
              <w:left w:w="200" w:type="dxa"/>
              <w:bottom w:w="40" w:type="dxa"/>
              <w:right w:w="200" w:type="dxa"/>
            </w:tcMar>
            <w:vAlign w:val="center"/>
          </w:tcPr>
          <w:p w14:paraId="682BAA94" w14:textId="77777777" w:rsidR="00386275" w:rsidRPr="00BB2BA8" w:rsidRDefault="00386275" w:rsidP="00386275">
            <w:pPr>
              <w:jc w:val="center"/>
              <w:rPr>
                <w:color w:val="000000"/>
                <w:sz w:val="20"/>
                <w:szCs w:val="20"/>
              </w:rPr>
            </w:pPr>
            <w:r w:rsidRPr="00BB2BA8">
              <w:rPr>
                <w:color w:val="000000"/>
                <w:sz w:val="20"/>
                <w:szCs w:val="20"/>
              </w:rPr>
              <w:t>2,7959</w:t>
            </w:r>
          </w:p>
        </w:tc>
      </w:tr>
      <w:tr w:rsidR="00386275" w:rsidRPr="00386275" w14:paraId="05A76669" w14:textId="77777777" w:rsidTr="00386275">
        <w:trPr>
          <w:jc w:val="center"/>
        </w:trPr>
        <w:tc>
          <w:tcPr>
            <w:tcW w:w="1590" w:type="pct"/>
            <w:tcMar>
              <w:top w:w="40" w:type="dxa"/>
              <w:left w:w="200" w:type="dxa"/>
              <w:bottom w:w="40" w:type="dxa"/>
              <w:right w:w="200" w:type="dxa"/>
            </w:tcMar>
            <w:vAlign w:val="center"/>
          </w:tcPr>
          <w:p w14:paraId="0C1B92A6" w14:textId="77777777" w:rsidR="00386275" w:rsidRPr="00BB2BA8" w:rsidRDefault="00386275" w:rsidP="00386275">
            <w:pPr>
              <w:rPr>
                <w:rFonts w:cs="Times New Roman"/>
                <w:sz w:val="20"/>
                <w:szCs w:val="20"/>
                <w:lang w:val="ru-RU"/>
              </w:rPr>
            </w:pPr>
            <w:r w:rsidRPr="00BB2BA8">
              <w:rPr>
                <w:rFonts w:cs="Times New Roman"/>
                <w:sz w:val="20"/>
                <w:szCs w:val="20"/>
                <w:lang w:val="ru-RU"/>
              </w:rPr>
              <w:t>Котельная пер. Северный, д.1б</w:t>
            </w:r>
          </w:p>
        </w:tc>
        <w:tc>
          <w:tcPr>
            <w:tcW w:w="987" w:type="pct"/>
            <w:tcMar>
              <w:top w:w="40" w:type="dxa"/>
              <w:left w:w="200" w:type="dxa"/>
              <w:bottom w:w="40" w:type="dxa"/>
              <w:right w:w="200" w:type="dxa"/>
            </w:tcMar>
            <w:vAlign w:val="center"/>
          </w:tcPr>
          <w:p w14:paraId="18D5A5E0" w14:textId="77777777" w:rsidR="00386275" w:rsidRPr="00BB2BA8" w:rsidRDefault="00386275" w:rsidP="00386275">
            <w:pPr>
              <w:jc w:val="center"/>
              <w:rPr>
                <w:rFonts w:cs="Times New Roman"/>
                <w:sz w:val="20"/>
                <w:szCs w:val="20"/>
              </w:rPr>
            </w:pPr>
            <w:r w:rsidRPr="00BB2BA8">
              <w:rPr>
                <w:rFonts w:cs="Times New Roman"/>
                <w:sz w:val="20"/>
                <w:szCs w:val="20"/>
              </w:rPr>
              <w:t>0,2200</w:t>
            </w:r>
          </w:p>
        </w:tc>
        <w:tc>
          <w:tcPr>
            <w:tcW w:w="1138" w:type="pct"/>
            <w:tcMar>
              <w:top w:w="40" w:type="dxa"/>
              <w:left w:w="200" w:type="dxa"/>
              <w:bottom w:w="40" w:type="dxa"/>
              <w:right w:w="200" w:type="dxa"/>
            </w:tcMar>
            <w:vAlign w:val="center"/>
          </w:tcPr>
          <w:p w14:paraId="5749455C" w14:textId="77777777" w:rsidR="00386275" w:rsidRPr="00BB2BA8" w:rsidRDefault="00386275" w:rsidP="00386275">
            <w:pPr>
              <w:jc w:val="center"/>
              <w:rPr>
                <w:rFonts w:cs="Times New Roman"/>
                <w:sz w:val="20"/>
                <w:szCs w:val="20"/>
                <w:lang w:val="ru-RU"/>
              </w:rPr>
            </w:pPr>
            <w:r w:rsidRPr="00BB2BA8">
              <w:rPr>
                <w:rFonts w:cs="Times New Roman"/>
                <w:sz w:val="20"/>
                <w:szCs w:val="20"/>
              </w:rPr>
              <w:t>3,15</w:t>
            </w:r>
            <w:r w:rsidRPr="00BB2BA8">
              <w:rPr>
                <w:rFonts w:cs="Times New Roman"/>
                <w:sz w:val="20"/>
                <w:szCs w:val="20"/>
                <w:lang w:val="ru-RU"/>
              </w:rPr>
              <w:t>68</w:t>
            </w:r>
          </w:p>
        </w:tc>
        <w:tc>
          <w:tcPr>
            <w:tcW w:w="1285" w:type="pct"/>
            <w:tcMar>
              <w:top w:w="40" w:type="dxa"/>
              <w:left w:w="200" w:type="dxa"/>
              <w:bottom w:w="40" w:type="dxa"/>
              <w:right w:w="200" w:type="dxa"/>
            </w:tcMar>
            <w:vAlign w:val="center"/>
          </w:tcPr>
          <w:p w14:paraId="30F6C319" w14:textId="77777777" w:rsidR="00386275" w:rsidRDefault="00386275" w:rsidP="00386275">
            <w:pPr>
              <w:jc w:val="center"/>
              <w:rPr>
                <w:color w:val="000000"/>
                <w:sz w:val="20"/>
                <w:szCs w:val="20"/>
              </w:rPr>
            </w:pPr>
            <w:r w:rsidRPr="00BB2BA8">
              <w:rPr>
                <w:color w:val="000000"/>
                <w:sz w:val="20"/>
                <w:szCs w:val="20"/>
              </w:rPr>
              <w:t>3,3768</w:t>
            </w:r>
          </w:p>
        </w:tc>
      </w:tr>
    </w:tbl>
    <w:p w14:paraId="021072D6" w14:textId="77777777" w:rsidR="005B7A59" w:rsidRPr="005B7A59" w:rsidRDefault="005B7A59" w:rsidP="005B7A59"/>
    <w:p w14:paraId="4C12210E" w14:textId="77777777" w:rsidR="00E001FA" w:rsidRDefault="00E001FA" w:rsidP="007F24E6">
      <w:pPr>
        <w:pStyle w:val="3"/>
        <w:jc w:val="both"/>
        <w:rPr>
          <w:rFonts w:ascii="Times New Roman" w:hAnsi="Times New Roman" w:cs="Times New Roman"/>
          <w:b/>
          <w:color w:val="auto"/>
        </w:rPr>
      </w:pPr>
      <w:bookmarkStart w:id="68" w:name="_Toc235017955"/>
      <w:r w:rsidRPr="005B7A59">
        <w:rPr>
          <w:rFonts w:ascii="Times New Roman" w:hAnsi="Times New Roman" w:cs="Times New Roman"/>
          <w:b/>
          <w:color w:val="auto"/>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68"/>
      <w:r w:rsidR="00E82B38" w:rsidRPr="005B7A59">
        <w:rPr>
          <w:rFonts w:ascii="Times New Roman" w:hAnsi="Times New Roman" w:cs="Times New Roman"/>
          <w:b/>
          <w:color w:val="auto"/>
        </w:rPr>
        <w:t xml:space="preserve"> </w:t>
      </w:r>
    </w:p>
    <w:p w14:paraId="6E8B0175" w14:textId="77777777" w:rsidR="00447BF9" w:rsidRPr="00F41476" w:rsidRDefault="00447BF9" w:rsidP="00447BF9">
      <w:pPr>
        <w:pStyle w:val="12"/>
      </w:pPr>
      <w:r w:rsidRPr="00F41476">
        <w:t>Индивидуальные</w:t>
      </w:r>
      <w:r w:rsidRPr="00F41476">
        <w:rPr>
          <w:spacing w:val="-14"/>
        </w:rPr>
        <w:t xml:space="preserve"> </w:t>
      </w:r>
      <w:r w:rsidRPr="00F41476">
        <w:t>квартирные</w:t>
      </w:r>
      <w:r w:rsidRPr="00F41476">
        <w:rPr>
          <w:spacing w:val="-16"/>
        </w:rPr>
        <w:t xml:space="preserve"> </w:t>
      </w:r>
      <w:r w:rsidRPr="00F41476">
        <w:t>источники</w:t>
      </w:r>
      <w:r w:rsidRPr="00F41476">
        <w:rPr>
          <w:spacing w:val="-14"/>
        </w:rPr>
        <w:t xml:space="preserve"> </w:t>
      </w:r>
      <w:r w:rsidRPr="00F41476">
        <w:t>тепловой</w:t>
      </w:r>
      <w:r w:rsidRPr="00F41476">
        <w:rPr>
          <w:spacing w:val="-14"/>
        </w:rPr>
        <w:t xml:space="preserve"> </w:t>
      </w:r>
      <w:r w:rsidRPr="00F41476">
        <w:t>энергии</w:t>
      </w:r>
      <w:r w:rsidRPr="00F41476">
        <w:rPr>
          <w:spacing w:val="-14"/>
        </w:rPr>
        <w:t xml:space="preserve"> </w:t>
      </w:r>
      <w:r w:rsidRPr="00F41476">
        <w:t>в</w:t>
      </w:r>
      <w:r w:rsidRPr="00F41476">
        <w:rPr>
          <w:spacing w:val="-15"/>
        </w:rPr>
        <w:t xml:space="preserve"> </w:t>
      </w:r>
      <w:r w:rsidRPr="00F41476">
        <w:t>многоквартирных</w:t>
      </w:r>
      <w:r w:rsidRPr="00F41476">
        <w:rPr>
          <w:spacing w:val="-13"/>
        </w:rPr>
        <w:t xml:space="preserve"> </w:t>
      </w:r>
      <w:r w:rsidRPr="00F41476">
        <w:t>жилых</w:t>
      </w:r>
      <w:r w:rsidRPr="00F41476">
        <w:rPr>
          <w:spacing w:val="63"/>
        </w:rPr>
        <w:t xml:space="preserve"> </w:t>
      </w:r>
      <w:r w:rsidRPr="00F41476">
        <w:t>зданиях,</w:t>
      </w:r>
      <w:r w:rsidRPr="00F41476">
        <w:rPr>
          <w:spacing w:val="2"/>
        </w:rPr>
        <w:t xml:space="preserve"> </w:t>
      </w:r>
      <w:r w:rsidRPr="00F41476">
        <w:t>расположенных</w:t>
      </w:r>
      <w:r w:rsidRPr="00F41476">
        <w:rPr>
          <w:spacing w:val="3"/>
        </w:rPr>
        <w:t xml:space="preserve"> </w:t>
      </w:r>
      <w:r w:rsidRPr="00F41476">
        <w:t>на</w:t>
      </w:r>
      <w:r w:rsidRPr="00F41476">
        <w:rPr>
          <w:spacing w:val="1"/>
        </w:rPr>
        <w:t xml:space="preserve"> </w:t>
      </w:r>
      <w:r w:rsidRPr="00F41476">
        <w:t>территории</w:t>
      </w:r>
      <w:r w:rsidRPr="00F41476">
        <w:rPr>
          <w:spacing w:val="2"/>
        </w:rPr>
        <w:t xml:space="preserve"> </w:t>
      </w:r>
      <w:r w:rsidRPr="00F41476">
        <w:t>Приволжского</w:t>
      </w:r>
      <w:r w:rsidRPr="00F41476">
        <w:rPr>
          <w:spacing w:val="2"/>
        </w:rPr>
        <w:t xml:space="preserve"> </w:t>
      </w:r>
      <w:r w:rsidRPr="00F41476">
        <w:t>городского</w:t>
      </w:r>
      <w:r w:rsidRPr="00F41476">
        <w:rPr>
          <w:spacing w:val="2"/>
        </w:rPr>
        <w:t xml:space="preserve"> </w:t>
      </w:r>
      <w:r w:rsidRPr="00F41476">
        <w:t>поселения,</w:t>
      </w:r>
      <w:r w:rsidRPr="00F41476">
        <w:rPr>
          <w:spacing w:val="2"/>
        </w:rPr>
        <w:t xml:space="preserve"> </w:t>
      </w:r>
      <w:r w:rsidRPr="00F41476">
        <w:t>находят</w:t>
      </w:r>
      <w:r w:rsidRPr="00F41476">
        <w:rPr>
          <w:spacing w:val="73"/>
        </w:rPr>
        <w:t xml:space="preserve"> </w:t>
      </w:r>
      <w:r w:rsidRPr="00F41476">
        <w:t>применение в зонах</w:t>
      </w:r>
      <w:r w:rsidRPr="00F41476">
        <w:rPr>
          <w:spacing w:val="2"/>
        </w:rPr>
        <w:t xml:space="preserve"> </w:t>
      </w:r>
      <w:r w:rsidRPr="00F41476">
        <w:t>действия существующих</w:t>
      </w:r>
      <w:r w:rsidRPr="00F41476">
        <w:rPr>
          <w:spacing w:val="2"/>
        </w:rPr>
        <w:t xml:space="preserve"> </w:t>
      </w:r>
      <w:r w:rsidRPr="00F41476">
        <w:rPr>
          <w:spacing w:val="-2"/>
        </w:rPr>
        <w:t>ТС</w:t>
      </w:r>
      <w:r w:rsidRPr="00F41476">
        <w:t xml:space="preserve"> и котельных.</w:t>
      </w:r>
    </w:p>
    <w:p w14:paraId="65C3E182" w14:textId="77777777" w:rsidR="00447BF9" w:rsidRPr="00F41476" w:rsidRDefault="00447BF9" w:rsidP="00447BF9">
      <w:pPr>
        <w:pStyle w:val="12"/>
      </w:pPr>
      <w:r w:rsidRPr="00F41476">
        <w:t>В</w:t>
      </w:r>
      <w:r w:rsidRPr="00F41476">
        <w:rPr>
          <w:spacing w:val="22"/>
        </w:rPr>
        <w:t xml:space="preserve"> </w:t>
      </w:r>
      <w:r w:rsidRPr="00F41476">
        <w:t>границах</w:t>
      </w:r>
      <w:r w:rsidRPr="00F41476">
        <w:rPr>
          <w:spacing w:val="23"/>
        </w:rPr>
        <w:t xml:space="preserve"> </w:t>
      </w:r>
      <w:r w:rsidRPr="00F41476">
        <w:t>города</w:t>
      </w:r>
      <w:r w:rsidRPr="00F41476">
        <w:rPr>
          <w:spacing w:val="23"/>
        </w:rPr>
        <w:t xml:space="preserve"> </w:t>
      </w:r>
      <w:r w:rsidRPr="00F41476">
        <w:t>Приволжска</w:t>
      </w:r>
      <w:r w:rsidRPr="00F41476">
        <w:rPr>
          <w:spacing w:val="22"/>
        </w:rPr>
        <w:t xml:space="preserve"> </w:t>
      </w:r>
      <w:r w:rsidRPr="00F41476">
        <w:t>160</w:t>
      </w:r>
      <w:r w:rsidRPr="00F41476">
        <w:rPr>
          <w:spacing w:val="23"/>
        </w:rPr>
        <w:t xml:space="preserve"> </w:t>
      </w:r>
      <w:r w:rsidRPr="00F41476">
        <w:t>жилых</w:t>
      </w:r>
      <w:r w:rsidRPr="00F41476">
        <w:rPr>
          <w:spacing w:val="25"/>
        </w:rPr>
        <w:t xml:space="preserve"> </w:t>
      </w:r>
      <w:r w:rsidRPr="00F41476">
        <w:t>домов</w:t>
      </w:r>
      <w:r w:rsidRPr="00F41476">
        <w:rPr>
          <w:spacing w:val="23"/>
        </w:rPr>
        <w:t xml:space="preserve"> </w:t>
      </w:r>
      <w:r w:rsidRPr="00F41476">
        <w:t>подключены</w:t>
      </w:r>
      <w:r w:rsidRPr="00F41476">
        <w:rPr>
          <w:spacing w:val="20"/>
        </w:rPr>
        <w:t xml:space="preserve"> </w:t>
      </w:r>
      <w:r w:rsidRPr="00F41476">
        <w:t>к</w:t>
      </w:r>
      <w:r w:rsidRPr="00F41476">
        <w:rPr>
          <w:spacing w:val="28"/>
        </w:rPr>
        <w:t xml:space="preserve"> </w:t>
      </w:r>
      <w:r w:rsidRPr="00F41476">
        <w:t>централизованной</w:t>
      </w:r>
      <w:r w:rsidRPr="00F41476">
        <w:rPr>
          <w:spacing w:val="63"/>
        </w:rPr>
        <w:t xml:space="preserve"> </w:t>
      </w:r>
      <w:r w:rsidRPr="00F41476">
        <w:t>системе</w:t>
      </w:r>
      <w:r w:rsidRPr="00F41476">
        <w:rPr>
          <w:spacing w:val="20"/>
        </w:rPr>
        <w:t xml:space="preserve"> </w:t>
      </w:r>
      <w:r w:rsidRPr="00F41476">
        <w:t>отопления:</w:t>
      </w:r>
      <w:r w:rsidRPr="00F41476">
        <w:rPr>
          <w:spacing w:val="19"/>
        </w:rPr>
        <w:t xml:space="preserve"> </w:t>
      </w:r>
      <w:r w:rsidRPr="00F41476">
        <w:t>из</w:t>
      </w:r>
      <w:r w:rsidRPr="00F41476">
        <w:rPr>
          <w:spacing w:val="22"/>
        </w:rPr>
        <w:t xml:space="preserve"> </w:t>
      </w:r>
      <w:r w:rsidRPr="00F41476">
        <w:rPr>
          <w:spacing w:val="-2"/>
        </w:rPr>
        <w:t>них</w:t>
      </w:r>
      <w:r w:rsidRPr="00F41476">
        <w:rPr>
          <w:spacing w:val="23"/>
        </w:rPr>
        <w:t xml:space="preserve"> </w:t>
      </w:r>
      <w:r w:rsidRPr="00F41476">
        <w:t>90</w:t>
      </w:r>
      <w:r w:rsidRPr="00F41476">
        <w:rPr>
          <w:spacing w:val="21"/>
        </w:rPr>
        <w:t xml:space="preserve"> </w:t>
      </w:r>
      <w:r w:rsidRPr="00F41476">
        <w:t>жилых</w:t>
      </w:r>
      <w:r w:rsidRPr="00F41476">
        <w:rPr>
          <w:spacing w:val="21"/>
        </w:rPr>
        <w:t xml:space="preserve"> </w:t>
      </w:r>
      <w:r w:rsidRPr="00F41476">
        <w:t>домов</w:t>
      </w:r>
      <w:r w:rsidRPr="00F41476">
        <w:rPr>
          <w:spacing w:val="20"/>
        </w:rPr>
        <w:t xml:space="preserve"> </w:t>
      </w:r>
      <w:r w:rsidRPr="00F41476">
        <w:t>имеют</w:t>
      </w:r>
      <w:r w:rsidRPr="00F41476">
        <w:rPr>
          <w:spacing w:val="22"/>
        </w:rPr>
        <w:t xml:space="preserve"> </w:t>
      </w:r>
      <w:r w:rsidRPr="00F41476">
        <w:t>централизованную</w:t>
      </w:r>
      <w:r w:rsidRPr="00F41476">
        <w:rPr>
          <w:spacing w:val="21"/>
        </w:rPr>
        <w:t xml:space="preserve"> </w:t>
      </w:r>
      <w:r w:rsidRPr="00F41476">
        <w:t>систему</w:t>
      </w:r>
      <w:r w:rsidRPr="00F41476">
        <w:rPr>
          <w:spacing w:val="41"/>
        </w:rPr>
        <w:t xml:space="preserve"> </w:t>
      </w:r>
      <w:r w:rsidRPr="00F41476">
        <w:lastRenderedPageBreak/>
        <w:t>подключения</w:t>
      </w:r>
      <w:r w:rsidRPr="00F41476">
        <w:rPr>
          <w:spacing w:val="6"/>
        </w:rPr>
        <w:t xml:space="preserve"> </w:t>
      </w:r>
      <w:r w:rsidRPr="00F41476">
        <w:t>потребителей</w:t>
      </w:r>
      <w:r w:rsidRPr="00F41476">
        <w:rPr>
          <w:spacing w:val="7"/>
        </w:rPr>
        <w:t xml:space="preserve"> </w:t>
      </w:r>
      <w:r w:rsidRPr="00F41476">
        <w:t>к</w:t>
      </w:r>
      <w:r w:rsidRPr="00F41476">
        <w:rPr>
          <w:spacing w:val="7"/>
        </w:rPr>
        <w:t xml:space="preserve"> </w:t>
      </w:r>
      <w:r w:rsidRPr="00F41476">
        <w:t>отоплению</w:t>
      </w:r>
      <w:r w:rsidRPr="00F41476">
        <w:rPr>
          <w:spacing w:val="7"/>
        </w:rPr>
        <w:t xml:space="preserve"> </w:t>
      </w:r>
      <w:r w:rsidRPr="00F41476">
        <w:t>и</w:t>
      </w:r>
      <w:r w:rsidRPr="00F41476">
        <w:rPr>
          <w:spacing w:val="7"/>
        </w:rPr>
        <w:t xml:space="preserve"> </w:t>
      </w:r>
      <w:r w:rsidRPr="00F41476">
        <w:t>70</w:t>
      </w:r>
      <w:r w:rsidRPr="00F41476">
        <w:rPr>
          <w:spacing w:val="6"/>
        </w:rPr>
        <w:t xml:space="preserve"> </w:t>
      </w:r>
      <w:r w:rsidRPr="00F41476">
        <w:t>жилых</w:t>
      </w:r>
      <w:r w:rsidRPr="00F41476">
        <w:rPr>
          <w:spacing w:val="8"/>
        </w:rPr>
        <w:t xml:space="preserve"> </w:t>
      </w:r>
      <w:r w:rsidRPr="00F41476">
        <w:t>домов</w:t>
      </w:r>
      <w:r w:rsidRPr="00F41476">
        <w:rPr>
          <w:spacing w:val="6"/>
        </w:rPr>
        <w:t xml:space="preserve"> </w:t>
      </w:r>
      <w:r w:rsidRPr="00F41476">
        <w:t>имеют</w:t>
      </w:r>
      <w:r w:rsidRPr="00F41476">
        <w:rPr>
          <w:spacing w:val="12"/>
        </w:rPr>
        <w:t xml:space="preserve"> </w:t>
      </w:r>
      <w:r w:rsidRPr="00F41476">
        <w:t>«смешанную»</w:t>
      </w:r>
      <w:r w:rsidRPr="00F41476">
        <w:rPr>
          <w:spacing w:val="2"/>
        </w:rPr>
        <w:t xml:space="preserve"> </w:t>
      </w:r>
      <w:r w:rsidRPr="00F41476">
        <w:t>систему</w:t>
      </w:r>
      <w:r w:rsidRPr="00F41476">
        <w:rPr>
          <w:spacing w:val="57"/>
        </w:rPr>
        <w:t xml:space="preserve"> </w:t>
      </w:r>
      <w:r w:rsidRPr="00F41476">
        <w:t>подключения</w:t>
      </w:r>
      <w:r w:rsidRPr="00F41476">
        <w:rPr>
          <w:spacing w:val="47"/>
        </w:rPr>
        <w:t xml:space="preserve"> </w:t>
      </w:r>
      <w:r w:rsidRPr="00F41476">
        <w:t>к</w:t>
      </w:r>
      <w:r w:rsidRPr="00F41476">
        <w:rPr>
          <w:spacing w:val="48"/>
        </w:rPr>
        <w:t xml:space="preserve"> </w:t>
      </w:r>
      <w:r w:rsidRPr="00F41476">
        <w:t>отоплению</w:t>
      </w:r>
      <w:r w:rsidRPr="00F41476">
        <w:rPr>
          <w:spacing w:val="48"/>
        </w:rPr>
        <w:t xml:space="preserve"> </w:t>
      </w:r>
      <w:r w:rsidRPr="00F41476">
        <w:t>(часть</w:t>
      </w:r>
      <w:r w:rsidRPr="00F41476">
        <w:rPr>
          <w:spacing w:val="49"/>
        </w:rPr>
        <w:t xml:space="preserve"> </w:t>
      </w:r>
      <w:r w:rsidRPr="00F41476">
        <w:t>квартир</w:t>
      </w:r>
      <w:r w:rsidRPr="00F41476">
        <w:rPr>
          <w:spacing w:val="47"/>
        </w:rPr>
        <w:t xml:space="preserve"> </w:t>
      </w:r>
      <w:r w:rsidRPr="00F41476">
        <w:t>от</w:t>
      </w:r>
      <w:r w:rsidRPr="00F41476">
        <w:rPr>
          <w:spacing w:val="48"/>
        </w:rPr>
        <w:t xml:space="preserve"> </w:t>
      </w:r>
      <w:r w:rsidRPr="00F41476">
        <w:t>централизованного</w:t>
      </w:r>
      <w:r w:rsidRPr="00F41476">
        <w:rPr>
          <w:spacing w:val="47"/>
        </w:rPr>
        <w:t xml:space="preserve"> </w:t>
      </w:r>
      <w:r w:rsidRPr="00F41476">
        <w:t>источника</w:t>
      </w:r>
      <w:r w:rsidRPr="00F41476">
        <w:rPr>
          <w:spacing w:val="75"/>
        </w:rPr>
        <w:t xml:space="preserve"> </w:t>
      </w:r>
      <w:r w:rsidRPr="00F41476">
        <w:t>теплоснабжения и</w:t>
      </w:r>
      <w:r w:rsidRPr="00F41476">
        <w:rPr>
          <w:spacing w:val="2"/>
        </w:rPr>
        <w:t xml:space="preserve"> </w:t>
      </w:r>
      <w:r w:rsidRPr="00F41476">
        <w:t>часть</w:t>
      </w:r>
      <w:r w:rsidRPr="00F41476">
        <w:rPr>
          <w:spacing w:val="1"/>
        </w:rPr>
        <w:t xml:space="preserve"> </w:t>
      </w:r>
      <w:r w:rsidRPr="00F41476">
        <w:t>на поквартирном индивидуальном отоплении).</w:t>
      </w:r>
    </w:p>
    <w:p w14:paraId="26AF29BF" w14:textId="77777777" w:rsidR="00447BF9" w:rsidRPr="00F41476" w:rsidRDefault="00447BF9" w:rsidP="00447BF9">
      <w:pPr>
        <w:pStyle w:val="12"/>
      </w:pPr>
      <w:r w:rsidRPr="00F41476">
        <w:t>Пунктом</w:t>
      </w:r>
      <w:r w:rsidRPr="00F41476">
        <w:rPr>
          <w:spacing w:val="2"/>
        </w:rPr>
        <w:t xml:space="preserve"> </w:t>
      </w:r>
      <w:r w:rsidRPr="00F41476">
        <w:t>15</w:t>
      </w:r>
      <w:r w:rsidRPr="00F41476">
        <w:rPr>
          <w:spacing w:val="2"/>
        </w:rPr>
        <w:t xml:space="preserve"> </w:t>
      </w:r>
      <w:r w:rsidRPr="00F41476">
        <w:t>статьи</w:t>
      </w:r>
      <w:r w:rsidRPr="00F41476">
        <w:rPr>
          <w:spacing w:val="3"/>
        </w:rPr>
        <w:t xml:space="preserve"> </w:t>
      </w:r>
      <w:r w:rsidRPr="00F41476">
        <w:t>14</w:t>
      </w:r>
      <w:r w:rsidRPr="00F41476">
        <w:rPr>
          <w:spacing w:val="2"/>
        </w:rPr>
        <w:t xml:space="preserve"> </w:t>
      </w:r>
      <w:r w:rsidRPr="00F41476">
        <w:t>Федерального</w:t>
      </w:r>
      <w:r w:rsidRPr="00F41476">
        <w:rPr>
          <w:spacing w:val="2"/>
        </w:rPr>
        <w:t xml:space="preserve"> </w:t>
      </w:r>
      <w:r w:rsidRPr="00F41476">
        <w:t>закона</w:t>
      </w:r>
      <w:r w:rsidRPr="00F41476">
        <w:rPr>
          <w:spacing w:val="1"/>
        </w:rPr>
        <w:t xml:space="preserve"> </w:t>
      </w:r>
      <w:r w:rsidRPr="00F41476">
        <w:t>от</w:t>
      </w:r>
      <w:r w:rsidRPr="00F41476">
        <w:rPr>
          <w:spacing w:val="2"/>
        </w:rPr>
        <w:t xml:space="preserve"> </w:t>
      </w:r>
      <w:r w:rsidRPr="00F41476">
        <w:t>27.07.2010</w:t>
      </w:r>
      <w:r w:rsidRPr="00F41476">
        <w:rPr>
          <w:spacing w:val="2"/>
        </w:rPr>
        <w:t xml:space="preserve"> </w:t>
      </w:r>
      <w:r w:rsidRPr="00F41476">
        <w:t>за</w:t>
      </w:r>
      <w:r w:rsidRPr="00F41476">
        <w:rPr>
          <w:spacing w:val="1"/>
        </w:rPr>
        <w:t xml:space="preserve"> </w:t>
      </w:r>
      <w:r w:rsidRPr="00F41476">
        <w:t>№190-ФЗ</w:t>
      </w:r>
      <w:r w:rsidRPr="00F41476">
        <w:rPr>
          <w:spacing w:val="6"/>
        </w:rPr>
        <w:t xml:space="preserve"> </w:t>
      </w:r>
      <w:r w:rsidRPr="00F41476">
        <w:rPr>
          <w:spacing w:val="-2"/>
        </w:rPr>
        <w:t>«О</w:t>
      </w:r>
      <w:r w:rsidRPr="00F41476">
        <w:rPr>
          <w:spacing w:val="45"/>
        </w:rPr>
        <w:t xml:space="preserve"> </w:t>
      </w:r>
      <w:r w:rsidRPr="00F41476">
        <w:t>теплоснабжении»</w:t>
      </w:r>
      <w:r w:rsidRPr="00F41476">
        <w:rPr>
          <w:spacing w:val="6"/>
        </w:rPr>
        <w:t xml:space="preserve"> </w:t>
      </w:r>
      <w:r w:rsidRPr="00F41476">
        <w:t>запрещен</w:t>
      </w:r>
      <w:r w:rsidRPr="00F41476">
        <w:rPr>
          <w:spacing w:val="15"/>
        </w:rPr>
        <w:t xml:space="preserve"> </w:t>
      </w:r>
      <w:r w:rsidRPr="00F41476">
        <w:t>переход</w:t>
      </w:r>
      <w:r w:rsidRPr="00F41476">
        <w:rPr>
          <w:spacing w:val="14"/>
        </w:rPr>
        <w:t xml:space="preserve"> </w:t>
      </w:r>
      <w:r w:rsidRPr="00F41476">
        <w:t>на</w:t>
      </w:r>
      <w:r w:rsidRPr="00F41476">
        <w:rPr>
          <w:spacing w:val="13"/>
        </w:rPr>
        <w:t xml:space="preserve"> </w:t>
      </w:r>
      <w:r w:rsidRPr="00F41476">
        <w:t>отопление</w:t>
      </w:r>
      <w:r w:rsidRPr="00F41476">
        <w:rPr>
          <w:spacing w:val="13"/>
        </w:rPr>
        <w:t xml:space="preserve"> </w:t>
      </w:r>
      <w:r w:rsidRPr="00F41476">
        <w:t>жилых</w:t>
      </w:r>
      <w:r w:rsidRPr="00F41476">
        <w:rPr>
          <w:spacing w:val="16"/>
        </w:rPr>
        <w:t xml:space="preserve"> </w:t>
      </w:r>
      <w:r w:rsidRPr="00F41476">
        <w:t>помещений</w:t>
      </w:r>
      <w:r w:rsidRPr="00F41476">
        <w:rPr>
          <w:spacing w:val="12"/>
        </w:rPr>
        <w:t xml:space="preserve"> </w:t>
      </w:r>
      <w:r w:rsidRPr="00F41476">
        <w:t>в</w:t>
      </w:r>
      <w:r w:rsidRPr="00F41476">
        <w:rPr>
          <w:spacing w:val="13"/>
        </w:rPr>
        <w:t xml:space="preserve"> </w:t>
      </w:r>
      <w:r w:rsidRPr="00F41476">
        <w:t>многоквартирных</w:t>
      </w:r>
      <w:r w:rsidRPr="00F41476">
        <w:rPr>
          <w:spacing w:val="49"/>
        </w:rPr>
        <w:t xml:space="preserve"> </w:t>
      </w:r>
      <w:r w:rsidRPr="00F41476">
        <w:t>домах</w:t>
      </w:r>
      <w:r w:rsidRPr="00F41476">
        <w:rPr>
          <w:spacing w:val="-6"/>
        </w:rPr>
        <w:t xml:space="preserve"> </w:t>
      </w:r>
      <w:r w:rsidRPr="00F41476">
        <w:t>с</w:t>
      </w:r>
      <w:r w:rsidRPr="00F41476">
        <w:rPr>
          <w:spacing w:val="-9"/>
        </w:rPr>
        <w:t xml:space="preserve"> </w:t>
      </w:r>
      <w:r w:rsidRPr="00F41476">
        <w:t>использованием</w:t>
      </w:r>
      <w:r w:rsidRPr="00F41476">
        <w:rPr>
          <w:spacing w:val="-8"/>
        </w:rPr>
        <w:t xml:space="preserve"> </w:t>
      </w:r>
      <w:r w:rsidRPr="00F41476">
        <w:t>индивидуальных</w:t>
      </w:r>
      <w:r w:rsidRPr="00F41476">
        <w:rPr>
          <w:spacing w:val="-6"/>
        </w:rPr>
        <w:t xml:space="preserve"> </w:t>
      </w:r>
      <w:r w:rsidRPr="00F41476">
        <w:t>квартирных</w:t>
      </w:r>
      <w:r w:rsidRPr="00F41476">
        <w:rPr>
          <w:spacing w:val="-8"/>
        </w:rPr>
        <w:t xml:space="preserve"> </w:t>
      </w:r>
      <w:r w:rsidRPr="00F41476">
        <w:t>источников</w:t>
      </w:r>
      <w:r w:rsidRPr="00F41476">
        <w:rPr>
          <w:spacing w:val="-11"/>
        </w:rPr>
        <w:t xml:space="preserve"> </w:t>
      </w:r>
      <w:r w:rsidRPr="00F41476">
        <w:t>тепловой</w:t>
      </w:r>
      <w:r w:rsidRPr="00F41476">
        <w:rPr>
          <w:spacing w:val="-7"/>
        </w:rPr>
        <w:t xml:space="preserve"> </w:t>
      </w:r>
      <w:r w:rsidRPr="00F41476">
        <w:t>энергии</w:t>
      </w:r>
      <w:r w:rsidRPr="00F41476">
        <w:rPr>
          <w:spacing w:val="-7"/>
        </w:rPr>
        <w:t xml:space="preserve"> </w:t>
      </w:r>
      <w:r w:rsidRPr="00F41476">
        <w:t xml:space="preserve">(далее – ИИТЭ), перечень </w:t>
      </w:r>
      <w:r w:rsidRPr="00F41476">
        <w:rPr>
          <w:w w:val="95"/>
        </w:rPr>
        <w:t xml:space="preserve">которых </w:t>
      </w:r>
      <w:r w:rsidRPr="00F41476">
        <w:t xml:space="preserve">определяется правилами </w:t>
      </w:r>
      <w:r w:rsidRPr="00F41476">
        <w:rPr>
          <w:w w:val="95"/>
        </w:rPr>
        <w:t>подключения к системам</w:t>
      </w:r>
      <w:r w:rsidRPr="00F41476">
        <w:rPr>
          <w:spacing w:val="73"/>
        </w:rPr>
        <w:t xml:space="preserve"> </w:t>
      </w:r>
      <w:r w:rsidRPr="00F41476">
        <w:t>теплоснабжения,</w:t>
      </w:r>
      <w:r w:rsidRPr="00F41476">
        <w:rPr>
          <w:spacing w:val="50"/>
        </w:rPr>
        <w:t xml:space="preserve"> </w:t>
      </w:r>
      <w:r w:rsidRPr="00F41476">
        <w:t>утвержденными</w:t>
      </w:r>
      <w:r w:rsidRPr="00F41476">
        <w:rPr>
          <w:spacing w:val="48"/>
        </w:rPr>
        <w:t xml:space="preserve"> </w:t>
      </w:r>
      <w:r w:rsidRPr="00F41476">
        <w:t>Правительством</w:t>
      </w:r>
      <w:r w:rsidRPr="00F41476">
        <w:rPr>
          <w:spacing w:val="47"/>
        </w:rPr>
        <w:t xml:space="preserve"> </w:t>
      </w:r>
      <w:r w:rsidRPr="00F41476">
        <w:t>Российской</w:t>
      </w:r>
      <w:r w:rsidRPr="00F41476">
        <w:rPr>
          <w:spacing w:val="48"/>
        </w:rPr>
        <w:t xml:space="preserve"> </w:t>
      </w:r>
      <w:r w:rsidRPr="00F41476">
        <w:t>Федерации,</w:t>
      </w:r>
      <w:r w:rsidRPr="00F41476">
        <w:rPr>
          <w:spacing w:val="45"/>
        </w:rPr>
        <w:t xml:space="preserve"> </w:t>
      </w:r>
      <w:r w:rsidRPr="00F41476">
        <w:t>при</w:t>
      </w:r>
      <w:r w:rsidRPr="00F41476">
        <w:rPr>
          <w:spacing w:val="46"/>
        </w:rPr>
        <w:t xml:space="preserve"> </w:t>
      </w:r>
      <w:r w:rsidRPr="00F41476">
        <w:t>наличии</w:t>
      </w:r>
      <w:r w:rsidRPr="00F41476">
        <w:rPr>
          <w:spacing w:val="77"/>
        </w:rPr>
        <w:t xml:space="preserve"> </w:t>
      </w:r>
      <w:r w:rsidRPr="00F41476">
        <w:t>осуществленного в надлежащем порядке подключения к системам теплоснабжения</w:t>
      </w:r>
      <w:r w:rsidRPr="00F41476">
        <w:rPr>
          <w:spacing w:val="85"/>
        </w:rPr>
        <w:t xml:space="preserve"> </w:t>
      </w:r>
      <w:r w:rsidRPr="00F41476">
        <w:t>многоквартирных</w:t>
      </w:r>
      <w:r w:rsidRPr="00F41476">
        <w:rPr>
          <w:spacing w:val="2"/>
        </w:rPr>
        <w:t xml:space="preserve"> </w:t>
      </w:r>
      <w:r w:rsidRPr="00F41476">
        <w:t>домов, за исключением случаев, определенных</w:t>
      </w:r>
      <w:r w:rsidRPr="00F41476">
        <w:rPr>
          <w:spacing w:val="1"/>
        </w:rPr>
        <w:t xml:space="preserve"> </w:t>
      </w:r>
      <w:r w:rsidRPr="00F41476">
        <w:t>схемой теплоснабжения.</w:t>
      </w:r>
      <w:r w:rsidRPr="00F41476">
        <w:rPr>
          <w:spacing w:val="99"/>
        </w:rPr>
        <w:t xml:space="preserve"> </w:t>
      </w:r>
      <w:r w:rsidRPr="00F41476">
        <w:t>Установка</w:t>
      </w:r>
      <w:r w:rsidRPr="00F41476">
        <w:rPr>
          <w:spacing w:val="8"/>
        </w:rPr>
        <w:t xml:space="preserve"> </w:t>
      </w:r>
      <w:r w:rsidRPr="00F41476">
        <w:t>индивидуальных</w:t>
      </w:r>
      <w:r w:rsidRPr="00F41476">
        <w:rPr>
          <w:spacing w:val="11"/>
        </w:rPr>
        <w:t xml:space="preserve"> </w:t>
      </w:r>
      <w:r w:rsidRPr="00F41476">
        <w:t>источников</w:t>
      </w:r>
      <w:r w:rsidRPr="00F41476">
        <w:rPr>
          <w:spacing w:val="8"/>
        </w:rPr>
        <w:t xml:space="preserve"> </w:t>
      </w:r>
      <w:r w:rsidRPr="00F41476">
        <w:t>отопления</w:t>
      </w:r>
      <w:r w:rsidRPr="00F41476">
        <w:rPr>
          <w:spacing w:val="9"/>
        </w:rPr>
        <w:t xml:space="preserve"> </w:t>
      </w:r>
      <w:r w:rsidRPr="00F41476">
        <w:t>в</w:t>
      </w:r>
      <w:r w:rsidRPr="00F41476">
        <w:rPr>
          <w:spacing w:val="11"/>
        </w:rPr>
        <w:t xml:space="preserve"> </w:t>
      </w:r>
      <w:r w:rsidRPr="00F41476">
        <w:rPr>
          <w:spacing w:val="-3"/>
        </w:rPr>
        <w:t>уже</w:t>
      </w:r>
      <w:r w:rsidRPr="00F41476">
        <w:rPr>
          <w:spacing w:val="8"/>
        </w:rPr>
        <w:t xml:space="preserve"> </w:t>
      </w:r>
      <w:r w:rsidRPr="00F41476">
        <w:t>введенных</w:t>
      </w:r>
      <w:r w:rsidRPr="00F41476">
        <w:rPr>
          <w:spacing w:val="8"/>
        </w:rPr>
        <w:t xml:space="preserve"> </w:t>
      </w:r>
      <w:r w:rsidRPr="00F41476">
        <w:t>в</w:t>
      </w:r>
      <w:r w:rsidRPr="00F41476">
        <w:rPr>
          <w:spacing w:val="8"/>
        </w:rPr>
        <w:t xml:space="preserve"> </w:t>
      </w:r>
      <w:r w:rsidRPr="00F41476">
        <w:t>эксплуатацию</w:t>
      </w:r>
      <w:r w:rsidRPr="00F41476">
        <w:rPr>
          <w:spacing w:val="77"/>
        </w:rPr>
        <w:t xml:space="preserve"> </w:t>
      </w:r>
      <w:r w:rsidRPr="00F41476">
        <w:t>жилых</w:t>
      </w:r>
      <w:r w:rsidRPr="00F41476">
        <w:rPr>
          <w:spacing w:val="40"/>
        </w:rPr>
        <w:t xml:space="preserve"> </w:t>
      </w:r>
      <w:r w:rsidRPr="00F41476">
        <w:t>домов</w:t>
      </w:r>
      <w:r w:rsidRPr="00F41476">
        <w:rPr>
          <w:spacing w:val="37"/>
        </w:rPr>
        <w:t xml:space="preserve"> </w:t>
      </w:r>
      <w:r w:rsidRPr="00F41476">
        <w:t>осуществляется</w:t>
      </w:r>
      <w:r w:rsidRPr="00F41476">
        <w:rPr>
          <w:spacing w:val="38"/>
        </w:rPr>
        <w:t xml:space="preserve"> </w:t>
      </w:r>
      <w:r w:rsidRPr="00F41476">
        <w:t>посредством</w:t>
      </w:r>
      <w:r w:rsidRPr="00F41476">
        <w:rPr>
          <w:spacing w:val="37"/>
        </w:rPr>
        <w:t xml:space="preserve"> </w:t>
      </w:r>
      <w:r w:rsidRPr="00F41476">
        <w:t>переустройства</w:t>
      </w:r>
      <w:r w:rsidRPr="00F41476">
        <w:rPr>
          <w:spacing w:val="39"/>
        </w:rPr>
        <w:t xml:space="preserve"> </w:t>
      </w:r>
      <w:r w:rsidRPr="00F41476">
        <w:t>(перепланировки)</w:t>
      </w:r>
      <w:r w:rsidRPr="00F41476">
        <w:rPr>
          <w:spacing w:val="37"/>
        </w:rPr>
        <w:t xml:space="preserve"> </w:t>
      </w:r>
      <w:r w:rsidRPr="00F41476">
        <w:t>отдельных жилых помещений.</w:t>
      </w:r>
    </w:p>
    <w:p w14:paraId="28E13EFB" w14:textId="77777777" w:rsidR="00447BF9" w:rsidRPr="00F41476" w:rsidRDefault="00447BF9" w:rsidP="00447BF9">
      <w:pPr>
        <w:pStyle w:val="12"/>
      </w:pPr>
      <w:r w:rsidRPr="00F41476">
        <w:t>Комплекс</w:t>
      </w:r>
      <w:r w:rsidRPr="00F41476">
        <w:rPr>
          <w:spacing w:val="1"/>
        </w:rPr>
        <w:t xml:space="preserve"> </w:t>
      </w:r>
      <w:r w:rsidRPr="00F41476">
        <w:t>строительных</w:t>
      </w:r>
      <w:r w:rsidRPr="00F41476">
        <w:rPr>
          <w:spacing w:val="3"/>
        </w:rPr>
        <w:t xml:space="preserve"> </w:t>
      </w:r>
      <w:r w:rsidRPr="00F41476">
        <w:t>работ</w:t>
      </w:r>
      <w:r w:rsidRPr="00F41476">
        <w:rPr>
          <w:spacing w:val="2"/>
        </w:rPr>
        <w:t xml:space="preserve"> </w:t>
      </w:r>
      <w:r w:rsidRPr="00F41476">
        <w:t>и</w:t>
      </w:r>
      <w:r w:rsidRPr="00F41476">
        <w:rPr>
          <w:spacing w:val="3"/>
        </w:rPr>
        <w:t xml:space="preserve"> </w:t>
      </w:r>
      <w:r w:rsidRPr="00F41476">
        <w:t>организационно-технических</w:t>
      </w:r>
      <w:r w:rsidRPr="00F41476">
        <w:rPr>
          <w:spacing w:val="2"/>
        </w:rPr>
        <w:t xml:space="preserve"> </w:t>
      </w:r>
      <w:r w:rsidRPr="00F41476">
        <w:t>мероприятий,</w:t>
      </w:r>
      <w:r w:rsidRPr="00F41476">
        <w:rPr>
          <w:spacing w:val="89"/>
        </w:rPr>
        <w:t xml:space="preserve"> </w:t>
      </w:r>
      <w:r w:rsidRPr="00F41476">
        <w:t>связанных</w:t>
      </w:r>
      <w:r w:rsidRPr="00F41476">
        <w:rPr>
          <w:spacing w:val="18"/>
        </w:rPr>
        <w:t xml:space="preserve"> </w:t>
      </w:r>
      <w:r w:rsidRPr="00F41476">
        <w:t>с</w:t>
      </w:r>
      <w:r w:rsidRPr="00F41476">
        <w:rPr>
          <w:spacing w:val="18"/>
        </w:rPr>
        <w:t xml:space="preserve"> </w:t>
      </w:r>
      <w:r w:rsidRPr="00F41476">
        <w:t>изменением</w:t>
      </w:r>
      <w:r w:rsidRPr="00F41476">
        <w:rPr>
          <w:spacing w:val="18"/>
        </w:rPr>
        <w:t xml:space="preserve"> </w:t>
      </w:r>
      <w:r w:rsidRPr="00F41476">
        <w:t>основных</w:t>
      </w:r>
      <w:r w:rsidRPr="00F41476">
        <w:rPr>
          <w:spacing w:val="18"/>
        </w:rPr>
        <w:t xml:space="preserve"> </w:t>
      </w:r>
      <w:r w:rsidRPr="00F41476">
        <w:t>технико-экономических</w:t>
      </w:r>
      <w:r w:rsidRPr="00F41476">
        <w:rPr>
          <w:spacing w:val="18"/>
        </w:rPr>
        <w:t xml:space="preserve"> </w:t>
      </w:r>
      <w:r w:rsidRPr="00F41476">
        <w:t>показателей</w:t>
      </w:r>
      <w:r w:rsidRPr="00F41476">
        <w:rPr>
          <w:spacing w:val="19"/>
        </w:rPr>
        <w:t xml:space="preserve"> </w:t>
      </w:r>
      <w:r w:rsidRPr="00F41476">
        <w:t>(нагрузок,</w:t>
      </w:r>
      <w:r w:rsidRPr="00F41476">
        <w:rPr>
          <w:spacing w:val="91"/>
        </w:rPr>
        <w:t xml:space="preserve"> </w:t>
      </w:r>
      <w:r w:rsidRPr="00F41476">
        <w:t>планировки</w:t>
      </w:r>
      <w:r w:rsidRPr="00F41476">
        <w:rPr>
          <w:spacing w:val="60"/>
        </w:rPr>
        <w:t xml:space="preserve"> </w:t>
      </w:r>
      <w:r w:rsidRPr="00F41476">
        <w:t>помещений,</w:t>
      </w:r>
      <w:r w:rsidRPr="00F41476">
        <w:rPr>
          <w:spacing w:val="59"/>
        </w:rPr>
        <w:t xml:space="preserve"> </w:t>
      </w:r>
      <w:r w:rsidRPr="00F41476">
        <w:t>строительного</w:t>
      </w:r>
      <w:r w:rsidRPr="00F41476">
        <w:rPr>
          <w:spacing w:val="59"/>
        </w:rPr>
        <w:t xml:space="preserve"> </w:t>
      </w:r>
      <w:r w:rsidRPr="00F41476">
        <w:t>объема</w:t>
      </w:r>
      <w:r w:rsidRPr="00F41476">
        <w:rPr>
          <w:spacing w:val="58"/>
        </w:rPr>
        <w:t xml:space="preserve"> </w:t>
      </w:r>
      <w:r w:rsidRPr="00F41476">
        <w:t>и общей площади</w:t>
      </w:r>
      <w:r w:rsidRPr="00F41476">
        <w:rPr>
          <w:spacing w:val="3"/>
        </w:rPr>
        <w:t xml:space="preserve"> </w:t>
      </w:r>
      <w:r w:rsidRPr="00F41476">
        <w:t>здания,</w:t>
      </w:r>
      <w:r w:rsidRPr="00F41476">
        <w:rPr>
          <w:spacing w:val="59"/>
        </w:rPr>
        <w:t xml:space="preserve"> </w:t>
      </w:r>
      <w:r w:rsidRPr="00F41476">
        <w:t>инженерной</w:t>
      </w:r>
      <w:r w:rsidRPr="00F41476">
        <w:rPr>
          <w:spacing w:val="69"/>
        </w:rPr>
        <w:t xml:space="preserve"> </w:t>
      </w:r>
      <w:r w:rsidRPr="00F41476">
        <w:t>оснащенности)</w:t>
      </w:r>
      <w:r w:rsidRPr="00F41476">
        <w:rPr>
          <w:spacing w:val="25"/>
        </w:rPr>
        <w:t xml:space="preserve"> </w:t>
      </w:r>
      <w:r w:rsidRPr="00F41476">
        <w:t>определяется</w:t>
      </w:r>
      <w:r w:rsidRPr="00F41476">
        <w:rPr>
          <w:spacing w:val="25"/>
        </w:rPr>
        <w:t xml:space="preserve"> </w:t>
      </w:r>
      <w:r w:rsidRPr="00F41476">
        <w:t>как</w:t>
      </w:r>
      <w:r w:rsidRPr="00F41476">
        <w:rPr>
          <w:spacing w:val="26"/>
        </w:rPr>
        <w:t xml:space="preserve"> </w:t>
      </w:r>
      <w:r w:rsidRPr="00F41476">
        <w:t>реконструкция</w:t>
      </w:r>
      <w:r w:rsidRPr="00F41476">
        <w:rPr>
          <w:spacing w:val="26"/>
        </w:rPr>
        <w:t xml:space="preserve"> </w:t>
      </w:r>
      <w:r w:rsidRPr="00F41476">
        <w:t>здания</w:t>
      </w:r>
      <w:r w:rsidRPr="00F41476">
        <w:rPr>
          <w:spacing w:val="26"/>
        </w:rPr>
        <w:t xml:space="preserve"> </w:t>
      </w:r>
      <w:r w:rsidRPr="00F41476">
        <w:t>(СП</w:t>
      </w:r>
      <w:r w:rsidRPr="00F41476">
        <w:rPr>
          <w:spacing w:val="25"/>
        </w:rPr>
        <w:t xml:space="preserve"> </w:t>
      </w:r>
      <w:r w:rsidRPr="00F41476">
        <w:t>13-102-2003,</w:t>
      </w:r>
      <w:r w:rsidRPr="00F41476">
        <w:rPr>
          <w:spacing w:val="26"/>
        </w:rPr>
        <w:t xml:space="preserve"> </w:t>
      </w:r>
      <w:r w:rsidRPr="00F41476">
        <w:t>принят</w:t>
      </w:r>
      <w:r w:rsidRPr="00F41476">
        <w:rPr>
          <w:spacing w:val="87"/>
        </w:rPr>
        <w:t xml:space="preserve"> </w:t>
      </w:r>
      <w:r w:rsidRPr="00F41476">
        <w:t>Постановлением Госстроя России от 21.08.2003 №153).</w:t>
      </w:r>
    </w:p>
    <w:p w14:paraId="6439FEAB" w14:textId="77777777" w:rsidR="00447BF9" w:rsidRPr="00F41476" w:rsidRDefault="00447BF9" w:rsidP="00447BF9">
      <w:pPr>
        <w:pStyle w:val="12"/>
      </w:pPr>
      <w:r w:rsidRPr="00F41476">
        <w:t>Организация</w:t>
      </w:r>
      <w:r w:rsidRPr="00F41476">
        <w:rPr>
          <w:spacing w:val="6"/>
        </w:rPr>
        <w:t xml:space="preserve"> </w:t>
      </w:r>
      <w:r w:rsidRPr="00F41476">
        <w:t>теплоснабжения</w:t>
      </w:r>
      <w:r w:rsidRPr="00F41476">
        <w:rPr>
          <w:spacing w:val="6"/>
        </w:rPr>
        <w:t xml:space="preserve"> </w:t>
      </w:r>
      <w:r w:rsidRPr="00F41476">
        <w:t>многоквартирных</w:t>
      </w:r>
      <w:r w:rsidRPr="00F41476">
        <w:rPr>
          <w:spacing w:val="8"/>
        </w:rPr>
        <w:t xml:space="preserve"> </w:t>
      </w:r>
      <w:r w:rsidRPr="00F41476">
        <w:t>домов</w:t>
      </w:r>
      <w:r w:rsidRPr="00F41476">
        <w:rPr>
          <w:spacing w:val="6"/>
        </w:rPr>
        <w:t xml:space="preserve"> </w:t>
      </w:r>
      <w:r w:rsidRPr="00F41476">
        <w:t>посредством</w:t>
      </w:r>
      <w:r w:rsidRPr="00F41476">
        <w:rPr>
          <w:spacing w:val="11"/>
        </w:rPr>
        <w:t xml:space="preserve"> </w:t>
      </w:r>
      <w:r w:rsidRPr="00F41476">
        <w:t>«смешанного</w:t>
      </w:r>
      <w:r w:rsidRPr="00F41476">
        <w:rPr>
          <w:spacing w:val="81"/>
        </w:rPr>
        <w:t xml:space="preserve"> </w:t>
      </w:r>
      <w:r w:rsidRPr="00F41476">
        <w:t>типа»,</w:t>
      </w:r>
      <w:r w:rsidRPr="00F41476">
        <w:rPr>
          <w:spacing w:val="33"/>
        </w:rPr>
        <w:t xml:space="preserve"> </w:t>
      </w:r>
      <w:r w:rsidRPr="00F41476">
        <w:t>то</w:t>
      </w:r>
      <w:r w:rsidRPr="00F41476">
        <w:rPr>
          <w:spacing w:val="34"/>
        </w:rPr>
        <w:t xml:space="preserve"> </w:t>
      </w:r>
      <w:r w:rsidRPr="00F41476">
        <w:t>есть</w:t>
      </w:r>
      <w:r w:rsidRPr="00F41476">
        <w:rPr>
          <w:spacing w:val="34"/>
        </w:rPr>
        <w:t xml:space="preserve"> </w:t>
      </w:r>
      <w:r w:rsidRPr="00F41476">
        <w:t>одновременного</w:t>
      </w:r>
      <w:r w:rsidRPr="00F41476">
        <w:rPr>
          <w:spacing w:val="33"/>
        </w:rPr>
        <w:t xml:space="preserve"> </w:t>
      </w:r>
      <w:r w:rsidRPr="00F41476">
        <w:t>использования</w:t>
      </w:r>
      <w:r w:rsidRPr="00F41476">
        <w:rPr>
          <w:spacing w:val="30"/>
        </w:rPr>
        <w:t xml:space="preserve"> </w:t>
      </w:r>
      <w:r w:rsidRPr="00F41476">
        <w:t>централизованного</w:t>
      </w:r>
      <w:r w:rsidRPr="00F41476">
        <w:rPr>
          <w:spacing w:val="33"/>
        </w:rPr>
        <w:t xml:space="preserve"> </w:t>
      </w:r>
      <w:r w:rsidRPr="00F41476">
        <w:t>теплоснабжения</w:t>
      </w:r>
      <w:r w:rsidRPr="00F41476">
        <w:rPr>
          <w:spacing w:val="30"/>
        </w:rPr>
        <w:t xml:space="preserve"> </w:t>
      </w:r>
      <w:r w:rsidRPr="00F41476">
        <w:t>и</w:t>
      </w:r>
      <w:r w:rsidRPr="00F41476">
        <w:rPr>
          <w:spacing w:val="79"/>
        </w:rPr>
        <w:t xml:space="preserve"> </w:t>
      </w:r>
      <w:r w:rsidRPr="00F41476">
        <w:t>теплоснабжения</w:t>
      </w:r>
      <w:r w:rsidRPr="00F41476">
        <w:rPr>
          <w:spacing w:val="4"/>
        </w:rPr>
        <w:t xml:space="preserve"> </w:t>
      </w:r>
      <w:r w:rsidRPr="00F41476">
        <w:t>с</w:t>
      </w:r>
      <w:r w:rsidRPr="00F41476">
        <w:rPr>
          <w:spacing w:val="3"/>
        </w:rPr>
        <w:t xml:space="preserve"> </w:t>
      </w:r>
      <w:r w:rsidRPr="00F41476">
        <w:t>использованием</w:t>
      </w:r>
      <w:r w:rsidRPr="00F41476">
        <w:rPr>
          <w:spacing w:val="3"/>
        </w:rPr>
        <w:t xml:space="preserve"> </w:t>
      </w:r>
      <w:r w:rsidRPr="00F41476">
        <w:t>ИИТЭ,</w:t>
      </w:r>
      <w:r w:rsidRPr="00F41476">
        <w:rPr>
          <w:spacing w:val="4"/>
        </w:rPr>
        <w:t xml:space="preserve"> </w:t>
      </w:r>
      <w:r w:rsidRPr="00F41476">
        <w:t>нормативными</w:t>
      </w:r>
      <w:r w:rsidRPr="00F41476">
        <w:rPr>
          <w:spacing w:val="5"/>
        </w:rPr>
        <w:t xml:space="preserve"> </w:t>
      </w:r>
      <w:r w:rsidRPr="00F41476">
        <w:t>документами</w:t>
      </w:r>
      <w:r w:rsidRPr="00F41476">
        <w:rPr>
          <w:spacing w:val="5"/>
        </w:rPr>
        <w:t xml:space="preserve"> </w:t>
      </w:r>
      <w:r w:rsidRPr="00F41476">
        <w:t>не</w:t>
      </w:r>
      <w:r w:rsidRPr="00F41476">
        <w:rPr>
          <w:spacing w:val="3"/>
        </w:rPr>
        <w:t xml:space="preserve"> </w:t>
      </w:r>
      <w:r w:rsidRPr="00F41476">
        <w:t>предусмотрена.</w:t>
      </w:r>
      <w:r w:rsidRPr="00F41476">
        <w:rPr>
          <w:spacing w:val="81"/>
        </w:rPr>
        <w:t xml:space="preserve"> </w:t>
      </w:r>
      <w:r w:rsidRPr="00F41476">
        <w:t>Таким</w:t>
      </w:r>
      <w:r w:rsidRPr="00F41476">
        <w:rPr>
          <w:spacing w:val="20"/>
        </w:rPr>
        <w:t xml:space="preserve"> </w:t>
      </w:r>
      <w:r w:rsidRPr="00F41476">
        <w:t>образом,</w:t>
      </w:r>
      <w:r w:rsidRPr="00F41476">
        <w:rPr>
          <w:spacing w:val="21"/>
        </w:rPr>
        <w:t xml:space="preserve"> </w:t>
      </w:r>
      <w:r w:rsidRPr="00F41476">
        <w:t>действующим</w:t>
      </w:r>
      <w:r w:rsidRPr="00F41476">
        <w:rPr>
          <w:spacing w:val="20"/>
        </w:rPr>
        <w:t xml:space="preserve"> </w:t>
      </w:r>
      <w:r w:rsidRPr="00F41476">
        <w:t>нормам</w:t>
      </w:r>
      <w:r w:rsidRPr="00F41476">
        <w:rPr>
          <w:spacing w:val="22"/>
        </w:rPr>
        <w:t xml:space="preserve"> </w:t>
      </w:r>
      <w:r w:rsidRPr="00F41476">
        <w:t>и</w:t>
      </w:r>
      <w:r w:rsidRPr="00F41476">
        <w:rPr>
          <w:spacing w:val="22"/>
        </w:rPr>
        <w:t xml:space="preserve"> </w:t>
      </w:r>
      <w:r w:rsidRPr="00F41476">
        <w:t>правилам,</w:t>
      </w:r>
      <w:r w:rsidRPr="00F41476">
        <w:rPr>
          <w:spacing w:val="21"/>
        </w:rPr>
        <w:t xml:space="preserve"> </w:t>
      </w:r>
      <w:r w:rsidRPr="00F41476">
        <w:t>соответствует</w:t>
      </w:r>
      <w:r w:rsidRPr="00F41476">
        <w:rPr>
          <w:spacing w:val="24"/>
        </w:rPr>
        <w:t xml:space="preserve"> </w:t>
      </w:r>
      <w:r w:rsidRPr="00F41476">
        <w:t>только</w:t>
      </w:r>
      <w:r w:rsidRPr="00F41476">
        <w:rPr>
          <w:spacing w:val="21"/>
        </w:rPr>
        <w:t xml:space="preserve"> </w:t>
      </w:r>
      <w:r w:rsidRPr="00F41476">
        <w:t>одновременный</w:t>
      </w:r>
      <w:r w:rsidRPr="00F41476">
        <w:rPr>
          <w:spacing w:val="95"/>
        </w:rPr>
        <w:t xml:space="preserve"> </w:t>
      </w:r>
      <w:r w:rsidRPr="00F41476">
        <w:t>переход</w:t>
      </w:r>
      <w:r w:rsidRPr="00F41476">
        <w:rPr>
          <w:spacing w:val="16"/>
        </w:rPr>
        <w:t xml:space="preserve"> </w:t>
      </w:r>
      <w:r w:rsidRPr="00F41476">
        <w:t>на</w:t>
      </w:r>
      <w:r w:rsidRPr="00F41476">
        <w:rPr>
          <w:spacing w:val="18"/>
        </w:rPr>
        <w:t xml:space="preserve"> </w:t>
      </w:r>
      <w:r w:rsidRPr="00F41476">
        <w:t>отопление</w:t>
      </w:r>
      <w:r w:rsidRPr="00F41476">
        <w:rPr>
          <w:spacing w:val="15"/>
        </w:rPr>
        <w:t xml:space="preserve"> </w:t>
      </w:r>
      <w:r w:rsidRPr="00F41476">
        <w:t>жилых</w:t>
      </w:r>
      <w:r w:rsidRPr="00F41476">
        <w:rPr>
          <w:spacing w:val="18"/>
        </w:rPr>
        <w:t xml:space="preserve"> </w:t>
      </w:r>
      <w:r w:rsidRPr="00F41476">
        <w:t>помещений</w:t>
      </w:r>
      <w:r w:rsidRPr="00F41476">
        <w:rPr>
          <w:spacing w:val="17"/>
        </w:rPr>
        <w:t xml:space="preserve"> </w:t>
      </w:r>
      <w:r w:rsidRPr="00F41476">
        <w:t>с</w:t>
      </w:r>
      <w:r w:rsidRPr="00F41476">
        <w:rPr>
          <w:spacing w:val="18"/>
        </w:rPr>
        <w:t xml:space="preserve"> </w:t>
      </w:r>
      <w:r w:rsidRPr="00F41476">
        <w:t>использованием</w:t>
      </w:r>
      <w:r w:rsidRPr="00F41476">
        <w:rPr>
          <w:spacing w:val="18"/>
        </w:rPr>
        <w:t xml:space="preserve"> </w:t>
      </w:r>
      <w:r w:rsidRPr="00F41476">
        <w:t>индивидуальных</w:t>
      </w:r>
      <w:r w:rsidRPr="00F41476">
        <w:rPr>
          <w:spacing w:val="20"/>
        </w:rPr>
        <w:t xml:space="preserve"> </w:t>
      </w:r>
      <w:r w:rsidRPr="00F41476">
        <w:t>квартирных</w:t>
      </w:r>
      <w:r w:rsidRPr="00F41476">
        <w:rPr>
          <w:spacing w:val="55"/>
        </w:rPr>
        <w:t xml:space="preserve"> </w:t>
      </w:r>
      <w:r w:rsidRPr="00F41476">
        <w:t>источников</w:t>
      </w:r>
      <w:r w:rsidRPr="00F41476">
        <w:rPr>
          <w:spacing w:val="-3"/>
        </w:rPr>
        <w:t xml:space="preserve"> </w:t>
      </w:r>
      <w:r w:rsidRPr="00F41476">
        <w:t>тепловой энергии всех</w:t>
      </w:r>
      <w:r w:rsidRPr="00F41476">
        <w:rPr>
          <w:spacing w:val="2"/>
        </w:rPr>
        <w:t xml:space="preserve"> </w:t>
      </w:r>
      <w:r w:rsidRPr="00F41476">
        <w:t>жилых помещений в многоквартирных</w:t>
      </w:r>
      <w:r w:rsidRPr="00F41476">
        <w:rPr>
          <w:spacing w:val="1"/>
        </w:rPr>
        <w:t xml:space="preserve"> </w:t>
      </w:r>
      <w:r w:rsidRPr="00F41476">
        <w:t>домах.</w:t>
      </w:r>
    </w:p>
    <w:p w14:paraId="1FEBDE02" w14:textId="77777777" w:rsidR="00447BF9" w:rsidRPr="00F41476" w:rsidRDefault="00447BF9" w:rsidP="00447BF9">
      <w:pPr>
        <w:pStyle w:val="12"/>
      </w:pPr>
      <w:r w:rsidRPr="00F41476">
        <w:t>Порядок</w:t>
      </w:r>
      <w:r w:rsidRPr="00F41476">
        <w:rPr>
          <w:spacing w:val="2"/>
        </w:rPr>
        <w:t xml:space="preserve"> </w:t>
      </w:r>
      <w:r w:rsidRPr="00F41476">
        <w:t>расчета</w:t>
      </w:r>
      <w:r w:rsidRPr="00F41476">
        <w:rPr>
          <w:spacing w:val="1"/>
        </w:rPr>
        <w:t xml:space="preserve"> </w:t>
      </w:r>
      <w:r w:rsidRPr="00F41476">
        <w:t>и</w:t>
      </w:r>
      <w:r w:rsidRPr="00F41476">
        <w:rPr>
          <w:spacing w:val="3"/>
        </w:rPr>
        <w:t xml:space="preserve"> </w:t>
      </w:r>
      <w:r w:rsidRPr="00F41476">
        <w:t>внесения</w:t>
      </w:r>
      <w:r w:rsidRPr="00F41476">
        <w:rPr>
          <w:spacing w:val="2"/>
        </w:rPr>
        <w:t xml:space="preserve"> </w:t>
      </w:r>
      <w:r w:rsidRPr="00F41476">
        <w:t>платы</w:t>
      </w:r>
      <w:r w:rsidRPr="00F41476">
        <w:rPr>
          <w:spacing w:val="2"/>
        </w:rPr>
        <w:t xml:space="preserve"> </w:t>
      </w:r>
      <w:r w:rsidRPr="00F41476">
        <w:t>за коммунальные</w:t>
      </w:r>
      <w:r w:rsidRPr="00F41476">
        <w:rPr>
          <w:spacing w:val="3"/>
        </w:rPr>
        <w:t xml:space="preserve"> </w:t>
      </w:r>
      <w:r w:rsidRPr="00F41476">
        <w:rPr>
          <w:spacing w:val="-2"/>
        </w:rPr>
        <w:t>услуги</w:t>
      </w:r>
      <w:r w:rsidRPr="00F41476">
        <w:rPr>
          <w:spacing w:val="3"/>
        </w:rPr>
        <w:t xml:space="preserve"> </w:t>
      </w:r>
      <w:r w:rsidRPr="00F41476">
        <w:t>в</w:t>
      </w:r>
      <w:r w:rsidRPr="00F41476">
        <w:rPr>
          <w:spacing w:val="1"/>
        </w:rPr>
        <w:t xml:space="preserve"> </w:t>
      </w:r>
      <w:r w:rsidRPr="00F41476">
        <w:t>домах</w:t>
      </w:r>
      <w:r w:rsidRPr="00F41476">
        <w:rPr>
          <w:spacing w:val="4"/>
        </w:rPr>
        <w:t xml:space="preserve"> </w:t>
      </w:r>
      <w:r w:rsidRPr="00F41476">
        <w:rPr>
          <w:spacing w:val="-2"/>
        </w:rPr>
        <w:t>со</w:t>
      </w:r>
      <w:r w:rsidRPr="00F41476">
        <w:rPr>
          <w:spacing w:val="6"/>
        </w:rPr>
        <w:t xml:space="preserve"> </w:t>
      </w:r>
      <w:r w:rsidRPr="00F41476">
        <w:t>«смешанной»</w:t>
      </w:r>
      <w:r w:rsidRPr="00F41476">
        <w:rPr>
          <w:spacing w:val="65"/>
        </w:rPr>
        <w:t xml:space="preserve"> </w:t>
      </w:r>
      <w:r w:rsidRPr="00F41476">
        <w:t>системой</w:t>
      </w:r>
      <w:r w:rsidRPr="00F41476">
        <w:rPr>
          <w:spacing w:val="29"/>
        </w:rPr>
        <w:t xml:space="preserve"> </w:t>
      </w:r>
      <w:r w:rsidRPr="00F41476">
        <w:t>теплоснабжения</w:t>
      </w:r>
      <w:r w:rsidRPr="00F41476">
        <w:rPr>
          <w:spacing w:val="28"/>
        </w:rPr>
        <w:t xml:space="preserve"> </w:t>
      </w:r>
      <w:r w:rsidRPr="00F41476">
        <w:t>производится</w:t>
      </w:r>
      <w:r w:rsidRPr="00F41476">
        <w:rPr>
          <w:spacing w:val="25"/>
        </w:rPr>
        <w:t xml:space="preserve"> </w:t>
      </w:r>
      <w:r w:rsidRPr="00F41476">
        <w:t>в</w:t>
      </w:r>
      <w:r w:rsidRPr="00F41476">
        <w:rPr>
          <w:spacing w:val="28"/>
        </w:rPr>
        <w:t xml:space="preserve"> </w:t>
      </w:r>
      <w:r w:rsidRPr="00F41476">
        <w:t>порядке,</w:t>
      </w:r>
      <w:r w:rsidRPr="00F41476">
        <w:rPr>
          <w:spacing w:val="30"/>
        </w:rPr>
        <w:t xml:space="preserve"> </w:t>
      </w:r>
      <w:r w:rsidRPr="00F41476">
        <w:t>установленном</w:t>
      </w:r>
      <w:r w:rsidRPr="00F41476">
        <w:rPr>
          <w:spacing w:val="27"/>
        </w:rPr>
        <w:t xml:space="preserve"> </w:t>
      </w:r>
      <w:r w:rsidRPr="00F41476">
        <w:t>Правилами</w:t>
      </w:r>
      <w:r w:rsidRPr="00F41476">
        <w:rPr>
          <w:spacing w:val="93"/>
        </w:rPr>
        <w:t xml:space="preserve"> </w:t>
      </w:r>
      <w:r w:rsidRPr="00F41476">
        <w:t>предоставления</w:t>
      </w:r>
      <w:r w:rsidRPr="00F41476">
        <w:rPr>
          <w:spacing w:val="45"/>
        </w:rPr>
        <w:t xml:space="preserve"> </w:t>
      </w:r>
      <w:r w:rsidRPr="00F41476">
        <w:t>коммунальных</w:t>
      </w:r>
      <w:r w:rsidRPr="00F41476">
        <w:rPr>
          <w:spacing w:val="49"/>
        </w:rPr>
        <w:t xml:space="preserve"> </w:t>
      </w:r>
      <w:r w:rsidRPr="00F41476">
        <w:rPr>
          <w:spacing w:val="-2"/>
        </w:rPr>
        <w:t>услуг</w:t>
      </w:r>
      <w:r w:rsidRPr="00F41476">
        <w:rPr>
          <w:spacing w:val="47"/>
        </w:rPr>
        <w:t xml:space="preserve"> </w:t>
      </w:r>
      <w:r w:rsidRPr="00F41476">
        <w:t>собственникам</w:t>
      </w:r>
      <w:r w:rsidRPr="00F41476">
        <w:rPr>
          <w:spacing w:val="44"/>
        </w:rPr>
        <w:t xml:space="preserve"> </w:t>
      </w:r>
      <w:r w:rsidRPr="00F41476">
        <w:t>и</w:t>
      </w:r>
      <w:r w:rsidRPr="00F41476">
        <w:rPr>
          <w:spacing w:val="43"/>
        </w:rPr>
        <w:t xml:space="preserve"> </w:t>
      </w:r>
      <w:r w:rsidRPr="00F41476">
        <w:t>пользователям</w:t>
      </w:r>
      <w:r w:rsidRPr="00F41476">
        <w:rPr>
          <w:spacing w:val="44"/>
        </w:rPr>
        <w:t xml:space="preserve"> </w:t>
      </w:r>
      <w:r w:rsidRPr="00F41476">
        <w:t>помещений</w:t>
      </w:r>
      <w:r w:rsidRPr="00F41476">
        <w:rPr>
          <w:spacing w:val="46"/>
        </w:rPr>
        <w:t xml:space="preserve"> </w:t>
      </w:r>
      <w:r w:rsidRPr="00F41476">
        <w:t>в</w:t>
      </w:r>
      <w:r w:rsidRPr="00F41476">
        <w:rPr>
          <w:spacing w:val="71"/>
        </w:rPr>
        <w:t xml:space="preserve"> </w:t>
      </w:r>
      <w:r w:rsidRPr="00F41476">
        <w:t>многоквартирных</w:t>
      </w:r>
      <w:r w:rsidRPr="00F41476">
        <w:rPr>
          <w:spacing w:val="18"/>
        </w:rPr>
        <w:t xml:space="preserve"> </w:t>
      </w:r>
      <w:r w:rsidRPr="00F41476">
        <w:t>домах</w:t>
      </w:r>
      <w:r w:rsidRPr="00F41476">
        <w:rPr>
          <w:spacing w:val="18"/>
        </w:rPr>
        <w:t xml:space="preserve"> </w:t>
      </w:r>
      <w:r w:rsidRPr="00F41476">
        <w:t>и</w:t>
      </w:r>
      <w:r w:rsidRPr="00F41476">
        <w:rPr>
          <w:spacing w:val="19"/>
        </w:rPr>
        <w:t xml:space="preserve"> </w:t>
      </w:r>
      <w:r w:rsidRPr="00F41476">
        <w:t>жилых</w:t>
      </w:r>
      <w:r w:rsidRPr="00F41476">
        <w:rPr>
          <w:spacing w:val="18"/>
        </w:rPr>
        <w:t xml:space="preserve"> </w:t>
      </w:r>
      <w:r w:rsidRPr="00F41476">
        <w:t>домах,</w:t>
      </w:r>
      <w:r w:rsidRPr="00F41476">
        <w:rPr>
          <w:spacing w:val="18"/>
        </w:rPr>
        <w:t xml:space="preserve"> </w:t>
      </w:r>
      <w:r w:rsidRPr="00F41476">
        <w:t>утвержденными</w:t>
      </w:r>
      <w:r w:rsidRPr="00F41476">
        <w:rPr>
          <w:spacing w:val="19"/>
        </w:rPr>
        <w:t xml:space="preserve"> </w:t>
      </w:r>
      <w:r w:rsidRPr="00F41476">
        <w:t>постановлением</w:t>
      </w:r>
      <w:r w:rsidRPr="00F41476">
        <w:rPr>
          <w:spacing w:val="18"/>
        </w:rPr>
        <w:t xml:space="preserve"> </w:t>
      </w:r>
      <w:r w:rsidRPr="00F41476">
        <w:t>Правительства</w:t>
      </w:r>
      <w:r w:rsidRPr="00F41476">
        <w:rPr>
          <w:spacing w:val="77"/>
        </w:rPr>
        <w:t xml:space="preserve"> </w:t>
      </w:r>
      <w:r w:rsidRPr="00F41476">
        <w:t>Российской</w:t>
      </w:r>
      <w:r w:rsidRPr="00F41476">
        <w:rPr>
          <w:spacing w:val="29"/>
        </w:rPr>
        <w:t xml:space="preserve"> </w:t>
      </w:r>
      <w:r w:rsidRPr="00F41476">
        <w:t>Федерации</w:t>
      </w:r>
      <w:r w:rsidRPr="00F41476">
        <w:rPr>
          <w:spacing w:val="27"/>
        </w:rPr>
        <w:t xml:space="preserve"> </w:t>
      </w:r>
      <w:r w:rsidRPr="00F41476">
        <w:t>от</w:t>
      </w:r>
      <w:r w:rsidRPr="00F41476">
        <w:rPr>
          <w:spacing w:val="29"/>
        </w:rPr>
        <w:t xml:space="preserve"> </w:t>
      </w:r>
      <w:r w:rsidRPr="00F41476">
        <w:t>6</w:t>
      </w:r>
      <w:r w:rsidRPr="00F41476">
        <w:rPr>
          <w:spacing w:val="28"/>
        </w:rPr>
        <w:t xml:space="preserve"> </w:t>
      </w:r>
      <w:r w:rsidRPr="00F41476">
        <w:t>мая</w:t>
      </w:r>
      <w:r w:rsidRPr="00F41476">
        <w:rPr>
          <w:spacing w:val="28"/>
        </w:rPr>
        <w:t xml:space="preserve"> </w:t>
      </w:r>
      <w:r w:rsidRPr="00F41476">
        <w:t>2011г.</w:t>
      </w:r>
      <w:r w:rsidRPr="00F41476">
        <w:rPr>
          <w:spacing w:val="30"/>
        </w:rPr>
        <w:t xml:space="preserve"> </w:t>
      </w:r>
      <w:r w:rsidRPr="00F41476">
        <w:t>№354</w:t>
      </w:r>
      <w:r w:rsidRPr="00F41476">
        <w:rPr>
          <w:spacing w:val="30"/>
        </w:rPr>
        <w:t xml:space="preserve"> </w:t>
      </w:r>
      <w:r w:rsidRPr="00F41476">
        <w:t>(в</w:t>
      </w:r>
      <w:r w:rsidRPr="00F41476">
        <w:rPr>
          <w:spacing w:val="27"/>
        </w:rPr>
        <w:t xml:space="preserve"> </w:t>
      </w:r>
      <w:r w:rsidRPr="00F41476">
        <w:t>редакции</w:t>
      </w:r>
      <w:r w:rsidRPr="00F41476">
        <w:rPr>
          <w:spacing w:val="29"/>
        </w:rPr>
        <w:t xml:space="preserve"> </w:t>
      </w:r>
      <w:r w:rsidRPr="00F41476">
        <w:t>постановления</w:t>
      </w:r>
      <w:r w:rsidRPr="00F41476">
        <w:rPr>
          <w:spacing w:val="28"/>
        </w:rPr>
        <w:t xml:space="preserve"> </w:t>
      </w:r>
      <w:r w:rsidRPr="00F41476">
        <w:t>Правительства</w:t>
      </w:r>
      <w:r w:rsidRPr="00F41476">
        <w:rPr>
          <w:spacing w:val="71"/>
        </w:rPr>
        <w:t xml:space="preserve"> </w:t>
      </w:r>
      <w:r w:rsidRPr="00F41476">
        <w:t>Российской Федерации</w:t>
      </w:r>
      <w:r w:rsidRPr="00F41476">
        <w:rPr>
          <w:spacing w:val="-2"/>
        </w:rPr>
        <w:t xml:space="preserve"> </w:t>
      </w:r>
      <w:r w:rsidRPr="00F41476">
        <w:t>от 28 декабря 2018 г. №1708).</w:t>
      </w:r>
    </w:p>
    <w:p w14:paraId="36B0BE2E" w14:textId="77777777" w:rsidR="00447BF9" w:rsidRPr="00F41476" w:rsidRDefault="00447BF9" w:rsidP="00447BF9">
      <w:pPr>
        <w:pStyle w:val="12"/>
      </w:pPr>
      <w:r w:rsidRPr="00F41476">
        <w:t>Жители</w:t>
      </w:r>
      <w:r w:rsidRPr="00F41476">
        <w:rPr>
          <w:spacing w:val="-6"/>
        </w:rPr>
        <w:t xml:space="preserve"> </w:t>
      </w:r>
      <w:r w:rsidRPr="00F41476">
        <w:t>квартир,</w:t>
      </w:r>
      <w:r w:rsidRPr="00F41476">
        <w:rPr>
          <w:spacing w:val="-8"/>
        </w:rPr>
        <w:t xml:space="preserve"> </w:t>
      </w:r>
      <w:r w:rsidRPr="00F41476">
        <w:t>перешедших</w:t>
      </w:r>
      <w:r w:rsidRPr="00F41476">
        <w:rPr>
          <w:spacing w:val="-6"/>
        </w:rPr>
        <w:t xml:space="preserve"> </w:t>
      </w:r>
      <w:r w:rsidRPr="00F41476">
        <w:t>на</w:t>
      </w:r>
      <w:r w:rsidRPr="00F41476">
        <w:rPr>
          <w:spacing w:val="-6"/>
        </w:rPr>
        <w:t xml:space="preserve"> </w:t>
      </w:r>
      <w:r w:rsidRPr="00F41476">
        <w:t>индивидуальное</w:t>
      </w:r>
      <w:r w:rsidRPr="00F41476">
        <w:rPr>
          <w:spacing w:val="-6"/>
        </w:rPr>
        <w:t xml:space="preserve"> </w:t>
      </w:r>
      <w:r w:rsidRPr="00F41476">
        <w:t>отопление</w:t>
      </w:r>
      <w:r w:rsidRPr="00F41476">
        <w:rPr>
          <w:spacing w:val="-6"/>
        </w:rPr>
        <w:t xml:space="preserve"> </w:t>
      </w:r>
      <w:r w:rsidRPr="00F41476">
        <w:t>в</w:t>
      </w:r>
      <w:r w:rsidRPr="00F41476">
        <w:rPr>
          <w:spacing w:val="-6"/>
        </w:rPr>
        <w:t xml:space="preserve"> </w:t>
      </w:r>
      <w:r w:rsidRPr="00F41476">
        <w:t>доме,</w:t>
      </w:r>
      <w:r w:rsidRPr="00F41476">
        <w:rPr>
          <w:spacing w:val="-5"/>
        </w:rPr>
        <w:t xml:space="preserve"> </w:t>
      </w:r>
      <w:r w:rsidRPr="00F41476">
        <w:t>подключенном</w:t>
      </w:r>
      <w:r w:rsidRPr="00F41476">
        <w:rPr>
          <w:spacing w:val="-8"/>
        </w:rPr>
        <w:t xml:space="preserve"> </w:t>
      </w:r>
      <w:r w:rsidRPr="00F41476">
        <w:t>к</w:t>
      </w:r>
      <w:r w:rsidRPr="00F41476">
        <w:rPr>
          <w:spacing w:val="81"/>
        </w:rPr>
        <w:t xml:space="preserve"> </w:t>
      </w:r>
      <w:r w:rsidRPr="00F41476">
        <w:t>централизованной</w:t>
      </w:r>
      <w:r w:rsidRPr="00F41476">
        <w:rPr>
          <w:spacing w:val="31"/>
        </w:rPr>
        <w:t xml:space="preserve"> </w:t>
      </w:r>
      <w:r w:rsidRPr="00F41476">
        <w:t>системе,</w:t>
      </w:r>
      <w:r w:rsidRPr="00F41476">
        <w:rPr>
          <w:spacing w:val="33"/>
        </w:rPr>
        <w:t xml:space="preserve"> </w:t>
      </w:r>
      <w:r w:rsidRPr="00F41476">
        <w:t>с</w:t>
      </w:r>
      <w:r w:rsidRPr="00F41476">
        <w:rPr>
          <w:spacing w:val="30"/>
        </w:rPr>
        <w:t xml:space="preserve"> </w:t>
      </w:r>
      <w:r w:rsidRPr="00F41476">
        <w:t>1</w:t>
      </w:r>
      <w:r w:rsidRPr="00F41476">
        <w:rPr>
          <w:spacing w:val="30"/>
        </w:rPr>
        <w:t xml:space="preserve"> </w:t>
      </w:r>
      <w:r w:rsidRPr="00F41476">
        <w:t>января</w:t>
      </w:r>
      <w:r w:rsidRPr="00F41476">
        <w:rPr>
          <w:spacing w:val="30"/>
        </w:rPr>
        <w:t xml:space="preserve"> </w:t>
      </w:r>
      <w:r w:rsidRPr="00F41476">
        <w:t>2019</w:t>
      </w:r>
      <w:r w:rsidRPr="00F41476">
        <w:rPr>
          <w:spacing w:val="30"/>
        </w:rPr>
        <w:t xml:space="preserve"> </w:t>
      </w:r>
      <w:r w:rsidRPr="00F41476">
        <w:t>года</w:t>
      </w:r>
      <w:r w:rsidRPr="00F41476">
        <w:rPr>
          <w:spacing w:val="30"/>
        </w:rPr>
        <w:t xml:space="preserve"> </w:t>
      </w:r>
      <w:r w:rsidRPr="00F41476">
        <w:t>оплачивают</w:t>
      </w:r>
      <w:r w:rsidRPr="00F41476">
        <w:rPr>
          <w:spacing w:val="31"/>
        </w:rPr>
        <w:t xml:space="preserve"> </w:t>
      </w:r>
      <w:r w:rsidRPr="00F41476">
        <w:t>только</w:t>
      </w:r>
      <w:r w:rsidRPr="00F41476">
        <w:rPr>
          <w:spacing w:val="28"/>
        </w:rPr>
        <w:t xml:space="preserve"> </w:t>
      </w:r>
      <w:r w:rsidRPr="00F41476">
        <w:t>тепловую</w:t>
      </w:r>
      <w:r w:rsidRPr="00F41476">
        <w:rPr>
          <w:spacing w:val="31"/>
        </w:rPr>
        <w:t xml:space="preserve"> </w:t>
      </w:r>
      <w:r w:rsidRPr="00F41476">
        <w:t>энергию,</w:t>
      </w:r>
      <w:r w:rsidRPr="00F41476">
        <w:rPr>
          <w:spacing w:val="49"/>
        </w:rPr>
        <w:t xml:space="preserve"> </w:t>
      </w:r>
      <w:r w:rsidRPr="00F41476">
        <w:lastRenderedPageBreak/>
        <w:t>расходуемую на содержание общего имущества</w:t>
      </w:r>
      <w:r w:rsidRPr="00F41476">
        <w:rPr>
          <w:spacing w:val="-2"/>
        </w:rPr>
        <w:t xml:space="preserve"> </w:t>
      </w:r>
      <w:r w:rsidRPr="00F41476">
        <w:t>в МКД.</w:t>
      </w:r>
    </w:p>
    <w:p w14:paraId="357CC12E" w14:textId="77777777" w:rsidR="00447BF9" w:rsidRDefault="00447BF9" w:rsidP="00447BF9">
      <w:pPr>
        <w:pStyle w:val="12"/>
      </w:pPr>
      <w:r w:rsidRPr="00F41476">
        <w:t>Перечень</w:t>
      </w:r>
      <w:r w:rsidRPr="00F41476">
        <w:rPr>
          <w:spacing w:val="48"/>
        </w:rPr>
        <w:t xml:space="preserve"> </w:t>
      </w:r>
      <w:r w:rsidRPr="00F41476">
        <w:t>многоквартирных</w:t>
      </w:r>
      <w:r w:rsidRPr="00F41476">
        <w:rPr>
          <w:spacing w:val="49"/>
        </w:rPr>
        <w:t xml:space="preserve"> </w:t>
      </w:r>
      <w:r w:rsidRPr="00F41476">
        <w:t>домов</w:t>
      </w:r>
      <w:r w:rsidRPr="00F41476">
        <w:rPr>
          <w:spacing w:val="46"/>
        </w:rPr>
        <w:t xml:space="preserve"> </w:t>
      </w:r>
      <w:r w:rsidRPr="00F41476">
        <w:t>со</w:t>
      </w:r>
      <w:r w:rsidRPr="00F41476">
        <w:rPr>
          <w:spacing w:val="47"/>
        </w:rPr>
        <w:t xml:space="preserve"> </w:t>
      </w:r>
      <w:r w:rsidRPr="00F41476">
        <w:t>смешенной</w:t>
      </w:r>
      <w:r w:rsidRPr="00F41476">
        <w:rPr>
          <w:spacing w:val="48"/>
        </w:rPr>
        <w:t xml:space="preserve"> </w:t>
      </w:r>
      <w:r w:rsidRPr="00F41476">
        <w:t>системой</w:t>
      </w:r>
      <w:r w:rsidRPr="00F41476">
        <w:rPr>
          <w:spacing w:val="48"/>
        </w:rPr>
        <w:t xml:space="preserve"> </w:t>
      </w:r>
      <w:r w:rsidRPr="00F41476">
        <w:t>отопления</w:t>
      </w:r>
      <w:r w:rsidRPr="00F41476">
        <w:rPr>
          <w:spacing w:val="55"/>
        </w:rPr>
        <w:t xml:space="preserve"> </w:t>
      </w:r>
      <w:r w:rsidRPr="00F41476">
        <w:t>приведен</w:t>
      </w:r>
      <w:r w:rsidRPr="00F41476">
        <w:rPr>
          <w:spacing w:val="49"/>
        </w:rPr>
        <w:t xml:space="preserve"> </w:t>
      </w:r>
      <w:r w:rsidRPr="00F41476">
        <w:t>в</w:t>
      </w:r>
      <w:r w:rsidRPr="00F41476">
        <w:rPr>
          <w:spacing w:val="73"/>
        </w:rPr>
        <w:t xml:space="preserve"> </w:t>
      </w:r>
      <w:r w:rsidRPr="00F41476">
        <w:t>таблице</w:t>
      </w:r>
      <w:r>
        <w:t>.</w:t>
      </w:r>
    </w:p>
    <w:p w14:paraId="0E0BCCB8" w14:textId="77777777" w:rsidR="00447BF9" w:rsidRPr="00F41476" w:rsidRDefault="00447BF9" w:rsidP="00447BF9">
      <w:pPr>
        <w:pStyle w:val="12"/>
      </w:pPr>
      <w:r w:rsidRPr="00447BF9">
        <w:rPr>
          <w:b/>
        </w:rPr>
        <w:t>Таблица 25</w:t>
      </w:r>
      <w:r w:rsidRPr="00F41476">
        <w:t xml:space="preserve"> - Характеристика жилых домов со смешенной внутридомовой системой отопления, подключенных к централизованной системе отопления</w:t>
      </w:r>
    </w:p>
    <w:tbl>
      <w:tblPr>
        <w:tblW w:w="5000" w:type="pct"/>
        <w:tblLook w:val="04A0" w:firstRow="1" w:lastRow="0" w:firstColumn="1" w:lastColumn="0" w:noHBand="0" w:noVBand="1"/>
      </w:tblPr>
      <w:tblGrid>
        <w:gridCol w:w="2168"/>
        <w:gridCol w:w="1630"/>
        <w:gridCol w:w="1630"/>
        <w:gridCol w:w="1363"/>
        <w:gridCol w:w="1494"/>
        <w:gridCol w:w="1059"/>
      </w:tblGrid>
      <w:tr w:rsidR="00447BF9" w:rsidRPr="00447BF9" w14:paraId="7DAACB90" w14:textId="77777777" w:rsidTr="00BB2BA8">
        <w:trPr>
          <w:trHeight w:hRule="exact" w:val="1022"/>
          <w:tblHeader/>
        </w:trPr>
        <w:tc>
          <w:tcPr>
            <w:tcW w:w="1160" w:type="pct"/>
            <w:tcBorders>
              <w:top w:val="single" w:sz="4" w:space="0" w:color="auto"/>
              <w:left w:val="single" w:sz="4" w:space="0" w:color="auto"/>
              <w:bottom w:val="single" w:sz="4" w:space="0" w:color="auto"/>
              <w:right w:val="single" w:sz="4" w:space="0" w:color="auto"/>
            </w:tcBorders>
            <w:vAlign w:val="center"/>
            <w:hideMark/>
          </w:tcPr>
          <w:p w14:paraId="75B95B80"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Адрес МКД/частных жилых домов</w:t>
            </w:r>
          </w:p>
        </w:tc>
        <w:tc>
          <w:tcPr>
            <w:tcW w:w="872" w:type="pct"/>
            <w:tcBorders>
              <w:top w:val="single" w:sz="4" w:space="0" w:color="auto"/>
              <w:left w:val="nil"/>
              <w:bottom w:val="single" w:sz="4" w:space="0" w:color="auto"/>
              <w:right w:val="single" w:sz="4" w:space="0" w:color="auto"/>
            </w:tcBorders>
            <w:vAlign w:val="center"/>
            <w:hideMark/>
          </w:tcPr>
          <w:p w14:paraId="62F8213A"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Площадь жилых помещений с централизованным отоплением, м2</w:t>
            </w:r>
          </w:p>
        </w:tc>
        <w:tc>
          <w:tcPr>
            <w:tcW w:w="872" w:type="pct"/>
            <w:tcBorders>
              <w:top w:val="single" w:sz="4" w:space="0" w:color="auto"/>
              <w:left w:val="nil"/>
              <w:bottom w:val="single" w:sz="4" w:space="0" w:color="auto"/>
              <w:right w:val="single" w:sz="4" w:space="0" w:color="auto"/>
            </w:tcBorders>
            <w:vAlign w:val="center"/>
            <w:hideMark/>
          </w:tcPr>
          <w:p w14:paraId="641FA548"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Площадь не жилых помещений с централизованным отоплением, м2</w:t>
            </w:r>
          </w:p>
        </w:tc>
        <w:tc>
          <w:tcPr>
            <w:tcW w:w="730" w:type="pct"/>
            <w:tcBorders>
              <w:top w:val="single" w:sz="4" w:space="0" w:color="auto"/>
              <w:left w:val="nil"/>
              <w:bottom w:val="single" w:sz="4" w:space="0" w:color="auto"/>
              <w:right w:val="single" w:sz="4" w:space="0" w:color="auto"/>
            </w:tcBorders>
            <w:vAlign w:val="center"/>
            <w:hideMark/>
          </w:tcPr>
          <w:p w14:paraId="2D14949F"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Площадь мест общего пользования, м2</w:t>
            </w:r>
          </w:p>
        </w:tc>
        <w:tc>
          <w:tcPr>
            <w:tcW w:w="799" w:type="pct"/>
            <w:tcBorders>
              <w:top w:val="single" w:sz="4" w:space="0" w:color="auto"/>
              <w:left w:val="nil"/>
              <w:bottom w:val="single" w:sz="4" w:space="0" w:color="auto"/>
              <w:right w:val="single" w:sz="4" w:space="0" w:color="auto"/>
            </w:tcBorders>
            <w:vAlign w:val="center"/>
            <w:hideMark/>
          </w:tcPr>
          <w:p w14:paraId="09966CF5"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Площадь помещений с индивидуальным отоплением, м2</w:t>
            </w:r>
          </w:p>
        </w:tc>
        <w:tc>
          <w:tcPr>
            <w:tcW w:w="566" w:type="pct"/>
            <w:tcBorders>
              <w:top w:val="single" w:sz="4" w:space="0" w:color="auto"/>
              <w:left w:val="nil"/>
              <w:bottom w:val="single" w:sz="4" w:space="0" w:color="auto"/>
              <w:right w:val="single" w:sz="4" w:space="0" w:color="auto"/>
            </w:tcBorders>
            <w:vAlign w:val="center"/>
            <w:hideMark/>
          </w:tcPr>
          <w:p w14:paraId="6ADEBAA2" w14:textId="77777777" w:rsidR="00447BF9" w:rsidRPr="00447BF9" w:rsidRDefault="00447BF9" w:rsidP="00447BF9">
            <w:pPr>
              <w:jc w:val="center"/>
              <w:rPr>
                <w:rFonts w:ascii="Times New Roman" w:eastAsia="Times New Roman" w:hAnsi="Times New Roman" w:cs="Times New Roman"/>
                <w:b/>
                <w:color w:val="000000"/>
                <w:sz w:val="16"/>
                <w:szCs w:val="20"/>
                <w:lang w:eastAsia="ru-RU"/>
              </w:rPr>
            </w:pPr>
            <w:r w:rsidRPr="00447BF9">
              <w:rPr>
                <w:rFonts w:ascii="Times New Roman" w:eastAsia="Times New Roman" w:hAnsi="Times New Roman" w:cs="Times New Roman"/>
                <w:b/>
                <w:color w:val="000000"/>
                <w:sz w:val="16"/>
                <w:szCs w:val="20"/>
                <w:lang w:eastAsia="ru-RU"/>
              </w:rPr>
              <w:t>Тип системы отопления</w:t>
            </w:r>
          </w:p>
        </w:tc>
      </w:tr>
      <w:tr w:rsidR="00447BF9" w:rsidRPr="00447BF9" w14:paraId="512ABA7E"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1C50571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Котельная «Центральная», в том числе:</w:t>
            </w:r>
          </w:p>
        </w:tc>
      </w:tr>
      <w:tr w:rsidR="00447BF9" w:rsidRPr="00447BF9" w14:paraId="375F70CD"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6F414E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Котельная № 4</w:t>
            </w:r>
          </w:p>
        </w:tc>
      </w:tr>
      <w:tr w:rsidR="00447BF9" w:rsidRPr="00447BF9" w14:paraId="271F24EC"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3774B7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2</w:t>
            </w:r>
          </w:p>
        </w:tc>
        <w:tc>
          <w:tcPr>
            <w:tcW w:w="872" w:type="pct"/>
            <w:tcBorders>
              <w:top w:val="nil"/>
              <w:left w:val="nil"/>
              <w:bottom w:val="single" w:sz="4" w:space="0" w:color="auto"/>
              <w:right w:val="single" w:sz="4" w:space="0" w:color="auto"/>
            </w:tcBorders>
            <w:noWrap/>
            <w:vAlign w:val="center"/>
            <w:hideMark/>
          </w:tcPr>
          <w:p w14:paraId="729678F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2282,3</w:t>
            </w:r>
          </w:p>
        </w:tc>
        <w:tc>
          <w:tcPr>
            <w:tcW w:w="872" w:type="pct"/>
            <w:tcBorders>
              <w:top w:val="nil"/>
              <w:left w:val="nil"/>
              <w:bottom w:val="single" w:sz="4" w:space="0" w:color="auto"/>
              <w:right w:val="single" w:sz="4" w:space="0" w:color="auto"/>
            </w:tcBorders>
            <w:noWrap/>
            <w:vAlign w:val="center"/>
            <w:hideMark/>
          </w:tcPr>
          <w:p w14:paraId="11AB245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109,6</w:t>
            </w:r>
          </w:p>
        </w:tc>
        <w:tc>
          <w:tcPr>
            <w:tcW w:w="730" w:type="pct"/>
            <w:tcBorders>
              <w:top w:val="nil"/>
              <w:left w:val="nil"/>
              <w:bottom w:val="single" w:sz="4" w:space="0" w:color="auto"/>
              <w:right w:val="single" w:sz="4" w:space="0" w:color="auto"/>
            </w:tcBorders>
            <w:noWrap/>
            <w:vAlign w:val="center"/>
            <w:hideMark/>
          </w:tcPr>
          <w:p w14:paraId="6D9E3FF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6B0924E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574</w:t>
            </w:r>
          </w:p>
        </w:tc>
        <w:tc>
          <w:tcPr>
            <w:tcW w:w="566" w:type="pct"/>
            <w:tcBorders>
              <w:top w:val="nil"/>
              <w:left w:val="nil"/>
              <w:bottom w:val="single" w:sz="4" w:space="0" w:color="auto"/>
              <w:right w:val="single" w:sz="4" w:space="0" w:color="auto"/>
            </w:tcBorders>
            <w:noWrap/>
            <w:vAlign w:val="center"/>
            <w:hideMark/>
          </w:tcPr>
          <w:p w14:paraId="58D965B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A94BC4C"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0D8419B"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91</w:t>
            </w:r>
          </w:p>
        </w:tc>
        <w:tc>
          <w:tcPr>
            <w:tcW w:w="872" w:type="pct"/>
            <w:tcBorders>
              <w:top w:val="nil"/>
              <w:left w:val="nil"/>
              <w:bottom w:val="single" w:sz="4" w:space="0" w:color="auto"/>
              <w:right w:val="single" w:sz="4" w:space="0" w:color="auto"/>
            </w:tcBorders>
            <w:noWrap/>
            <w:vAlign w:val="center"/>
            <w:hideMark/>
          </w:tcPr>
          <w:p w14:paraId="3359C9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3803,5</w:t>
            </w:r>
          </w:p>
        </w:tc>
        <w:tc>
          <w:tcPr>
            <w:tcW w:w="872" w:type="pct"/>
            <w:tcBorders>
              <w:top w:val="nil"/>
              <w:left w:val="nil"/>
              <w:bottom w:val="single" w:sz="4" w:space="0" w:color="auto"/>
              <w:right w:val="single" w:sz="4" w:space="0" w:color="auto"/>
            </w:tcBorders>
            <w:noWrap/>
            <w:vAlign w:val="center"/>
            <w:hideMark/>
          </w:tcPr>
          <w:p w14:paraId="168B66E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226,7</w:t>
            </w:r>
          </w:p>
        </w:tc>
        <w:tc>
          <w:tcPr>
            <w:tcW w:w="730" w:type="pct"/>
            <w:tcBorders>
              <w:top w:val="nil"/>
              <w:left w:val="nil"/>
              <w:bottom w:val="single" w:sz="4" w:space="0" w:color="auto"/>
              <w:right w:val="single" w:sz="4" w:space="0" w:color="auto"/>
            </w:tcBorders>
            <w:noWrap/>
            <w:vAlign w:val="center"/>
            <w:hideMark/>
          </w:tcPr>
          <w:p w14:paraId="7CF7C25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427,6</w:t>
            </w:r>
          </w:p>
        </w:tc>
        <w:tc>
          <w:tcPr>
            <w:tcW w:w="799" w:type="pct"/>
            <w:tcBorders>
              <w:top w:val="nil"/>
              <w:left w:val="nil"/>
              <w:bottom w:val="single" w:sz="4" w:space="0" w:color="auto"/>
              <w:right w:val="single" w:sz="4" w:space="0" w:color="auto"/>
            </w:tcBorders>
            <w:noWrap/>
            <w:vAlign w:val="center"/>
            <w:hideMark/>
          </w:tcPr>
          <w:p w14:paraId="47E8AC8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367,5</w:t>
            </w:r>
          </w:p>
        </w:tc>
        <w:tc>
          <w:tcPr>
            <w:tcW w:w="566" w:type="pct"/>
            <w:tcBorders>
              <w:top w:val="nil"/>
              <w:left w:val="nil"/>
              <w:bottom w:val="single" w:sz="4" w:space="0" w:color="auto"/>
              <w:right w:val="single" w:sz="4" w:space="0" w:color="auto"/>
            </w:tcBorders>
            <w:noWrap/>
            <w:vAlign w:val="center"/>
            <w:hideMark/>
          </w:tcPr>
          <w:p w14:paraId="442F6DD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4F4590C"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708937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129</w:t>
            </w:r>
          </w:p>
        </w:tc>
        <w:tc>
          <w:tcPr>
            <w:tcW w:w="872" w:type="pct"/>
            <w:tcBorders>
              <w:top w:val="nil"/>
              <w:left w:val="nil"/>
              <w:bottom w:val="single" w:sz="4" w:space="0" w:color="auto"/>
              <w:right w:val="single" w:sz="4" w:space="0" w:color="auto"/>
            </w:tcBorders>
            <w:noWrap/>
            <w:vAlign w:val="center"/>
            <w:hideMark/>
          </w:tcPr>
          <w:p w14:paraId="4F0F011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1437,2</w:t>
            </w:r>
          </w:p>
        </w:tc>
        <w:tc>
          <w:tcPr>
            <w:tcW w:w="872" w:type="pct"/>
            <w:tcBorders>
              <w:top w:val="nil"/>
              <w:left w:val="nil"/>
              <w:bottom w:val="single" w:sz="4" w:space="0" w:color="auto"/>
              <w:right w:val="single" w:sz="4" w:space="0" w:color="auto"/>
            </w:tcBorders>
            <w:noWrap/>
            <w:vAlign w:val="center"/>
            <w:hideMark/>
          </w:tcPr>
          <w:p w14:paraId="0DAACC8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C74BE0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55AA860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193,2</w:t>
            </w:r>
          </w:p>
        </w:tc>
        <w:tc>
          <w:tcPr>
            <w:tcW w:w="566" w:type="pct"/>
            <w:tcBorders>
              <w:top w:val="nil"/>
              <w:left w:val="nil"/>
              <w:bottom w:val="single" w:sz="4" w:space="0" w:color="auto"/>
              <w:right w:val="single" w:sz="4" w:space="0" w:color="auto"/>
            </w:tcBorders>
            <w:noWrap/>
            <w:vAlign w:val="center"/>
            <w:hideMark/>
          </w:tcPr>
          <w:p w14:paraId="09E4AE0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42BC511"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D08DE6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Коминтерновская, 71</w:t>
            </w:r>
          </w:p>
        </w:tc>
        <w:tc>
          <w:tcPr>
            <w:tcW w:w="872" w:type="pct"/>
            <w:tcBorders>
              <w:top w:val="nil"/>
              <w:left w:val="nil"/>
              <w:bottom w:val="single" w:sz="4" w:space="0" w:color="auto"/>
              <w:right w:val="single" w:sz="4" w:space="0" w:color="auto"/>
            </w:tcBorders>
            <w:noWrap/>
            <w:vAlign w:val="center"/>
            <w:hideMark/>
          </w:tcPr>
          <w:p w14:paraId="6849D6D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558,1</w:t>
            </w:r>
          </w:p>
        </w:tc>
        <w:tc>
          <w:tcPr>
            <w:tcW w:w="872" w:type="pct"/>
            <w:tcBorders>
              <w:top w:val="nil"/>
              <w:left w:val="nil"/>
              <w:bottom w:val="single" w:sz="4" w:space="0" w:color="auto"/>
              <w:right w:val="single" w:sz="4" w:space="0" w:color="auto"/>
            </w:tcBorders>
            <w:noWrap/>
            <w:vAlign w:val="center"/>
            <w:hideMark/>
          </w:tcPr>
          <w:p w14:paraId="73C498E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30" w:type="pct"/>
            <w:tcBorders>
              <w:top w:val="nil"/>
              <w:left w:val="nil"/>
              <w:bottom w:val="single" w:sz="4" w:space="0" w:color="auto"/>
              <w:right w:val="single" w:sz="4" w:space="0" w:color="auto"/>
            </w:tcBorders>
            <w:noWrap/>
            <w:vAlign w:val="center"/>
            <w:hideMark/>
          </w:tcPr>
          <w:p w14:paraId="582AAD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7857DAA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43</w:t>
            </w:r>
          </w:p>
        </w:tc>
        <w:tc>
          <w:tcPr>
            <w:tcW w:w="566" w:type="pct"/>
            <w:tcBorders>
              <w:top w:val="nil"/>
              <w:left w:val="nil"/>
              <w:bottom w:val="single" w:sz="4" w:space="0" w:color="auto"/>
              <w:right w:val="single" w:sz="4" w:space="0" w:color="auto"/>
            </w:tcBorders>
            <w:noWrap/>
            <w:vAlign w:val="center"/>
            <w:hideMark/>
          </w:tcPr>
          <w:p w14:paraId="5D6B9B2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792E8EA"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1E33E2D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«Баня»</w:t>
            </w:r>
          </w:p>
        </w:tc>
      </w:tr>
      <w:tr w:rsidR="00447BF9" w:rsidRPr="00447BF9" w14:paraId="76317036"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9FE2E6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6</w:t>
            </w:r>
          </w:p>
        </w:tc>
        <w:tc>
          <w:tcPr>
            <w:tcW w:w="872" w:type="pct"/>
            <w:tcBorders>
              <w:top w:val="nil"/>
              <w:left w:val="nil"/>
              <w:bottom w:val="single" w:sz="4" w:space="0" w:color="auto"/>
              <w:right w:val="single" w:sz="4" w:space="0" w:color="auto"/>
            </w:tcBorders>
            <w:noWrap/>
            <w:vAlign w:val="center"/>
            <w:hideMark/>
          </w:tcPr>
          <w:p w14:paraId="5747E8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49,9</w:t>
            </w:r>
          </w:p>
        </w:tc>
        <w:tc>
          <w:tcPr>
            <w:tcW w:w="872" w:type="pct"/>
            <w:tcBorders>
              <w:top w:val="nil"/>
              <w:left w:val="nil"/>
              <w:bottom w:val="single" w:sz="4" w:space="0" w:color="auto"/>
              <w:right w:val="single" w:sz="4" w:space="0" w:color="auto"/>
            </w:tcBorders>
            <w:noWrap/>
            <w:vAlign w:val="center"/>
            <w:hideMark/>
          </w:tcPr>
          <w:p w14:paraId="7CA146B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522245E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07DF7E2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48,7</w:t>
            </w:r>
          </w:p>
        </w:tc>
        <w:tc>
          <w:tcPr>
            <w:tcW w:w="566" w:type="pct"/>
            <w:tcBorders>
              <w:top w:val="nil"/>
              <w:left w:val="nil"/>
              <w:bottom w:val="single" w:sz="4" w:space="0" w:color="auto"/>
              <w:right w:val="single" w:sz="4" w:space="0" w:color="auto"/>
            </w:tcBorders>
            <w:noWrap/>
            <w:vAlign w:val="center"/>
            <w:hideMark/>
          </w:tcPr>
          <w:p w14:paraId="23F7D84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2538E1D"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1AAC5F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28Б</w:t>
            </w:r>
          </w:p>
        </w:tc>
        <w:tc>
          <w:tcPr>
            <w:tcW w:w="872" w:type="pct"/>
            <w:tcBorders>
              <w:top w:val="nil"/>
              <w:left w:val="nil"/>
              <w:bottom w:val="single" w:sz="4" w:space="0" w:color="auto"/>
              <w:right w:val="single" w:sz="4" w:space="0" w:color="auto"/>
            </w:tcBorders>
            <w:noWrap/>
            <w:vAlign w:val="center"/>
            <w:hideMark/>
          </w:tcPr>
          <w:p w14:paraId="6F78B85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18,3</w:t>
            </w:r>
          </w:p>
        </w:tc>
        <w:tc>
          <w:tcPr>
            <w:tcW w:w="872" w:type="pct"/>
            <w:tcBorders>
              <w:top w:val="nil"/>
              <w:left w:val="nil"/>
              <w:bottom w:val="single" w:sz="4" w:space="0" w:color="auto"/>
              <w:right w:val="single" w:sz="4" w:space="0" w:color="auto"/>
            </w:tcBorders>
            <w:noWrap/>
            <w:vAlign w:val="center"/>
            <w:hideMark/>
          </w:tcPr>
          <w:p w14:paraId="0544E33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3ECE319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99" w:type="pct"/>
            <w:tcBorders>
              <w:top w:val="nil"/>
              <w:left w:val="nil"/>
              <w:bottom w:val="single" w:sz="4" w:space="0" w:color="auto"/>
              <w:right w:val="single" w:sz="4" w:space="0" w:color="auto"/>
            </w:tcBorders>
            <w:noWrap/>
            <w:vAlign w:val="center"/>
            <w:hideMark/>
          </w:tcPr>
          <w:p w14:paraId="0750471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18</w:t>
            </w:r>
          </w:p>
        </w:tc>
        <w:tc>
          <w:tcPr>
            <w:tcW w:w="566" w:type="pct"/>
            <w:tcBorders>
              <w:top w:val="nil"/>
              <w:left w:val="nil"/>
              <w:bottom w:val="single" w:sz="4" w:space="0" w:color="auto"/>
              <w:right w:val="single" w:sz="4" w:space="0" w:color="auto"/>
            </w:tcBorders>
            <w:noWrap/>
            <w:vAlign w:val="center"/>
            <w:hideMark/>
          </w:tcPr>
          <w:p w14:paraId="2DC324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FDB5E4F"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A7FAB9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30</w:t>
            </w:r>
          </w:p>
        </w:tc>
        <w:tc>
          <w:tcPr>
            <w:tcW w:w="872" w:type="pct"/>
            <w:tcBorders>
              <w:top w:val="nil"/>
              <w:left w:val="nil"/>
              <w:bottom w:val="single" w:sz="4" w:space="0" w:color="auto"/>
              <w:right w:val="single" w:sz="4" w:space="0" w:color="auto"/>
            </w:tcBorders>
            <w:noWrap/>
            <w:vAlign w:val="center"/>
            <w:hideMark/>
          </w:tcPr>
          <w:p w14:paraId="1EE70E3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1635,8</w:t>
            </w:r>
          </w:p>
        </w:tc>
        <w:tc>
          <w:tcPr>
            <w:tcW w:w="872" w:type="pct"/>
            <w:tcBorders>
              <w:top w:val="nil"/>
              <w:left w:val="nil"/>
              <w:bottom w:val="single" w:sz="4" w:space="0" w:color="auto"/>
              <w:right w:val="single" w:sz="4" w:space="0" w:color="auto"/>
            </w:tcBorders>
            <w:noWrap/>
            <w:vAlign w:val="center"/>
            <w:hideMark/>
          </w:tcPr>
          <w:p w14:paraId="2118EA3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53DED79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2702776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149</w:t>
            </w:r>
          </w:p>
        </w:tc>
        <w:tc>
          <w:tcPr>
            <w:tcW w:w="566" w:type="pct"/>
            <w:tcBorders>
              <w:top w:val="nil"/>
              <w:left w:val="nil"/>
              <w:bottom w:val="single" w:sz="4" w:space="0" w:color="auto"/>
              <w:right w:val="single" w:sz="4" w:space="0" w:color="auto"/>
            </w:tcBorders>
            <w:noWrap/>
            <w:vAlign w:val="center"/>
            <w:hideMark/>
          </w:tcPr>
          <w:p w14:paraId="24AA99C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6FDFB85"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5DBDDACF"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49</w:t>
            </w:r>
          </w:p>
        </w:tc>
        <w:tc>
          <w:tcPr>
            <w:tcW w:w="872" w:type="pct"/>
            <w:tcBorders>
              <w:top w:val="nil"/>
              <w:left w:val="nil"/>
              <w:bottom w:val="single" w:sz="4" w:space="0" w:color="auto"/>
              <w:right w:val="single" w:sz="4" w:space="0" w:color="auto"/>
            </w:tcBorders>
            <w:noWrap/>
            <w:vAlign w:val="center"/>
            <w:hideMark/>
          </w:tcPr>
          <w:p w14:paraId="578016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41,8</w:t>
            </w:r>
          </w:p>
        </w:tc>
        <w:tc>
          <w:tcPr>
            <w:tcW w:w="872" w:type="pct"/>
            <w:tcBorders>
              <w:top w:val="nil"/>
              <w:left w:val="nil"/>
              <w:bottom w:val="single" w:sz="4" w:space="0" w:color="auto"/>
              <w:right w:val="single" w:sz="4" w:space="0" w:color="auto"/>
            </w:tcBorders>
            <w:noWrap/>
            <w:vAlign w:val="center"/>
            <w:hideMark/>
          </w:tcPr>
          <w:p w14:paraId="67E974F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023A17D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99" w:type="pct"/>
            <w:tcBorders>
              <w:top w:val="nil"/>
              <w:left w:val="nil"/>
              <w:bottom w:val="single" w:sz="4" w:space="0" w:color="auto"/>
              <w:right w:val="single" w:sz="4" w:space="0" w:color="auto"/>
            </w:tcBorders>
            <w:noWrap/>
            <w:vAlign w:val="center"/>
            <w:hideMark/>
          </w:tcPr>
          <w:p w14:paraId="09B1EF6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18</w:t>
            </w:r>
          </w:p>
        </w:tc>
        <w:tc>
          <w:tcPr>
            <w:tcW w:w="566" w:type="pct"/>
            <w:tcBorders>
              <w:top w:val="nil"/>
              <w:left w:val="nil"/>
              <w:bottom w:val="single" w:sz="4" w:space="0" w:color="auto"/>
              <w:right w:val="single" w:sz="4" w:space="0" w:color="auto"/>
            </w:tcBorders>
            <w:noWrap/>
            <w:vAlign w:val="center"/>
            <w:hideMark/>
          </w:tcPr>
          <w:p w14:paraId="0A39D0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CE750E0"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38A6F9A8"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площадь Революции, 2А</w:t>
            </w:r>
          </w:p>
        </w:tc>
        <w:tc>
          <w:tcPr>
            <w:tcW w:w="872" w:type="pct"/>
            <w:tcBorders>
              <w:top w:val="nil"/>
              <w:left w:val="nil"/>
              <w:bottom w:val="single" w:sz="4" w:space="0" w:color="auto"/>
              <w:right w:val="single" w:sz="4" w:space="0" w:color="auto"/>
            </w:tcBorders>
            <w:noWrap/>
            <w:vAlign w:val="center"/>
            <w:hideMark/>
          </w:tcPr>
          <w:p w14:paraId="78C47AE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41,5</w:t>
            </w:r>
          </w:p>
        </w:tc>
        <w:tc>
          <w:tcPr>
            <w:tcW w:w="872" w:type="pct"/>
            <w:tcBorders>
              <w:top w:val="nil"/>
              <w:left w:val="nil"/>
              <w:bottom w:val="single" w:sz="4" w:space="0" w:color="auto"/>
              <w:right w:val="single" w:sz="4" w:space="0" w:color="auto"/>
            </w:tcBorders>
            <w:noWrap/>
            <w:vAlign w:val="center"/>
            <w:hideMark/>
          </w:tcPr>
          <w:p w14:paraId="24AB8D5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45B117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99" w:type="pct"/>
            <w:tcBorders>
              <w:top w:val="nil"/>
              <w:left w:val="nil"/>
              <w:bottom w:val="single" w:sz="4" w:space="0" w:color="auto"/>
              <w:right w:val="single" w:sz="4" w:space="0" w:color="auto"/>
            </w:tcBorders>
            <w:noWrap/>
            <w:vAlign w:val="center"/>
            <w:hideMark/>
          </w:tcPr>
          <w:p w14:paraId="14B9AC3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39,2</w:t>
            </w:r>
          </w:p>
        </w:tc>
        <w:tc>
          <w:tcPr>
            <w:tcW w:w="566" w:type="pct"/>
            <w:tcBorders>
              <w:top w:val="nil"/>
              <w:left w:val="nil"/>
              <w:bottom w:val="single" w:sz="4" w:space="0" w:color="auto"/>
              <w:right w:val="single" w:sz="4" w:space="0" w:color="auto"/>
            </w:tcBorders>
            <w:noWrap/>
            <w:vAlign w:val="center"/>
            <w:hideMark/>
          </w:tcPr>
          <w:p w14:paraId="320FA2D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6B8E99D"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116666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4</w:t>
            </w:r>
          </w:p>
        </w:tc>
        <w:tc>
          <w:tcPr>
            <w:tcW w:w="872" w:type="pct"/>
            <w:tcBorders>
              <w:top w:val="nil"/>
              <w:left w:val="nil"/>
              <w:bottom w:val="single" w:sz="4" w:space="0" w:color="auto"/>
              <w:right w:val="single" w:sz="4" w:space="0" w:color="auto"/>
            </w:tcBorders>
            <w:noWrap/>
            <w:vAlign w:val="center"/>
            <w:hideMark/>
          </w:tcPr>
          <w:p w14:paraId="0362A29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3234,1</w:t>
            </w:r>
          </w:p>
        </w:tc>
        <w:tc>
          <w:tcPr>
            <w:tcW w:w="872" w:type="pct"/>
            <w:tcBorders>
              <w:top w:val="nil"/>
              <w:left w:val="nil"/>
              <w:bottom w:val="single" w:sz="4" w:space="0" w:color="auto"/>
              <w:right w:val="single" w:sz="4" w:space="0" w:color="auto"/>
            </w:tcBorders>
            <w:noWrap/>
            <w:vAlign w:val="center"/>
            <w:hideMark/>
          </w:tcPr>
          <w:p w14:paraId="7A04E87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168,2</w:t>
            </w:r>
          </w:p>
        </w:tc>
        <w:tc>
          <w:tcPr>
            <w:tcW w:w="730" w:type="pct"/>
            <w:tcBorders>
              <w:top w:val="nil"/>
              <w:left w:val="nil"/>
              <w:bottom w:val="single" w:sz="4" w:space="0" w:color="auto"/>
              <w:right w:val="single" w:sz="4" w:space="0" w:color="auto"/>
            </w:tcBorders>
            <w:noWrap/>
            <w:vAlign w:val="center"/>
            <w:hideMark/>
          </w:tcPr>
          <w:p w14:paraId="2956834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452,5</w:t>
            </w:r>
          </w:p>
        </w:tc>
        <w:tc>
          <w:tcPr>
            <w:tcW w:w="799" w:type="pct"/>
            <w:tcBorders>
              <w:top w:val="nil"/>
              <w:left w:val="nil"/>
              <w:bottom w:val="single" w:sz="4" w:space="0" w:color="auto"/>
              <w:right w:val="single" w:sz="4" w:space="0" w:color="auto"/>
            </w:tcBorders>
            <w:noWrap/>
            <w:vAlign w:val="center"/>
            <w:hideMark/>
          </w:tcPr>
          <w:p w14:paraId="76F8272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358</w:t>
            </w:r>
          </w:p>
        </w:tc>
        <w:tc>
          <w:tcPr>
            <w:tcW w:w="566" w:type="pct"/>
            <w:tcBorders>
              <w:top w:val="nil"/>
              <w:left w:val="nil"/>
              <w:bottom w:val="single" w:sz="4" w:space="0" w:color="auto"/>
              <w:right w:val="single" w:sz="4" w:space="0" w:color="auto"/>
            </w:tcBorders>
            <w:noWrap/>
            <w:vAlign w:val="center"/>
            <w:hideMark/>
          </w:tcPr>
          <w:p w14:paraId="290382A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164B2B7"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EE6D97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5</w:t>
            </w:r>
          </w:p>
        </w:tc>
        <w:tc>
          <w:tcPr>
            <w:tcW w:w="872" w:type="pct"/>
            <w:tcBorders>
              <w:top w:val="nil"/>
              <w:left w:val="nil"/>
              <w:bottom w:val="single" w:sz="4" w:space="0" w:color="auto"/>
              <w:right w:val="single" w:sz="4" w:space="0" w:color="auto"/>
            </w:tcBorders>
            <w:noWrap/>
            <w:vAlign w:val="center"/>
            <w:hideMark/>
          </w:tcPr>
          <w:p w14:paraId="7930A0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2630,8</w:t>
            </w:r>
          </w:p>
        </w:tc>
        <w:tc>
          <w:tcPr>
            <w:tcW w:w="872" w:type="pct"/>
            <w:tcBorders>
              <w:top w:val="nil"/>
              <w:left w:val="nil"/>
              <w:bottom w:val="single" w:sz="4" w:space="0" w:color="auto"/>
              <w:right w:val="single" w:sz="4" w:space="0" w:color="auto"/>
            </w:tcBorders>
            <w:noWrap/>
            <w:vAlign w:val="center"/>
            <w:hideMark/>
          </w:tcPr>
          <w:p w14:paraId="599340A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012470A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264</w:t>
            </w:r>
          </w:p>
        </w:tc>
        <w:tc>
          <w:tcPr>
            <w:tcW w:w="799" w:type="pct"/>
            <w:tcBorders>
              <w:top w:val="nil"/>
              <w:left w:val="nil"/>
              <w:bottom w:val="single" w:sz="4" w:space="0" w:color="auto"/>
              <w:right w:val="single" w:sz="4" w:space="0" w:color="auto"/>
            </w:tcBorders>
            <w:noWrap/>
            <w:vAlign w:val="center"/>
            <w:hideMark/>
          </w:tcPr>
          <w:p w14:paraId="6E03A28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102,1</w:t>
            </w:r>
          </w:p>
        </w:tc>
        <w:tc>
          <w:tcPr>
            <w:tcW w:w="566" w:type="pct"/>
            <w:tcBorders>
              <w:top w:val="nil"/>
              <w:left w:val="nil"/>
              <w:bottom w:val="single" w:sz="4" w:space="0" w:color="auto"/>
              <w:right w:val="single" w:sz="4" w:space="0" w:color="auto"/>
            </w:tcBorders>
            <w:noWrap/>
            <w:vAlign w:val="center"/>
            <w:hideMark/>
          </w:tcPr>
          <w:p w14:paraId="1C7EA3F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C345E37"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F28DF9C"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6А</w:t>
            </w:r>
          </w:p>
        </w:tc>
        <w:tc>
          <w:tcPr>
            <w:tcW w:w="872" w:type="pct"/>
            <w:tcBorders>
              <w:top w:val="nil"/>
              <w:left w:val="nil"/>
              <w:bottom w:val="single" w:sz="4" w:space="0" w:color="auto"/>
              <w:right w:val="single" w:sz="4" w:space="0" w:color="auto"/>
            </w:tcBorders>
            <w:noWrap/>
            <w:vAlign w:val="center"/>
            <w:hideMark/>
          </w:tcPr>
          <w:p w14:paraId="6E17484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2843,3</w:t>
            </w:r>
          </w:p>
        </w:tc>
        <w:tc>
          <w:tcPr>
            <w:tcW w:w="872" w:type="pct"/>
            <w:tcBorders>
              <w:top w:val="nil"/>
              <w:left w:val="nil"/>
              <w:bottom w:val="single" w:sz="4" w:space="0" w:color="auto"/>
              <w:right w:val="single" w:sz="4" w:space="0" w:color="auto"/>
            </w:tcBorders>
            <w:noWrap/>
            <w:vAlign w:val="center"/>
            <w:hideMark/>
          </w:tcPr>
          <w:p w14:paraId="0E3D89A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9D620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418,3</w:t>
            </w:r>
          </w:p>
        </w:tc>
        <w:tc>
          <w:tcPr>
            <w:tcW w:w="799" w:type="pct"/>
            <w:tcBorders>
              <w:top w:val="nil"/>
              <w:left w:val="nil"/>
              <w:bottom w:val="single" w:sz="4" w:space="0" w:color="auto"/>
              <w:right w:val="single" w:sz="4" w:space="0" w:color="auto"/>
            </w:tcBorders>
            <w:noWrap/>
            <w:vAlign w:val="center"/>
            <w:hideMark/>
          </w:tcPr>
          <w:p w14:paraId="569BA41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711,1</w:t>
            </w:r>
          </w:p>
        </w:tc>
        <w:tc>
          <w:tcPr>
            <w:tcW w:w="566" w:type="pct"/>
            <w:tcBorders>
              <w:top w:val="nil"/>
              <w:left w:val="nil"/>
              <w:bottom w:val="single" w:sz="4" w:space="0" w:color="auto"/>
              <w:right w:val="single" w:sz="4" w:space="0" w:color="auto"/>
            </w:tcBorders>
            <w:noWrap/>
            <w:vAlign w:val="center"/>
            <w:hideMark/>
          </w:tcPr>
          <w:p w14:paraId="2BF3349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343542D6"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00F3F0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Волжская, 10</w:t>
            </w:r>
          </w:p>
        </w:tc>
        <w:tc>
          <w:tcPr>
            <w:tcW w:w="872" w:type="pct"/>
            <w:tcBorders>
              <w:top w:val="nil"/>
              <w:left w:val="nil"/>
              <w:bottom w:val="single" w:sz="4" w:space="0" w:color="auto"/>
              <w:right w:val="single" w:sz="4" w:space="0" w:color="auto"/>
            </w:tcBorders>
            <w:noWrap/>
            <w:vAlign w:val="center"/>
            <w:hideMark/>
          </w:tcPr>
          <w:p w14:paraId="13F170E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2950,7</w:t>
            </w:r>
          </w:p>
        </w:tc>
        <w:tc>
          <w:tcPr>
            <w:tcW w:w="872" w:type="pct"/>
            <w:tcBorders>
              <w:top w:val="nil"/>
              <w:left w:val="nil"/>
              <w:bottom w:val="single" w:sz="4" w:space="0" w:color="auto"/>
              <w:right w:val="single" w:sz="4" w:space="0" w:color="auto"/>
            </w:tcBorders>
            <w:noWrap/>
            <w:vAlign w:val="center"/>
            <w:hideMark/>
          </w:tcPr>
          <w:p w14:paraId="3084BF2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FA643A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587F8ED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243,8</w:t>
            </w:r>
          </w:p>
        </w:tc>
        <w:tc>
          <w:tcPr>
            <w:tcW w:w="566" w:type="pct"/>
            <w:tcBorders>
              <w:top w:val="nil"/>
              <w:left w:val="nil"/>
              <w:bottom w:val="single" w:sz="4" w:space="0" w:color="auto"/>
              <w:right w:val="single" w:sz="4" w:space="0" w:color="auto"/>
            </w:tcBorders>
            <w:noWrap/>
            <w:vAlign w:val="center"/>
            <w:hideMark/>
          </w:tcPr>
          <w:p w14:paraId="3097376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076FE05"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A51CC1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Волжская, 11</w:t>
            </w:r>
          </w:p>
        </w:tc>
        <w:tc>
          <w:tcPr>
            <w:tcW w:w="872" w:type="pct"/>
            <w:tcBorders>
              <w:top w:val="nil"/>
              <w:left w:val="nil"/>
              <w:bottom w:val="single" w:sz="4" w:space="0" w:color="auto"/>
              <w:right w:val="single" w:sz="4" w:space="0" w:color="auto"/>
            </w:tcBorders>
            <w:noWrap/>
            <w:vAlign w:val="center"/>
            <w:hideMark/>
          </w:tcPr>
          <w:p w14:paraId="2F1002C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2667,1</w:t>
            </w:r>
          </w:p>
        </w:tc>
        <w:tc>
          <w:tcPr>
            <w:tcW w:w="872" w:type="pct"/>
            <w:tcBorders>
              <w:top w:val="nil"/>
              <w:left w:val="nil"/>
              <w:bottom w:val="single" w:sz="4" w:space="0" w:color="auto"/>
              <w:right w:val="single" w:sz="4" w:space="0" w:color="auto"/>
            </w:tcBorders>
            <w:noWrap/>
            <w:vAlign w:val="center"/>
            <w:hideMark/>
          </w:tcPr>
          <w:p w14:paraId="14472D3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099D5A5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749E7AA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389,9</w:t>
            </w:r>
          </w:p>
        </w:tc>
        <w:tc>
          <w:tcPr>
            <w:tcW w:w="566" w:type="pct"/>
            <w:tcBorders>
              <w:top w:val="nil"/>
              <w:left w:val="nil"/>
              <w:bottom w:val="single" w:sz="4" w:space="0" w:color="auto"/>
              <w:right w:val="single" w:sz="4" w:space="0" w:color="auto"/>
            </w:tcBorders>
            <w:noWrap/>
            <w:vAlign w:val="center"/>
            <w:hideMark/>
          </w:tcPr>
          <w:p w14:paraId="7ED4B02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03CA380"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2FFBD9A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Костромская, 4</w:t>
            </w:r>
          </w:p>
        </w:tc>
        <w:tc>
          <w:tcPr>
            <w:tcW w:w="872" w:type="pct"/>
            <w:tcBorders>
              <w:top w:val="nil"/>
              <w:left w:val="nil"/>
              <w:bottom w:val="single" w:sz="4" w:space="0" w:color="auto"/>
              <w:right w:val="single" w:sz="4" w:space="0" w:color="auto"/>
            </w:tcBorders>
            <w:noWrap/>
            <w:vAlign w:val="center"/>
            <w:hideMark/>
          </w:tcPr>
          <w:p w14:paraId="6BDA0C0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2676,1</w:t>
            </w:r>
          </w:p>
        </w:tc>
        <w:tc>
          <w:tcPr>
            <w:tcW w:w="872" w:type="pct"/>
            <w:tcBorders>
              <w:top w:val="nil"/>
              <w:left w:val="nil"/>
              <w:bottom w:val="single" w:sz="4" w:space="0" w:color="auto"/>
              <w:right w:val="single" w:sz="4" w:space="0" w:color="auto"/>
            </w:tcBorders>
            <w:noWrap/>
            <w:vAlign w:val="center"/>
            <w:hideMark/>
          </w:tcPr>
          <w:p w14:paraId="270D188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397,2</w:t>
            </w:r>
          </w:p>
        </w:tc>
        <w:tc>
          <w:tcPr>
            <w:tcW w:w="730" w:type="pct"/>
            <w:tcBorders>
              <w:top w:val="nil"/>
              <w:left w:val="nil"/>
              <w:bottom w:val="single" w:sz="4" w:space="0" w:color="auto"/>
              <w:right w:val="single" w:sz="4" w:space="0" w:color="auto"/>
            </w:tcBorders>
            <w:noWrap/>
            <w:vAlign w:val="center"/>
            <w:hideMark/>
          </w:tcPr>
          <w:p w14:paraId="3C72C9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1AB2113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80,5</w:t>
            </w:r>
          </w:p>
        </w:tc>
        <w:tc>
          <w:tcPr>
            <w:tcW w:w="566" w:type="pct"/>
            <w:tcBorders>
              <w:top w:val="nil"/>
              <w:left w:val="nil"/>
              <w:bottom w:val="single" w:sz="4" w:space="0" w:color="auto"/>
              <w:right w:val="single" w:sz="4" w:space="0" w:color="auto"/>
            </w:tcBorders>
            <w:noWrap/>
            <w:vAlign w:val="center"/>
            <w:hideMark/>
          </w:tcPr>
          <w:p w14:paraId="3C4AE4E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5F73F46" w14:textId="77777777" w:rsidTr="00BB2BA8">
        <w:trPr>
          <w:trHeight w:val="300"/>
        </w:trPr>
        <w:tc>
          <w:tcPr>
            <w:tcW w:w="1160" w:type="pct"/>
            <w:tcBorders>
              <w:top w:val="nil"/>
              <w:left w:val="single" w:sz="4" w:space="0" w:color="auto"/>
              <w:bottom w:val="single" w:sz="4" w:space="0" w:color="auto"/>
              <w:right w:val="single" w:sz="4" w:space="0" w:color="auto"/>
            </w:tcBorders>
            <w:noWrap/>
            <w:vAlign w:val="center"/>
            <w:hideMark/>
          </w:tcPr>
          <w:p w14:paraId="51592BB5"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Костромская, 24а</w:t>
            </w:r>
          </w:p>
        </w:tc>
        <w:tc>
          <w:tcPr>
            <w:tcW w:w="872" w:type="pct"/>
            <w:tcBorders>
              <w:top w:val="nil"/>
              <w:left w:val="nil"/>
              <w:bottom w:val="single" w:sz="4" w:space="0" w:color="auto"/>
              <w:right w:val="single" w:sz="4" w:space="0" w:color="auto"/>
            </w:tcBorders>
            <w:noWrap/>
            <w:vAlign w:val="center"/>
            <w:hideMark/>
          </w:tcPr>
          <w:p w14:paraId="64EEA02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2461,5</w:t>
            </w:r>
          </w:p>
        </w:tc>
        <w:tc>
          <w:tcPr>
            <w:tcW w:w="872" w:type="pct"/>
            <w:tcBorders>
              <w:top w:val="nil"/>
              <w:left w:val="nil"/>
              <w:bottom w:val="single" w:sz="4" w:space="0" w:color="auto"/>
              <w:right w:val="single" w:sz="4" w:space="0" w:color="auto"/>
            </w:tcBorders>
            <w:noWrap/>
            <w:vAlign w:val="center"/>
            <w:hideMark/>
          </w:tcPr>
          <w:p w14:paraId="318323D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0F025B2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68709B0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178</w:t>
            </w:r>
          </w:p>
        </w:tc>
        <w:tc>
          <w:tcPr>
            <w:tcW w:w="566" w:type="pct"/>
            <w:tcBorders>
              <w:top w:val="nil"/>
              <w:left w:val="nil"/>
              <w:bottom w:val="single" w:sz="4" w:space="0" w:color="auto"/>
              <w:right w:val="single" w:sz="4" w:space="0" w:color="auto"/>
            </w:tcBorders>
            <w:noWrap/>
            <w:vAlign w:val="center"/>
            <w:hideMark/>
          </w:tcPr>
          <w:p w14:paraId="42F9030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25D122D"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59433EB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Комсомольская, 26А</w:t>
            </w:r>
          </w:p>
        </w:tc>
        <w:tc>
          <w:tcPr>
            <w:tcW w:w="872" w:type="pct"/>
            <w:tcBorders>
              <w:top w:val="nil"/>
              <w:left w:val="nil"/>
              <w:bottom w:val="single" w:sz="4" w:space="0" w:color="auto"/>
              <w:right w:val="single" w:sz="4" w:space="0" w:color="auto"/>
            </w:tcBorders>
            <w:noWrap/>
            <w:vAlign w:val="center"/>
            <w:hideMark/>
          </w:tcPr>
          <w:p w14:paraId="03C8D31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58,6</w:t>
            </w:r>
          </w:p>
        </w:tc>
        <w:tc>
          <w:tcPr>
            <w:tcW w:w="872" w:type="pct"/>
            <w:tcBorders>
              <w:top w:val="nil"/>
              <w:left w:val="nil"/>
              <w:bottom w:val="single" w:sz="4" w:space="0" w:color="auto"/>
              <w:right w:val="single" w:sz="4" w:space="0" w:color="auto"/>
            </w:tcBorders>
            <w:noWrap/>
            <w:vAlign w:val="center"/>
            <w:hideMark/>
          </w:tcPr>
          <w:p w14:paraId="4A57A59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1F78C2E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99" w:type="pct"/>
            <w:tcBorders>
              <w:top w:val="nil"/>
              <w:left w:val="nil"/>
              <w:bottom w:val="single" w:sz="4" w:space="0" w:color="auto"/>
              <w:right w:val="single" w:sz="4" w:space="0" w:color="auto"/>
            </w:tcBorders>
            <w:noWrap/>
            <w:vAlign w:val="center"/>
            <w:hideMark/>
          </w:tcPr>
          <w:p w14:paraId="76DA46C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64,2</w:t>
            </w:r>
          </w:p>
        </w:tc>
        <w:tc>
          <w:tcPr>
            <w:tcW w:w="566" w:type="pct"/>
            <w:tcBorders>
              <w:top w:val="nil"/>
              <w:left w:val="nil"/>
              <w:bottom w:val="single" w:sz="4" w:space="0" w:color="auto"/>
              <w:right w:val="single" w:sz="4" w:space="0" w:color="auto"/>
            </w:tcBorders>
            <w:noWrap/>
            <w:vAlign w:val="center"/>
            <w:hideMark/>
          </w:tcPr>
          <w:p w14:paraId="2EDAFE5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52126D52"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78EFA66" w14:textId="6F293570"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Льнянщик</w:t>
            </w:r>
            <w:r w:rsidR="00BB2BA8">
              <w:rPr>
                <w:rFonts w:ascii="Times New Roman" w:eastAsia="Times New Roman" w:hAnsi="Times New Roman" w:cs="Times New Roman"/>
                <w:color w:val="000000"/>
                <w:spacing w:val="-1"/>
                <w:sz w:val="16"/>
                <w:szCs w:val="20"/>
                <w:lang w:eastAsia="ru-RU"/>
              </w:rPr>
              <w:t>ов</w:t>
            </w:r>
            <w:r w:rsidRPr="00447BF9">
              <w:rPr>
                <w:rFonts w:ascii="Times New Roman" w:eastAsia="Times New Roman" w:hAnsi="Times New Roman" w:cs="Times New Roman"/>
                <w:color w:val="000000"/>
                <w:spacing w:val="-1"/>
                <w:sz w:val="16"/>
                <w:szCs w:val="20"/>
                <w:lang w:eastAsia="ru-RU"/>
              </w:rPr>
              <w:t>, 3</w:t>
            </w:r>
          </w:p>
        </w:tc>
        <w:tc>
          <w:tcPr>
            <w:tcW w:w="872" w:type="pct"/>
            <w:tcBorders>
              <w:top w:val="nil"/>
              <w:left w:val="nil"/>
              <w:bottom w:val="single" w:sz="4" w:space="0" w:color="auto"/>
              <w:right w:val="single" w:sz="4" w:space="0" w:color="auto"/>
            </w:tcBorders>
            <w:noWrap/>
            <w:vAlign w:val="center"/>
            <w:hideMark/>
          </w:tcPr>
          <w:p w14:paraId="732901C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2620,2</w:t>
            </w:r>
          </w:p>
        </w:tc>
        <w:tc>
          <w:tcPr>
            <w:tcW w:w="872" w:type="pct"/>
            <w:tcBorders>
              <w:top w:val="nil"/>
              <w:left w:val="nil"/>
              <w:bottom w:val="single" w:sz="4" w:space="0" w:color="auto"/>
              <w:right w:val="single" w:sz="4" w:space="0" w:color="auto"/>
            </w:tcBorders>
            <w:noWrap/>
            <w:vAlign w:val="center"/>
            <w:hideMark/>
          </w:tcPr>
          <w:p w14:paraId="0736309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44F40B0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61578EB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233,2</w:t>
            </w:r>
          </w:p>
        </w:tc>
        <w:tc>
          <w:tcPr>
            <w:tcW w:w="566" w:type="pct"/>
            <w:tcBorders>
              <w:top w:val="nil"/>
              <w:left w:val="nil"/>
              <w:bottom w:val="single" w:sz="4" w:space="0" w:color="auto"/>
              <w:right w:val="single" w:sz="4" w:space="0" w:color="auto"/>
            </w:tcBorders>
            <w:noWrap/>
            <w:vAlign w:val="center"/>
            <w:hideMark/>
          </w:tcPr>
          <w:p w14:paraId="7709E7E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C8E637B"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27F8CBE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Льнянщиков, 7</w:t>
            </w:r>
          </w:p>
        </w:tc>
        <w:tc>
          <w:tcPr>
            <w:tcW w:w="872" w:type="pct"/>
            <w:tcBorders>
              <w:top w:val="nil"/>
              <w:left w:val="nil"/>
              <w:bottom w:val="single" w:sz="4" w:space="0" w:color="auto"/>
              <w:right w:val="single" w:sz="4" w:space="0" w:color="auto"/>
            </w:tcBorders>
            <w:noWrap/>
            <w:vAlign w:val="center"/>
            <w:hideMark/>
          </w:tcPr>
          <w:p w14:paraId="0EB3A3C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2319,5</w:t>
            </w:r>
          </w:p>
        </w:tc>
        <w:tc>
          <w:tcPr>
            <w:tcW w:w="872" w:type="pct"/>
            <w:tcBorders>
              <w:top w:val="nil"/>
              <w:left w:val="nil"/>
              <w:bottom w:val="single" w:sz="4" w:space="0" w:color="auto"/>
              <w:right w:val="single" w:sz="4" w:space="0" w:color="auto"/>
            </w:tcBorders>
            <w:noWrap/>
            <w:vAlign w:val="center"/>
            <w:hideMark/>
          </w:tcPr>
          <w:p w14:paraId="1C9EE5F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16E99C1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1B16B46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764,79</w:t>
            </w:r>
          </w:p>
        </w:tc>
        <w:tc>
          <w:tcPr>
            <w:tcW w:w="566" w:type="pct"/>
            <w:tcBorders>
              <w:top w:val="nil"/>
              <w:left w:val="nil"/>
              <w:bottom w:val="single" w:sz="4" w:space="0" w:color="auto"/>
              <w:right w:val="single" w:sz="4" w:space="0" w:color="auto"/>
            </w:tcBorders>
            <w:noWrap/>
            <w:vAlign w:val="center"/>
            <w:hideMark/>
          </w:tcPr>
          <w:p w14:paraId="511422F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83B3FCD"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D8B21ED" w14:textId="1E7E8266"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Льнянщик</w:t>
            </w:r>
            <w:r w:rsidR="00BB2BA8">
              <w:rPr>
                <w:rFonts w:ascii="Times New Roman" w:eastAsia="Times New Roman" w:hAnsi="Times New Roman" w:cs="Times New Roman"/>
                <w:color w:val="000000"/>
                <w:spacing w:val="-1"/>
                <w:sz w:val="16"/>
                <w:szCs w:val="20"/>
                <w:lang w:eastAsia="ru-RU"/>
              </w:rPr>
              <w:t>ов</w:t>
            </w:r>
            <w:r w:rsidRPr="00447BF9">
              <w:rPr>
                <w:rFonts w:ascii="Times New Roman" w:eastAsia="Times New Roman" w:hAnsi="Times New Roman" w:cs="Times New Roman"/>
                <w:color w:val="000000"/>
                <w:spacing w:val="-1"/>
                <w:sz w:val="16"/>
                <w:szCs w:val="20"/>
                <w:lang w:eastAsia="ru-RU"/>
              </w:rPr>
              <w:t>, 19</w:t>
            </w:r>
          </w:p>
        </w:tc>
        <w:tc>
          <w:tcPr>
            <w:tcW w:w="872" w:type="pct"/>
            <w:tcBorders>
              <w:top w:val="nil"/>
              <w:left w:val="nil"/>
              <w:bottom w:val="single" w:sz="4" w:space="0" w:color="auto"/>
              <w:right w:val="single" w:sz="4" w:space="0" w:color="auto"/>
            </w:tcBorders>
            <w:noWrap/>
            <w:vAlign w:val="center"/>
            <w:hideMark/>
          </w:tcPr>
          <w:p w14:paraId="6DA15C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2773,1</w:t>
            </w:r>
          </w:p>
        </w:tc>
        <w:tc>
          <w:tcPr>
            <w:tcW w:w="872" w:type="pct"/>
            <w:tcBorders>
              <w:top w:val="nil"/>
              <w:left w:val="nil"/>
              <w:bottom w:val="single" w:sz="4" w:space="0" w:color="auto"/>
              <w:right w:val="single" w:sz="4" w:space="0" w:color="auto"/>
            </w:tcBorders>
            <w:noWrap/>
            <w:vAlign w:val="center"/>
            <w:hideMark/>
          </w:tcPr>
          <w:p w14:paraId="6263F84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31,4</w:t>
            </w:r>
          </w:p>
        </w:tc>
        <w:tc>
          <w:tcPr>
            <w:tcW w:w="730" w:type="pct"/>
            <w:tcBorders>
              <w:top w:val="nil"/>
              <w:left w:val="nil"/>
              <w:bottom w:val="single" w:sz="4" w:space="0" w:color="auto"/>
              <w:right w:val="single" w:sz="4" w:space="0" w:color="auto"/>
            </w:tcBorders>
            <w:noWrap/>
            <w:vAlign w:val="center"/>
            <w:hideMark/>
          </w:tcPr>
          <w:p w14:paraId="303869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7F2B861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391,9</w:t>
            </w:r>
          </w:p>
        </w:tc>
        <w:tc>
          <w:tcPr>
            <w:tcW w:w="566" w:type="pct"/>
            <w:tcBorders>
              <w:top w:val="nil"/>
              <w:left w:val="nil"/>
              <w:bottom w:val="single" w:sz="4" w:space="0" w:color="auto"/>
              <w:right w:val="single" w:sz="4" w:space="0" w:color="auto"/>
            </w:tcBorders>
            <w:noWrap/>
            <w:vAlign w:val="center"/>
            <w:hideMark/>
          </w:tcPr>
          <w:p w14:paraId="43C3C3C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4634992"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240B7B6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К. Маркса, 13</w:t>
            </w:r>
          </w:p>
        </w:tc>
        <w:tc>
          <w:tcPr>
            <w:tcW w:w="872" w:type="pct"/>
            <w:tcBorders>
              <w:top w:val="nil"/>
              <w:left w:val="nil"/>
              <w:bottom w:val="single" w:sz="4" w:space="0" w:color="auto"/>
              <w:right w:val="single" w:sz="4" w:space="0" w:color="auto"/>
            </w:tcBorders>
            <w:noWrap/>
            <w:vAlign w:val="center"/>
            <w:hideMark/>
          </w:tcPr>
          <w:p w14:paraId="6789254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47,7</w:t>
            </w:r>
          </w:p>
        </w:tc>
        <w:tc>
          <w:tcPr>
            <w:tcW w:w="872" w:type="pct"/>
            <w:tcBorders>
              <w:top w:val="nil"/>
              <w:left w:val="nil"/>
              <w:bottom w:val="single" w:sz="4" w:space="0" w:color="auto"/>
              <w:right w:val="single" w:sz="4" w:space="0" w:color="auto"/>
            </w:tcBorders>
            <w:noWrap/>
            <w:vAlign w:val="center"/>
            <w:hideMark/>
          </w:tcPr>
          <w:p w14:paraId="136739D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7A22669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14C669E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104,6</w:t>
            </w:r>
          </w:p>
        </w:tc>
        <w:tc>
          <w:tcPr>
            <w:tcW w:w="566" w:type="pct"/>
            <w:tcBorders>
              <w:top w:val="nil"/>
              <w:left w:val="nil"/>
              <w:bottom w:val="single" w:sz="4" w:space="0" w:color="auto"/>
              <w:right w:val="single" w:sz="4" w:space="0" w:color="auto"/>
            </w:tcBorders>
            <w:noWrap/>
            <w:vAlign w:val="center"/>
            <w:hideMark/>
          </w:tcPr>
          <w:p w14:paraId="1AD97B7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CC9CC67"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100A33BE"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 Энгельса, 16</w:t>
            </w:r>
          </w:p>
        </w:tc>
        <w:tc>
          <w:tcPr>
            <w:tcW w:w="872" w:type="pct"/>
            <w:tcBorders>
              <w:top w:val="nil"/>
              <w:left w:val="nil"/>
              <w:bottom w:val="single" w:sz="4" w:space="0" w:color="auto"/>
              <w:right w:val="single" w:sz="4" w:space="0" w:color="auto"/>
            </w:tcBorders>
            <w:noWrap/>
            <w:vAlign w:val="center"/>
            <w:hideMark/>
          </w:tcPr>
          <w:p w14:paraId="726FC15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1524,1</w:t>
            </w:r>
          </w:p>
        </w:tc>
        <w:tc>
          <w:tcPr>
            <w:tcW w:w="872" w:type="pct"/>
            <w:tcBorders>
              <w:top w:val="nil"/>
              <w:left w:val="nil"/>
              <w:bottom w:val="single" w:sz="4" w:space="0" w:color="auto"/>
              <w:right w:val="single" w:sz="4" w:space="0" w:color="auto"/>
            </w:tcBorders>
            <w:noWrap/>
            <w:vAlign w:val="center"/>
            <w:hideMark/>
          </w:tcPr>
          <w:p w14:paraId="4459CF3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4470823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2B40927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181,8</w:t>
            </w:r>
          </w:p>
        </w:tc>
        <w:tc>
          <w:tcPr>
            <w:tcW w:w="566" w:type="pct"/>
            <w:tcBorders>
              <w:top w:val="nil"/>
              <w:left w:val="nil"/>
              <w:bottom w:val="single" w:sz="4" w:space="0" w:color="auto"/>
              <w:right w:val="single" w:sz="4" w:space="0" w:color="auto"/>
            </w:tcBorders>
            <w:noWrap/>
            <w:vAlign w:val="center"/>
            <w:hideMark/>
          </w:tcPr>
          <w:p w14:paraId="6740675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5E396B3"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54B343B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Ф. Энгельса, 1а</w:t>
            </w:r>
          </w:p>
        </w:tc>
        <w:tc>
          <w:tcPr>
            <w:tcW w:w="872" w:type="pct"/>
            <w:tcBorders>
              <w:top w:val="nil"/>
              <w:left w:val="nil"/>
              <w:bottom w:val="single" w:sz="4" w:space="0" w:color="auto"/>
              <w:right w:val="single" w:sz="4" w:space="0" w:color="auto"/>
            </w:tcBorders>
            <w:noWrap/>
            <w:vAlign w:val="center"/>
            <w:hideMark/>
          </w:tcPr>
          <w:p w14:paraId="7C38A09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30,6</w:t>
            </w:r>
          </w:p>
        </w:tc>
        <w:tc>
          <w:tcPr>
            <w:tcW w:w="872" w:type="pct"/>
            <w:tcBorders>
              <w:top w:val="nil"/>
              <w:left w:val="nil"/>
              <w:bottom w:val="single" w:sz="4" w:space="0" w:color="auto"/>
              <w:right w:val="single" w:sz="4" w:space="0" w:color="auto"/>
            </w:tcBorders>
            <w:noWrap/>
            <w:vAlign w:val="center"/>
            <w:hideMark/>
          </w:tcPr>
          <w:p w14:paraId="237578A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CA36B1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5451822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120,4</w:t>
            </w:r>
          </w:p>
        </w:tc>
        <w:tc>
          <w:tcPr>
            <w:tcW w:w="566" w:type="pct"/>
            <w:tcBorders>
              <w:top w:val="nil"/>
              <w:left w:val="nil"/>
              <w:bottom w:val="single" w:sz="4" w:space="0" w:color="auto"/>
              <w:right w:val="single" w:sz="4" w:space="0" w:color="auto"/>
            </w:tcBorders>
            <w:noWrap/>
            <w:vAlign w:val="center"/>
            <w:hideMark/>
          </w:tcPr>
          <w:p w14:paraId="55FA7EE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7251E80A"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071913A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Ф. Энгельса, 2а</w:t>
            </w:r>
          </w:p>
        </w:tc>
        <w:tc>
          <w:tcPr>
            <w:tcW w:w="872" w:type="pct"/>
            <w:tcBorders>
              <w:top w:val="nil"/>
              <w:left w:val="nil"/>
              <w:bottom w:val="single" w:sz="4" w:space="0" w:color="auto"/>
              <w:right w:val="single" w:sz="4" w:space="0" w:color="auto"/>
            </w:tcBorders>
            <w:noWrap/>
            <w:vAlign w:val="center"/>
            <w:hideMark/>
          </w:tcPr>
          <w:p w14:paraId="6813406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155,5</w:t>
            </w:r>
          </w:p>
        </w:tc>
        <w:tc>
          <w:tcPr>
            <w:tcW w:w="872" w:type="pct"/>
            <w:tcBorders>
              <w:top w:val="nil"/>
              <w:left w:val="nil"/>
              <w:bottom w:val="single" w:sz="4" w:space="0" w:color="auto"/>
              <w:right w:val="single" w:sz="4" w:space="0" w:color="auto"/>
            </w:tcBorders>
            <w:noWrap/>
            <w:vAlign w:val="center"/>
            <w:hideMark/>
          </w:tcPr>
          <w:p w14:paraId="459AE11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1B9631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201AD38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48,6</w:t>
            </w:r>
          </w:p>
        </w:tc>
        <w:tc>
          <w:tcPr>
            <w:tcW w:w="566" w:type="pct"/>
            <w:tcBorders>
              <w:top w:val="nil"/>
              <w:left w:val="nil"/>
              <w:bottom w:val="single" w:sz="4" w:space="0" w:color="auto"/>
              <w:right w:val="single" w:sz="4" w:space="0" w:color="auto"/>
            </w:tcBorders>
            <w:noWrap/>
            <w:vAlign w:val="center"/>
            <w:hideMark/>
          </w:tcPr>
          <w:p w14:paraId="4032A78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517A3D8A"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B3FCD7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Ф. Энгельса,7</w:t>
            </w:r>
          </w:p>
        </w:tc>
        <w:tc>
          <w:tcPr>
            <w:tcW w:w="872" w:type="pct"/>
            <w:tcBorders>
              <w:top w:val="nil"/>
              <w:left w:val="nil"/>
              <w:bottom w:val="single" w:sz="4" w:space="0" w:color="auto"/>
              <w:right w:val="single" w:sz="4" w:space="0" w:color="auto"/>
            </w:tcBorders>
            <w:noWrap/>
            <w:vAlign w:val="center"/>
            <w:hideMark/>
          </w:tcPr>
          <w:p w14:paraId="69B9C4D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1368,8</w:t>
            </w:r>
          </w:p>
        </w:tc>
        <w:tc>
          <w:tcPr>
            <w:tcW w:w="872" w:type="pct"/>
            <w:tcBorders>
              <w:top w:val="nil"/>
              <w:left w:val="nil"/>
              <w:bottom w:val="single" w:sz="4" w:space="0" w:color="auto"/>
              <w:right w:val="single" w:sz="4" w:space="0" w:color="auto"/>
            </w:tcBorders>
            <w:noWrap/>
            <w:vAlign w:val="center"/>
            <w:hideMark/>
          </w:tcPr>
          <w:p w14:paraId="16C2377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33D5A5C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2645477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272,6</w:t>
            </w:r>
          </w:p>
        </w:tc>
        <w:tc>
          <w:tcPr>
            <w:tcW w:w="566" w:type="pct"/>
            <w:tcBorders>
              <w:top w:val="nil"/>
              <w:left w:val="nil"/>
              <w:bottom w:val="single" w:sz="4" w:space="0" w:color="auto"/>
              <w:right w:val="single" w:sz="4" w:space="0" w:color="auto"/>
            </w:tcBorders>
            <w:noWrap/>
            <w:vAlign w:val="center"/>
            <w:hideMark/>
          </w:tcPr>
          <w:p w14:paraId="4AD466D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5004AE2"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5997C58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Шагова, 2</w:t>
            </w:r>
          </w:p>
        </w:tc>
        <w:tc>
          <w:tcPr>
            <w:tcW w:w="872" w:type="pct"/>
            <w:tcBorders>
              <w:top w:val="nil"/>
              <w:left w:val="nil"/>
              <w:bottom w:val="single" w:sz="4" w:space="0" w:color="auto"/>
              <w:right w:val="single" w:sz="4" w:space="0" w:color="auto"/>
            </w:tcBorders>
            <w:noWrap/>
            <w:vAlign w:val="center"/>
            <w:hideMark/>
          </w:tcPr>
          <w:p w14:paraId="2E80AEB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67,1</w:t>
            </w:r>
          </w:p>
        </w:tc>
        <w:tc>
          <w:tcPr>
            <w:tcW w:w="872" w:type="pct"/>
            <w:tcBorders>
              <w:top w:val="nil"/>
              <w:left w:val="nil"/>
              <w:bottom w:val="single" w:sz="4" w:space="0" w:color="auto"/>
              <w:right w:val="single" w:sz="4" w:space="0" w:color="auto"/>
            </w:tcBorders>
            <w:noWrap/>
            <w:vAlign w:val="center"/>
            <w:hideMark/>
          </w:tcPr>
          <w:p w14:paraId="19BAAB6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30" w:type="pct"/>
            <w:tcBorders>
              <w:top w:val="nil"/>
              <w:left w:val="nil"/>
              <w:bottom w:val="single" w:sz="4" w:space="0" w:color="auto"/>
              <w:right w:val="single" w:sz="4" w:space="0" w:color="auto"/>
            </w:tcBorders>
            <w:noWrap/>
            <w:vAlign w:val="center"/>
            <w:hideMark/>
          </w:tcPr>
          <w:p w14:paraId="294F100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59267C1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29,2</w:t>
            </w:r>
          </w:p>
        </w:tc>
        <w:tc>
          <w:tcPr>
            <w:tcW w:w="566" w:type="pct"/>
            <w:tcBorders>
              <w:top w:val="nil"/>
              <w:left w:val="nil"/>
              <w:bottom w:val="single" w:sz="4" w:space="0" w:color="auto"/>
              <w:right w:val="single" w:sz="4" w:space="0" w:color="auto"/>
            </w:tcBorders>
            <w:noWrap/>
            <w:vAlign w:val="center"/>
            <w:hideMark/>
          </w:tcPr>
          <w:p w14:paraId="347343E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A0A28A9"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37459DC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Шагова, 26</w:t>
            </w:r>
          </w:p>
        </w:tc>
        <w:tc>
          <w:tcPr>
            <w:tcW w:w="872" w:type="pct"/>
            <w:tcBorders>
              <w:top w:val="nil"/>
              <w:left w:val="nil"/>
              <w:bottom w:val="single" w:sz="4" w:space="0" w:color="auto"/>
              <w:right w:val="single" w:sz="4" w:space="0" w:color="auto"/>
            </w:tcBorders>
            <w:noWrap/>
            <w:vAlign w:val="center"/>
            <w:hideMark/>
          </w:tcPr>
          <w:p w14:paraId="04C21DA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291,4</w:t>
            </w:r>
          </w:p>
        </w:tc>
        <w:tc>
          <w:tcPr>
            <w:tcW w:w="872" w:type="pct"/>
            <w:tcBorders>
              <w:top w:val="nil"/>
              <w:left w:val="nil"/>
              <w:bottom w:val="single" w:sz="4" w:space="0" w:color="auto"/>
              <w:right w:val="single" w:sz="4" w:space="0" w:color="auto"/>
            </w:tcBorders>
            <w:noWrap/>
            <w:vAlign w:val="center"/>
            <w:hideMark/>
          </w:tcPr>
          <w:p w14:paraId="25F7708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43,2</w:t>
            </w:r>
          </w:p>
        </w:tc>
        <w:tc>
          <w:tcPr>
            <w:tcW w:w="730" w:type="pct"/>
            <w:tcBorders>
              <w:top w:val="nil"/>
              <w:left w:val="nil"/>
              <w:bottom w:val="single" w:sz="4" w:space="0" w:color="auto"/>
              <w:right w:val="single" w:sz="4" w:space="0" w:color="auto"/>
            </w:tcBorders>
            <w:noWrap/>
            <w:vAlign w:val="center"/>
            <w:hideMark/>
          </w:tcPr>
          <w:p w14:paraId="20A47FA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61C1DB4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42,5</w:t>
            </w:r>
          </w:p>
        </w:tc>
        <w:tc>
          <w:tcPr>
            <w:tcW w:w="566" w:type="pct"/>
            <w:tcBorders>
              <w:top w:val="nil"/>
              <w:left w:val="nil"/>
              <w:bottom w:val="single" w:sz="4" w:space="0" w:color="auto"/>
              <w:right w:val="single" w:sz="4" w:space="0" w:color="auto"/>
            </w:tcBorders>
            <w:noWrap/>
            <w:vAlign w:val="center"/>
            <w:hideMark/>
          </w:tcPr>
          <w:p w14:paraId="6505C95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78FEB4AD"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62C6A04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«Южный»</w:t>
            </w:r>
          </w:p>
        </w:tc>
      </w:tr>
      <w:tr w:rsidR="00447BF9" w:rsidRPr="00447BF9" w14:paraId="1E944AAD"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5E66539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11</w:t>
            </w:r>
          </w:p>
        </w:tc>
        <w:tc>
          <w:tcPr>
            <w:tcW w:w="872" w:type="pct"/>
            <w:tcBorders>
              <w:top w:val="nil"/>
              <w:left w:val="nil"/>
              <w:bottom w:val="single" w:sz="4" w:space="0" w:color="auto"/>
              <w:right w:val="single" w:sz="4" w:space="0" w:color="auto"/>
            </w:tcBorders>
            <w:noWrap/>
            <w:vAlign w:val="center"/>
            <w:hideMark/>
          </w:tcPr>
          <w:p w14:paraId="16A1ED1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6883,4</w:t>
            </w:r>
          </w:p>
        </w:tc>
        <w:tc>
          <w:tcPr>
            <w:tcW w:w="872" w:type="pct"/>
            <w:tcBorders>
              <w:top w:val="nil"/>
              <w:left w:val="nil"/>
              <w:bottom w:val="single" w:sz="4" w:space="0" w:color="auto"/>
              <w:right w:val="single" w:sz="4" w:space="0" w:color="auto"/>
            </w:tcBorders>
            <w:noWrap/>
            <w:vAlign w:val="center"/>
            <w:hideMark/>
          </w:tcPr>
          <w:p w14:paraId="5D10B93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657,2</w:t>
            </w:r>
          </w:p>
        </w:tc>
        <w:tc>
          <w:tcPr>
            <w:tcW w:w="730" w:type="pct"/>
            <w:tcBorders>
              <w:top w:val="nil"/>
              <w:left w:val="nil"/>
              <w:bottom w:val="single" w:sz="4" w:space="0" w:color="auto"/>
              <w:right w:val="single" w:sz="4" w:space="0" w:color="auto"/>
            </w:tcBorders>
            <w:noWrap/>
            <w:vAlign w:val="center"/>
            <w:hideMark/>
          </w:tcPr>
          <w:p w14:paraId="659F09A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2163,62</w:t>
            </w:r>
          </w:p>
        </w:tc>
        <w:tc>
          <w:tcPr>
            <w:tcW w:w="799" w:type="pct"/>
            <w:tcBorders>
              <w:top w:val="nil"/>
              <w:left w:val="nil"/>
              <w:bottom w:val="single" w:sz="4" w:space="0" w:color="auto"/>
              <w:right w:val="single" w:sz="4" w:space="0" w:color="auto"/>
            </w:tcBorders>
            <w:noWrap/>
            <w:vAlign w:val="center"/>
            <w:hideMark/>
          </w:tcPr>
          <w:p w14:paraId="2141A01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769,5</w:t>
            </w:r>
          </w:p>
        </w:tc>
        <w:tc>
          <w:tcPr>
            <w:tcW w:w="566" w:type="pct"/>
            <w:tcBorders>
              <w:top w:val="nil"/>
              <w:left w:val="nil"/>
              <w:bottom w:val="single" w:sz="4" w:space="0" w:color="auto"/>
              <w:right w:val="single" w:sz="4" w:space="0" w:color="auto"/>
            </w:tcBorders>
            <w:noWrap/>
            <w:vAlign w:val="center"/>
            <w:hideMark/>
          </w:tcPr>
          <w:p w14:paraId="6DA6443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9A32A51"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3A018E0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13</w:t>
            </w:r>
          </w:p>
        </w:tc>
        <w:tc>
          <w:tcPr>
            <w:tcW w:w="872" w:type="pct"/>
            <w:tcBorders>
              <w:top w:val="nil"/>
              <w:left w:val="nil"/>
              <w:bottom w:val="single" w:sz="4" w:space="0" w:color="auto"/>
              <w:right w:val="single" w:sz="4" w:space="0" w:color="auto"/>
            </w:tcBorders>
            <w:noWrap/>
            <w:vAlign w:val="center"/>
            <w:hideMark/>
          </w:tcPr>
          <w:p w14:paraId="68B1E7A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4915,92</w:t>
            </w:r>
          </w:p>
        </w:tc>
        <w:tc>
          <w:tcPr>
            <w:tcW w:w="872" w:type="pct"/>
            <w:tcBorders>
              <w:top w:val="nil"/>
              <w:left w:val="nil"/>
              <w:bottom w:val="single" w:sz="4" w:space="0" w:color="auto"/>
              <w:right w:val="single" w:sz="4" w:space="0" w:color="auto"/>
            </w:tcBorders>
            <w:noWrap/>
            <w:vAlign w:val="center"/>
            <w:hideMark/>
          </w:tcPr>
          <w:p w14:paraId="0C10ADF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76EF7ED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816,2</w:t>
            </w:r>
          </w:p>
        </w:tc>
        <w:tc>
          <w:tcPr>
            <w:tcW w:w="799" w:type="pct"/>
            <w:tcBorders>
              <w:top w:val="nil"/>
              <w:left w:val="nil"/>
              <w:bottom w:val="single" w:sz="4" w:space="0" w:color="auto"/>
              <w:right w:val="single" w:sz="4" w:space="0" w:color="auto"/>
            </w:tcBorders>
            <w:noWrap/>
            <w:vAlign w:val="center"/>
            <w:hideMark/>
          </w:tcPr>
          <w:p w14:paraId="5CE2570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104,2</w:t>
            </w:r>
          </w:p>
        </w:tc>
        <w:tc>
          <w:tcPr>
            <w:tcW w:w="566" w:type="pct"/>
            <w:tcBorders>
              <w:top w:val="nil"/>
              <w:left w:val="nil"/>
              <w:bottom w:val="single" w:sz="4" w:space="0" w:color="auto"/>
              <w:right w:val="single" w:sz="4" w:space="0" w:color="auto"/>
            </w:tcBorders>
            <w:noWrap/>
            <w:vAlign w:val="center"/>
            <w:hideMark/>
          </w:tcPr>
          <w:p w14:paraId="7231555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5E36621D"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339B454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14</w:t>
            </w:r>
          </w:p>
        </w:tc>
        <w:tc>
          <w:tcPr>
            <w:tcW w:w="872" w:type="pct"/>
            <w:tcBorders>
              <w:top w:val="nil"/>
              <w:left w:val="nil"/>
              <w:bottom w:val="single" w:sz="4" w:space="0" w:color="auto"/>
              <w:right w:val="single" w:sz="4" w:space="0" w:color="auto"/>
            </w:tcBorders>
            <w:noWrap/>
            <w:vAlign w:val="center"/>
            <w:hideMark/>
          </w:tcPr>
          <w:p w14:paraId="66BCDB0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3355,4</w:t>
            </w:r>
          </w:p>
        </w:tc>
        <w:tc>
          <w:tcPr>
            <w:tcW w:w="872" w:type="pct"/>
            <w:tcBorders>
              <w:top w:val="nil"/>
              <w:left w:val="nil"/>
              <w:bottom w:val="single" w:sz="4" w:space="0" w:color="auto"/>
              <w:right w:val="single" w:sz="4" w:space="0" w:color="auto"/>
            </w:tcBorders>
            <w:noWrap/>
            <w:vAlign w:val="center"/>
            <w:hideMark/>
          </w:tcPr>
          <w:p w14:paraId="762B848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193,7</w:t>
            </w:r>
          </w:p>
        </w:tc>
        <w:tc>
          <w:tcPr>
            <w:tcW w:w="730" w:type="pct"/>
            <w:tcBorders>
              <w:top w:val="nil"/>
              <w:left w:val="nil"/>
              <w:bottom w:val="single" w:sz="4" w:space="0" w:color="auto"/>
              <w:right w:val="single" w:sz="4" w:space="0" w:color="auto"/>
            </w:tcBorders>
            <w:noWrap/>
            <w:vAlign w:val="center"/>
            <w:hideMark/>
          </w:tcPr>
          <w:p w14:paraId="7E87A82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507,5</w:t>
            </w:r>
          </w:p>
        </w:tc>
        <w:tc>
          <w:tcPr>
            <w:tcW w:w="799" w:type="pct"/>
            <w:tcBorders>
              <w:top w:val="nil"/>
              <w:left w:val="nil"/>
              <w:bottom w:val="single" w:sz="4" w:space="0" w:color="auto"/>
              <w:right w:val="single" w:sz="4" w:space="0" w:color="auto"/>
            </w:tcBorders>
            <w:noWrap/>
            <w:vAlign w:val="center"/>
            <w:hideMark/>
          </w:tcPr>
          <w:p w14:paraId="354A9E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787,6</w:t>
            </w:r>
          </w:p>
        </w:tc>
        <w:tc>
          <w:tcPr>
            <w:tcW w:w="566" w:type="pct"/>
            <w:tcBorders>
              <w:top w:val="nil"/>
              <w:left w:val="nil"/>
              <w:bottom w:val="single" w:sz="4" w:space="0" w:color="auto"/>
              <w:right w:val="single" w:sz="4" w:space="0" w:color="auto"/>
            </w:tcBorders>
            <w:noWrap/>
            <w:vAlign w:val="center"/>
            <w:hideMark/>
          </w:tcPr>
          <w:p w14:paraId="0AB85F8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F788067"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75ECDB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lastRenderedPageBreak/>
              <w:t>улица Фурманова, 15</w:t>
            </w:r>
          </w:p>
        </w:tc>
        <w:tc>
          <w:tcPr>
            <w:tcW w:w="872" w:type="pct"/>
            <w:tcBorders>
              <w:top w:val="nil"/>
              <w:left w:val="nil"/>
              <w:bottom w:val="single" w:sz="4" w:space="0" w:color="auto"/>
              <w:right w:val="single" w:sz="4" w:space="0" w:color="auto"/>
            </w:tcBorders>
            <w:noWrap/>
            <w:vAlign w:val="center"/>
            <w:hideMark/>
          </w:tcPr>
          <w:p w14:paraId="3B070E3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4066,4</w:t>
            </w:r>
          </w:p>
        </w:tc>
        <w:tc>
          <w:tcPr>
            <w:tcW w:w="872" w:type="pct"/>
            <w:tcBorders>
              <w:top w:val="nil"/>
              <w:left w:val="nil"/>
              <w:bottom w:val="single" w:sz="4" w:space="0" w:color="auto"/>
              <w:right w:val="single" w:sz="4" w:space="0" w:color="auto"/>
            </w:tcBorders>
            <w:noWrap/>
            <w:vAlign w:val="center"/>
            <w:hideMark/>
          </w:tcPr>
          <w:p w14:paraId="18B9564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192FDD2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550</w:t>
            </w:r>
          </w:p>
        </w:tc>
        <w:tc>
          <w:tcPr>
            <w:tcW w:w="799" w:type="pct"/>
            <w:tcBorders>
              <w:top w:val="nil"/>
              <w:left w:val="nil"/>
              <w:bottom w:val="single" w:sz="4" w:space="0" w:color="auto"/>
              <w:right w:val="single" w:sz="4" w:space="0" w:color="auto"/>
            </w:tcBorders>
            <w:noWrap/>
            <w:vAlign w:val="center"/>
            <w:hideMark/>
          </w:tcPr>
          <w:p w14:paraId="5C42EDB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604,5</w:t>
            </w:r>
          </w:p>
        </w:tc>
        <w:tc>
          <w:tcPr>
            <w:tcW w:w="566" w:type="pct"/>
            <w:tcBorders>
              <w:top w:val="nil"/>
              <w:left w:val="nil"/>
              <w:bottom w:val="single" w:sz="4" w:space="0" w:color="auto"/>
              <w:right w:val="single" w:sz="4" w:space="0" w:color="auto"/>
            </w:tcBorders>
            <w:noWrap/>
            <w:vAlign w:val="center"/>
            <w:hideMark/>
          </w:tcPr>
          <w:p w14:paraId="0EA65E3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2FCE2745"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CE2B9E5"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16</w:t>
            </w:r>
          </w:p>
        </w:tc>
        <w:tc>
          <w:tcPr>
            <w:tcW w:w="872" w:type="pct"/>
            <w:tcBorders>
              <w:top w:val="nil"/>
              <w:left w:val="nil"/>
              <w:bottom w:val="single" w:sz="4" w:space="0" w:color="auto"/>
              <w:right w:val="single" w:sz="4" w:space="0" w:color="auto"/>
            </w:tcBorders>
            <w:noWrap/>
            <w:vAlign w:val="center"/>
            <w:hideMark/>
          </w:tcPr>
          <w:p w14:paraId="5102752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5920,7</w:t>
            </w:r>
          </w:p>
        </w:tc>
        <w:tc>
          <w:tcPr>
            <w:tcW w:w="872" w:type="pct"/>
            <w:tcBorders>
              <w:top w:val="nil"/>
              <w:left w:val="nil"/>
              <w:bottom w:val="single" w:sz="4" w:space="0" w:color="auto"/>
              <w:right w:val="single" w:sz="4" w:space="0" w:color="auto"/>
            </w:tcBorders>
            <w:noWrap/>
            <w:vAlign w:val="center"/>
            <w:hideMark/>
          </w:tcPr>
          <w:p w14:paraId="6655802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121,5</w:t>
            </w:r>
          </w:p>
        </w:tc>
        <w:tc>
          <w:tcPr>
            <w:tcW w:w="730" w:type="pct"/>
            <w:tcBorders>
              <w:top w:val="nil"/>
              <w:left w:val="nil"/>
              <w:bottom w:val="single" w:sz="4" w:space="0" w:color="auto"/>
              <w:right w:val="single" w:sz="4" w:space="0" w:color="auto"/>
            </w:tcBorders>
            <w:noWrap/>
            <w:vAlign w:val="center"/>
            <w:hideMark/>
          </w:tcPr>
          <w:p w14:paraId="7923603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865,9</w:t>
            </w:r>
          </w:p>
        </w:tc>
        <w:tc>
          <w:tcPr>
            <w:tcW w:w="799" w:type="pct"/>
            <w:tcBorders>
              <w:top w:val="nil"/>
              <w:left w:val="nil"/>
              <w:bottom w:val="single" w:sz="4" w:space="0" w:color="auto"/>
              <w:right w:val="single" w:sz="4" w:space="0" w:color="auto"/>
            </w:tcBorders>
            <w:noWrap/>
            <w:vAlign w:val="center"/>
            <w:hideMark/>
          </w:tcPr>
          <w:p w14:paraId="5D2E1ED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1590,5</w:t>
            </w:r>
          </w:p>
        </w:tc>
        <w:tc>
          <w:tcPr>
            <w:tcW w:w="566" w:type="pct"/>
            <w:tcBorders>
              <w:top w:val="nil"/>
              <w:left w:val="nil"/>
              <w:bottom w:val="single" w:sz="4" w:space="0" w:color="auto"/>
              <w:right w:val="single" w:sz="4" w:space="0" w:color="auto"/>
            </w:tcBorders>
            <w:noWrap/>
            <w:vAlign w:val="center"/>
            <w:hideMark/>
          </w:tcPr>
          <w:p w14:paraId="4D617B9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89EAB18"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12C5416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17</w:t>
            </w:r>
          </w:p>
        </w:tc>
        <w:tc>
          <w:tcPr>
            <w:tcW w:w="872" w:type="pct"/>
            <w:tcBorders>
              <w:top w:val="nil"/>
              <w:left w:val="nil"/>
              <w:bottom w:val="single" w:sz="4" w:space="0" w:color="auto"/>
              <w:right w:val="single" w:sz="4" w:space="0" w:color="auto"/>
            </w:tcBorders>
            <w:noWrap/>
            <w:vAlign w:val="center"/>
            <w:hideMark/>
          </w:tcPr>
          <w:p w14:paraId="346A12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6255,2</w:t>
            </w:r>
          </w:p>
        </w:tc>
        <w:tc>
          <w:tcPr>
            <w:tcW w:w="872" w:type="pct"/>
            <w:tcBorders>
              <w:top w:val="nil"/>
              <w:left w:val="nil"/>
              <w:bottom w:val="single" w:sz="4" w:space="0" w:color="auto"/>
              <w:right w:val="single" w:sz="4" w:space="0" w:color="auto"/>
            </w:tcBorders>
            <w:noWrap/>
            <w:vAlign w:val="center"/>
            <w:hideMark/>
          </w:tcPr>
          <w:p w14:paraId="645D90B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74865F5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565,3</w:t>
            </w:r>
          </w:p>
        </w:tc>
        <w:tc>
          <w:tcPr>
            <w:tcW w:w="799" w:type="pct"/>
            <w:tcBorders>
              <w:top w:val="nil"/>
              <w:left w:val="nil"/>
              <w:bottom w:val="single" w:sz="4" w:space="0" w:color="auto"/>
              <w:right w:val="single" w:sz="4" w:space="0" w:color="auto"/>
            </w:tcBorders>
            <w:noWrap/>
            <w:vAlign w:val="center"/>
            <w:hideMark/>
          </w:tcPr>
          <w:p w14:paraId="6204DE7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466,5</w:t>
            </w:r>
          </w:p>
        </w:tc>
        <w:tc>
          <w:tcPr>
            <w:tcW w:w="566" w:type="pct"/>
            <w:tcBorders>
              <w:top w:val="nil"/>
              <w:left w:val="nil"/>
              <w:bottom w:val="single" w:sz="4" w:space="0" w:color="auto"/>
              <w:right w:val="single" w:sz="4" w:space="0" w:color="auto"/>
            </w:tcBorders>
            <w:noWrap/>
            <w:vAlign w:val="center"/>
            <w:hideMark/>
          </w:tcPr>
          <w:p w14:paraId="6FD7E5F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45084E09"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0A169A8E"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18</w:t>
            </w:r>
          </w:p>
        </w:tc>
        <w:tc>
          <w:tcPr>
            <w:tcW w:w="872" w:type="pct"/>
            <w:tcBorders>
              <w:top w:val="nil"/>
              <w:left w:val="nil"/>
              <w:bottom w:val="single" w:sz="4" w:space="0" w:color="auto"/>
              <w:right w:val="single" w:sz="4" w:space="0" w:color="auto"/>
            </w:tcBorders>
            <w:noWrap/>
            <w:vAlign w:val="center"/>
            <w:hideMark/>
          </w:tcPr>
          <w:p w14:paraId="2033DD1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4355,22</w:t>
            </w:r>
          </w:p>
        </w:tc>
        <w:tc>
          <w:tcPr>
            <w:tcW w:w="872" w:type="pct"/>
            <w:tcBorders>
              <w:top w:val="nil"/>
              <w:left w:val="nil"/>
              <w:bottom w:val="single" w:sz="4" w:space="0" w:color="auto"/>
              <w:right w:val="single" w:sz="4" w:space="0" w:color="auto"/>
            </w:tcBorders>
            <w:noWrap/>
            <w:vAlign w:val="center"/>
            <w:hideMark/>
          </w:tcPr>
          <w:p w14:paraId="00B60C0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2F863B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632,3</w:t>
            </w:r>
          </w:p>
        </w:tc>
        <w:tc>
          <w:tcPr>
            <w:tcW w:w="799" w:type="pct"/>
            <w:tcBorders>
              <w:top w:val="nil"/>
              <w:left w:val="nil"/>
              <w:bottom w:val="single" w:sz="4" w:space="0" w:color="auto"/>
              <w:right w:val="single" w:sz="4" w:space="0" w:color="auto"/>
            </w:tcBorders>
            <w:noWrap/>
            <w:vAlign w:val="center"/>
            <w:hideMark/>
          </w:tcPr>
          <w:p w14:paraId="6E16A1B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1051,56</w:t>
            </w:r>
          </w:p>
        </w:tc>
        <w:tc>
          <w:tcPr>
            <w:tcW w:w="566" w:type="pct"/>
            <w:tcBorders>
              <w:top w:val="nil"/>
              <w:left w:val="nil"/>
              <w:bottom w:val="single" w:sz="4" w:space="0" w:color="auto"/>
              <w:right w:val="single" w:sz="4" w:space="0" w:color="auto"/>
            </w:tcBorders>
            <w:noWrap/>
            <w:vAlign w:val="center"/>
            <w:hideMark/>
          </w:tcPr>
          <w:p w14:paraId="754722A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0D9506EA" w14:textId="77777777" w:rsidTr="00BB2BA8">
        <w:trPr>
          <w:trHeight w:val="300"/>
        </w:trPr>
        <w:tc>
          <w:tcPr>
            <w:tcW w:w="1160" w:type="pct"/>
            <w:tcBorders>
              <w:top w:val="nil"/>
              <w:left w:val="single" w:sz="4" w:space="0" w:color="auto"/>
              <w:bottom w:val="single" w:sz="4" w:space="0" w:color="auto"/>
              <w:right w:val="single" w:sz="4" w:space="0" w:color="auto"/>
            </w:tcBorders>
            <w:noWrap/>
            <w:vAlign w:val="center"/>
            <w:hideMark/>
          </w:tcPr>
          <w:p w14:paraId="6AA6772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19</w:t>
            </w:r>
          </w:p>
        </w:tc>
        <w:tc>
          <w:tcPr>
            <w:tcW w:w="872" w:type="pct"/>
            <w:tcBorders>
              <w:top w:val="nil"/>
              <w:left w:val="nil"/>
              <w:bottom w:val="single" w:sz="4" w:space="0" w:color="auto"/>
              <w:right w:val="single" w:sz="4" w:space="0" w:color="auto"/>
            </w:tcBorders>
            <w:noWrap/>
            <w:vAlign w:val="center"/>
            <w:hideMark/>
          </w:tcPr>
          <w:p w14:paraId="0F34E7E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3099,9</w:t>
            </w:r>
          </w:p>
        </w:tc>
        <w:tc>
          <w:tcPr>
            <w:tcW w:w="872" w:type="pct"/>
            <w:tcBorders>
              <w:top w:val="nil"/>
              <w:left w:val="nil"/>
              <w:bottom w:val="single" w:sz="4" w:space="0" w:color="auto"/>
              <w:right w:val="single" w:sz="4" w:space="0" w:color="auto"/>
            </w:tcBorders>
            <w:noWrap/>
            <w:vAlign w:val="center"/>
            <w:hideMark/>
          </w:tcPr>
          <w:p w14:paraId="7BB09A1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637,3</w:t>
            </w:r>
          </w:p>
        </w:tc>
        <w:tc>
          <w:tcPr>
            <w:tcW w:w="730" w:type="pct"/>
            <w:tcBorders>
              <w:top w:val="nil"/>
              <w:left w:val="nil"/>
              <w:bottom w:val="single" w:sz="4" w:space="0" w:color="auto"/>
              <w:right w:val="single" w:sz="4" w:space="0" w:color="auto"/>
            </w:tcBorders>
            <w:noWrap/>
            <w:vAlign w:val="center"/>
            <w:hideMark/>
          </w:tcPr>
          <w:p w14:paraId="4114987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611,5</w:t>
            </w:r>
          </w:p>
        </w:tc>
        <w:tc>
          <w:tcPr>
            <w:tcW w:w="799" w:type="pct"/>
            <w:tcBorders>
              <w:top w:val="nil"/>
              <w:left w:val="nil"/>
              <w:bottom w:val="single" w:sz="4" w:space="0" w:color="auto"/>
              <w:right w:val="single" w:sz="4" w:space="0" w:color="auto"/>
            </w:tcBorders>
            <w:noWrap/>
            <w:vAlign w:val="center"/>
            <w:hideMark/>
          </w:tcPr>
          <w:p w14:paraId="4E2A99F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611,5</w:t>
            </w:r>
          </w:p>
        </w:tc>
        <w:tc>
          <w:tcPr>
            <w:tcW w:w="566" w:type="pct"/>
            <w:tcBorders>
              <w:top w:val="nil"/>
              <w:left w:val="nil"/>
              <w:bottom w:val="single" w:sz="4" w:space="0" w:color="auto"/>
              <w:right w:val="single" w:sz="4" w:space="0" w:color="auto"/>
            </w:tcBorders>
            <w:noWrap/>
            <w:vAlign w:val="center"/>
            <w:hideMark/>
          </w:tcPr>
          <w:p w14:paraId="5362BA6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3A2A1A2"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2936F32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Фурманова, 21</w:t>
            </w:r>
          </w:p>
        </w:tc>
        <w:tc>
          <w:tcPr>
            <w:tcW w:w="872" w:type="pct"/>
            <w:tcBorders>
              <w:top w:val="nil"/>
              <w:left w:val="nil"/>
              <w:bottom w:val="single" w:sz="4" w:space="0" w:color="auto"/>
              <w:right w:val="single" w:sz="4" w:space="0" w:color="auto"/>
            </w:tcBorders>
            <w:noWrap/>
            <w:vAlign w:val="center"/>
            <w:hideMark/>
          </w:tcPr>
          <w:p w14:paraId="3C1B2F8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2481,6</w:t>
            </w:r>
          </w:p>
        </w:tc>
        <w:tc>
          <w:tcPr>
            <w:tcW w:w="872" w:type="pct"/>
            <w:tcBorders>
              <w:top w:val="nil"/>
              <w:left w:val="nil"/>
              <w:bottom w:val="single" w:sz="4" w:space="0" w:color="auto"/>
              <w:right w:val="single" w:sz="4" w:space="0" w:color="auto"/>
            </w:tcBorders>
            <w:noWrap/>
            <w:vAlign w:val="center"/>
            <w:hideMark/>
          </w:tcPr>
          <w:p w14:paraId="79FC353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5B93A9D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274,5</w:t>
            </w:r>
          </w:p>
        </w:tc>
        <w:tc>
          <w:tcPr>
            <w:tcW w:w="799" w:type="pct"/>
            <w:tcBorders>
              <w:top w:val="nil"/>
              <w:left w:val="nil"/>
              <w:bottom w:val="single" w:sz="4" w:space="0" w:color="auto"/>
              <w:right w:val="single" w:sz="4" w:space="0" w:color="auto"/>
            </w:tcBorders>
            <w:noWrap/>
            <w:vAlign w:val="center"/>
            <w:hideMark/>
          </w:tcPr>
          <w:p w14:paraId="4AE7BC5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160,3</w:t>
            </w:r>
          </w:p>
        </w:tc>
        <w:tc>
          <w:tcPr>
            <w:tcW w:w="566" w:type="pct"/>
            <w:tcBorders>
              <w:top w:val="nil"/>
              <w:left w:val="nil"/>
              <w:bottom w:val="single" w:sz="4" w:space="0" w:color="auto"/>
              <w:right w:val="single" w:sz="4" w:space="0" w:color="auto"/>
            </w:tcBorders>
            <w:noWrap/>
            <w:vAlign w:val="center"/>
            <w:hideMark/>
          </w:tcPr>
          <w:p w14:paraId="3730BBD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1F579071"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11FBA1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8 Марта , 6</w:t>
            </w:r>
          </w:p>
        </w:tc>
        <w:tc>
          <w:tcPr>
            <w:tcW w:w="872" w:type="pct"/>
            <w:tcBorders>
              <w:top w:val="nil"/>
              <w:left w:val="nil"/>
              <w:bottom w:val="single" w:sz="4" w:space="0" w:color="auto"/>
              <w:right w:val="single" w:sz="4" w:space="0" w:color="auto"/>
            </w:tcBorders>
            <w:noWrap/>
            <w:vAlign w:val="center"/>
            <w:hideMark/>
          </w:tcPr>
          <w:p w14:paraId="6932CFF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4492,1</w:t>
            </w:r>
          </w:p>
        </w:tc>
        <w:tc>
          <w:tcPr>
            <w:tcW w:w="872" w:type="pct"/>
            <w:tcBorders>
              <w:top w:val="nil"/>
              <w:left w:val="nil"/>
              <w:bottom w:val="single" w:sz="4" w:space="0" w:color="auto"/>
              <w:right w:val="single" w:sz="4" w:space="0" w:color="auto"/>
            </w:tcBorders>
            <w:noWrap/>
            <w:vAlign w:val="center"/>
            <w:hideMark/>
          </w:tcPr>
          <w:p w14:paraId="5D60CE7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5DE34C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674,1</w:t>
            </w:r>
          </w:p>
        </w:tc>
        <w:tc>
          <w:tcPr>
            <w:tcW w:w="799" w:type="pct"/>
            <w:tcBorders>
              <w:top w:val="nil"/>
              <w:left w:val="nil"/>
              <w:bottom w:val="single" w:sz="4" w:space="0" w:color="auto"/>
              <w:right w:val="single" w:sz="4" w:space="0" w:color="auto"/>
            </w:tcBorders>
            <w:noWrap/>
            <w:vAlign w:val="center"/>
            <w:hideMark/>
          </w:tcPr>
          <w:p w14:paraId="189B85F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944,2</w:t>
            </w:r>
          </w:p>
        </w:tc>
        <w:tc>
          <w:tcPr>
            <w:tcW w:w="566" w:type="pct"/>
            <w:tcBorders>
              <w:top w:val="nil"/>
              <w:left w:val="nil"/>
              <w:bottom w:val="single" w:sz="4" w:space="0" w:color="auto"/>
              <w:right w:val="single" w:sz="4" w:space="0" w:color="auto"/>
            </w:tcBorders>
            <w:noWrap/>
            <w:vAlign w:val="center"/>
            <w:hideMark/>
          </w:tcPr>
          <w:p w14:paraId="216E4B9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67A1BFD"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D4D00AF"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Социалистическая, 2</w:t>
            </w:r>
          </w:p>
        </w:tc>
        <w:tc>
          <w:tcPr>
            <w:tcW w:w="872" w:type="pct"/>
            <w:tcBorders>
              <w:top w:val="nil"/>
              <w:left w:val="nil"/>
              <w:bottom w:val="single" w:sz="4" w:space="0" w:color="auto"/>
              <w:right w:val="single" w:sz="4" w:space="0" w:color="auto"/>
            </w:tcBorders>
            <w:noWrap/>
            <w:vAlign w:val="center"/>
            <w:hideMark/>
          </w:tcPr>
          <w:p w14:paraId="0E203E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4751,8</w:t>
            </w:r>
          </w:p>
        </w:tc>
        <w:tc>
          <w:tcPr>
            <w:tcW w:w="872" w:type="pct"/>
            <w:tcBorders>
              <w:top w:val="nil"/>
              <w:left w:val="nil"/>
              <w:bottom w:val="single" w:sz="4" w:space="0" w:color="auto"/>
              <w:right w:val="single" w:sz="4" w:space="0" w:color="auto"/>
            </w:tcBorders>
            <w:noWrap/>
            <w:vAlign w:val="center"/>
            <w:hideMark/>
          </w:tcPr>
          <w:p w14:paraId="0601D14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0EC686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479,2</w:t>
            </w:r>
          </w:p>
        </w:tc>
        <w:tc>
          <w:tcPr>
            <w:tcW w:w="799" w:type="pct"/>
            <w:tcBorders>
              <w:top w:val="nil"/>
              <w:left w:val="nil"/>
              <w:bottom w:val="single" w:sz="4" w:space="0" w:color="auto"/>
              <w:right w:val="single" w:sz="4" w:space="0" w:color="auto"/>
            </w:tcBorders>
            <w:noWrap/>
            <w:vAlign w:val="center"/>
            <w:hideMark/>
          </w:tcPr>
          <w:p w14:paraId="71200A8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956,8</w:t>
            </w:r>
          </w:p>
        </w:tc>
        <w:tc>
          <w:tcPr>
            <w:tcW w:w="566" w:type="pct"/>
            <w:tcBorders>
              <w:top w:val="nil"/>
              <w:left w:val="nil"/>
              <w:bottom w:val="single" w:sz="4" w:space="0" w:color="auto"/>
              <w:right w:val="single" w:sz="4" w:space="0" w:color="auto"/>
            </w:tcBorders>
            <w:noWrap/>
            <w:vAlign w:val="center"/>
            <w:hideMark/>
          </w:tcPr>
          <w:p w14:paraId="7541558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смешанная</w:t>
            </w:r>
          </w:p>
        </w:tc>
      </w:tr>
      <w:tr w:rsidR="00447BF9" w:rsidRPr="00447BF9" w14:paraId="6A0FEF72"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5C6D598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ТПП «Василевская фабрика»</w:t>
            </w:r>
          </w:p>
        </w:tc>
      </w:tr>
      <w:tr w:rsidR="00447BF9" w:rsidRPr="00447BF9" w14:paraId="20240587"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0061E81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Пролетарская, д.1</w:t>
            </w:r>
          </w:p>
        </w:tc>
        <w:tc>
          <w:tcPr>
            <w:tcW w:w="872" w:type="pct"/>
            <w:tcBorders>
              <w:top w:val="nil"/>
              <w:left w:val="nil"/>
              <w:bottom w:val="single" w:sz="4" w:space="0" w:color="auto"/>
              <w:right w:val="single" w:sz="4" w:space="0" w:color="auto"/>
            </w:tcBorders>
            <w:noWrap/>
            <w:vAlign w:val="center"/>
            <w:hideMark/>
          </w:tcPr>
          <w:p w14:paraId="4711A7F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1139,7</w:t>
            </w:r>
          </w:p>
        </w:tc>
        <w:tc>
          <w:tcPr>
            <w:tcW w:w="872" w:type="pct"/>
            <w:tcBorders>
              <w:top w:val="nil"/>
              <w:left w:val="nil"/>
              <w:bottom w:val="single" w:sz="4" w:space="0" w:color="auto"/>
              <w:right w:val="single" w:sz="4" w:space="0" w:color="auto"/>
            </w:tcBorders>
            <w:noWrap/>
            <w:vAlign w:val="center"/>
            <w:hideMark/>
          </w:tcPr>
          <w:p w14:paraId="0B65F1B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0F613A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5B5CCD4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266,3</w:t>
            </w:r>
          </w:p>
        </w:tc>
        <w:tc>
          <w:tcPr>
            <w:tcW w:w="566" w:type="pct"/>
            <w:tcBorders>
              <w:top w:val="nil"/>
              <w:left w:val="nil"/>
              <w:bottom w:val="single" w:sz="4" w:space="0" w:color="auto"/>
              <w:right w:val="single" w:sz="4" w:space="0" w:color="auto"/>
            </w:tcBorders>
            <w:noWrap/>
            <w:vAlign w:val="center"/>
            <w:hideMark/>
          </w:tcPr>
          <w:p w14:paraId="123BEDF2" w14:textId="51AC08CC"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41A629DA"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20F4D0C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106-1</w:t>
            </w:r>
          </w:p>
        </w:tc>
        <w:tc>
          <w:tcPr>
            <w:tcW w:w="872" w:type="pct"/>
            <w:tcBorders>
              <w:top w:val="nil"/>
              <w:left w:val="nil"/>
              <w:bottom w:val="single" w:sz="4" w:space="0" w:color="auto"/>
              <w:right w:val="single" w:sz="4" w:space="0" w:color="auto"/>
            </w:tcBorders>
            <w:noWrap/>
            <w:vAlign w:val="center"/>
            <w:hideMark/>
          </w:tcPr>
          <w:p w14:paraId="6AF9453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2848</w:t>
            </w:r>
          </w:p>
        </w:tc>
        <w:tc>
          <w:tcPr>
            <w:tcW w:w="872" w:type="pct"/>
            <w:tcBorders>
              <w:top w:val="nil"/>
              <w:left w:val="nil"/>
              <w:bottom w:val="single" w:sz="4" w:space="0" w:color="auto"/>
              <w:right w:val="single" w:sz="4" w:space="0" w:color="auto"/>
            </w:tcBorders>
            <w:noWrap/>
            <w:vAlign w:val="center"/>
            <w:hideMark/>
          </w:tcPr>
          <w:p w14:paraId="77E2402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3DC3EFE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306</w:t>
            </w:r>
          </w:p>
        </w:tc>
        <w:tc>
          <w:tcPr>
            <w:tcW w:w="799" w:type="pct"/>
            <w:tcBorders>
              <w:top w:val="nil"/>
              <w:left w:val="nil"/>
              <w:bottom w:val="single" w:sz="4" w:space="0" w:color="auto"/>
              <w:right w:val="single" w:sz="4" w:space="0" w:color="auto"/>
            </w:tcBorders>
            <w:noWrap/>
            <w:vAlign w:val="center"/>
            <w:hideMark/>
          </w:tcPr>
          <w:p w14:paraId="20D78C1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44,8</w:t>
            </w:r>
          </w:p>
        </w:tc>
        <w:tc>
          <w:tcPr>
            <w:tcW w:w="566" w:type="pct"/>
            <w:tcBorders>
              <w:top w:val="nil"/>
              <w:left w:val="nil"/>
              <w:bottom w:val="single" w:sz="4" w:space="0" w:color="auto"/>
              <w:right w:val="single" w:sz="4" w:space="0" w:color="auto"/>
            </w:tcBorders>
            <w:noWrap/>
            <w:vAlign w:val="center"/>
            <w:hideMark/>
          </w:tcPr>
          <w:p w14:paraId="08265561" w14:textId="058E660F"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2A2783F6"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1EA0723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106-2</w:t>
            </w:r>
          </w:p>
        </w:tc>
        <w:tc>
          <w:tcPr>
            <w:tcW w:w="872" w:type="pct"/>
            <w:tcBorders>
              <w:top w:val="nil"/>
              <w:left w:val="nil"/>
              <w:bottom w:val="single" w:sz="4" w:space="0" w:color="auto"/>
              <w:right w:val="single" w:sz="4" w:space="0" w:color="auto"/>
            </w:tcBorders>
            <w:noWrap/>
            <w:vAlign w:val="center"/>
            <w:hideMark/>
          </w:tcPr>
          <w:p w14:paraId="0C49FED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3736,3</w:t>
            </w:r>
          </w:p>
        </w:tc>
        <w:tc>
          <w:tcPr>
            <w:tcW w:w="872" w:type="pct"/>
            <w:tcBorders>
              <w:top w:val="nil"/>
              <w:left w:val="nil"/>
              <w:bottom w:val="single" w:sz="4" w:space="0" w:color="auto"/>
              <w:right w:val="single" w:sz="4" w:space="0" w:color="auto"/>
            </w:tcBorders>
            <w:noWrap/>
            <w:vAlign w:val="center"/>
            <w:hideMark/>
          </w:tcPr>
          <w:p w14:paraId="0DC2890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7B0F7BE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370,4</w:t>
            </w:r>
          </w:p>
        </w:tc>
        <w:tc>
          <w:tcPr>
            <w:tcW w:w="799" w:type="pct"/>
            <w:tcBorders>
              <w:top w:val="nil"/>
              <w:left w:val="nil"/>
              <w:bottom w:val="single" w:sz="4" w:space="0" w:color="auto"/>
              <w:right w:val="single" w:sz="4" w:space="0" w:color="auto"/>
            </w:tcBorders>
            <w:noWrap/>
            <w:vAlign w:val="center"/>
            <w:hideMark/>
          </w:tcPr>
          <w:p w14:paraId="1C10324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164,3</w:t>
            </w:r>
          </w:p>
        </w:tc>
        <w:tc>
          <w:tcPr>
            <w:tcW w:w="566" w:type="pct"/>
            <w:tcBorders>
              <w:top w:val="nil"/>
              <w:left w:val="nil"/>
              <w:bottom w:val="single" w:sz="4" w:space="0" w:color="auto"/>
              <w:right w:val="single" w:sz="4" w:space="0" w:color="auto"/>
            </w:tcBorders>
            <w:noWrap/>
            <w:vAlign w:val="center"/>
            <w:hideMark/>
          </w:tcPr>
          <w:p w14:paraId="34653824" w14:textId="3D28327B"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70C42E23"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8FE47C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108</w:t>
            </w:r>
          </w:p>
        </w:tc>
        <w:tc>
          <w:tcPr>
            <w:tcW w:w="872" w:type="pct"/>
            <w:tcBorders>
              <w:top w:val="nil"/>
              <w:left w:val="nil"/>
              <w:bottom w:val="single" w:sz="4" w:space="0" w:color="auto"/>
              <w:right w:val="single" w:sz="4" w:space="0" w:color="auto"/>
            </w:tcBorders>
            <w:noWrap/>
            <w:vAlign w:val="center"/>
            <w:hideMark/>
          </w:tcPr>
          <w:p w14:paraId="5E13E40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7141,1</w:t>
            </w:r>
          </w:p>
        </w:tc>
        <w:tc>
          <w:tcPr>
            <w:tcW w:w="872" w:type="pct"/>
            <w:tcBorders>
              <w:top w:val="nil"/>
              <w:left w:val="nil"/>
              <w:bottom w:val="single" w:sz="4" w:space="0" w:color="auto"/>
              <w:right w:val="single" w:sz="4" w:space="0" w:color="auto"/>
            </w:tcBorders>
            <w:noWrap/>
            <w:vAlign w:val="center"/>
            <w:hideMark/>
          </w:tcPr>
          <w:p w14:paraId="3C2082E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464A393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1209,5</w:t>
            </w:r>
          </w:p>
        </w:tc>
        <w:tc>
          <w:tcPr>
            <w:tcW w:w="799" w:type="pct"/>
            <w:tcBorders>
              <w:top w:val="nil"/>
              <w:left w:val="nil"/>
              <w:bottom w:val="single" w:sz="4" w:space="0" w:color="auto"/>
              <w:right w:val="single" w:sz="4" w:space="0" w:color="auto"/>
            </w:tcBorders>
            <w:noWrap/>
            <w:vAlign w:val="center"/>
            <w:hideMark/>
          </w:tcPr>
          <w:p w14:paraId="2881213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476,5</w:t>
            </w:r>
          </w:p>
        </w:tc>
        <w:tc>
          <w:tcPr>
            <w:tcW w:w="566" w:type="pct"/>
            <w:tcBorders>
              <w:top w:val="nil"/>
              <w:left w:val="nil"/>
              <w:bottom w:val="single" w:sz="4" w:space="0" w:color="auto"/>
              <w:right w:val="single" w:sz="4" w:space="0" w:color="auto"/>
            </w:tcBorders>
            <w:noWrap/>
            <w:vAlign w:val="center"/>
            <w:hideMark/>
          </w:tcPr>
          <w:p w14:paraId="7CE4CE1D" w14:textId="18B5DB38"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32F1F196"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312ADB7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110</w:t>
            </w:r>
          </w:p>
        </w:tc>
        <w:tc>
          <w:tcPr>
            <w:tcW w:w="872" w:type="pct"/>
            <w:tcBorders>
              <w:top w:val="nil"/>
              <w:left w:val="nil"/>
              <w:bottom w:val="single" w:sz="4" w:space="0" w:color="auto"/>
              <w:right w:val="single" w:sz="4" w:space="0" w:color="auto"/>
            </w:tcBorders>
            <w:noWrap/>
            <w:vAlign w:val="center"/>
            <w:hideMark/>
          </w:tcPr>
          <w:p w14:paraId="5431591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62,1</w:t>
            </w:r>
          </w:p>
        </w:tc>
        <w:tc>
          <w:tcPr>
            <w:tcW w:w="872" w:type="pct"/>
            <w:tcBorders>
              <w:top w:val="nil"/>
              <w:left w:val="nil"/>
              <w:bottom w:val="single" w:sz="4" w:space="0" w:color="auto"/>
              <w:right w:val="single" w:sz="4" w:space="0" w:color="auto"/>
            </w:tcBorders>
            <w:noWrap/>
            <w:vAlign w:val="center"/>
            <w:hideMark/>
          </w:tcPr>
          <w:p w14:paraId="0433956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49F8812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99" w:type="pct"/>
            <w:tcBorders>
              <w:top w:val="nil"/>
              <w:left w:val="nil"/>
              <w:bottom w:val="single" w:sz="4" w:space="0" w:color="auto"/>
              <w:right w:val="single" w:sz="4" w:space="0" w:color="auto"/>
            </w:tcBorders>
            <w:noWrap/>
            <w:vAlign w:val="center"/>
            <w:hideMark/>
          </w:tcPr>
          <w:p w14:paraId="5D7F164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62,1</w:t>
            </w:r>
          </w:p>
        </w:tc>
        <w:tc>
          <w:tcPr>
            <w:tcW w:w="566" w:type="pct"/>
            <w:tcBorders>
              <w:top w:val="nil"/>
              <w:left w:val="nil"/>
              <w:bottom w:val="single" w:sz="4" w:space="0" w:color="auto"/>
              <w:right w:val="single" w:sz="4" w:space="0" w:color="auto"/>
            </w:tcBorders>
            <w:noWrap/>
            <w:vAlign w:val="center"/>
            <w:hideMark/>
          </w:tcPr>
          <w:p w14:paraId="6F8741BD" w14:textId="21C8D730"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38E01713"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06CDE023"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112</w:t>
            </w:r>
          </w:p>
        </w:tc>
        <w:tc>
          <w:tcPr>
            <w:tcW w:w="872" w:type="pct"/>
            <w:tcBorders>
              <w:top w:val="nil"/>
              <w:left w:val="nil"/>
              <w:bottom w:val="single" w:sz="4" w:space="0" w:color="auto"/>
              <w:right w:val="single" w:sz="4" w:space="0" w:color="auto"/>
            </w:tcBorders>
            <w:noWrap/>
            <w:vAlign w:val="center"/>
            <w:hideMark/>
          </w:tcPr>
          <w:p w14:paraId="231C4D9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3665,8</w:t>
            </w:r>
          </w:p>
        </w:tc>
        <w:tc>
          <w:tcPr>
            <w:tcW w:w="872" w:type="pct"/>
            <w:tcBorders>
              <w:top w:val="nil"/>
              <w:left w:val="nil"/>
              <w:bottom w:val="single" w:sz="4" w:space="0" w:color="auto"/>
              <w:right w:val="single" w:sz="4" w:space="0" w:color="auto"/>
            </w:tcBorders>
            <w:noWrap/>
            <w:vAlign w:val="center"/>
            <w:hideMark/>
          </w:tcPr>
          <w:p w14:paraId="0FDA9B5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5087070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6725023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268,7</w:t>
            </w:r>
          </w:p>
        </w:tc>
        <w:tc>
          <w:tcPr>
            <w:tcW w:w="566" w:type="pct"/>
            <w:tcBorders>
              <w:top w:val="nil"/>
              <w:left w:val="nil"/>
              <w:bottom w:val="single" w:sz="4" w:space="0" w:color="auto"/>
              <w:right w:val="single" w:sz="4" w:space="0" w:color="auto"/>
            </w:tcBorders>
            <w:noWrap/>
            <w:vAlign w:val="center"/>
            <w:hideMark/>
          </w:tcPr>
          <w:p w14:paraId="11D1CE32" w14:textId="1DA76EEC"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23499005"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07E2159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118</w:t>
            </w:r>
          </w:p>
        </w:tc>
        <w:tc>
          <w:tcPr>
            <w:tcW w:w="872" w:type="pct"/>
            <w:tcBorders>
              <w:top w:val="nil"/>
              <w:left w:val="nil"/>
              <w:bottom w:val="single" w:sz="4" w:space="0" w:color="auto"/>
              <w:right w:val="single" w:sz="4" w:space="0" w:color="auto"/>
            </w:tcBorders>
            <w:noWrap/>
            <w:vAlign w:val="center"/>
            <w:hideMark/>
          </w:tcPr>
          <w:p w14:paraId="0763D61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83,1</w:t>
            </w:r>
          </w:p>
        </w:tc>
        <w:tc>
          <w:tcPr>
            <w:tcW w:w="872" w:type="pct"/>
            <w:tcBorders>
              <w:top w:val="nil"/>
              <w:left w:val="nil"/>
              <w:bottom w:val="single" w:sz="4" w:space="0" w:color="auto"/>
              <w:right w:val="single" w:sz="4" w:space="0" w:color="auto"/>
            </w:tcBorders>
            <w:noWrap/>
            <w:vAlign w:val="center"/>
            <w:hideMark/>
          </w:tcPr>
          <w:p w14:paraId="1C1A0B9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2E3AD59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99" w:type="pct"/>
            <w:tcBorders>
              <w:top w:val="nil"/>
              <w:left w:val="nil"/>
              <w:bottom w:val="single" w:sz="4" w:space="0" w:color="auto"/>
              <w:right w:val="single" w:sz="4" w:space="0" w:color="auto"/>
            </w:tcBorders>
            <w:noWrap/>
            <w:vAlign w:val="center"/>
            <w:hideMark/>
          </w:tcPr>
          <w:p w14:paraId="22214E9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61,7</w:t>
            </w:r>
          </w:p>
        </w:tc>
        <w:tc>
          <w:tcPr>
            <w:tcW w:w="566" w:type="pct"/>
            <w:tcBorders>
              <w:top w:val="nil"/>
              <w:left w:val="nil"/>
              <w:bottom w:val="single" w:sz="4" w:space="0" w:color="auto"/>
              <w:right w:val="single" w:sz="4" w:space="0" w:color="auto"/>
            </w:tcBorders>
            <w:noWrap/>
            <w:vAlign w:val="center"/>
            <w:hideMark/>
          </w:tcPr>
          <w:p w14:paraId="72CFA714" w14:textId="15352EDC"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64223FB3"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5826DD1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132</w:t>
            </w:r>
          </w:p>
        </w:tc>
        <w:tc>
          <w:tcPr>
            <w:tcW w:w="872" w:type="pct"/>
            <w:tcBorders>
              <w:top w:val="nil"/>
              <w:left w:val="nil"/>
              <w:bottom w:val="single" w:sz="4" w:space="0" w:color="auto"/>
              <w:right w:val="single" w:sz="4" w:space="0" w:color="auto"/>
            </w:tcBorders>
            <w:noWrap/>
            <w:vAlign w:val="center"/>
            <w:hideMark/>
          </w:tcPr>
          <w:p w14:paraId="65FBB96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302,4</w:t>
            </w:r>
          </w:p>
        </w:tc>
        <w:tc>
          <w:tcPr>
            <w:tcW w:w="872" w:type="pct"/>
            <w:tcBorders>
              <w:top w:val="nil"/>
              <w:left w:val="nil"/>
              <w:bottom w:val="single" w:sz="4" w:space="0" w:color="auto"/>
              <w:right w:val="single" w:sz="4" w:space="0" w:color="auto"/>
            </w:tcBorders>
            <w:noWrap/>
            <w:vAlign w:val="center"/>
            <w:hideMark/>
          </w:tcPr>
          <w:p w14:paraId="05058C2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30" w:type="pct"/>
            <w:tcBorders>
              <w:top w:val="nil"/>
              <w:left w:val="nil"/>
              <w:bottom w:val="single" w:sz="4" w:space="0" w:color="auto"/>
              <w:right w:val="single" w:sz="4" w:space="0" w:color="auto"/>
            </w:tcBorders>
            <w:noWrap/>
            <w:vAlign w:val="center"/>
            <w:hideMark/>
          </w:tcPr>
          <w:p w14:paraId="40DE69D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2F8E52D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483,3</w:t>
            </w:r>
          </w:p>
        </w:tc>
        <w:tc>
          <w:tcPr>
            <w:tcW w:w="566" w:type="pct"/>
            <w:tcBorders>
              <w:top w:val="nil"/>
              <w:left w:val="nil"/>
              <w:bottom w:val="single" w:sz="4" w:space="0" w:color="auto"/>
              <w:right w:val="single" w:sz="4" w:space="0" w:color="auto"/>
            </w:tcBorders>
            <w:noWrap/>
            <w:vAlign w:val="center"/>
            <w:hideMark/>
          </w:tcPr>
          <w:p w14:paraId="020DBD42" w14:textId="0089B82D"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54A8BDF7"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10F2B51C"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134</w:t>
            </w:r>
          </w:p>
        </w:tc>
        <w:tc>
          <w:tcPr>
            <w:tcW w:w="872" w:type="pct"/>
            <w:tcBorders>
              <w:top w:val="nil"/>
              <w:left w:val="nil"/>
              <w:bottom w:val="single" w:sz="4" w:space="0" w:color="auto"/>
              <w:right w:val="single" w:sz="4" w:space="0" w:color="auto"/>
            </w:tcBorders>
            <w:noWrap/>
            <w:vAlign w:val="center"/>
            <w:hideMark/>
          </w:tcPr>
          <w:p w14:paraId="4A1AC00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87,2</w:t>
            </w:r>
          </w:p>
        </w:tc>
        <w:tc>
          <w:tcPr>
            <w:tcW w:w="872" w:type="pct"/>
            <w:tcBorders>
              <w:top w:val="nil"/>
              <w:left w:val="nil"/>
              <w:bottom w:val="single" w:sz="4" w:space="0" w:color="auto"/>
              <w:right w:val="single" w:sz="4" w:space="0" w:color="auto"/>
            </w:tcBorders>
            <w:noWrap/>
            <w:vAlign w:val="center"/>
            <w:hideMark/>
          </w:tcPr>
          <w:p w14:paraId="7F4674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4CE22C2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1BC4619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88,8</w:t>
            </w:r>
          </w:p>
        </w:tc>
        <w:tc>
          <w:tcPr>
            <w:tcW w:w="566" w:type="pct"/>
            <w:tcBorders>
              <w:top w:val="nil"/>
              <w:left w:val="nil"/>
              <w:bottom w:val="single" w:sz="4" w:space="0" w:color="auto"/>
              <w:right w:val="single" w:sz="4" w:space="0" w:color="auto"/>
            </w:tcBorders>
            <w:noWrap/>
            <w:vAlign w:val="center"/>
            <w:hideMark/>
          </w:tcPr>
          <w:p w14:paraId="57E0584F" w14:textId="33B44412"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18E46724"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88CA2D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Революционная, 171</w:t>
            </w:r>
          </w:p>
        </w:tc>
        <w:tc>
          <w:tcPr>
            <w:tcW w:w="872" w:type="pct"/>
            <w:tcBorders>
              <w:top w:val="nil"/>
              <w:left w:val="nil"/>
              <w:bottom w:val="single" w:sz="4" w:space="0" w:color="auto"/>
              <w:right w:val="single" w:sz="4" w:space="0" w:color="auto"/>
            </w:tcBorders>
            <w:noWrap/>
            <w:vAlign w:val="center"/>
            <w:hideMark/>
          </w:tcPr>
          <w:p w14:paraId="764F0FF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1012,3</w:t>
            </w:r>
          </w:p>
        </w:tc>
        <w:tc>
          <w:tcPr>
            <w:tcW w:w="872" w:type="pct"/>
            <w:tcBorders>
              <w:top w:val="nil"/>
              <w:left w:val="nil"/>
              <w:bottom w:val="single" w:sz="4" w:space="0" w:color="auto"/>
              <w:right w:val="single" w:sz="4" w:space="0" w:color="auto"/>
            </w:tcBorders>
            <w:noWrap/>
            <w:vAlign w:val="center"/>
            <w:hideMark/>
          </w:tcPr>
          <w:p w14:paraId="5223F049"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164,4</w:t>
            </w:r>
          </w:p>
        </w:tc>
        <w:tc>
          <w:tcPr>
            <w:tcW w:w="730" w:type="pct"/>
            <w:tcBorders>
              <w:top w:val="nil"/>
              <w:left w:val="nil"/>
              <w:bottom w:val="single" w:sz="4" w:space="0" w:color="auto"/>
              <w:right w:val="single" w:sz="4" w:space="0" w:color="auto"/>
            </w:tcBorders>
            <w:noWrap/>
            <w:vAlign w:val="center"/>
            <w:hideMark/>
          </w:tcPr>
          <w:p w14:paraId="47C6090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1355D3C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218,4</w:t>
            </w:r>
          </w:p>
        </w:tc>
        <w:tc>
          <w:tcPr>
            <w:tcW w:w="566" w:type="pct"/>
            <w:tcBorders>
              <w:top w:val="nil"/>
              <w:left w:val="nil"/>
              <w:bottom w:val="single" w:sz="4" w:space="0" w:color="auto"/>
              <w:right w:val="single" w:sz="4" w:space="0" w:color="auto"/>
            </w:tcBorders>
            <w:noWrap/>
            <w:vAlign w:val="center"/>
            <w:hideMark/>
          </w:tcPr>
          <w:p w14:paraId="5EA91DAD" w14:textId="269799D2"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285385D7"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0D559C2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Котельная ул. Дружбы, д. 6а</w:t>
            </w:r>
          </w:p>
        </w:tc>
      </w:tr>
      <w:tr w:rsidR="00447BF9" w:rsidRPr="00447BF9" w14:paraId="79C39232"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2742598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1</w:t>
            </w:r>
          </w:p>
        </w:tc>
        <w:tc>
          <w:tcPr>
            <w:tcW w:w="872" w:type="pct"/>
            <w:tcBorders>
              <w:top w:val="nil"/>
              <w:left w:val="nil"/>
              <w:bottom w:val="single" w:sz="4" w:space="0" w:color="auto"/>
              <w:right w:val="single" w:sz="4" w:space="0" w:color="auto"/>
            </w:tcBorders>
            <w:noWrap/>
            <w:vAlign w:val="center"/>
            <w:hideMark/>
          </w:tcPr>
          <w:p w14:paraId="37707FE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809,8</w:t>
            </w:r>
          </w:p>
        </w:tc>
        <w:tc>
          <w:tcPr>
            <w:tcW w:w="872" w:type="pct"/>
            <w:tcBorders>
              <w:top w:val="nil"/>
              <w:left w:val="nil"/>
              <w:bottom w:val="single" w:sz="4" w:space="0" w:color="auto"/>
              <w:right w:val="single" w:sz="4" w:space="0" w:color="auto"/>
            </w:tcBorders>
            <w:noWrap/>
            <w:vAlign w:val="center"/>
            <w:hideMark/>
          </w:tcPr>
          <w:p w14:paraId="71E6C8A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72,9</w:t>
            </w:r>
          </w:p>
        </w:tc>
        <w:tc>
          <w:tcPr>
            <w:tcW w:w="730" w:type="pct"/>
            <w:tcBorders>
              <w:top w:val="nil"/>
              <w:left w:val="nil"/>
              <w:bottom w:val="single" w:sz="4" w:space="0" w:color="auto"/>
              <w:right w:val="single" w:sz="4" w:space="0" w:color="auto"/>
            </w:tcBorders>
            <w:noWrap/>
            <w:vAlign w:val="center"/>
            <w:hideMark/>
          </w:tcPr>
          <w:p w14:paraId="3DACC0C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276C73E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90,4</w:t>
            </w:r>
          </w:p>
        </w:tc>
        <w:tc>
          <w:tcPr>
            <w:tcW w:w="566" w:type="pct"/>
            <w:tcBorders>
              <w:top w:val="nil"/>
              <w:left w:val="nil"/>
              <w:bottom w:val="single" w:sz="4" w:space="0" w:color="auto"/>
              <w:right w:val="single" w:sz="4" w:space="0" w:color="auto"/>
            </w:tcBorders>
            <w:noWrap/>
            <w:vAlign w:val="center"/>
            <w:hideMark/>
          </w:tcPr>
          <w:p w14:paraId="06A81894" w14:textId="6C626508"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308462B9"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5ECC7D5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2</w:t>
            </w:r>
          </w:p>
        </w:tc>
        <w:tc>
          <w:tcPr>
            <w:tcW w:w="872" w:type="pct"/>
            <w:tcBorders>
              <w:top w:val="nil"/>
              <w:left w:val="nil"/>
              <w:bottom w:val="single" w:sz="4" w:space="0" w:color="auto"/>
              <w:right w:val="single" w:sz="4" w:space="0" w:color="auto"/>
            </w:tcBorders>
            <w:noWrap/>
            <w:vAlign w:val="center"/>
            <w:hideMark/>
          </w:tcPr>
          <w:p w14:paraId="65F1C2D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2414,2</w:t>
            </w:r>
          </w:p>
        </w:tc>
        <w:tc>
          <w:tcPr>
            <w:tcW w:w="872" w:type="pct"/>
            <w:tcBorders>
              <w:top w:val="nil"/>
              <w:left w:val="nil"/>
              <w:bottom w:val="single" w:sz="4" w:space="0" w:color="auto"/>
              <w:right w:val="single" w:sz="4" w:space="0" w:color="auto"/>
            </w:tcBorders>
            <w:noWrap/>
            <w:vAlign w:val="center"/>
            <w:hideMark/>
          </w:tcPr>
          <w:p w14:paraId="06CC36C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35D47A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0C91CA3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55,8</w:t>
            </w:r>
          </w:p>
        </w:tc>
        <w:tc>
          <w:tcPr>
            <w:tcW w:w="566" w:type="pct"/>
            <w:tcBorders>
              <w:top w:val="nil"/>
              <w:left w:val="nil"/>
              <w:bottom w:val="single" w:sz="4" w:space="0" w:color="auto"/>
              <w:right w:val="single" w:sz="4" w:space="0" w:color="auto"/>
            </w:tcBorders>
            <w:noWrap/>
            <w:vAlign w:val="center"/>
            <w:hideMark/>
          </w:tcPr>
          <w:p w14:paraId="5006D0C8" w14:textId="2128542B"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2A2CC9CC"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1CC136B"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3</w:t>
            </w:r>
          </w:p>
        </w:tc>
        <w:tc>
          <w:tcPr>
            <w:tcW w:w="872" w:type="pct"/>
            <w:tcBorders>
              <w:top w:val="nil"/>
              <w:left w:val="nil"/>
              <w:bottom w:val="single" w:sz="4" w:space="0" w:color="auto"/>
              <w:right w:val="single" w:sz="4" w:space="0" w:color="auto"/>
            </w:tcBorders>
            <w:noWrap/>
            <w:vAlign w:val="center"/>
            <w:hideMark/>
          </w:tcPr>
          <w:p w14:paraId="6D11E34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1727,4</w:t>
            </w:r>
          </w:p>
        </w:tc>
        <w:tc>
          <w:tcPr>
            <w:tcW w:w="872" w:type="pct"/>
            <w:tcBorders>
              <w:top w:val="nil"/>
              <w:left w:val="nil"/>
              <w:bottom w:val="single" w:sz="4" w:space="0" w:color="auto"/>
              <w:right w:val="single" w:sz="4" w:space="0" w:color="auto"/>
            </w:tcBorders>
            <w:noWrap/>
            <w:vAlign w:val="center"/>
            <w:hideMark/>
          </w:tcPr>
          <w:p w14:paraId="624850B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0B4C579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0AC8112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120,4</w:t>
            </w:r>
          </w:p>
        </w:tc>
        <w:tc>
          <w:tcPr>
            <w:tcW w:w="566" w:type="pct"/>
            <w:tcBorders>
              <w:top w:val="nil"/>
              <w:left w:val="nil"/>
              <w:bottom w:val="single" w:sz="4" w:space="0" w:color="auto"/>
              <w:right w:val="single" w:sz="4" w:space="0" w:color="auto"/>
            </w:tcBorders>
            <w:noWrap/>
            <w:vAlign w:val="center"/>
            <w:hideMark/>
          </w:tcPr>
          <w:p w14:paraId="38478101" w14:textId="4624F3BE"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25056B97"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1346671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6</w:t>
            </w:r>
          </w:p>
        </w:tc>
        <w:tc>
          <w:tcPr>
            <w:tcW w:w="872" w:type="pct"/>
            <w:tcBorders>
              <w:top w:val="nil"/>
              <w:left w:val="nil"/>
              <w:bottom w:val="single" w:sz="4" w:space="0" w:color="auto"/>
              <w:right w:val="single" w:sz="4" w:space="0" w:color="auto"/>
            </w:tcBorders>
            <w:noWrap/>
            <w:vAlign w:val="center"/>
            <w:hideMark/>
          </w:tcPr>
          <w:p w14:paraId="0EEC7D0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2828,4</w:t>
            </w:r>
          </w:p>
        </w:tc>
        <w:tc>
          <w:tcPr>
            <w:tcW w:w="872" w:type="pct"/>
            <w:tcBorders>
              <w:top w:val="nil"/>
              <w:left w:val="nil"/>
              <w:bottom w:val="single" w:sz="4" w:space="0" w:color="auto"/>
              <w:right w:val="single" w:sz="4" w:space="0" w:color="auto"/>
            </w:tcBorders>
            <w:noWrap/>
            <w:vAlign w:val="center"/>
            <w:hideMark/>
          </w:tcPr>
          <w:p w14:paraId="2185091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07BAED9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29393D6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144,9</w:t>
            </w:r>
          </w:p>
        </w:tc>
        <w:tc>
          <w:tcPr>
            <w:tcW w:w="566" w:type="pct"/>
            <w:tcBorders>
              <w:top w:val="nil"/>
              <w:left w:val="nil"/>
              <w:bottom w:val="single" w:sz="4" w:space="0" w:color="auto"/>
              <w:right w:val="single" w:sz="4" w:space="0" w:color="auto"/>
            </w:tcBorders>
            <w:noWrap/>
            <w:vAlign w:val="center"/>
            <w:hideMark/>
          </w:tcPr>
          <w:p w14:paraId="13F47A53" w14:textId="4142766B"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61FAFEEA"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5BFD447D"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7</w:t>
            </w:r>
          </w:p>
        </w:tc>
        <w:tc>
          <w:tcPr>
            <w:tcW w:w="872" w:type="pct"/>
            <w:tcBorders>
              <w:top w:val="nil"/>
              <w:left w:val="nil"/>
              <w:bottom w:val="single" w:sz="4" w:space="0" w:color="auto"/>
              <w:right w:val="single" w:sz="4" w:space="0" w:color="auto"/>
            </w:tcBorders>
            <w:noWrap/>
            <w:vAlign w:val="center"/>
            <w:hideMark/>
          </w:tcPr>
          <w:p w14:paraId="1E3957F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2772,8</w:t>
            </w:r>
          </w:p>
        </w:tc>
        <w:tc>
          <w:tcPr>
            <w:tcW w:w="872" w:type="pct"/>
            <w:tcBorders>
              <w:top w:val="nil"/>
              <w:left w:val="nil"/>
              <w:bottom w:val="single" w:sz="4" w:space="0" w:color="auto"/>
              <w:right w:val="single" w:sz="4" w:space="0" w:color="auto"/>
            </w:tcBorders>
            <w:noWrap/>
            <w:vAlign w:val="center"/>
            <w:hideMark/>
          </w:tcPr>
          <w:p w14:paraId="18EF549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308C62B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14B3119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228,3</w:t>
            </w:r>
          </w:p>
        </w:tc>
        <w:tc>
          <w:tcPr>
            <w:tcW w:w="566" w:type="pct"/>
            <w:tcBorders>
              <w:top w:val="nil"/>
              <w:left w:val="nil"/>
              <w:bottom w:val="single" w:sz="4" w:space="0" w:color="auto"/>
              <w:right w:val="single" w:sz="4" w:space="0" w:color="auto"/>
            </w:tcBorders>
            <w:noWrap/>
            <w:vAlign w:val="center"/>
            <w:hideMark/>
          </w:tcPr>
          <w:p w14:paraId="34B6C046" w14:textId="1390998C"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4450D90F"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5124DC4"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Дружбы, 2</w:t>
            </w:r>
          </w:p>
        </w:tc>
        <w:tc>
          <w:tcPr>
            <w:tcW w:w="872" w:type="pct"/>
            <w:tcBorders>
              <w:top w:val="nil"/>
              <w:left w:val="nil"/>
              <w:bottom w:val="single" w:sz="4" w:space="0" w:color="auto"/>
              <w:right w:val="single" w:sz="4" w:space="0" w:color="auto"/>
            </w:tcBorders>
            <w:noWrap/>
            <w:vAlign w:val="center"/>
            <w:hideMark/>
          </w:tcPr>
          <w:p w14:paraId="5A3E549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807,5</w:t>
            </w:r>
          </w:p>
        </w:tc>
        <w:tc>
          <w:tcPr>
            <w:tcW w:w="872" w:type="pct"/>
            <w:tcBorders>
              <w:top w:val="nil"/>
              <w:left w:val="nil"/>
              <w:bottom w:val="single" w:sz="4" w:space="0" w:color="auto"/>
              <w:right w:val="single" w:sz="4" w:space="0" w:color="auto"/>
            </w:tcBorders>
            <w:noWrap/>
            <w:vAlign w:val="center"/>
            <w:hideMark/>
          </w:tcPr>
          <w:p w14:paraId="243FC60D"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71,1</w:t>
            </w:r>
          </w:p>
        </w:tc>
        <w:tc>
          <w:tcPr>
            <w:tcW w:w="730" w:type="pct"/>
            <w:tcBorders>
              <w:top w:val="nil"/>
              <w:left w:val="nil"/>
              <w:bottom w:val="single" w:sz="4" w:space="0" w:color="auto"/>
              <w:right w:val="single" w:sz="4" w:space="0" w:color="auto"/>
            </w:tcBorders>
            <w:noWrap/>
            <w:vAlign w:val="center"/>
            <w:hideMark/>
          </w:tcPr>
          <w:p w14:paraId="3D9DA61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63FA3B4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81,3</w:t>
            </w:r>
          </w:p>
        </w:tc>
        <w:tc>
          <w:tcPr>
            <w:tcW w:w="566" w:type="pct"/>
            <w:tcBorders>
              <w:top w:val="nil"/>
              <w:left w:val="nil"/>
              <w:bottom w:val="single" w:sz="4" w:space="0" w:color="auto"/>
              <w:right w:val="single" w:sz="4" w:space="0" w:color="auto"/>
            </w:tcBorders>
            <w:noWrap/>
            <w:vAlign w:val="center"/>
            <w:hideMark/>
          </w:tcPr>
          <w:p w14:paraId="11C16BCA" w14:textId="3ACC6A3C"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48CA6C98"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CA3E28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переулок Дружбы, 8</w:t>
            </w:r>
          </w:p>
        </w:tc>
        <w:tc>
          <w:tcPr>
            <w:tcW w:w="872" w:type="pct"/>
            <w:tcBorders>
              <w:top w:val="nil"/>
              <w:left w:val="nil"/>
              <w:bottom w:val="single" w:sz="4" w:space="0" w:color="auto"/>
              <w:right w:val="single" w:sz="4" w:space="0" w:color="auto"/>
            </w:tcBorders>
            <w:noWrap/>
            <w:vAlign w:val="center"/>
            <w:hideMark/>
          </w:tcPr>
          <w:p w14:paraId="663612D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873,4</w:t>
            </w:r>
          </w:p>
        </w:tc>
        <w:tc>
          <w:tcPr>
            <w:tcW w:w="872" w:type="pct"/>
            <w:tcBorders>
              <w:top w:val="nil"/>
              <w:left w:val="nil"/>
              <w:bottom w:val="single" w:sz="4" w:space="0" w:color="auto"/>
              <w:right w:val="single" w:sz="4" w:space="0" w:color="auto"/>
            </w:tcBorders>
            <w:noWrap/>
            <w:vAlign w:val="center"/>
            <w:hideMark/>
          </w:tcPr>
          <w:p w14:paraId="437E563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30" w:type="pct"/>
            <w:tcBorders>
              <w:top w:val="nil"/>
              <w:left w:val="nil"/>
              <w:bottom w:val="single" w:sz="4" w:space="0" w:color="auto"/>
              <w:right w:val="single" w:sz="4" w:space="0" w:color="auto"/>
            </w:tcBorders>
            <w:noWrap/>
            <w:vAlign w:val="center"/>
            <w:hideMark/>
          </w:tcPr>
          <w:p w14:paraId="60BE631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02EBF41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41,5</w:t>
            </w:r>
          </w:p>
        </w:tc>
        <w:tc>
          <w:tcPr>
            <w:tcW w:w="566" w:type="pct"/>
            <w:tcBorders>
              <w:top w:val="nil"/>
              <w:left w:val="nil"/>
              <w:bottom w:val="single" w:sz="4" w:space="0" w:color="auto"/>
              <w:right w:val="single" w:sz="4" w:space="0" w:color="auto"/>
            </w:tcBorders>
            <w:noWrap/>
            <w:vAlign w:val="center"/>
            <w:hideMark/>
          </w:tcPr>
          <w:p w14:paraId="30FF2F68" w14:textId="5866CEEA"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008A1DC2"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18B4DC7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25</w:t>
            </w:r>
          </w:p>
        </w:tc>
        <w:tc>
          <w:tcPr>
            <w:tcW w:w="872" w:type="pct"/>
            <w:tcBorders>
              <w:top w:val="nil"/>
              <w:left w:val="nil"/>
              <w:bottom w:val="single" w:sz="4" w:space="0" w:color="auto"/>
              <w:right w:val="single" w:sz="4" w:space="0" w:color="auto"/>
            </w:tcBorders>
            <w:noWrap/>
            <w:vAlign w:val="center"/>
            <w:hideMark/>
          </w:tcPr>
          <w:p w14:paraId="6D7A5B2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1244,8</w:t>
            </w:r>
          </w:p>
        </w:tc>
        <w:tc>
          <w:tcPr>
            <w:tcW w:w="872" w:type="pct"/>
            <w:tcBorders>
              <w:top w:val="nil"/>
              <w:left w:val="nil"/>
              <w:bottom w:val="single" w:sz="4" w:space="0" w:color="auto"/>
              <w:right w:val="single" w:sz="4" w:space="0" w:color="auto"/>
            </w:tcBorders>
            <w:noWrap/>
            <w:vAlign w:val="center"/>
            <w:hideMark/>
          </w:tcPr>
          <w:p w14:paraId="0A07E18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6B63C35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6D49F5D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44,9</w:t>
            </w:r>
          </w:p>
        </w:tc>
        <w:tc>
          <w:tcPr>
            <w:tcW w:w="566" w:type="pct"/>
            <w:tcBorders>
              <w:top w:val="nil"/>
              <w:left w:val="nil"/>
              <w:bottom w:val="single" w:sz="4" w:space="0" w:color="auto"/>
              <w:right w:val="single" w:sz="4" w:space="0" w:color="auto"/>
            </w:tcBorders>
            <w:noWrap/>
            <w:vAlign w:val="center"/>
            <w:hideMark/>
          </w:tcPr>
          <w:p w14:paraId="4969F288" w14:textId="1BA5D968"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6144D7B8"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DA4407E"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Дружбы, 29</w:t>
            </w:r>
          </w:p>
        </w:tc>
        <w:tc>
          <w:tcPr>
            <w:tcW w:w="872" w:type="pct"/>
            <w:tcBorders>
              <w:top w:val="nil"/>
              <w:left w:val="nil"/>
              <w:bottom w:val="single" w:sz="4" w:space="0" w:color="auto"/>
              <w:right w:val="single" w:sz="4" w:space="0" w:color="auto"/>
            </w:tcBorders>
            <w:noWrap/>
            <w:vAlign w:val="center"/>
            <w:hideMark/>
          </w:tcPr>
          <w:p w14:paraId="314AF14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3040,6</w:t>
            </w:r>
          </w:p>
        </w:tc>
        <w:tc>
          <w:tcPr>
            <w:tcW w:w="872" w:type="pct"/>
            <w:tcBorders>
              <w:top w:val="nil"/>
              <w:left w:val="nil"/>
              <w:bottom w:val="single" w:sz="4" w:space="0" w:color="auto"/>
              <w:right w:val="single" w:sz="4" w:space="0" w:color="auto"/>
            </w:tcBorders>
            <w:noWrap/>
            <w:vAlign w:val="center"/>
            <w:hideMark/>
          </w:tcPr>
          <w:p w14:paraId="2316E50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405CBB7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408FDAF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215</w:t>
            </w:r>
          </w:p>
        </w:tc>
        <w:tc>
          <w:tcPr>
            <w:tcW w:w="566" w:type="pct"/>
            <w:tcBorders>
              <w:top w:val="nil"/>
              <w:left w:val="nil"/>
              <w:bottom w:val="single" w:sz="4" w:space="0" w:color="auto"/>
              <w:right w:val="single" w:sz="4" w:space="0" w:color="auto"/>
            </w:tcBorders>
            <w:noWrap/>
            <w:vAlign w:val="center"/>
            <w:hideMark/>
          </w:tcPr>
          <w:p w14:paraId="69CFBAF9" w14:textId="3956E555"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152FE488" w14:textId="77777777" w:rsidTr="00447BF9">
        <w:trPr>
          <w:trHeight w:hRule="exact" w:val="300"/>
        </w:trPr>
        <w:tc>
          <w:tcPr>
            <w:tcW w:w="5000" w:type="pct"/>
            <w:gridSpan w:val="6"/>
            <w:tcBorders>
              <w:top w:val="single" w:sz="4" w:space="0" w:color="auto"/>
              <w:left w:val="single" w:sz="4" w:space="0" w:color="auto"/>
              <w:bottom w:val="single" w:sz="4" w:space="0" w:color="auto"/>
              <w:right w:val="single" w:sz="4" w:space="0" w:color="000000"/>
            </w:tcBorders>
            <w:noWrap/>
            <w:vAlign w:val="center"/>
            <w:hideMark/>
          </w:tcPr>
          <w:p w14:paraId="291491F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Котельная пер. Северный, д. 1б</w:t>
            </w:r>
          </w:p>
        </w:tc>
      </w:tr>
      <w:tr w:rsidR="00447BF9" w:rsidRPr="00447BF9" w14:paraId="7CFDBBC8"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95EF34B"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Б. Московская, 8</w:t>
            </w:r>
          </w:p>
        </w:tc>
        <w:tc>
          <w:tcPr>
            <w:tcW w:w="872" w:type="pct"/>
            <w:tcBorders>
              <w:top w:val="nil"/>
              <w:left w:val="nil"/>
              <w:bottom w:val="single" w:sz="4" w:space="0" w:color="auto"/>
              <w:right w:val="single" w:sz="4" w:space="0" w:color="auto"/>
            </w:tcBorders>
            <w:noWrap/>
            <w:vAlign w:val="center"/>
            <w:hideMark/>
          </w:tcPr>
          <w:p w14:paraId="7AA885C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3138,5</w:t>
            </w:r>
          </w:p>
        </w:tc>
        <w:tc>
          <w:tcPr>
            <w:tcW w:w="872" w:type="pct"/>
            <w:tcBorders>
              <w:top w:val="nil"/>
              <w:left w:val="nil"/>
              <w:bottom w:val="single" w:sz="4" w:space="0" w:color="auto"/>
              <w:right w:val="single" w:sz="4" w:space="0" w:color="auto"/>
            </w:tcBorders>
            <w:noWrap/>
            <w:vAlign w:val="center"/>
            <w:hideMark/>
          </w:tcPr>
          <w:p w14:paraId="2E21BF1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430,9</w:t>
            </w:r>
          </w:p>
        </w:tc>
        <w:tc>
          <w:tcPr>
            <w:tcW w:w="730" w:type="pct"/>
            <w:tcBorders>
              <w:top w:val="nil"/>
              <w:left w:val="nil"/>
              <w:bottom w:val="single" w:sz="4" w:space="0" w:color="auto"/>
              <w:right w:val="single" w:sz="4" w:space="0" w:color="auto"/>
            </w:tcBorders>
            <w:noWrap/>
            <w:vAlign w:val="center"/>
            <w:hideMark/>
          </w:tcPr>
          <w:p w14:paraId="5FADE43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406</w:t>
            </w:r>
          </w:p>
        </w:tc>
        <w:tc>
          <w:tcPr>
            <w:tcW w:w="799" w:type="pct"/>
            <w:tcBorders>
              <w:top w:val="nil"/>
              <w:left w:val="nil"/>
              <w:bottom w:val="single" w:sz="4" w:space="0" w:color="auto"/>
              <w:right w:val="single" w:sz="4" w:space="0" w:color="auto"/>
            </w:tcBorders>
            <w:noWrap/>
            <w:vAlign w:val="center"/>
            <w:hideMark/>
          </w:tcPr>
          <w:p w14:paraId="2D184D7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1156,8</w:t>
            </w:r>
          </w:p>
        </w:tc>
        <w:tc>
          <w:tcPr>
            <w:tcW w:w="566" w:type="pct"/>
            <w:tcBorders>
              <w:top w:val="nil"/>
              <w:left w:val="nil"/>
              <w:bottom w:val="single" w:sz="4" w:space="0" w:color="auto"/>
              <w:right w:val="single" w:sz="4" w:space="0" w:color="auto"/>
            </w:tcBorders>
            <w:noWrap/>
            <w:vAlign w:val="center"/>
            <w:hideMark/>
          </w:tcPr>
          <w:p w14:paraId="1861DA3B" w14:textId="4644F80D"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7E4E1E77" w14:textId="77777777" w:rsidTr="00BB2BA8">
        <w:trPr>
          <w:trHeight w:val="300"/>
        </w:trPr>
        <w:tc>
          <w:tcPr>
            <w:tcW w:w="1160" w:type="pct"/>
            <w:tcBorders>
              <w:top w:val="nil"/>
              <w:left w:val="single" w:sz="4" w:space="0" w:color="auto"/>
              <w:bottom w:val="single" w:sz="4" w:space="0" w:color="auto"/>
              <w:right w:val="single" w:sz="4" w:space="0" w:color="auto"/>
            </w:tcBorders>
            <w:noWrap/>
            <w:vAlign w:val="center"/>
            <w:hideMark/>
          </w:tcPr>
          <w:p w14:paraId="2D19EA4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Железнодорожная,16</w:t>
            </w:r>
          </w:p>
        </w:tc>
        <w:tc>
          <w:tcPr>
            <w:tcW w:w="872" w:type="pct"/>
            <w:tcBorders>
              <w:top w:val="nil"/>
              <w:left w:val="nil"/>
              <w:bottom w:val="single" w:sz="4" w:space="0" w:color="auto"/>
              <w:right w:val="single" w:sz="4" w:space="0" w:color="auto"/>
            </w:tcBorders>
            <w:noWrap/>
            <w:vAlign w:val="center"/>
            <w:hideMark/>
          </w:tcPr>
          <w:p w14:paraId="563CB08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735</w:t>
            </w:r>
          </w:p>
        </w:tc>
        <w:tc>
          <w:tcPr>
            <w:tcW w:w="872" w:type="pct"/>
            <w:tcBorders>
              <w:top w:val="nil"/>
              <w:left w:val="nil"/>
              <w:bottom w:val="single" w:sz="4" w:space="0" w:color="auto"/>
              <w:right w:val="single" w:sz="4" w:space="0" w:color="auto"/>
            </w:tcBorders>
            <w:noWrap/>
            <w:vAlign w:val="center"/>
            <w:hideMark/>
          </w:tcPr>
          <w:p w14:paraId="714D20FA"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36F7134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3FAB596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136,9</w:t>
            </w:r>
          </w:p>
        </w:tc>
        <w:tc>
          <w:tcPr>
            <w:tcW w:w="566" w:type="pct"/>
            <w:tcBorders>
              <w:top w:val="nil"/>
              <w:left w:val="nil"/>
              <w:bottom w:val="single" w:sz="4" w:space="0" w:color="auto"/>
              <w:right w:val="single" w:sz="4" w:space="0" w:color="auto"/>
            </w:tcBorders>
            <w:noWrap/>
            <w:vAlign w:val="center"/>
            <w:hideMark/>
          </w:tcPr>
          <w:p w14:paraId="2B913FED" w14:textId="417C34D0"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75075E47"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15F3C45A"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17</w:t>
            </w:r>
          </w:p>
        </w:tc>
        <w:tc>
          <w:tcPr>
            <w:tcW w:w="872" w:type="pct"/>
            <w:tcBorders>
              <w:top w:val="nil"/>
              <w:left w:val="nil"/>
              <w:bottom w:val="single" w:sz="4" w:space="0" w:color="auto"/>
              <w:right w:val="single" w:sz="4" w:space="0" w:color="auto"/>
            </w:tcBorders>
            <w:noWrap/>
            <w:vAlign w:val="center"/>
            <w:hideMark/>
          </w:tcPr>
          <w:p w14:paraId="43C073C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1417,6</w:t>
            </w:r>
          </w:p>
        </w:tc>
        <w:tc>
          <w:tcPr>
            <w:tcW w:w="872" w:type="pct"/>
            <w:tcBorders>
              <w:top w:val="nil"/>
              <w:left w:val="nil"/>
              <w:bottom w:val="single" w:sz="4" w:space="0" w:color="auto"/>
              <w:right w:val="single" w:sz="4" w:space="0" w:color="auto"/>
            </w:tcBorders>
            <w:noWrap/>
            <w:vAlign w:val="center"/>
            <w:hideMark/>
          </w:tcPr>
          <w:p w14:paraId="4925A2C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43E1B8AE"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4576BAA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497,7</w:t>
            </w:r>
          </w:p>
        </w:tc>
        <w:tc>
          <w:tcPr>
            <w:tcW w:w="566" w:type="pct"/>
            <w:tcBorders>
              <w:top w:val="nil"/>
              <w:left w:val="nil"/>
              <w:bottom w:val="single" w:sz="4" w:space="0" w:color="auto"/>
              <w:right w:val="single" w:sz="4" w:space="0" w:color="auto"/>
            </w:tcBorders>
            <w:noWrap/>
            <w:vAlign w:val="center"/>
            <w:hideMark/>
          </w:tcPr>
          <w:p w14:paraId="76E2C75E" w14:textId="69FABA85"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0AA30129"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36B8B0D2"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18</w:t>
            </w:r>
          </w:p>
        </w:tc>
        <w:tc>
          <w:tcPr>
            <w:tcW w:w="872" w:type="pct"/>
            <w:tcBorders>
              <w:top w:val="nil"/>
              <w:left w:val="nil"/>
              <w:bottom w:val="single" w:sz="4" w:space="0" w:color="auto"/>
              <w:right w:val="single" w:sz="4" w:space="0" w:color="auto"/>
            </w:tcBorders>
            <w:noWrap/>
            <w:vAlign w:val="center"/>
            <w:hideMark/>
          </w:tcPr>
          <w:p w14:paraId="666438D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2839,3</w:t>
            </w:r>
          </w:p>
        </w:tc>
        <w:tc>
          <w:tcPr>
            <w:tcW w:w="872" w:type="pct"/>
            <w:tcBorders>
              <w:top w:val="nil"/>
              <w:left w:val="nil"/>
              <w:bottom w:val="single" w:sz="4" w:space="0" w:color="auto"/>
              <w:right w:val="single" w:sz="4" w:space="0" w:color="auto"/>
            </w:tcBorders>
            <w:noWrap/>
            <w:vAlign w:val="center"/>
            <w:hideMark/>
          </w:tcPr>
          <w:p w14:paraId="2DE54DB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50E28B5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1E08751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379</w:t>
            </w:r>
          </w:p>
        </w:tc>
        <w:tc>
          <w:tcPr>
            <w:tcW w:w="566" w:type="pct"/>
            <w:tcBorders>
              <w:top w:val="nil"/>
              <w:left w:val="nil"/>
              <w:bottom w:val="single" w:sz="4" w:space="0" w:color="auto"/>
              <w:right w:val="single" w:sz="4" w:space="0" w:color="auto"/>
            </w:tcBorders>
            <w:noWrap/>
            <w:vAlign w:val="center"/>
            <w:hideMark/>
          </w:tcPr>
          <w:p w14:paraId="458140E2" w14:textId="705FC292"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25D9F8B8"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2A703A51"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19</w:t>
            </w:r>
          </w:p>
        </w:tc>
        <w:tc>
          <w:tcPr>
            <w:tcW w:w="872" w:type="pct"/>
            <w:tcBorders>
              <w:top w:val="nil"/>
              <w:left w:val="nil"/>
              <w:bottom w:val="single" w:sz="4" w:space="0" w:color="auto"/>
              <w:right w:val="single" w:sz="4" w:space="0" w:color="auto"/>
            </w:tcBorders>
            <w:noWrap/>
            <w:vAlign w:val="center"/>
            <w:hideMark/>
          </w:tcPr>
          <w:p w14:paraId="2E7A06A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2789,6</w:t>
            </w:r>
          </w:p>
        </w:tc>
        <w:tc>
          <w:tcPr>
            <w:tcW w:w="872" w:type="pct"/>
            <w:tcBorders>
              <w:top w:val="nil"/>
              <w:left w:val="nil"/>
              <w:bottom w:val="single" w:sz="4" w:space="0" w:color="auto"/>
              <w:right w:val="single" w:sz="4" w:space="0" w:color="auto"/>
            </w:tcBorders>
            <w:noWrap/>
            <w:vAlign w:val="center"/>
            <w:hideMark/>
          </w:tcPr>
          <w:p w14:paraId="1A5DE44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1F0A2BD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292,6</w:t>
            </w:r>
          </w:p>
        </w:tc>
        <w:tc>
          <w:tcPr>
            <w:tcW w:w="799" w:type="pct"/>
            <w:tcBorders>
              <w:top w:val="nil"/>
              <w:left w:val="nil"/>
              <w:bottom w:val="single" w:sz="4" w:space="0" w:color="auto"/>
              <w:right w:val="single" w:sz="4" w:space="0" w:color="auto"/>
            </w:tcBorders>
            <w:noWrap/>
            <w:vAlign w:val="center"/>
            <w:hideMark/>
          </w:tcPr>
          <w:p w14:paraId="6440A09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103</w:t>
            </w:r>
          </w:p>
        </w:tc>
        <w:tc>
          <w:tcPr>
            <w:tcW w:w="566" w:type="pct"/>
            <w:tcBorders>
              <w:top w:val="nil"/>
              <w:left w:val="nil"/>
              <w:bottom w:val="single" w:sz="4" w:space="0" w:color="auto"/>
              <w:right w:val="single" w:sz="4" w:space="0" w:color="auto"/>
            </w:tcBorders>
            <w:noWrap/>
            <w:vAlign w:val="center"/>
            <w:hideMark/>
          </w:tcPr>
          <w:p w14:paraId="1E5E61C8" w14:textId="505A6237"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33840AF1"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36277420"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20</w:t>
            </w:r>
          </w:p>
        </w:tc>
        <w:tc>
          <w:tcPr>
            <w:tcW w:w="872" w:type="pct"/>
            <w:tcBorders>
              <w:top w:val="nil"/>
              <w:left w:val="nil"/>
              <w:bottom w:val="single" w:sz="4" w:space="0" w:color="auto"/>
              <w:right w:val="single" w:sz="4" w:space="0" w:color="auto"/>
            </w:tcBorders>
            <w:noWrap/>
            <w:vAlign w:val="center"/>
            <w:hideMark/>
          </w:tcPr>
          <w:p w14:paraId="229EBBD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2745,7</w:t>
            </w:r>
          </w:p>
        </w:tc>
        <w:tc>
          <w:tcPr>
            <w:tcW w:w="872" w:type="pct"/>
            <w:tcBorders>
              <w:top w:val="nil"/>
              <w:left w:val="nil"/>
              <w:bottom w:val="single" w:sz="4" w:space="0" w:color="auto"/>
              <w:right w:val="single" w:sz="4" w:space="0" w:color="auto"/>
            </w:tcBorders>
            <w:noWrap/>
            <w:vAlign w:val="center"/>
            <w:hideMark/>
          </w:tcPr>
          <w:p w14:paraId="3E988371"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256,4</w:t>
            </w:r>
          </w:p>
        </w:tc>
        <w:tc>
          <w:tcPr>
            <w:tcW w:w="730" w:type="pct"/>
            <w:tcBorders>
              <w:top w:val="nil"/>
              <w:left w:val="nil"/>
              <w:bottom w:val="single" w:sz="4" w:space="0" w:color="auto"/>
              <w:right w:val="single" w:sz="4" w:space="0" w:color="auto"/>
            </w:tcBorders>
            <w:noWrap/>
            <w:vAlign w:val="center"/>
            <w:hideMark/>
          </w:tcPr>
          <w:p w14:paraId="7BF74E3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59801E0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165,7</w:t>
            </w:r>
          </w:p>
        </w:tc>
        <w:tc>
          <w:tcPr>
            <w:tcW w:w="566" w:type="pct"/>
            <w:tcBorders>
              <w:top w:val="nil"/>
              <w:left w:val="nil"/>
              <w:bottom w:val="single" w:sz="4" w:space="0" w:color="auto"/>
              <w:right w:val="single" w:sz="4" w:space="0" w:color="auto"/>
            </w:tcBorders>
            <w:noWrap/>
            <w:vAlign w:val="center"/>
            <w:hideMark/>
          </w:tcPr>
          <w:p w14:paraId="230C8CD8" w14:textId="064DCBE6"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7DE2C97F"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6BA49C8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Железнодорожная, 21</w:t>
            </w:r>
          </w:p>
        </w:tc>
        <w:tc>
          <w:tcPr>
            <w:tcW w:w="872" w:type="pct"/>
            <w:tcBorders>
              <w:top w:val="nil"/>
              <w:left w:val="nil"/>
              <w:bottom w:val="single" w:sz="4" w:space="0" w:color="auto"/>
              <w:right w:val="single" w:sz="4" w:space="0" w:color="auto"/>
            </w:tcBorders>
            <w:noWrap/>
            <w:vAlign w:val="center"/>
            <w:hideMark/>
          </w:tcPr>
          <w:p w14:paraId="25161D9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1923,6</w:t>
            </w:r>
          </w:p>
        </w:tc>
        <w:tc>
          <w:tcPr>
            <w:tcW w:w="872" w:type="pct"/>
            <w:tcBorders>
              <w:top w:val="nil"/>
              <w:left w:val="nil"/>
              <w:bottom w:val="single" w:sz="4" w:space="0" w:color="auto"/>
              <w:right w:val="single" w:sz="4" w:space="0" w:color="auto"/>
            </w:tcBorders>
            <w:noWrap/>
            <w:vAlign w:val="center"/>
            <w:hideMark/>
          </w:tcPr>
          <w:p w14:paraId="5C792FC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0</w:t>
            </w:r>
          </w:p>
        </w:tc>
        <w:tc>
          <w:tcPr>
            <w:tcW w:w="730" w:type="pct"/>
            <w:tcBorders>
              <w:top w:val="nil"/>
              <w:left w:val="nil"/>
              <w:bottom w:val="single" w:sz="4" w:space="0" w:color="auto"/>
              <w:right w:val="single" w:sz="4" w:space="0" w:color="auto"/>
            </w:tcBorders>
            <w:noWrap/>
            <w:vAlign w:val="center"/>
            <w:hideMark/>
          </w:tcPr>
          <w:p w14:paraId="302B831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253,9</w:t>
            </w:r>
          </w:p>
        </w:tc>
        <w:tc>
          <w:tcPr>
            <w:tcW w:w="799" w:type="pct"/>
            <w:tcBorders>
              <w:top w:val="nil"/>
              <w:left w:val="nil"/>
              <w:bottom w:val="single" w:sz="4" w:space="0" w:color="auto"/>
              <w:right w:val="single" w:sz="4" w:space="0" w:color="auto"/>
            </w:tcBorders>
            <w:noWrap/>
            <w:vAlign w:val="center"/>
            <w:hideMark/>
          </w:tcPr>
          <w:p w14:paraId="10501AD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196,1</w:t>
            </w:r>
          </w:p>
        </w:tc>
        <w:tc>
          <w:tcPr>
            <w:tcW w:w="566" w:type="pct"/>
            <w:tcBorders>
              <w:top w:val="nil"/>
              <w:left w:val="nil"/>
              <w:bottom w:val="single" w:sz="4" w:space="0" w:color="auto"/>
              <w:right w:val="single" w:sz="4" w:space="0" w:color="auto"/>
            </w:tcBorders>
            <w:noWrap/>
            <w:vAlign w:val="center"/>
            <w:hideMark/>
          </w:tcPr>
          <w:p w14:paraId="6C2260A7" w14:textId="53C51839"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26024ED6"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0058FD75"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Ст. Проезд, 4</w:t>
            </w:r>
          </w:p>
        </w:tc>
        <w:tc>
          <w:tcPr>
            <w:tcW w:w="872" w:type="pct"/>
            <w:tcBorders>
              <w:top w:val="nil"/>
              <w:left w:val="nil"/>
              <w:bottom w:val="single" w:sz="4" w:space="0" w:color="auto"/>
              <w:right w:val="single" w:sz="4" w:space="0" w:color="auto"/>
            </w:tcBorders>
            <w:noWrap/>
            <w:vAlign w:val="center"/>
            <w:hideMark/>
          </w:tcPr>
          <w:p w14:paraId="71002FC4"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4135,1</w:t>
            </w:r>
          </w:p>
        </w:tc>
        <w:tc>
          <w:tcPr>
            <w:tcW w:w="872" w:type="pct"/>
            <w:tcBorders>
              <w:top w:val="nil"/>
              <w:left w:val="nil"/>
              <w:bottom w:val="single" w:sz="4" w:space="0" w:color="auto"/>
              <w:right w:val="single" w:sz="4" w:space="0" w:color="auto"/>
            </w:tcBorders>
            <w:noWrap/>
            <w:vAlign w:val="center"/>
            <w:hideMark/>
          </w:tcPr>
          <w:p w14:paraId="2F35703C"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101,6</w:t>
            </w:r>
          </w:p>
        </w:tc>
        <w:tc>
          <w:tcPr>
            <w:tcW w:w="730" w:type="pct"/>
            <w:tcBorders>
              <w:top w:val="nil"/>
              <w:left w:val="nil"/>
              <w:bottom w:val="single" w:sz="4" w:space="0" w:color="auto"/>
              <w:right w:val="single" w:sz="4" w:space="0" w:color="auto"/>
            </w:tcBorders>
            <w:noWrap/>
            <w:vAlign w:val="center"/>
            <w:hideMark/>
          </w:tcPr>
          <w:p w14:paraId="301F839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657,7</w:t>
            </w:r>
          </w:p>
        </w:tc>
        <w:tc>
          <w:tcPr>
            <w:tcW w:w="799" w:type="pct"/>
            <w:tcBorders>
              <w:top w:val="nil"/>
              <w:left w:val="nil"/>
              <w:bottom w:val="single" w:sz="4" w:space="0" w:color="auto"/>
              <w:right w:val="single" w:sz="4" w:space="0" w:color="auto"/>
            </w:tcBorders>
            <w:noWrap/>
            <w:vAlign w:val="center"/>
            <w:hideMark/>
          </w:tcPr>
          <w:p w14:paraId="440810D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1248,9</w:t>
            </w:r>
          </w:p>
        </w:tc>
        <w:tc>
          <w:tcPr>
            <w:tcW w:w="566" w:type="pct"/>
            <w:tcBorders>
              <w:top w:val="nil"/>
              <w:left w:val="nil"/>
              <w:bottom w:val="single" w:sz="4" w:space="0" w:color="auto"/>
              <w:right w:val="single" w:sz="4" w:space="0" w:color="auto"/>
            </w:tcBorders>
            <w:noWrap/>
            <w:vAlign w:val="center"/>
            <w:hideMark/>
          </w:tcPr>
          <w:p w14:paraId="047C0CC3" w14:textId="4F98B422"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5044DF5C"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19731D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Фабричная, 1А</w:t>
            </w:r>
          </w:p>
        </w:tc>
        <w:tc>
          <w:tcPr>
            <w:tcW w:w="872" w:type="pct"/>
            <w:tcBorders>
              <w:top w:val="nil"/>
              <w:left w:val="nil"/>
              <w:bottom w:val="single" w:sz="4" w:space="0" w:color="auto"/>
              <w:right w:val="single" w:sz="4" w:space="0" w:color="auto"/>
            </w:tcBorders>
            <w:noWrap/>
            <w:vAlign w:val="center"/>
            <w:hideMark/>
          </w:tcPr>
          <w:p w14:paraId="60601DF5"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449,4</w:t>
            </w:r>
          </w:p>
        </w:tc>
        <w:tc>
          <w:tcPr>
            <w:tcW w:w="872" w:type="pct"/>
            <w:tcBorders>
              <w:top w:val="nil"/>
              <w:left w:val="nil"/>
              <w:bottom w:val="single" w:sz="4" w:space="0" w:color="auto"/>
              <w:right w:val="single" w:sz="4" w:space="0" w:color="auto"/>
            </w:tcBorders>
            <w:noWrap/>
            <w:vAlign w:val="center"/>
            <w:hideMark/>
          </w:tcPr>
          <w:p w14:paraId="626A2ED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30" w:type="pct"/>
            <w:tcBorders>
              <w:top w:val="nil"/>
              <w:left w:val="nil"/>
              <w:bottom w:val="single" w:sz="4" w:space="0" w:color="auto"/>
              <w:right w:val="single" w:sz="4" w:space="0" w:color="auto"/>
            </w:tcBorders>
            <w:noWrap/>
            <w:vAlign w:val="center"/>
            <w:hideMark/>
          </w:tcPr>
          <w:p w14:paraId="1E9320EF"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0D6320D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44,4</w:t>
            </w:r>
          </w:p>
        </w:tc>
        <w:tc>
          <w:tcPr>
            <w:tcW w:w="566" w:type="pct"/>
            <w:tcBorders>
              <w:top w:val="nil"/>
              <w:left w:val="nil"/>
              <w:bottom w:val="single" w:sz="4" w:space="0" w:color="auto"/>
              <w:right w:val="single" w:sz="4" w:space="0" w:color="auto"/>
            </w:tcBorders>
            <w:noWrap/>
            <w:vAlign w:val="center"/>
            <w:hideMark/>
          </w:tcPr>
          <w:p w14:paraId="2EF03598" w14:textId="243CD13B"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1845DFED"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7D39AFC6"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улица Фабричная, 4</w:t>
            </w:r>
          </w:p>
        </w:tc>
        <w:tc>
          <w:tcPr>
            <w:tcW w:w="872" w:type="pct"/>
            <w:tcBorders>
              <w:top w:val="nil"/>
              <w:left w:val="nil"/>
              <w:bottom w:val="single" w:sz="4" w:space="0" w:color="auto"/>
              <w:right w:val="single" w:sz="4" w:space="0" w:color="auto"/>
            </w:tcBorders>
            <w:noWrap/>
            <w:vAlign w:val="center"/>
            <w:hideMark/>
          </w:tcPr>
          <w:p w14:paraId="29193997"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316,4</w:t>
            </w:r>
          </w:p>
        </w:tc>
        <w:tc>
          <w:tcPr>
            <w:tcW w:w="872" w:type="pct"/>
            <w:tcBorders>
              <w:top w:val="nil"/>
              <w:left w:val="nil"/>
              <w:bottom w:val="single" w:sz="4" w:space="0" w:color="auto"/>
              <w:right w:val="single" w:sz="4" w:space="0" w:color="auto"/>
            </w:tcBorders>
            <w:noWrap/>
            <w:vAlign w:val="center"/>
            <w:hideMark/>
          </w:tcPr>
          <w:p w14:paraId="47C316AB"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41,4</w:t>
            </w:r>
          </w:p>
        </w:tc>
        <w:tc>
          <w:tcPr>
            <w:tcW w:w="730" w:type="pct"/>
            <w:tcBorders>
              <w:top w:val="nil"/>
              <w:left w:val="nil"/>
              <w:bottom w:val="single" w:sz="4" w:space="0" w:color="auto"/>
              <w:right w:val="single" w:sz="4" w:space="0" w:color="auto"/>
            </w:tcBorders>
            <w:noWrap/>
            <w:vAlign w:val="center"/>
            <w:hideMark/>
          </w:tcPr>
          <w:p w14:paraId="22497C8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783B4226"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48,7</w:t>
            </w:r>
          </w:p>
        </w:tc>
        <w:tc>
          <w:tcPr>
            <w:tcW w:w="566" w:type="pct"/>
            <w:tcBorders>
              <w:top w:val="nil"/>
              <w:left w:val="nil"/>
              <w:bottom w:val="single" w:sz="4" w:space="0" w:color="auto"/>
              <w:right w:val="single" w:sz="4" w:space="0" w:color="auto"/>
            </w:tcBorders>
            <w:noWrap/>
            <w:vAlign w:val="center"/>
            <w:hideMark/>
          </w:tcPr>
          <w:p w14:paraId="1465965B" w14:textId="707D156E"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r w:rsidR="00447BF9" w:rsidRPr="00447BF9" w14:paraId="1955F9D9" w14:textId="77777777" w:rsidTr="00BB2BA8">
        <w:trPr>
          <w:trHeight w:hRule="exact" w:val="300"/>
        </w:trPr>
        <w:tc>
          <w:tcPr>
            <w:tcW w:w="1160" w:type="pct"/>
            <w:tcBorders>
              <w:top w:val="nil"/>
              <w:left w:val="single" w:sz="4" w:space="0" w:color="auto"/>
              <w:bottom w:val="single" w:sz="4" w:space="0" w:color="auto"/>
              <w:right w:val="single" w:sz="4" w:space="0" w:color="auto"/>
            </w:tcBorders>
            <w:noWrap/>
            <w:vAlign w:val="center"/>
            <w:hideMark/>
          </w:tcPr>
          <w:p w14:paraId="4BAC49C9" w14:textId="77777777" w:rsidR="00447BF9" w:rsidRPr="00447BF9" w:rsidRDefault="00447BF9" w:rsidP="00447BF9">
            <w:pP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lastRenderedPageBreak/>
              <w:t>улица Фабричная, 10</w:t>
            </w:r>
          </w:p>
        </w:tc>
        <w:tc>
          <w:tcPr>
            <w:tcW w:w="872" w:type="pct"/>
            <w:tcBorders>
              <w:top w:val="nil"/>
              <w:left w:val="nil"/>
              <w:bottom w:val="single" w:sz="4" w:space="0" w:color="auto"/>
              <w:right w:val="single" w:sz="4" w:space="0" w:color="auto"/>
            </w:tcBorders>
            <w:noWrap/>
            <w:vAlign w:val="center"/>
            <w:hideMark/>
          </w:tcPr>
          <w:p w14:paraId="2B9770D3"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381,5</w:t>
            </w:r>
          </w:p>
        </w:tc>
        <w:tc>
          <w:tcPr>
            <w:tcW w:w="872" w:type="pct"/>
            <w:tcBorders>
              <w:top w:val="nil"/>
              <w:left w:val="nil"/>
              <w:bottom w:val="single" w:sz="4" w:space="0" w:color="auto"/>
              <w:right w:val="single" w:sz="4" w:space="0" w:color="auto"/>
            </w:tcBorders>
            <w:noWrap/>
            <w:vAlign w:val="center"/>
            <w:hideMark/>
          </w:tcPr>
          <w:p w14:paraId="6BD00918"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30" w:type="pct"/>
            <w:tcBorders>
              <w:top w:val="nil"/>
              <w:left w:val="nil"/>
              <w:bottom w:val="single" w:sz="4" w:space="0" w:color="auto"/>
              <w:right w:val="single" w:sz="4" w:space="0" w:color="auto"/>
            </w:tcBorders>
            <w:noWrap/>
            <w:vAlign w:val="center"/>
            <w:hideMark/>
          </w:tcPr>
          <w:p w14:paraId="26F9D1A2"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 </w:t>
            </w:r>
          </w:p>
        </w:tc>
        <w:tc>
          <w:tcPr>
            <w:tcW w:w="799" w:type="pct"/>
            <w:tcBorders>
              <w:top w:val="nil"/>
              <w:left w:val="nil"/>
              <w:bottom w:val="single" w:sz="4" w:space="0" w:color="auto"/>
              <w:right w:val="single" w:sz="4" w:space="0" w:color="auto"/>
            </w:tcBorders>
            <w:noWrap/>
            <w:vAlign w:val="center"/>
            <w:hideMark/>
          </w:tcPr>
          <w:p w14:paraId="58EC0DB0" w14:textId="77777777" w:rsidR="00447BF9" w:rsidRPr="00447BF9" w:rsidRDefault="00447BF9"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z w:val="16"/>
                <w:szCs w:val="20"/>
                <w:lang w:eastAsia="ru-RU"/>
              </w:rPr>
              <w:t>88,1</w:t>
            </w:r>
          </w:p>
        </w:tc>
        <w:tc>
          <w:tcPr>
            <w:tcW w:w="566" w:type="pct"/>
            <w:tcBorders>
              <w:top w:val="nil"/>
              <w:left w:val="nil"/>
              <w:bottom w:val="single" w:sz="4" w:space="0" w:color="auto"/>
              <w:right w:val="single" w:sz="4" w:space="0" w:color="auto"/>
            </w:tcBorders>
            <w:noWrap/>
            <w:vAlign w:val="center"/>
            <w:hideMark/>
          </w:tcPr>
          <w:p w14:paraId="72D610F8" w14:textId="2A01B05A" w:rsidR="00447BF9" w:rsidRPr="00447BF9" w:rsidRDefault="005837C8" w:rsidP="00447BF9">
            <w:pPr>
              <w:jc w:val="center"/>
              <w:rPr>
                <w:rFonts w:ascii="Times New Roman" w:eastAsia="Times New Roman" w:hAnsi="Times New Roman" w:cs="Times New Roman"/>
                <w:color w:val="000000"/>
                <w:sz w:val="16"/>
                <w:szCs w:val="20"/>
                <w:lang w:eastAsia="ru-RU"/>
              </w:rPr>
            </w:pPr>
            <w:r w:rsidRPr="00447BF9">
              <w:rPr>
                <w:rFonts w:ascii="Times New Roman" w:eastAsia="Times New Roman" w:hAnsi="Times New Roman" w:cs="Times New Roman"/>
                <w:color w:val="000000"/>
                <w:spacing w:val="-1"/>
                <w:sz w:val="16"/>
                <w:szCs w:val="20"/>
                <w:lang w:eastAsia="ru-RU"/>
              </w:rPr>
              <w:t>С</w:t>
            </w:r>
            <w:r w:rsidR="00447BF9" w:rsidRPr="00447BF9">
              <w:rPr>
                <w:rFonts w:ascii="Times New Roman" w:eastAsia="Times New Roman" w:hAnsi="Times New Roman" w:cs="Times New Roman"/>
                <w:color w:val="000000"/>
                <w:spacing w:val="-1"/>
                <w:sz w:val="16"/>
                <w:szCs w:val="20"/>
                <w:lang w:eastAsia="ru-RU"/>
              </w:rPr>
              <w:t>мешанная</w:t>
            </w:r>
          </w:p>
        </w:tc>
      </w:tr>
    </w:tbl>
    <w:p w14:paraId="125EC823" w14:textId="77777777" w:rsidR="00447BF9" w:rsidRPr="00447BF9" w:rsidRDefault="00447BF9" w:rsidP="00447BF9"/>
    <w:p w14:paraId="59309312" w14:textId="77777777" w:rsidR="00E001FA" w:rsidRDefault="00E001FA" w:rsidP="007F24E6">
      <w:pPr>
        <w:pStyle w:val="3"/>
        <w:jc w:val="both"/>
        <w:rPr>
          <w:rFonts w:ascii="Times New Roman" w:hAnsi="Times New Roman" w:cs="Times New Roman"/>
          <w:b/>
          <w:color w:val="auto"/>
        </w:rPr>
      </w:pPr>
      <w:bookmarkStart w:id="69" w:name="_Toc235017956"/>
      <w:r w:rsidRPr="005B7A59">
        <w:rPr>
          <w:rFonts w:ascii="Times New Roman" w:hAnsi="Times New Roman" w:cs="Times New Roman"/>
          <w:b/>
          <w:color w:val="auto"/>
        </w:rPr>
        <w:t>г) описание величины потребления тепловой энергии в расчетных элементах территориального деления за отопительный период и за год в целом</w:t>
      </w:r>
      <w:bookmarkEnd w:id="69"/>
      <w:r w:rsidR="00E82B38" w:rsidRPr="005B7A59">
        <w:rPr>
          <w:rFonts w:ascii="Times New Roman" w:hAnsi="Times New Roman" w:cs="Times New Roman"/>
          <w:b/>
          <w:color w:val="auto"/>
        </w:rPr>
        <w:t xml:space="preserve"> </w:t>
      </w:r>
    </w:p>
    <w:p w14:paraId="378707C2" w14:textId="77777777" w:rsidR="00447BF9" w:rsidRPr="00F41476" w:rsidRDefault="00447BF9" w:rsidP="00447BF9">
      <w:pPr>
        <w:pStyle w:val="12"/>
      </w:pPr>
      <w:r w:rsidRPr="00447BF9">
        <w:rPr>
          <w:b/>
        </w:rPr>
        <w:t>Таблица 26 -</w:t>
      </w:r>
      <w:r w:rsidRPr="00F41476">
        <w:t xml:space="preserve"> Потребление тепловой энергии за отопительный период и за год в целом</w:t>
      </w:r>
    </w:p>
    <w:tbl>
      <w:tblPr>
        <w:tblStyle w:val="af1"/>
        <w:tblW w:w="5000" w:type="pct"/>
        <w:jc w:val="center"/>
        <w:tblLook w:val="04A0" w:firstRow="1" w:lastRow="0" w:firstColumn="1" w:lastColumn="0" w:noHBand="0" w:noVBand="1"/>
      </w:tblPr>
      <w:tblGrid>
        <w:gridCol w:w="1100"/>
        <w:gridCol w:w="3203"/>
        <w:gridCol w:w="2779"/>
        <w:gridCol w:w="2262"/>
      </w:tblGrid>
      <w:tr w:rsidR="00447BF9" w:rsidRPr="00447BF9" w14:paraId="00F1DC43" w14:textId="77777777" w:rsidTr="00447BF9">
        <w:trPr>
          <w:jc w:val="center"/>
        </w:trPr>
        <w:tc>
          <w:tcPr>
            <w:tcW w:w="1101" w:type="dxa"/>
            <w:vMerge w:val="restart"/>
            <w:tcMar>
              <w:top w:w="120" w:type="dxa"/>
              <w:left w:w="200" w:type="dxa"/>
              <w:bottom w:w="120" w:type="dxa"/>
              <w:right w:w="200" w:type="dxa"/>
            </w:tcMar>
            <w:vAlign w:val="center"/>
          </w:tcPr>
          <w:p w14:paraId="52417EBC" w14:textId="77777777" w:rsidR="00447BF9" w:rsidRPr="00447BF9" w:rsidRDefault="00447BF9" w:rsidP="00447BF9">
            <w:pPr>
              <w:jc w:val="center"/>
              <w:rPr>
                <w:rFonts w:cs="Times New Roman"/>
                <w:b/>
                <w:sz w:val="20"/>
                <w:szCs w:val="20"/>
              </w:rPr>
            </w:pPr>
            <w:r w:rsidRPr="00447BF9">
              <w:rPr>
                <w:rFonts w:cs="Times New Roman"/>
                <w:b/>
                <w:sz w:val="20"/>
                <w:szCs w:val="20"/>
              </w:rPr>
              <w:t>№</w:t>
            </w:r>
          </w:p>
        </w:tc>
        <w:tc>
          <w:tcPr>
            <w:tcW w:w="3203" w:type="dxa"/>
            <w:vMerge w:val="restart"/>
            <w:tcMar>
              <w:top w:w="120" w:type="dxa"/>
              <w:left w:w="200" w:type="dxa"/>
              <w:bottom w:w="120" w:type="dxa"/>
              <w:right w:w="200" w:type="dxa"/>
            </w:tcMar>
            <w:vAlign w:val="center"/>
          </w:tcPr>
          <w:p w14:paraId="35A7C34C" w14:textId="77777777" w:rsidR="00447BF9" w:rsidRPr="00447BF9" w:rsidRDefault="00447BF9" w:rsidP="00447BF9">
            <w:pPr>
              <w:jc w:val="center"/>
              <w:rPr>
                <w:rFonts w:cs="Times New Roman"/>
                <w:b/>
                <w:sz w:val="20"/>
                <w:szCs w:val="20"/>
              </w:rPr>
            </w:pPr>
            <w:r w:rsidRPr="00447BF9">
              <w:rPr>
                <w:rFonts w:cs="Times New Roman"/>
                <w:b/>
                <w:sz w:val="20"/>
                <w:szCs w:val="20"/>
              </w:rPr>
              <w:t>Наименование источника</w:t>
            </w:r>
          </w:p>
        </w:tc>
        <w:tc>
          <w:tcPr>
            <w:tcW w:w="5041" w:type="dxa"/>
            <w:gridSpan w:val="2"/>
            <w:tcMar>
              <w:top w:w="120" w:type="dxa"/>
              <w:left w:w="200" w:type="dxa"/>
              <w:bottom w:w="120" w:type="dxa"/>
              <w:right w:w="200" w:type="dxa"/>
            </w:tcMar>
            <w:vAlign w:val="center"/>
          </w:tcPr>
          <w:p w14:paraId="7FFBFBA5" w14:textId="77777777" w:rsidR="00447BF9" w:rsidRPr="00447BF9" w:rsidRDefault="00447BF9" w:rsidP="00447BF9">
            <w:pPr>
              <w:jc w:val="center"/>
              <w:rPr>
                <w:rFonts w:cs="Times New Roman"/>
                <w:b/>
                <w:sz w:val="20"/>
                <w:szCs w:val="20"/>
                <w:lang w:val="ru-RU"/>
              </w:rPr>
            </w:pPr>
            <w:r w:rsidRPr="00447BF9">
              <w:rPr>
                <w:rFonts w:cs="Times New Roman"/>
                <w:b/>
                <w:sz w:val="20"/>
                <w:szCs w:val="20"/>
                <w:lang w:val="ru-RU"/>
              </w:rPr>
              <w:t>Потребление тепловой энергии, Гкал/год</w:t>
            </w:r>
          </w:p>
        </w:tc>
      </w:tr>
      <w:tr w:rsidR="00447BF9" w:rsidRPr="00447BF9" w14:paraId="0AAF2512" w14:textId="77777777" w:rsidTr="00447BF9">
        <w:trPr>
          <w:jc w:val="center"/>
        </w:trPr>
        <w:tc>
          <w:tcPr>
            <w:tcW w:w="1101" w:type="dxa"/>
            <w:vMerge/>
          </w:tcPr>
          <w:p w14:paraId="599B986E" w14:textId="77777777" w:rsidR="00447BF9" w:rsidRPr="00447BF9" w:rsidRDefault="00447BF9" w:rsidP="00447BF9">
            <w:pPr>
              <w:rPr>
                <w:rFonts w:cs="Times New Roman"/>
                <w:b/>
                <w:sz w:val="20"/>
                <w:szCs w:val="20"/>
                <w:lang w:val="ru-RU"/>
              </w:rPr>
            </w:pPr>
          </w:p>
        </w:tc>
        <w:tc>
          <w:tcPr>
            <w:tcW w:w="3203" w:type="dxa"/>
            <w:vMerge/>
          </w:tcPr>
          <w:p w14:paraId="4133A69A" w14:textId="77777777" w:rsidR="00447BF9" w:rsidRPr="00447BF9" w:rsidRDefault="00447BF9" w:rsidP="00447BF9">
            <w:pPr>
              <w:rPr>
                <w:rFonts w:cs="Times New Roman"/>
                <w:b/>
                <w:sz w:val="20"/>
                <w:szCs w:val="20"/>
                <w:lang w:val="ru-RU"/>
              </w:rPr>
            </w:pPr>
          </w:p>
        </w:tc>
        <w:tc>
          <w:tcPr>
            <w:tcW w:w="2779" w:type="dxa"/>
            <w:tcMar>
              <w:top w:w="120" w:type="dxa"/>
              <w:left w:w="200" w:type="dxa"/>
              <w:bottom w:w="120" w:type="dxa"/>
              <w:right w:w="200" w:type="dxa"/>
            </w:tcMar>
            <w:vAlign w:val="center"/>
          </w:tcPr>
          <w:p w14:paraId="758B43CC" w14:textId="77777777" w:rsidR="00447BF9" w:rsidRPr="00447BF9" w:rsidRDefault="00447BF9" w:rsidP="00447BF9">
            <w:pPr>
              <w:jc w:val="center"/>
              <w:rPr>
                <w:rFonts w:cs="Times New Roman"/>
                <w:b/>
                <w:sz w:val="20"/>
                <w:szCs w:val="20"/>
              </w:rPr>
            </w:pPr>
            <w:r w:rsidRPr="00447BF9">
              <w:rPr>
                <w:rFonts w:cs="Times New Roman"/>
                <w:b/>
                <w:sz w:val="20"/>
                <w:szCs w:val="20"/>
              </w:rPr>
              <w:t>Отопительный период</w:t>
            </w:r>
          </w:p>
        </w:tc>
        <w:tc>
          <w:tcPr>
            <w:tcW w:w="2262" w:type="dxa"/>
            <w:tcMar>
              <w:top w:w="120" w:type="dxa"/>
              <w:left w:w="200" w:type="dxa"/>
              <w:bottom w:w="120" w:type="dxa"/>
              <w:right w:w="200" w:type="dxa"/>
            </w:tcMar>
            <w:vAlign w:val="center"/>
          </w:tcPr>
          <w:p w14:paraId="7AB4F1DA" w14:textId="77777777" w:rsidR="00447BF9" w:rsidRPr="00447BF9" w:rsidRDefault="00447BF9" w:rsidP="00447BF9">
            <w:pPr>
              <w:jc w:val="center"/>
              <w:rPr>
                <w:rFonts w:cs="Times New Roman"/>
                <w:b/>
                <w:sz w:val="20"/>
                <w:szCs w:val="20"/>
              </w:rPr>
            </w:pPr>
            <w:r w:rsidRPr="00447BF9">
              <w:rPr>
                <w:rFonts w:cs="Times New Roman"/>
                <w:b/>
                <w:sz w:val="20"/>
                <w:szCs w:val="20"/>
              </w:rPr>
              <w:t>Всего за год</w:t>
            </w:r>
          </w:p>
        </w:tc>
      </w:tr>
      <w:tr w:rsidR="00447BF9" w:rsidRPr="00447BF9" w14:paraId="39E37CF1" w14:textId="77777777" w:rsidTr="00447BF9">
        <w:trPr>
          <w:jc w:val="center"/>
        </w:trPr>
        <w:tc>
          <w:tcPr>
            <w:tcW w:w="1101" w:type="dxa"/>
            <w:tcMar>
              <w:top w:w="40" w:type="dxa"/>
              <w:left w:w="20" w:type="dxa"/>
              <w:bottom w:w="40" w:type="dxa"/>
              <w:right w:w="20" w:type="dxa"/>
            </w:tcMar>
            <w:vAlign w:val="center"/>
          </w:tcPr>
          <w:p w14:paraId="7C2DD42A" w14:textId="77777777" w:rsidR="00447BF9" w:rsidRPr="00447BF9" w:rsidRDefault="00447BF9" w:rsidP="00447BF9">
            <w:pPr>
              <w:jc w:val="center"/>
              <w:rPr>
                <w:rFonts w:cs="Times New Roman"/>
                <w:sz w:val="20"/>
                <w:szCs w:val="20"/>
              </w:rPr>
            </w:pPr>
            <w:r w:rsidRPr="00447BF9">
              <w:rPr>
                <w:rFonts w:cs="Times New Roman"/>
                <w:sz w:val="20"/>
                <w:szCs w:val="20"/>
              </w:rPr>
              <w:t>1</w:t>
            </w:r>
          </w:p>
        </w:tc>
        <w:tc>
          <w:tcPr>
            <w:tcW w:w="3203" w:type="dxa"/>
            <w:tcMar>
              <w:top w:w="40" w:type="dxa"/>
              <w:left w:w="200" w:type="dxa"/>
              <w:bottom w:w="40" w:type="dxa"/>
              <w:right w:w="200" w:type="dxa"/>
            </w:tcMar>
            <w:vAlign w:val="center"/>
          </w:tcPr>
          <w:p w14:paraId="05314B0B" w14:textId="77777777" w:rsidR="00447BF9" w:rsidRPr="00447BF9" w:rsidRDefault="00447BF9" w:rsidP="00447BF9">
            <w:pPr>
              <w:jc w:val="center"/>
              <w:rPr>
                <w:rFonts w:cs="Times New Roman"/>
                <w:sz w:val="20"/>
                <w:szCs w:val="20"/>
              </w:rPr>
            </w:pPr>
            <w:r w:rsidRPr="00447BF9">
              <w:rPr>
                <w:rFonts w:cs="Times New Roman"/>
                <w:sz w:val="20"/>
                <w:szCs w:val="20"/>
              </w:rPr>
              <w:t>Котельная Центральная</w:t>
            </w:r>
          </w:p>
        </w:tc>
        <w:tc>
          <w:tcPr>
            <w:tcW w:w="2779" w:type="dxa"/>
            <w:tcMar>
              <w:top w:w="40" w:type="dxa"/>
              <w:left w:w="200" w:type="dxa"/>
              <w:bottom w:w="40" w:type="dxa"/>
              <w:right w:w="200" w:type="dxa"/>
            </w:tcMar>
            <w:vAlign w:val="center"/>
          </w:tcPr>
          <w:p w14:paraId="4F189B2B" w14:textId="77777777" w:rsidR="00447BF9" w:rsidRPr="001D10BC" w:rsidRDefault="001D10BC" w:rsidP="00447BF9">
            <w:pPr>
              <w:jc w:val="center"/>
              <w:rPr>
                <w:rFonts w:cs="Times New Roman"/>
                <w:sz w:val="20"/>
                <w:szCs w:val="20"/>
                <w:lang w:val="ru-RU"/>
              </w:rPr>
            </w:pPr>
            <w:r>
              <w:rPr>
                <w:rFonts w:cs="Times New Roman"/>
                <w:sz w:val="20"/>
                <w:szCs w:val="20"/>
                <w:lang w:val="ru-RU"/>
              </w:rPr>
              <w:t>н/д</w:t>
            </w:r>
          </w:p>
        </w:tc>
        <w:tc>
          <w:tcPr>
            <w:tcW w:w="2262" w:type="dxa"/>
            <w:tcMar>
              <w:top w:w="40" w:type="dxa"/>
              <w:left w:w="200" w:type="dxa"/>
              <w:bottom w:w="40" w:type="dxa"/>
              <w:right w:w="200" w:type="dxa"/>
            </w:tcMar>
            <w:vAlign w:val="center"/>
          </w:tcPr>
          <w:p w14:paraId="7E05A6F8" w14:textId="77777777" w:rsidR="00447BF9" w:rsidRPr="001D10BC" w:rsidRDefault="001D10BC" w:rsidP="00447BF9">
            <w:pPr>
              <w:jc w:val="center"/>
              <w:rPr>
                <w:rFonts w:cs="Times New Roman"/>
                <w:sz w:val="20"/>
                <w:szCs w:val="20"/>
                <w:lang w:val="ru-RU"/>
              </w:rPr>
            </w:pPr>
            <w:r>
              <w:rPr>
                <w:rFonts w:cs="Times New Roman"/>
                <w:sz w:val="20"/>
                <w:szCs w:val="20"/>
                <w:lang w:val="ru-RU"/>
              </w:rPr>
              <w:t>52684,3</w:t>
            </w:r>
          </w:p>
        </w:tc>
      </w:tr>
      <w:tr w:rsidR="00447BF9" w:rsidRPr="00447BF9" w14:paraId="20572EEF" w14:textId="77777777" w:rsidTr="00447BF9">
        <w:trPr>
          <w:jc w:val="center"/>
        </w:trPr>
        <w:tc>
          <w:tcPr>
            <w:tcW w:w="1101" w:type="dxa"/>
            <w:tcMar>
              <w:top w:w="40" w:type="dxa"/>
              <w:left w:w="20" w:type="dxa"/>
              <w:bottom w:w="40" w:type="dxa"/>
              <w:right w:w="20" w:type="dxa"/>
            </w:tcMar>
            <w:vAlign w:val="center"/>
          </w:tcPr>
          <w:p w14:paraId="673D0556" w14:textId="77777777" w:rsidR="00447BF9" w:rsidRPr="00447BF9" w:rsidRDefault="00447BF9" w:rsidP="00447BF9">
            <w:pPr>
              <w:jc w:val="center"/>
              <w:rPr>
                <w:rFonts w:cs="Times New Roman"/>
                <w:sz w:val="20"/>
                <w:szCs w:val="20"/>
              </w:rPr>
            </w:pPr>
            <w:r w:rsidRPr="00447BF9">
              <w:rPr>
                <w:rFonts w:cs="Times New Roman"/>
                <w:sz w:val="20"/>
                <w:szCs w:val="20"/>
              </w:rPr>
              <w:t>2</w:t>
            </w:r>
          </w:p>
        </w:tc>
        <w:tc>
          <w:tcPr>
            <w:tcW w:w="3203" w:type="dxa"/>
            <w:tcMar>
              <w:top w:w="40" w:type="dxa"/>
              <w:left w:w="200" w:type="dxa"/>
              <w:bottom w:w="40" w:type="dxa"/>
              <w:right w:w="200" w:type="dxa"/>
            </w:tcMar>
            <w:vAlign w:val="center"/>
          </w:tcPr>
          <w:p w14:paraId="2B02A1A4" w14:textId="77777777" w:rsidR="00447BF9" w:rsidRPr="00447BF9" w:rsidRDefault="00447BF9" w:rsidP="00447BF9">
            <w:pPr>
              <w:jc w:val="center"/>
              <w:rPr>
                <w:rFonts w:cs="Times New Roman"/>
                <w:sz w:val="20"/>
                <w:szCs w:val="20"/>
                <w:lang w:val="ru-RU"/>
              </w:rPr>
            </w:pPr>
            <w:r w:rsidRPr="00447BF9">
              <w:rPr>
                <w:rFonts w:cs="Times New Roman"/>
                <w:sz w:val="20"/>
                <w:szCs w:val="20"/>
                <w:lang w:val="ru-RU"/>
              </w:rPr>
              <w:t>Котельная ул. Дружбы, д.6а</w:t>
            </w:r>
          </w:p>
        </w:tc>
        <w:tc>
          <w:tcPr>
            <w:tcW w:w="2779" w:type="dxa"/>
            <w:tcMar>
              <w:top w:w="40" w:type="dxa"/>
              <w:left w:w="200" w:type="dxa"/>
              <w:bottom w:w="40" w:type="dxa"/>
              <w:right w:w="200" w:type="dxa"/>
            </w:tcMar>
            <w:vAlign w:val="center"/>
          </w:tcPr>
          <w:p w14:paraId="1EFFCB8D" w14:textId="77777777" w:rsidR="00447BF9" w:rsidRPr="001D10BC" w:rsidRDefault="001D10BC" w:rsidP="00447BF9">
            <w:pPr>
              <w:jc w:val="center"/>
              <w:rPr>
                <w:rFonts w:cs="Times New Roman"/>
                <w:sz w:val="20"/>
                <w:szCs w:val="20"/>
                <w:lang w:val="ru-RU"/>
              </w:rPr>
            </w:pPr>
            <w:r>
              <w:rPr>
                <w:rFonts w:cs="Times New Roman"/>
                <w:sz w:val="20"/>
                <w:szCs w:val="20"/>
                <w:lang w:val="ru-RU"/>
              </w:rPr>
              <w:t>5502,8</w:t>
            </w:r>
          </w:p>
        </w:tc>
        <w:tc>
          <w:tcPr>
            <w:tcW w:w="2262" w:type="dxa"/>
            <w:tcMar>
              <w:top w:w="40" w:type="dxa"/>
              <w:left w:w="200" w:type="dxa"/>
              <w:bottom w:w="40" w:type="dxa"/>
              <w:right w:w="200" w:type="dxa"/>
            </w:tcMar>
            <w:vAlign w:val="center"/>
          </w:tcPr>
          <w:p w14:paraId="563091D3" w14:textId="77777777" w:rsidR="00447BF9" w:rsidRPr="001D10BC" w:rsidRDefault="001D10BC" w:rsidP="00447BF9">
            <w:pPr>
              <w:jc w:val="center"/>
              <w:rPr>
                <w:rFonts w:cs="Times New Roman"/>
                <w:sz w:val="20"/>
                <w:szCs w:val="20"/>
                <w:lang w:val="ru-RU"/>
              </w:rPr>
            </w:pPr>
            <w:r>
              <w:rPr>
                <w:rFonts w:cs="Times New Roman"/>
                <w:sz w:val="20"/>
                <w:szCs w:val="20"/>
                <w:lang w:val="ru-RU"/>
              </w:rPr>
              <w:t>5502,8</w:t>
            </w:r>
          </w:p>
        </w:tc>
      </w:tr>
      <w:tr w:rsidR="00447BF9" w:rsidRPr="00447BF9" w14:paraId="698B20F0" w14:textId="77777777" w:rsidTr="00447BF9">
        <w:trPr>
          <w:jc w:val="center"/>
        </w:trPr>
        <w:tc>
          <w:tcPr>
            <w:tcW w:w="1101" w:type="dxa"/>
            <w:tcMar>
              <w:top w:w="40" w:type="dxa"/>
              <w:left w:w="20" w:type="dxa"/>
              <w:bottom w:w="40" w:type="dxa"/>
              <w:right w:w="20" w:type="dxa"/>
            </w:tcMar>
            <w:vAlign w:val="center"/>
          </w:tcPr>
          <w:p w14:paraId="4BB05426" w14:textId="77777777" w:rsidR="00447BF9" w:rsidRPr="00447BF9" w:rsidRDefault="00447BF9" w:rsidP="00447BF9">
            <w:pPr>
              <w:jc w:val="center"/>
              <w:rPr>
                <w:rFonts w:cs="Times New Roman"/>
                <w:sz w:val="20"/>
                <w:szCs w:val="20"/>
              </w:rPr>
            </w:pPr>
            <w:r w:rsidRPr="00447BF9">
              <w:rPr>
                <w:rFonts w:cs="Times New Roman"/>
                <w:sz w:val="20"/>
                <w:szCs w:val="20"/>
              </w:rPr>
              <w:t>3</w:t>
            </w:r>
          </w:p>
        </w:tc>
        <w:tc>
          <w:tcPr>
            <w:tcW w:w="3203" w:type="dxa"/>
            <w:tcMar>
              <w:top w:w="40" w:type="dxa"/>
              <w:left w:w="200" w:type="dxa"/>
              <w:bottom w:w="40" w:type="dxa"/>
              <w:right w:w="200" w:type="dxa"/>
            </w:tcMar>
            <w:vAlign w:val="center"/>
          </w:tcPr>
          <w:p w14:paraId="46992107" w14:textId="77777777" w:rsidR="00447BF9" w:rsidRPr="00447BF9" w:rsidRDefault="00447BF9" w:rsidP="00447BF9">
            <w:pPr>
              <w:jc w:val="center"/>
              <w:rPr>
                <w:rFonts w:cs="Times New Roman"/>
                <w:sz w:val="20"/>
                <w:szCs w:val="20"/>
                <w:lang w:val="ru-RU"/>
              </w:rPr>
            </w:pPr>
            <w:r w:rsidRPr="00447BF9">
              <w:rPr>
                <w:rFonts w:cs="Times New Roman"/>
                <w:sz w:val="20"/>
                <w:szCs w:val="20"/>
                <w:lang w:val="ru-RU"/>
              </w:rPr>
              <w:t>Котельная пер.Северный, д.1б</w:t>
            </w:r>
          </w:p>
        </w:tc>
        <w:tc>
          <w:tcPr>
            <w:tcW w:w="2779" w:type="dxa"/>
            <w:tcMar>
              <w:top w:w="40" w:type="dxa"/>
              <w:left w:w="200" w:type="dxa"/>
              <w:bottom w:w="40" w:type="dxa"/>
              <w:right w:w="200" w:type="dxa"/>
            </w:tcMar>
            <w:vAlign w:val="center"/>
          </w:tcPr>
          <w:p w14:paraId="7B94E09B" w14:textId="77777777" w:rsidR="00447BF9" w:rsidRPr="001D10BC" w:rsidRDefault="001D10BC" w:rsidP="00447BF9">
            <w:pPr>
              <w:jc w:val="center"/>
              <w:rPr>
                <w:rFonts w:cs="Times New Roman"/>
                <w:sz w:val="20"/>
                <w:szCs w:val="20"/>
                <w:lang w:val="ru-RU"/>
              </w:rPr>
            </w:pPr>
            <w:r>
              <w:rPr>
                <w:rFonts w:cs="Times New Roman"/>
                <w:sz w:val="20"/>
                <w:szCs w:val="20"/>
                <w:lang w:val="ru-RU"/>
              </w:rPr>
              <w:t>н/д</w:t>
            </w:r>
          </w:p>
        </w:tc>
        <w:tc>
          <w:tcPr>
            <w:tcW w:w="2262" w:type="dxa"/>
            <w:tcMar>
              <w:top w:w="40" w:type="dxa"/>
              <w:left w:w="200" w:type="dxa"/>
              <w:bottom w:w="40" w:type="dxa"/>
              <w:right w:w="200" w:type="dxa"/>
            </w:tcMar>
            <w:vAlign w:val="center"/>
          </w:tcPr>
          <w:p w14:paraId="19799D10" w14:textId="77777777" w:rsidR="00447BF9" w:rsidRPr="001D10BC" w:rsidRDefault="001D10BC" w:rsidP="00447BF9">
            <w:pPr>
              <w:jc w:val="center"/>
              <w:rPr>
                <w:rFonts w:cs="Times New Roman"/>
                <w:sz w:val="20"/>
                <w:szCs w:val="20"/>
                <w:lang w:val="ru-RU"/>
              </w:rPr>
            </w:pPr>
            <w:r>
              <w:rPr>
                <w:rFonts w:cs="Times New Roman"/>
                <w:sz w:val="20"/>
                <w:szCs w:val="20"/>
                <w:lang w:val="ru-RU"/>
              </w:rPr>
              <w:t>4711,6</w:t>
            </w:r>
          </w:p>
        </w:tc>
      </w:tr>
    </w:tbl>
    <w:p w14:paraId="197B84E3" w14:textId="77777777" w:rsidR="00447BF9" w:rsidRPr="00447BF9" w:rsidRDefault="00447BF9" w:rsidP="00447BF9"/>
    <w:p w14:paraId="32A5A8F2" w14:textId="77777777" w:rsidR="00E001FA" w:rsidRDefault="00E001FA" w:rsidP="007F24E6">
      <w:pPr>
        <w:pStyle w:val="3"/>
        <w:jc w:val="both"/>
        <w:rPr>
          <w:rFonts w:ascii="Times New Roman" w:hAnsi="Times New Roman" w:cs="Times New Roman"/>
          <w:b/>
          <w:color w:val="auto"/>
        </w:rPr>
      </w:pPr>
      <w:bookmarkStart w:id="70" w:name="_Toc235017957"/>
      <w:r w:rsidRPr="005B7A59">
        <w:rPr>
          <w:rFonts w:ascii="Times New Roman" w:hAnsi="Times New Roman" w:cs="Times New Roman"/>
          <w:b/>
          <w:color w:val="auto"/>
        </w:rPr>
        <w:t>д) описание существующих нормативов потребления тепловой энергии для населения на отопление и горячее водоснабжение</w:t>
      </w:r>
      <w:bookmarkEnd w:id="70"/>
      <w:r w:rsidR="00E82B38" w:rsidRPr="005B7A59">
        <w:rPr>
          <w:rFonts w:ascii="Times New Roman" w:hAnsi="Times New Roman" w:cs="Times New Roman"/>
          <w:b/>
          <w:color w:val="auto"/>
        </w:rPr>
        <w:t xml:space="preserve"> </w:t>
      </w:r>
    </w:p>
    <w:p w14:paraId="184F1366" w14:textId="77777777" w:rsidR="001D10BC" w:rsidRPr="00F41476" w:rsidRDefault="001D10BC" w:rsidP="001D10BC">
      <w:pPr>
        <w:pStyle w:val="12"/>
        <w:rPr>
          <w:lang w:eastAsia="ru-RU"/>
        </w:rPr>
      </w:pPr>
      <w:r w:rsidRPr="00F41476">
        <w:rPr>
          <w:lang w:eastAsia="ru-RU"/>
        </w:rPr>
        <w:t>Согласно, постановления администрации Приволжского городского поселения от 16.10.2008 г. № 236-а-п установлены нормативы потребления ж</w:t>
      </w:r>
      <w:r w:rsidRPr="00F41476">
        <w:rPr>
          <w:bCs/>
          <w:lang w:eastAsia="ru-RU"/>
        </w:rPr>
        <w:t>илищно-коммунальных услуг на территории Приволжского городского поседения</w:t>
      </w:r>
    </w:p>
    <w:p w14:paraId="2CA7EE79" w14:textId="77777777" w:rsidR="001D10BC" w:rsidRPr="00F41476" w:rsidRDefault="001D10BC" w:rsidP="001D10BC">
      <w:pPr>
        <w:pStyle w:val="12"/>
      </w:pPr>
      <w:r w:rsidRPr="001D10BC">
        <w:rPr>
          <w:b/>
        </w:rPr>
        <w:t>Таблица 27</w:t>
      </w:r>
      <w:r w:rsidRPr="00F41476">
        <w:t xml:space="preserve"> - </w:t>
      </w:r>
      <w:r w:rsidRPr="00F41476">
        <w:rPr>
          <w:lang w:eastAsia="ru-RU"/>
        </w:rPr>
        <w:t xml:space="preserve">Нормативы потребления жилищно-коммунальных услуг на горячее водоснабжение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2689"/>
        <w:gridCol w:w="2284"/>
        <w:gridCol w:w="2388"/>
      </w:tblGrid>
      <w:tr w:rsidR="005C344B" w:rsidRPr="005C344B" w14:paraId="5EAB9C9A" w14:textId="77777777" w:rsidTr="005C344B">
        <w:trPr>
          <w:trHeight w:val="275"/>
          <w:tblHeader/>
        </w:trPr>
        <w:tc>
          <w:tcPr>
            <w:tcW w:w="1061" w:type="pct"/>
            <w:vMerge w:val="restart"/>
            <w:vAlign w:val="center"/>
            <w:hideMark/>
          </w:tcPr>
          <w:p w14:paraId="41745732"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Кол-во этажей в доме</w:t>
            </w:r>
          </w:p>
        </w:tc>
        <w:tc>
          <w:tcPr>
            <w:tcW w:w="2661" w:type="pct"/>
            <w:gridSpan w:val="2"/>
            <w:vAlign w:val="center"/>
            <w:hideMark/>
          </w:tcPr>
          <w:p w14:paraId="2741FEB2"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Норматив водоснабжения, м3 / чел.* мес.</w:t>
            </w:r>
          </w:p>
        </w:tc>
        <w:tc>
          <w:tcPr>
            <w:tcW w:w="1278" w:type="pct"/>
            <w:vMerge w:val="restart"/>
            <w:vAlign w:val="center"/>
            <w:hideMark/>
          </w:tcPr>
          <w:p w14:paraId="29D4AADD"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Норматив водоотведения, м3 /чел.* мес.</w:t>
            </w:r>
          </w:p>
        </w:tc>
      </w:tr>
      <w:tr w:rsidR="005C344B" w:rsidRPr="005C344B" w14:paraId="41AA3562" w14:textId="77777777" w:rsidTr="005C344B">
        <w:trPr>
          <w:trHeight w:val="300"/>
          <w:tblHeader/>
        </w:trPr>
        <w:tc>
          <w:tcPr>
            <w:tcW w:w="1061" w:type="pct"/>
            <w:vMerge/>
            <w:vAlign w:val="center"/>
            <w:hideMark/>
          </w:tcPr>
          <w:p w14:paraId="78A3A240" w14:textId="77777777" w:rsidR="005C344B" w:rsidRPr="005C344B" w:rsidRDefault="005C344B" w:rsidP="005C344B">
            <w:pPr>
              <w:spacing w:after="0"/>
              <w:rPr>
                <w:rFonts w:ascii="Times New Roman" w:eastAsia="Times New Roman" w:hAnsi="Times New Roman" w:cs="Times New Roman"/>
                <w:color w:val="000000"/>
                <w:sz w:val="20"/>
                <w:szCs w:val="20"/>
                <w:lang w:eastAsia="ru-RU"/>
              </w:rPr>
            </w:pPr>
          </w:p>
        </w:tc>
        <w:tc>
          <w:tcPr>
            <w:tcW w:w="1439" w:type="pct"/>
            <w:vAlign w:val="center"/>
            <w:hideMark/>
          </w:tcPr>
          <w:p w14:paraId="38945714"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горячего</w:t>
            </w:r>
          </w:p>
        </w:tc>
        <w:tc>
          <w:tcPr>
            <w:tcW w:w="1222" w:type="pct"/>
            <w:vAlign w:val="center"/>
            <w:hideMark/>
          </w:tcPr>
          <w:p w14:paraId="2DDD6E69" w14:textId="77777777" w:rsidR="005C344B" w:rsidRPr="005C344B" w:rsidRDefault="005C344B" w:rsidP="005C344B">
            <w:pPr>
              <w:spacing w:after="0"/>
              <w:jc w:val="center"/>
              <w:rPr>
                <w:rFonts w:ascii="Times New Roman" w:eastAsia="Times New Roman" w:hAnsi="Times New Roman" w:cs="Times New Roman"/>
                <w:b/>
                <w:color w:val="000000"/>
                <w:sz w:val="20"/>
                <w:szCs w:val="20"/>
                <w:lang w:eastAsia="ru-RU"/>
              </w:rPr>
            </w:pPr>
            <w:r w:rsidRPr="005C344B">
              <w:rPr>
                <w:rFonts w:ascii="Times New Roman" w:eastAsia="Times New Roman" w:hAnsi="Times New Roman" w:cs="Times New Roman"/>
                <w:b/>
                <w:color w:val="000000"/>
                <w:sz w:val="20"/>
                <w:szCs w:val="20"/>
                <w:lang w:eastAsia="ru-RU"/>
              </w:rPr>
              <w:t>холодного</w:t>
            </w:r>
          </w:p>
        </w:tc>
        <w:tc>
          <w:tcPr>
            <w:tcW w:w="1278" w:type="pct"/>
            <w:vMerge/>
            <w:vAlign w:val="center"/>
            <w:hideMark/>
          </w:tcPr>
          <w:p w14:paraId="22E18B50" w14:textId="77777777" w:rsidR="005C344B" w:rsidRPr="005C344B" w:rsidRDefault="005C344B" w:rsidP="005C344B">
            <w:pPr>
              <w:spacing w:after="0"/>
              <w:rPr>
                <w:rFonts w:ascii="Times New Roman" w:eastAsia="Times New Roman" w:hAnsi="Times New Roman" w:cs="Times New Roman"/>
                <w:color w:val="000000"/>
                <w:sz w:val="20"/>
                <w:szCs w:val="20"/>
                <w:lang w:eastAsia="ru-RU"/>
              </w:rPr>
            </w:pPr>
          </w:p>
        </w:tc>
      </w:tr>
      <w:tr w:rsidR="005C344B" w:rsidRPr="005C344B" w14:paraId="4CF705B2" w14:textId="77777777" w:rsidTr="005C344B">
        <w:trPr>
          <w:trHeight w:val="783"/>
        </w:trPr>
        <w:tc>
          <w:tcPr>
            <w:tcW w:w="5000" w:type="pct"/>
            <w:gridSpan w:val="4"/>
            <w:vAlign w:val="center"/>
            <w:hideMark/>
          </w:tcPr>
          <w:p w14:paraId="39CEC8B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сидячими ваннами с душем,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7F5859BA" w14:textId="77777777" w:rsidTr="005C344B">
        <w:trPr>
          <w:trHeight w:val="300"/>
        </w:trPr>
        <w:tc>
          <w:tcPr>
            <w:tcW w:w="1061" w:type="pct"/>
            <w:noWrap/>
            <w:vAlign w:val="center"/>
            <w:hideMark/>
          </w:tcPr>
          <w:p w14:paraId="3BA2691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60A7432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2.758</w:t>
            </w:r>
          </w:p>
        </w:tc>
        <w:tc>
          <w:tcPr>
            <w:tcW w:w="1222" w:type="pct"/>
            <w:noWrap/>
            <w:vAlign w:val="center"/>
            <w:hideMark/>
          </w:tcPr>
          <w:p w14:paraId="0BC7B27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3.416</w:t>
            </w:r>
          </w:p>
        </w:tc>
        <w:tc>
          <w:tcPr>
            <w:tcW w:w="1278" w:type="pct"/>
            <w:noWrap/>
            <w:vAlign w:val="center"/>
            <w:hideMark/>
          </w:tcPr>
          <w:p w14:paraId="071658C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5,865</w:t>
            </w:r>
          </w:p>
        </w:tc>
      </w:tr>
      <w:tr w:rsidR="005C344B" w:rsidRPr="005C344B" w14:paraId="28FA147B" w14:textId="77777777" w:rsidTr="005C344B">
        <w:trPr>
          <w:trHeight w:val="300"/>
        </w:trPr>
        <w:tc>
          <w:tcPr>
            <w:tcW w:w="1061" w:type="pct"/>
            <w:noWrap/>
            <w:vAlign w:val="center"/>
            <w:hideMark/>
          </w:tcPr>
          <w:p w14:paraId="7B771E7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23D7C83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w:t>
            </w:r>
          </w:p>
        </w:tc>
        <w:tc>
          <w:tcPr>
            <w:tcW w:w="1222" w:type="pct"/>
            <w:noWrap/>
            <w:vAlign w:val="center"/>
            <w:hideMark/>
          </w:tcPr>
          <w:p w14:paraId="2828C6D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3.469</w:t>
            </w:r>
          </w:p>
        </w:tc>
        <w:tc>
          <w:tcPr>
            <w:tcW w:w="1278" w:type="pct"/>
            <w:noWrap/>
            <w:vAlign w:val="center"/>
            <w:hideMark/>
          </w:tcPr>
          <w:p w14:paraId="3F61E0C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5.955</w:t>
            </w:r>
          </w:p>
        </w:tc>
      </w:tr>
      <w:tr w:rsidR="005C344B" w:rsidRPr="005C344B" w14:paraId="533B3667" w14:textId="77777777" w:rsidTr="005C344B">
        <w:trPr>
          <w:trHeight w:val="300"/>
        </w:trPr>
        <w:tc>
          <w:tcPr>
            <w:tcW w:w="1061" w:type="pct"/>
            <w:noWrap/>
            <w:vAlign w:val="center"/>
            <w:hideMark/>
          </w:tcPr>
          <w:p w14:paraId="1CF07DC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51157BD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2,842</w:t>
            </w:r>
          </w:p>
        </w:tc>
        <w:tc>
          <w:tcPr>
            <w:tcW w:w="1222" w:type="pct"/>
            <w:noWrap/>
            <w:vAlign w:val="center"/>
            <w:hideMark/>
          </w:tcPr>
          <w:p w14:paraId="403C53A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3,521</w:t>
            </w:r>
          </w:p>
        </w:tc>
        <w:tc>
          <w:tcPr>
            <w:tcW w:w="1278" w:type="pct"/>
            <w:noWrap/>
            <w:vAlign w:val="center"/>
            <w:hideMark/>
          </w:tcPr>
          <w:p w14:paraId="6560F24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6.045</w:t>
            </w:r>
          </w:p>
        </w:tc>
      </w:tr>
      <w:tr w:rsidR="005C344B" w:rsidRPr="005C344B" w14:paraId="4F202899" w14:textId="77777777" w:rsidTr="005C344B">
        <w:trPr>
          <w:trHeight w:val="300"/>
        </w:trPr>
        <w:tc>
          <w:tcPr>
            <w:tcW w:w="1061" w:type="pct"/>
            <w:noWrap/>
            <w:vAlign w:val="center"/>
            <w:hideMark/>
          </w:tcPr>
          <w:p w14:paraId="21A2F87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0423C2E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2,885</w:t>
            </w:r>
          </w:p>
        </w:tc>
        <w:tc>
          <w:tcPr>
            <w:tcW w:w="1222" w:type="pct"/>
            <w:noWrap/>
            <w:vAlign w:val="center"/>
            <w:hideMark/>
          </w:tcPr>
          <w:p w14:paraId="6AF8FC8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3.573</w:t>
            </w:r>
          </w:p>
        </w:tc>
        <w:tc>
          <w:tcPr>
            <w:tcW w:w="1278" w:type="pct"/>
            <w:noWrap/>
            <w:vAlign w:val="center"/>
            <w:hideMark/>
          </w:tcPr>
          <w:p w14:paraId="6CFD5E8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6,135</w:t>
            </w:r>
          </w:p>
        </w:tc>
      </w:tr>
      <w:tr w:rsidR="005C344B" w:rsidRPr="005C344B" w14:paraId="36386260" w14:textId="77777777" w:rsidTr="005C344B">
        <w:trPr>
          <w:trHeight w:val="300"/>
        </w:trPr>
        <w:tc>
          <w:tcPr>
            <w:tcW w:w="1061" w:type="pct"/>
            <w:noWrap/>
            <w:vAlign w:val="center"/>
            <w:hideMark/>
          </w:tcPr>
          <w:p w14:paraId="1FC2616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7F1F94D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2,927</w:t>
            </w:r>
          </w:p>
        </w:tc>
        <w:tc>
          <w:tcPr>
            <w:tcW w:w="1222" w:type="pct"/>
            <w:noWrap/>
            <w:vAlign w:val="center"/>
            <w:hideMark/>
          </w:tcPr>
          <w:p w14:paraId="799EEA6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3,625</w:t>
            </w:r>
          </w:p>
        </w:tc>
        <w:tc>
          <w:tcPr>
            <w:tcW w:w="1278" w:type="pct"/>
            <w:noWrap/>
            <w:vAlign w:val="center"/>
            <w:hideMark/>
          </w:tcPr>
          <w:p w14:paraId="6094597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6,225</w:t>
            </w:r>
          </w:p>
        </w:tc>
      </w:tr>
      <w:tr w:rsidR="005C344B" w:rsidRPr="005C344B" w14:paraId="4E7768F4" w14:textId="77777777" w:rsidTr="005C344B">
        <w:trPr>
          <w:trHeight w:val="300"/>
        </w:trPr>
        <w:tc>
          <w:tcPr>
            <w:tcW w:w="5000" w:type="pct"/>
            <w:gridSpan w:val="4"/>
            <w:noWrap/>
            <w:vAlign w:val="center"/>
            <w:hideMark/>
          </w:tcPr>
          <w:p w14:paraId="2C22CF4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11BB60E7" w14:textId="77777777" w:rsidTr="005C344B">
        <w:trPr>
          <w:trHeight w:val="300"/>
        </w:trPr>
        <w:tc>
          <w:tcPr>
            <w:tcW w:w="1061" w:type="pct"/>
            <w:noWrap/>
            <w:vAlign w:val="center"/>
            <w:hideMark/>
          </w:tcPr>
          <w:p w14:paraId="56024A6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0EC611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2,758</w:t>
            </w:r>
          </w:p>
        </w:tc>
        <w:tc>
          <w:tcPr>
            <w:tcW w:w="1222" w:type="pct"/>
            <w:noWrap/>
            <w:vAlign w:val="center"/>
            <w:hideMark/>
          </w:tcPr>
          <w:p w14:paraId="7755F19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3,402</w:t>
            </w:r>
          </w:p>
        </w:tc>
        <w:tc>
          <w:tcPr>
            <w:tcW w:w="1278" w:type="pct"/>
            <w:noWrap/>
            <w:vAlign w:val="center"/>
            <w:hideMark/>
          </w:tcPr>
          <w:p w14:paraId="372140B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5.852</w:t>
            </w:r>
          </w:p>
        </w:tc>
      </w:tr>
      <w:tr w:rsidR="005C344B" w:rsidRPr="005C344B" w14:paraId="5CFD114C" w14:textId="77777777" w:rsidTr="005C344B">
        <w:trPr>
          <w:trHeight w:val="300"/>
        </w:trPr>
        <w:tc>
          <w:tcPr>
            <w:tcW w:w="1061" w:type="pct"/>
            <w:noWrap/>
            <w:vAlign w:val="center"/>
            <w:hideMark/>
          </w:tcPr>
          <w:p w14:paraId="5C8143E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6616C16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w:t>
            </w:r>
          </w:p>
        </w:tc>
        <w:tc>
          <w:tcPr>
            <w:tcW w:w="1222" w:type="pct"/>
            <w:noWrap/>
            <w:vAlign w:val="center"/>
            <w:hideMark/>
          </w:tcPr>
          <w:p w14:paraId="1207112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3,455</w:t>
            </w:r>
          </w:p>
        </w:tc>
        <w:tc>
          <w:tcPr>
            <w:tcW w:w="1278" w:type="pct"/>
            <w:noWrap/>
            <w:vAlign w:val="center"/>
            <w:hideMark/>
          </w:tcPr>
          <w:p w14:paraId="342A7CA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5,942</w:t>
            </w:r>
          </w:p>
        </w:tc>
      </w:tr>
      <w:tr w:rsidR="005C344B" w:rsidRPr="005C344B" w14:paraId="13115143" w14:textId="77777777" w:rsidTr="005C344B">
        <w:trPr>
          <w:trHeight w:val="1056"/>
        </w:trPr>
        <w:tc>
          <w:tcPr>
            <w:tcW w:w="5000" w:type="pct"/>
            <w:gridSpan w:val="4"/>
            <w:vAlign w:val="center"/>
            <w:hideMark/>
          </w:tcPr>
          <w:p w14:paraId="738D696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ваннами длинной 1550-1650 мм с душем,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11BC5B51" w14:textId="77777777" w:rsidTr="005C344B">
        <w:trPr>
          <w:trHeight w:val="300"/>
        </w:trPr>
        <w:tc>
          <w:tcPr>
            <w:tcW w:w="1061" w:type="pct"/>
            <w:noWrap/>
            <w:vAlign w:val="center"/>
            <w:hideMark/>
          </w:tcPr>
          <w:p w14:paraId="1A673DB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lastRenderedPageBreak/>
              <w:t>1</w:t>
            </w:r>
          </w:p>
        </w:tc>
        <w:tc>
          <w:tcPr>
            <w:tcW w:w="1439" w:type="pct"/>
            <w:noWrap/>
            <w:vAlign w:val="center"/>
            <w:hideMark/>
          </w:tcPr>
          <w:p w14:paraId="05B6C50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2,897</w:t>
            </w:r>
          </w:p>
        </w:tc>
        <w:tc>
          <w:tcPr>
            <w:tcW w:w="1222" w:type="pct"/>
            <w:noWrap/>
            <w:vAlign w:val="center"/>
            <w:hideMark/>
          </w:tcPr>
          <w:p w14:paraId="4FB0B46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3,506</w:t>
            </w:r>
          </w:p>
        </w:tc>
        <w:tc>
          <w:tcPr>
            <w:tcW w:w="1278" w:type="pct"/>
            <w:noWrap/>
            <w:vAlign w:val="center"/>
            <w:hideMark/>
          </w:tcPr>
          <w:p w14:paraId="49064CC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6.082</w:t>
            </w:r>
          </w:p>
        </w:tc>
      </w:tr>
      <w:tr w:rsidR="005C344B" w:rsidRPr="005C344B" w14:paraId="2074B8DB" w14:textId="77777777" w:rsidTr="005C344B">
        <w:trPr>
          <w:trHeight w:val="300"/>
        </w:trPr>
        <w:tc>
          <w:tcPr>
            <w:tcW w:w="1061" w:type="pct"/>
            <w:noWrap/>
            <w:vAlign w:val="center"/>
            <w:hideMark/>
          </w:tcPr>
          <w:p w14:paraId="0207F0E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05B22D9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2,941</w:t>
            </w:r>
          </w:p>
        </w:tc>
        <w:tc>
          <w:tcPr>
            <w:tcW w:w="1222" w:type="pct"/>
            <w:noWrap/>
            <w:vAlign w:val="center"/>
            <w:hideMark/>
          </w:tcPr>
          <w:p w14:paraId="1F8B682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3,559</w:t>
            </w:r>
          </w:p>
        </w:tc>
        <w:tc>
          <w:tcPr>
            <w:tcW w:w="1278" w:type="pct"/>
            <w:noWrap/>
            <w:vAlign w:val="center"/>
            <w:hideMark/>
          </w:tcPr>
          <w:p w14:paraId="422855E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6,176</w:t>
            </w:r>
          </w:p>
        </w:tc>
      </w:tr>
      <w:tr w:rsidR="005C344B" w:rsidRPr="005C344B" w14:paraId="211A5C6F" w14:textId="77777777" w:rsidTr="005C344B">
        <w:trPr>
          <w:trHeight w:val="300"/>
        </w:trPr>
        <w:tc>
          <w:tcPr>
            <w:tcW w:w="1061" w:type="pct"/>
            <w:noWrap/>
            <w:vAlign w:val="center"/>
            <w:hideMark/>
          </w:tcPr>
          <w:p w14:paraId="38E4664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2D33840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2,986</w:t>
            </w:r>
          </w:p>
        </w:tc>
        <w:tc>
          <w:tcPr>
            <w:tcW w:w="1222" w:type="pct"/>
            <w:noWrap/>
            <w:vAlign w:val="center"/>
            <w:hideMark/>
          </w:tcPr>
          <w:p w14:paraId="2C5D1E7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3,613</w:t>
            </w:r>
          </w:p>
        </w:tc>
        <w:tc>
          <w:tcPr>
            <w:tcW w:w="1278" w:type="pct"/>
            <w:noWrap/>
            <w:vAlign w:val="center"/>
            <w:hideMark/>
          </w:tcPr>
          <w:p w14:paraId="0B679DB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6.269</w:t>
            </w:r>
          </w:p>
        </w:tc>
      </w:tr>
      <w:tr w:rsidR="005C344B" w:rsidRPr="005C344B" w14:paraId="0E9B588D" w14:textId="77777777" w:rsidTr="005C344B">
        <w:trPr>
          <w:trHeight w:val="300"/>
        </w:trPr>
        <w:tc>
          <w:tcPr>
            <w:tcW w:w="1061" w:type="pct"/>
            <w:noWrap/>
            <w:vAlign w:val="center"/>
            <w:hideMark/>
          </w:tcPr>
          <w:p w14:paraId="0B58D7D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6A5CC11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3,03</w:t>
            </w:r>
          </w:p>
        </w:tc>
        <w:tc>
          <w:tcPr>
            <w:tcW w:w="1222" w:type="pct"/>
            <w:noWrap/>
            <w:vAlign w:val="center"/>
            <w:hideMark/>
          </w:tcPr>
          <w:p w14:paraId="0369ABB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3,667</w:t>
            </w:r>
          </w:p>
        </w:tc>
        <w:tc>
          <w:tcPr>
            <w:tcW w:w="1278" w:type="pct"/>
            <w:noWrap/>
            <w:vAlign w:val="center"/>
            <w:hideMark/>
          </w:tcPr>
          <w:p w14:paraId="07EC483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6,362</w:t>
            </w:r>
          </w:p>
        </w:tc>
      </w:tr>
      <w:tr w:rsidR="005C344B" w:rsidRPr="005C344B" w14:paraId="5AC8EB6F" w14:textId="77777777" w:rsidTr="005C344B">
        <w:trPr>
          <w:trHeight w:val="300"/>
        </w:trPr>
        <w:tc>
          <w:tcPr>
            <w:tcW w:w="1061" w:type="pct"/>
            <w:noWrap/>
            <w:vAlign w:val="center"/>
            <w:hideMark/>
          </w:tcPr>
          <w:p w14:paraId="78A0C24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4A4A32A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3,074</w:t>
            </w:r>
          </w:p>
        </w:tc>
        <w:tc>
          <w:tcPr>
            <w:tcW w:w="1222" w:type="pct"/>
            <w:noWrap/>
            <w:vAlign w:val="center"/>
            <w:hideMark/>
          </w:tcPr>
          <w:p w14:paraId="1B86EDB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3,72</w:t>
            </w:r>
          </w:p>
        </w:tc>
        <w:tc>
          <w:tcPr>
            <w:tcW w:w="1278" w:type="pct"/>
            <w:noWrap/>
            <w:vAlign w:val="center"/>
            <w:hideMark/>
          </w:tcPr>
          <w:p w14:paraId="225966C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6,455</w:t>
            </w:r>
          </w:p>
        </w:tc>
      </w:tr>
      <w:tr w:rsidR="005C344B" w:rsidRPr="005C344B" w14:paraId="4933F7A0" w14:textId="77777777" w:rsidTr="005C344B">
        <w:trPr>
          <w:trHeight w:val="300"/>
        </w:trPr>
        <w:tc>
          <w:tcPr>
            <w:tcW w:w="5000" w:type="pct"/>
            <w:gridSpan w:val="4"/>
            <w:noWrap/>
            <w:vAlign w:val="center"/>
            <w:hideMark/>
          </w:tcPr>
          <w:p w14:paraId="68FCE6E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2F226799" w14:textId="77777777" w:rsidTr="005C344B">
        <w:trPr>
          <w:trHeight w:val="300"/>
        </w:trPr>
        <w:tc>
          <w:tcPr>
            <w:tcW w:w="1061" w:type="pct"/>
            <w:noWrap/>
            <w:vAlign w:val="center"/>
            <w:hideMark/>
          </w:tcPr>
          <w:p w14:paraId="69AF93A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0FC1834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2,897</w:t>
            </w:r>
          </w:p>
        </w:tc>
        <w:tc>
          <w:tcPr>
            <w:tcW w:w="1222" w:type="pct"/>
            <w:noWrap/>
            <w:vAlign w:val="center"/>
            <w:hideMark/>
          </w:tcPr>
          <w:p w14:paraId="0DD536E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3,492</w:t>
            </w:r>
          </w:p>
        </w:tc>
        <w:tc>
          <w:tcPr>
            <w:tcW w:w="1278" w:type="pct"/>
            <w:noWrap/>
            <w:vAlign w:val="center"/>
            <w:hideMark/>
          </w:tcPr>
          <w:p w14:paraId="47A8BB3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6,069</w:t>
            </w:r>
          </w:p>
        </w:tc>
      </w:tr>
      <w:tr w:rsidR="005C344B" w:rsidRPr="005C344B" w14:paraId="068EF81A" w14:textId="77777777" w:rsidTr="005C344B">
        <w:trPr>
          <w:trHeight w:val="982"/>
        </w:trPr>
        <w:tc>
          <w:tcPr>
            <w:tcW w:w="5000" w:type="pct"/>
            <w:gridSpan w:val="4"/>
            <w:vAlign w:val="center"/>
            <w:hideMark/>
          </w:tcPr>
          <w:p w14:paraId="55ED2AC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ваннами длинной 1650-1700 мм с душем,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00CC250B" w14:textId="77777777" w:rsidTr="005C344B">
        <w:trPr>
          <w:trHeight w:val="300"/>
        </w:trPr>
        <w:tc>
          <w:tcPr>
            <w:tcW w:w="1061" w:type="pct"/>
            <w:noWrap/>
            <w:vAlign w:val="center"/>
            <w:hideMark/>
          </w:tcPr>
          <w:p w14:paraId="35D0AED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21CFA30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3,036</w:t>
            </w:r>
          </w:p>
        </w:tc>
        <w:tc>
          <w:tcPr>
            <w:tcW w:w="1222" w:type="pct"/>
            <w:noWrap/>
            <w:vAlign w:val="center"/>
            <w:hideMark/>
          </w:tcPr>
          <w:p w14:paraId="35AE1D3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3,595</w:t>
            </w:r>
          </w:p>
        </w:tc>
        <w:tc>
          <w:tcPr>
            <w:tcW w:w="1278" w:type="pct"/>
            <w:noWrap/>
            <w:vAlign w:val="center"/>
            <w:hideMark/>
          </w:tcPr>
          <w:p w14:paraId="73A44A8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6,3</w:t>
            </w:r>
          </w:p>
        </w:tc>
      </w:tr>
      <w:tr w:rsidR="005C344B" w:rsidRPr="005C344B" w14:paraId="6F03DBAF" w14:textId="77777777" w:rsidTr="005C344B">
        <w:trPr>
          <w:trHeight w:val="300"/>
        </w:trPr>
        <w:tc>
          <w:tcPr>
            <w:tcW w:w="1061" w:type="pct"/>
            <w:noWrap/>
            <w:vAlign w:val="center"/>
            <w:hideMark/>
          </w:tcPr>
          <w:p w14:paraId="32B5BE2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014DEAD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3,083</w:t>
            </w:r>
          </w:p>
        </w:tc>
        <w:tc>
          <w:tcPr>
            <w:tcW w:w="1222" w:type="pct"/>
            <w:noWrap/>
            <w:vAlign w:val="center"/>
            <w:hideMark/>
          </w:tcPr>
          <w:p w14:paraId="2537105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3,65</w:t>
            </w:r>
          </w:p>
        </w:tc>
        <w:tc>
          <w:tcPr>
            <w:tcW w:w="1278" w:type="pct"/>
            <w:noWrap/>
            <w:vAlign w:val="center"/>
            <w:hideMark/>
          </w:tcPr>
          <w:p w14:paraId="4C7992D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6,396</w:t>
            </w:r>
          </w:p>
        </w:tc>
      </w:tr>
      <w:tr w:rsidR="005C344B" w:rsidRPr="005C344B" w14:paraId="19342221" w14:textId="77777777" w:rsidTr="005C344B">
        <w:trPr>
          <w:trHeight w:val="300"/>
        </w:trPr>
        <w:tc>
          <w:tcPr>
            <w:tcW w:w="1061" w:type="pct"/>
            <w:noWrap/>
            <w:vAlign w:val="center"/>
            <w:hideMark/>
          </w:tcPr>
          <w:p w14:paraId="020FB9A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3051A62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3,129</w:t>
            </w:r>
          </w:p>
        </w:tc>
        <w:tc>
          <w:tcPr>
            <w:tcW w:w="1222" w:type="pct"/>
            <w:noWrap/>
            <w:vAlign w:val="center"/>
            <w:hideMark/>
          </w:tcPr>
          <w:p w14:paraId="47606E1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3,705</w:t>
            </w:r>
          </w:p>
        </w:tc>
        <w:tc>
          <w:tcPr>
            <w:tcW w:w="1278" w:type="pct"/>
            <w:noWrap/>
            <w:vAlign w:val="center"/>
            <w:hideMark/>
          </w:tcPr>
          <w:p w14:paraId="596BD76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 xml:space="preserve"> 6,492</w:t>
            </w:r>
          </w:p>
        </w:tc>
      </w:tr>
      <w:tr w:rsidR="005C344B" w:rsidRPr="005C344B" w14:paraId="7CB1AB7D" w14:textId="77777777" w:rsidTr="005C344B">
        <w:trPr>
          <w:trHeight w:val="300"/>
        </w:trPr>
        <w:tc>
          <w:tcPr>
            <w:tcW w:w="1061" w:type="pct"/>
            <w:noWrap/>
            <w:vAlign w:val="center"/>
            <w:hideMark/>
          </w:tcPr>
          <w:p w14:paraId="000E01F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346D25A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3,176</w:t>
            </w:r>
          </w:p>
        </w:tc>
        <w:tc>
          <w:tcPr>
            <w:tcW w:w="1222" w:type="pct"/>
            <w:noWrap/>
            <w:vAlign w:val="center"/>
            <w:hideMark/>
          </w:tcPr>
          <w:p w14:paraId="5A49A2B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3,76</w:t>
            </w:r>
          </w:p>
        </w:tc>
        <w:tc>
          <w:tcPr>
            <w:tcW w:w="1278" w:type="pct"/>
            <w:noWrap/>
            <w:vAlign w:val="center"/>
            <w:hideMark/>
          </w:tcPr>
          <w:p w14:paraId="55F3954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6,589</w:t>
            </w:r>
          </w:p>
        </w:tc>
      </w:tr>
      <w:tr w:rsidR="005C344B" w:rsidRPr="005C344B" w14:paraId="3A6201C9" w14:textId="77777777" w:rsidTr="005C344B">
        <w:trPr>
          <w:trHeight w:val="300"/>
        </w:trPr>
        <w:tc>
          <w:tcPr>
            <w:tcW w:w="1061" w:type="pct"/>
            <w:noWrap/>
            <w:vAlign w:val="center"/>
            <w:hideMark/>
          </w:tcPr>
          <w:p w14:paraId="470CC23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4F8274F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3,222</w:t>
            </w:r>
          </w:p>
        </w:tc>
        <w:tc>
          <w:tcPr>
            <w:tcW w:w="1222" w:type="pct"/>
            <w:noWrap/>
            <w:vAlign w:val="center"/>
            <w:hideMark/>
          </w:tcPr>
          <w:p w14:paraId="5ACD22A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3.815</w:t>
            </w:r>
          </w:p>
        </w:tc>
        <w:tc>
          <w:tcPr>
            <w:tcW w:w="1278" w:type="pct"/>
            <w:noWrap/>
            <w:vAlign w:val="center"/>
            <w:hideMark/>
          </w:tcPr>
          <w:p w14:paraId="0AB7707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6,685</w:t>
            </w:r>
          </w:p>
        </w:tc>
      </w:tr>
      <w:tr w:rsidR="005C344B" w:rsidRPr="005C344B" w14:paraId="3F27CE4D" w14:textId="77777777" w:rsidTr="005C344B">
        <w:trPr>
          <w:trHeight w:val="300"/>
        </w:trPr>
        <w:tc>
          <w:tcPr>
            <w:tcW w:w="1061" w:type="pct"/>
            <w:noWrap/>
            <w:vAlign w:val="center"/>
            <w:hideMark/>
          </w:tcPr>
          <w:p w14:paraId="5CEB483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w:t>
            </w:r>
          </w:p>
        </w:tc>
        <w:tc>
          <w:tcPr>
            <w:tcW w:w="1439" w:type="pct"/>
            <w:noWrap/>
            <w:vAlign w:val="center"/>
            <w:hideMark/>
          </w:tcPr>
          <w:p w14:paraId="493E822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3,269</w:t>
            </w:r>
          </w:p>
        </w:tc>
        <w:tc>
          <w:tcPr>
            <w:tcW w:w="1222" w:type="pct"/>
            <w:noWrap/>
            <w:vAlign w:val="center"/>
            <w:hideMark/>
          </w:tcPr>
          <w:p w14:paraId="7E131A8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3,87</w:t>
            </w:r>
          </w:p>
        </w:tc>
        <w:tc>
          <w:tcPr>
            <w:tcW w:w="1278" w:type="pct"/>
            <w:noWrap/>
            <w:vAlign w:val="center"/>
            <w:hideMark/>
          </w:tcPr>
          <w:p w14:paraId="3DECC3F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6,782</w:t>
            </w:r>
          </w:p>
        </w:tc>
      </w:tr>
      <w:tr w:rsidR="005C344B" w:rsidRPr="005C344B" w14:paraId="5A457246" w14:textId="77777777" w:rsidTr="005C344B">
        <w:trPr>
          <w:trHeight w:val="300"/>
        </w:trPr>
        <w:tc>
          <w:tcPr>
            <w:tcW w:w="1061" w:type="pct"/>
            <w:noWrap/>
            <w:vAlign w:val="center"/>
            <w:hideMark/>
          </w:tcPr>
          <w:p w14:paraId="7522307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7</w:t>
            </w:r>
          </w:p>
        </w:tc>
        <w:tc>
          <w:tcPr>
            <w:tcW w:w="1439" w:type="pct"/>
            <w:noWrap/>
            <w:vAlign w:val="center"/>
            <w:hideMark/>
          </w:tcPr>
          <w:p w14:paraId="3BA9626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3,315</w:t>
            </w:r>
          </w:p>
        </w:tc>
        <w:tc>
          <w:tcPr>
            <w:tcW w:w="1222" w:type="pct"/>
            <w:noWrap/>
            <w:vAlign w:val="center"/>
            <w:hideMark/>
          </w:tcPr>
          <w:p w14:paraId="6C30CCE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3,925</w:t>
            </w:r>
          </w:p>
        </w:tc>
        <w:tc>
          <w:tcPr>
            <w:tcW w:w="1278" w:type="pct"/>
            <w:noWrap/>
            <w:vAlign w:val="center"/>
            <w:hideMark/>
          </w:tcPr>
          <w:p w14:paraId="2732933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6,878</w:t>
            </w:r>
          </w:p>
        </w:tc>
      </w:tr>
      <w:tr w:rsidR="005C344B" w:rsidRPr="005C344B" w14:paraId="22D4E4BD" w14:textId="77777777" w:rsidTr="005C344B">
        <w:trPr>
          <w:trHeight w:val="300"/>
        </w:trPr>
        <w:tc>
          <w:tcPr>
            <w:tcW w:w="1061" w:type="pct"/>
            <w:noWrap/>
            <w:vAlign w:val="center"/>
            <w:hideMark/>
          </w:tcPr>
          <w:p w14:paraId="353DDF7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8</w:t>
            </w:r>
          </w:p>
        </w:tc>
        <w:tc>
          <w:tcPr>
            <w:tcW w:w="1439" w:type="pct"/>
            <w:noWrap/>
            <w:vAlign w:val="center"/>
            <w:hideMark/>
          </w:tcPr>
          <w:p w14:paraId="21B2B19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3,362</w:t>
            </w:r>
          </w:p>
        </w:tc>
        <w:tc>
          <w:tcPr>
            <w:tcW w:w="1222" w:type="pct"/>
            <w:noWrap/>
            <w:vAlign w:val="center"/>
            <w:hideMark/>
          </w:tcPr>
          <w:p w14:paraId="5F54EEF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3,98</w:t>
            </w:r>
          </w:p>
        </w:tc>
        <w:tc>
          <w:tcPr>
            <w:tcW w:w="1278" w:type="pct"/>
            <w:noWrap/>
            <w:vAlign w:val="center"/>
            <w:hideMark/>
          </w:tcPr>
          <w:p w14:paraId="58612BA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6,975</w:t>
            </w:r>
          </w:p>
        </w:tc>
      </w:tr>
      <w:tr w:rsidR="005C344B" w:rsidRPr="005C344B" w14:paraId="69C08EF5" w14:textId="77777777" w:rsidTr="005C344B">
        <w:trPr>
          <w:trHeight w:val="300"/>
        </w:trPr>
        <w:tc>
          <w:tcPr>
            <w:tcW w:w="1061" w:type="pct"/>
            <w:noWrap/>
            <w:vAlign w:val="center"/>
            <w:hideMark/>
          </w:tcPr>
          <w:p w14:paraId="5C57E12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9</w:t>
            </w:r>
          </w:p>
        </w:tc>
        <w:tc>
          <w:tcPr>
            <w:tcW w:w="1439" w:type="pct"/>
            <w:noWrap/>
            <w:vAlign w:val="center"/>
            <w:hideMark/>
          </w:tcPr>
          <w:p w14:paraId="3266763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3,408</w:t>
            </w:r>
          </w:p>
        </w:tc>
        <w:tc>
          <w:tcPr>
            <w:tcW w:w="1222" w:type="pct"/>
            <w:noWrap/>
            <w:vAlign w:val="center"/>
            <w:hideMark/>
          </w:tcPr>
          <w:p w14:paraId="1FD28B1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4,036</w:t>
            </w:r>
          </w:p>
        </w:tc>
        <w:tc>
          <w:tcPr>
            <w:tcW w:w="1278" w:type="pct"/>
            <w:noWrap/>
            <w:vAlign w:val="center"/>
            <w:hideMark/>
          </w:tcPr>
          <w:p w14:paraId="6B2E495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7,071</w:t>
            </w:r>
          </w:p>
        </w:tc>
      </w:tr>
      <w:tr w:rsidR="005C344B" w:rsidRPr="005C344B" w14:paraId="7B74340D" w14:textId="77777777" w:rsidTr="005C344B">
        <w:trPr>
          <w:trHeight w:val="300"/>
        </w:trPr>
        <w:tc>
          <w:tcPr>
            <w:tcW w:w="5000" w:type="pct"/>
            <w:gridSpan w:val="4"/>
            <w:noWrap/>
            <w:vAlign w:val="center"/>
            <w:hideMark/>
          </w:tcPr>
          <w:p w14:paraId="1B392CB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15CE2F98" w14:textId="77777777" w:rsidTr="005C344B">
        <w:trPr>
          <w:trHeight w:val="300"/>
        </w:trPr>
        <w:tc>
          <w:tcPr>
            <w:tcW w:w="1061" w:type="pct"/>
            <w:noWrap/>
            <w:vAlign w:val="center"/>
            <w:hideMark/>
          </w:tcPr>
          <w:p w14:paraId="33FDC7F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29EC2DB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3,036</w:t>
            </w:r>
          </w:p>
        </w:tc>
        <w:tc>
          <w:tcPr>
            <w:tcW w:w="1222" w:type="pct"/>
            <w:noWrap/>
            <w:vAlign w:val="center"/>
            <w:hideMark/>
          </w:tcPr>
          <w:p w14:paraId="64A26BB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3,581</w:t>
            </w:r>
          </w:p>
        </w:tc>
        <w:tc>
          <w:tcPr>
            <w:tcW w:w="1278" w:type="pct"/>
            <w:noWrap/>
            <w:vAlign w:val="center"/>
            <w:hideMark/>
          </w:tcPr>
          <w:p w14:paraId="460A579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6,286</w:t>
            </w:r>
          </w:p>
        </w:tc>
      </w:tr>
      <w:tr w:rsidR="005C344B" w:rsidRPr="005C344B" w14:paraId="1041251E" w14:textId="77777777" w:rsidTr="005C344B">
        <w:trPr>
          <w:trHeight w:val="300"/>
        </w:trPr>
        <w:tc>
          <w:tcPr>
            <w:tcW w:w="1061" w:type="pct"/>
            <w:noWrap/>
            <w:vAlign w:val="center"/>
            <w:hideMark/>
          </w:tcPr>
          <w:p w14:paraId="22048C7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238EB96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3,269</w:t>
            </w:r>
          </w:p>
        </w:tc>
        <w:tc>
          <w:tcPr>
            <w:tcW w:w="1222" w:type="pct"/>
            <w:noWrap/>
            <w:vAlign w:val="center"/>
            <w:hideMark/>
          </w:tcPr>
          <w:p w14:paraId="356B996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3,45</w:t>
            </w:r>
          </w:p>
        </w:tc>
        <w:tc>
          <w:tcPr>
            <w:tcW w:w="1278" w:type="pct"/>
            <w:noWrap/>
            <w:vAlign w:val="center"/>
            <w:hideMark/>
          </w:tcPr>
          <w:p w14:paraId="7BE80CD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6,383</w:t>
            </w:r>
          </w:p>
        </w:tc>
      </w:tr>
      <w:tr w:rsidR="005C344B" w:rsidRPr="005C344B" w14:paraId="75965C06" w14:textId="77777777" w:rsidTr="005C344B">
        <w:trPr>
          <w:trHeight w:val="906"/>
        </w:trPr>
        <w:tc>
          <w:tcPr>
            <w:tcW w:w="5000" w:type="pct"/>
            <w:gridSpan w:val="4"/>
            <w:vAlign w:val="center"/>
            <w:hideMark/>
          </w:tcPr>
          <w:p w14:paraId="2E39AC5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ваннами без душа,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1A185F5C" w14:textId="77777777" w:rsidTr="005C344B">
        <w:trPr>
          <w:trHeight w:val="300"/>
        </w:trPr>
        <w:tc>
          <w:tcPr>
            <w:tcW w:w="1061" w:type="pct"/>
            <w:noWrap/>
            <w:vAlign w:val="center"/>
            <w:hideMark/>
          </w:tcPr>
          <w:p w14:paraId="2455562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78D604E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2,48</w:t>
            </w:r>
          </w:p>
        </w:tc>
        <w:tc>
          <w:tcPr>
            <w:tcW w:w="1222" w:type="pct"/>
            <w:noWrap/>
            <w:vAlign w:val="center"/>
            <w:hideMark/>
          </w:tcPr>
          <w:p w14:paraId="4586243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3,237</w:t>
            </w:r>
          </w:p>
        </w:tc>
        <w:tc>
          <w:tcPr>
            <w:tcW w:w="1278" w:type="pct"/>
            <w:noWrap/>
            <w:vAlign w:val="center"/>
            <w:hideMark/>
          </w:tcPr>
          <w:p w14:paraId="46287B8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5,431</w:t>
            </w:r>
          </w:p>
        </w:tc>
      </w:tr>
      <w:tr w:rsidR="005C344B" w:rsidRPr="005C344B" w14:paraId="53B29418" w14:textId="77777777" w:rsidTr="005C344B">
        <w:trPr>
          <w:trHeight w:val="300"/>
        </w:trPr>
        <w:tc>
          <w:tcPr>
            <w:tcW w:w="1061" w:type="pct"/>
            <w:noWrap/>
            <w:vAlign w:val="center"/>
            <w:hideMark/>
          </w:tcPr>
          <w:p w14:paraId="340F1A6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42757E7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2,518</w:t>
            </w:r>
          </w:p>
        </w:tc>
        <w:tc>
          <w:tcPr>
            <w:tcW w:w="1222" w:type="pct"/>
            <w:noWrap/>
            <w:vAlign w:val="center"/>
            <w:hideMark/>
          </w:tcPr>
          <w:p w14:paraId="3080B3C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3,287</w:t>
            </w:r>
          </w:p>
        </w:tc>
        <w:tc>
          <w:tcPr>
            <w:tcW w:w="1278" w:type="pct"/>
            <w:noWrap/>
            <w:vAlign w:val="center"/>
            <w:hideMark/>
          </w:tcPr>
          <w:p w14:paraId="547CD2D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5,514</w:t>
            </w:r>
          </w:p>
        </w:tc>
      </w:tr>
      <w:tr w:rsidR="005C344B" w:rsidRPr="005C344B" w14:paraId="38B49847" w14:textId="77777777" w:rsidTr="005C344B">
        <w:trPr>
          <w:trHeight w:val="300"/>
        </w:trPr>
        <w:tc>
          <w:tcPr>
            <w:tcW w:w="1061" w:type="pct"/>
            <w:noWrap/>
            <w:vAlign w:val="center"/>
            <w:hideMark/>
          </w:tcPr>
          <w:p w14:paraId="04E849D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5E649C6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2,556</w:t>
            </w:r>
          </w:p>
        </w:tc>
        <w:tc>
          <w:tcPr>
            <w:tcW w:w="1222" w:type="pct"/>
            <w:noWrap/>
            <w:vAlign w:val="center"/>
            <w:hideMark/>
          </w:tcPr>
          <w:p w14:paraId="54D0440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3,337</w:t>
            </w:r>
          </w:p>
        </w:tc>
        <w:tc>
          <w:tcPr>
            <w:tcW w:w="1278" w:type="pct"/>
            <w:noWrap/>
            <w:vAlign w:val="center"/>
            <w:hideMark/>
          </w:tcPr>
          <w:p w14:paraId="54CF888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5,598</w:t>
            </w:r>
          </w:p>
        </w:tc>
      </w:tr>
      <w:tr w:rsidR="005C344B" w:rsidRPr="005C344B" w14:paraId="2EF473E8" w14:textId="77777777" w:rsidTr="005C344B">
        <w:trPr>
          <w:trHeight w:val="300"/>
        </w:trPr>
        <w:tc>
          <w:tcPr>
            <w:tcW w:w="5000" w:type="pct"/>
            <w:gridSpan w:val="4"/>
            <w:noWrap/>
            <w:vAlign w:val="center"/>
            <w:hideMark/>
          </w:tcPr>
          <w:p w14:paraId="0342A65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7455DDB2" w14:textId="77777777" w:rsidTr="005C344B">
        <w:trPr>
          <w:trHeight w:val="300"/>
        </w:trPr>
        <w:tc>
          <w:tcPr>
            <w:tcW w:w="1061" w:type="pct"/>
            <w:noWrap/>
            <w:vAlign w:val="center"/>
            <w:hideMark/>
          </w:tcPr>
          <w:p w14:paraId="730F616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017856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2,48</w:t>
            </w:r>
          </w:p>
        </w:tc>
        <w:tc>
          <w:tcPr>
            <w:tcW w:w="1222" w:type="pct"/>
            <w:noWrap/>
            <w:vAlign w:val="center"/>
            <w:hideMark/>
          </w:tcPr>
          <w:p w14:paraId="11659F0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3,224</w:t>
            </w:r>
          </w:p>
        </w:tc>
        <w:tc>
          <w:tcPr>
            <w:tcW w:w="1278" w:type="pct"/>
            <w:noWrap/>
            <w:vAlign w:val="center"/>
            <w:hideMark/>
          </w:tcPr>
          <w:p w14:paraId="02939F6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5,418</w:t>
            </w:r>
          </w:p>
        </w:tc>
      </w:tr>
      <w:tr w:rsidR="005C344B" w:rsidRPr="005C344B" w14:paraId="76CDBB45" w14:textId="77777777" w:rsidTr="005C344B">
        <w:trPr>
          <w:trHeight w:val="856"/>
        </w:trPr>
        <w:tc>
          <w:tcPr>
            <w:tcW w:w="5000" w:type="pct"/>
            <w:gridSpan w:val="4"/>
            <w:vAlign w:val="center"/>
            <w:hideMark/>
          </w:tcPr>
          <w:p w14:paraId="1D26DBD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душами,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1D3C14EC" w14:textId="77777777" w:rsidTr="005C344B">
        <w:trPr>
          <w:trHeight w:val="300"/>
        </w:trPr>
        <w:tc>
          <w:tcPr>
            <w:tcW w:w="1061" w:type="pct"/>
            <w:noWrap/>
            <w:vAlign w:val="center"/>
            <w:hideMark/>
          </w:tcPr>
          <w:p w14:paraId="4D964E4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1A46290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2,202</w:t>
            </w:r>
          </w:p>
        </w:tc>
        <w:tc>
          <w:tcPr>
            <w:tcW w:w="1222" w:type="pct"/>
            <w:noWrap/>
            <w:vAlign w:val="center"/>
            <w:hideMark/>
          </w:tcPr>
          <w:p w14:paraId="10A1AC1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3,059</w:t>
            </w:r>
          </w:p>
        </w:tc>
        <w:tc>
          <w:tcPr>
            <w:tcW w:w="1278" w:type="pct"/>
            <w:noWrap/>
            <w:vAlign w:val="center"/>
            <w:hideMark/>
          </w:tcPr>
          <w:p w14:paraId="2553DC6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4,997</w:t>
            </w:r>
          </w:p>
        </w:tc>
      </w:tr>
      <w:tr w:rsidR="005C344B" w:rsidRPr="005C344B" w14:paraId="0D86DED6" w14:textId="77777777" w:rsidTr="005C344B">
        <w:trPr>
          <w:trHeight w:val="300"/>
        </w:trPr>
        <w:tc>
          <w:tcPr>
            <w:tcW w:w="1061" w:type="pct"/>
            <w:noWrap/>
            <w:vAlign w:val="center"/>
            <w:hideMark/>
          </w:tcPr>
          <w:p w14:paraId="24FB549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58E9CB5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2,235</w:t>
            </w:r>
          </w:p>
        </w:tc>
        <w:tc>
          <w:tcPr>
            <w:tcW w:w="1222" w:type="pct"/>
            <w:noWrap/>
            <w:vAlign w:val="center"/>
            <w:hideMark/>
          </w:tcPr>
          <w:p w14:paraId="1C2A032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3,105</w:t>
            </w:r>
          </w:p>
        </w:tc>
        <w:tc>
          <w:tcPr>
            <w:tcW w:w="1278" w:type="pct"/>
            <w:noWrap/>
            <w:vAlign w:val="center"/>
            <w:hideMark/>
          </w:tcPr>
          <w:p w14:paraId="12C7940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5,074</w:t>
            </w:r>
          </w:p>
        </w:tc>
      </w:tr>
      <w:tr w:rsidR="005C344B" w:rsidRPr="005C344B" w14:paraId="70629C3D" w14:textId="77777777" w:rsidTr="005C344B">
        <w:trPr>
          <w:trHeight w:val="300"/>
        </w:trPr>
        <w:tc>
          <w:tcPr>
            <w:tcW w:w="1061" w:type="pct"/>
            <w:noWrap/>
            <w:vAlign w:val="center"/>
            <w:hideMark/>
          </w:tcPr>
          <w:p w14:paraId="0A1F68C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7202394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2,269</w:t>
            </w:r>
          </w:p>
        </w:tc>
        <w:tc>
          <w:tcPr>
            <w:tcW w:w="1222" w:type="pct"/>
            <w:noWrap/>
            <w:vAlign w:val="center"/>
            <w:hideMark/>
          </w:tcPr>
          <w:p w14:paraId="5A5C6D7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3,152</w:t>
            </w:r>
          </w:p>
        </w:tc>
        <w:tc>
          <w:tcPr>
            <w:tcW w:w="1278" w:type="pct"/>
            <w:noWrap/>
            <w:vAlign w:val="center"/>
            <w:hideMark/>
          </w:tcPr>
          <w:p w14:paraId="26DFBD0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5,15</w:t>
            </w:r>
          </w:p>
        </w:tc>
      </w:tr>
      <w:tr w:rsidR="005C344B" w:rsidRPr="005C344B" w14:paraId="287DE389" w14:textId="77777777" w:rsidTr="005C344B">
        <w:trPr>
          <w:trHeight w:val="300"/>
        </w:trPr>
        <w:tc>
          <w:tcPr>
            <w:tcW w:w="1061" w:type="pct"/>
            <w:noWrap/>
            <w:vAlign w:val="center"/>
            <w:hideMark/>
          </w:tcPr>
          <w:p w14:paraId="1210B7F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266D3BB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2,303</w:t>
            </w:r>
          </w:p>
        </w:tc>
        <w:tc>
          <w:tcPr>
            <w:tcW w:w="1222" w:type="pct"/>
            <w:noWrap/>
            <w:vAlign w:val="center"/>
            <w:hideMark/>
          </w:tcPr>
          <w:p w14:paraId="4797D66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3,199</w:t>
            </w:r>
          </w:p>
        </w:tc>
        <w:tc>
          <w:tcPr>
            <w:tcW w:w="1278" w:type="pct"/>
            <w:noWrap/>
            <w:vAlign w:val="center"/>
            <w:hideMark/>
          </w:tcPr>
          <w:p w14:paraId="27093D3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5,227</w:t>
            </w:r>
          </w:p>
        </w:tc>
      </w:tr>
      <w:tr w:rsidR="005C344B" w:rsidRPr="005C344B" w14:paraId="5AF9F228" w14:textId="77777777" w:rsidTr="005C344B">
        <w:trPr>
          <w:trHeight w:val="300"/>
        </w:trPr>
        <w:tc>
          <w:tcPr>
            <w:tcW w:w="1061" w:type="pct"/>
            <w:noWrap/>
            <w:vAlign w:val="center"/>
            <w:hideMark/>
          </w:tcPr>
          <w:p w14:paraId="008ECAF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010D81E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2,336</w:t>
            </w:r>
          </w:p>
        </w:tc>
        <w:tc>
          <w:tcPr>
            <w:tcW w:w="1222" w:type="pct"/>
            <w:noWrap/>
            <w:vAlign w:val="center"/>
            <w:hideMark/>
          </w:tcPr>
          <w:p w14:paraId="7E3C834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3,246</w:t>
            </w:r>
          </w:p>
        </w:tc>
        <w:tc>
          <w:tcPr>
            <w:tcW w:w="1278" w:type="pct"/>
            <w:noWrap/>
            <w:vAlign w:val="center"/>
            <w:hideMark/>
          </w:tcPr>
          <w:p w14:paraId="72845D3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5,303</w:t>
            </w:r>
          </w:p>
        </w:tc>
      </w:tr>
      <w:tr w:rsidR="005C344B" w:rsidRPr="005C344B" w14:paraId="434DECC4" w14:textId="77777777" w:rsidTr="005C344B">
        <w:trPr>
          <w:trHeight w:val="706"/>
        </w:trPr>
        <w:tc>
          <w:tcPr>
            <w:tcW w:w="5000" w:type="pct"/>
            <w:gridSpan w:val="4"/>
            <w:vAlign w:val="center"/>
            <w:hideMark/>
          </w:tcPr>
          <w:p w14:paraId="41CBD24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 xml:space="preserve"> Жилые дома с централизованным водопроводом и канализацией, оборудованные душами, раковинами и унитазами (с централизованным горячим водоснабжением от котельных)</w:t>
            </w:r>
          </w:p>
        </w:tc>
      </w:tr>
      <w:tr w:rsidR="005C344B" w:rsidRPr="005C344B" w14:paraId="43305445" w14:textId="77777777" w:rsidTr="005C344B">
        <w:trPr>
          <w:trHeight w:val="300"/>
        </w:trPr>
        <w:tc>
          <w:tcPr>
            <w:tcW w:w="1061" w:type="pct"/>
            <w:noWrap/>
            <w:vAlign w:val="center"/>
            <w:hideMark/>
          </w:tcPr>
          <w:p w14:paraId="1F80FD4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lastRenderedPageBreak/>
              <w:t>1</w:t>
            </w:r>
          </w:p>
        </w:tc>
        <w:tc>
          <w:tcPr>
            <w:tcW w:w="1439" w:type="pct"/>
            <w:noWrap/>
            <w:vAlign w:val="center"/>
            <w:hideMark/>
          </w:tcPr>
          <w:p w14:paraId="3281AA7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1,61</w:t>
            </w:r>
          </w:p>
        </w:tc>
        <w:tc>
          <w:tcPr>
            <w:tcW w:w="1222" w:type="pct"/>
            <w:noWrap/>
            <w:vAlign w:val="center"/>
            <w:hideMark/>
          </w:tcPr>
          <w:p w14:paraId="3374917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2,772</w:t>
            </w:r>
          </w:p>
        </w:tc>
        <w:tc>
          <w:tcPr>
            <w:tcW w:w="1278" w:type="pct"/>
            <w:noWrap/>
            <w:vAlign w:val="center"/>
            <w:hideMark/>
          </w:tcPr>
          <w:p w14:paraId="19FE131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4,163</w:t>
            </w:r>
          </w:p>
        </w:tc>
      </w:tr>
      <w:tr w:rsidR="005C344B" w:rsidRPr="005C344B" w14:paraId="4CC51F15" w14:textId="77777777" w:rsidTr="005C344B">
        <w:trPr>
          <w:trHeight w:val="300"/>
        </w:trPr>
        <w:tc>
          <w:tcPr>
            <w:tcW w:w="1061" w:type="pct"/>
            <w:noWrap/>
            <w:vAlign w:val="center"/>
            <w:hideMark/>
          </w:tcPr>
          <w:p w14:paraId="301DA3E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7C25774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1,635</w:t>
            </w:r>
          </w:p>
        </w:tc>
        <w:tc>
          <w:tcPr>
            <w:tcW w:w="1222" w:type="pct"/>
            <w:noWrap/>
            <w:vAlign w:val="center"/>
            <w:hideMark/>
          </w:tcPr>
          <w:p w14:paraId="445EF9D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2,815</w:t>
            </w:r>
          </w:p>
        </w:tc>
        <w:tc>
          <w:tcPr>
            <w:tcW w:w="1278" w:type="pct"/>
            <w:noWrap/>
            <w:vAlign w:val="center"/>
            <w:hideMark/>
          </w:tcPr>
          <w:p w14:paraId="0AA3E64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4,227</w:t>
            </w:r>
          </w:p>
        </w:tc>
      </w:tr>
      <w:tr w:rsidR="005C344B" w:rsidRPr="005C344B" w14:paraId="4170703F" w14:textId="77777777" w:rsidTr="005C344B">
        <w:trPr>
          <w:trHeight w:val="924"/>
        </w:trPr>
        <w:tc>
          <w:tcPr>
            <w:tcW w:w="5000" w:type="pct"/>
            <w:gridSpan w:val="4"/>
            <w:vAlign w:val="center"/>
            <w:hideMark/>
          </w:tcPr>
          <w:p w14:paraId="41464FC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Общежития квартирного типа с централизованным водопроводом и канализацией, оборудованные душами, раковинами и кухонными мойками и унитазами (с централизованным горячим водоснабжением от котельных или центральных тепловых пунктов - ЦТП)</w:t>
            </w:r>
          </w:p>
        </w:tc>
      </w:tr>
      <w:tr w:rsidR="005C344B" w:rsidRPr="005C344B" w14:paraId="5E76A175" w14:textId="77777777" w:rsidTr="005C344B">
        <w:trPr>
          <w:trHeight w:val="300"/>
        </w:trPr>
        <w:tc>
          <w:tcPr>
            <w:tcW w:w="1061" w:type="pct"/>
            <w:noWrap/>
            <w:vAlign w:val="center"/>
            <w:hideMark/>
          </w:tcPr>
          <w:p w14:paraId="118EF5A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4720C0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2,202</w:t>
            </w:r>
          </w:p>
        </w:tc>
        <w:tc>
          <w:tcPr>
            <w:tcW w:w="1222" w:type="pct"/>
            <w:noWrap/>
            <w:vAlign w:val="center"/>
            <w:hideMark/>
          </w:tcPr>
          <w:p w14:paraId="16449A5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3,059</w:t>
            </w:r>
          </w:p>
        </w:tc>
        <w:tc>
          <w:tcPr>
            <w:tcW w:w="1278" w:type="pct"/>
            <w:noWrap/>
            <w:vAlign w:val="center"/>
            <w:hideMark/>
          </w:tcPr>
          <w:p w14:paraId="60E2237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4,997</w:t>
            </w:r>
          </w:p>
        </w:tc>
      </w:tr>
      <w:tr w:rsidR="005C344B" w:rsidRPr="005C344B" w14:paraId="5AE8E12B" w14:textId="77777777" w:rsidTr="005C344B">
        <w:trPr>
          <w:trHeight w:val="300"/>
        </w:trPr>
        <w:tc>
          <w:tcPr>
            <w:tcW w:w="1061" w:type="pct"/>
            <w:noWrap/>
            <w:vAlign w:val="center"/>
            <w:hideMark/>
          </w:tcPr>
          <w:p w14:paraId="081CE59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579F99E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2,235</w:t>
            </w:r>
          </w:p>
        </w:tc>
        <w:tc>
          <w:tcPr>
            <w:tcW w:w="1222" w:type="pct"/>
            <w:noWrap/>
            <w:vAlign w:val="center"/>
            <w:hideMark/>
          </w:tcPr>
          <w:p w14:paraId="20E035E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3,105</w:t>
            </w:r>
          </w:p>
        </w:tc>
        <w:tc>
          <w:tcPr>
            <w:tcW w:w="1278" w:type="pct"/>
            <w:noWrap/>
            <w:vAlign w:val="center"/>
            <w:hideMark/>
          </w:tcPr>
          <w:p w14:paraId="5480592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5,074</w:t>
            </w:r>
          </w:p>
        </w:tc>
      </w:tr>
      <w:tr w:rsidR="005C344B" w:rsidRPr="005C344B" w14:paraId="1BE1CDFA" w14:textId="77777777" w:rsidTr="005C344B">
        <w:trPr>
          <w:trHeight w:val="300"/>
        </w:trPr>
        <w:tc>
          <w:tcPr>
            <w:tcW w:w="1061" w:type="pct"/>
            <w:noWrap/>
            <w:vAlign w:val="center"/>
            <w:hideMark/>
          </w:tcPr>
          <w:p w14:paraId="33130AB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7C8EA4A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2,269</w:t>
            </w:r>
          </w:p>
        </w:tc>
        <w:tc>
          <w:tcPr>
            <w:tcW w:w="1222" w:type="pct"/>
            <w:noWrap/>
            <w:vAlign w:val="center"/>
            <w:hideMark/>
          </w:tcPr>
          <w:p w14:paraId="074FB83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3,152</w:t>
            </w:r>
          </w:p>
        </w:tc>
        <w:tc>
          <w:tcPr>
            <w:tcW w:w="1278" w:type="pct"/>
            <w:noWrap/>
            <w:vAlign w:val="center"/>
            <w:hideMark/>
          </w:tcPr>
          <w:p w14:paraId="185BFC1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5,15</w:t>
            </w:r>
          </w:p>
        </w:tc>
      </w:tr>
      <w:tr w:rsidR="005C344B" w:rsidRPr="005C344B" w14:paraId="15DB1C95" w14:textId="77777777" w:rsidTr="005C344B">
        <w:trPr>
          <w:trHeight w:val="300"/>
        </w:trPr>
        <w:tc>
          <w:tcPr>
            <w:tcW w:w="1061" w:type="pct"/>
            <w:noWrap/>
            <w:vAlign w:val="center"/>
            <w:hideMark/>
          </w:tcPr>
          <w:p w14:paraId="40A7B35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w:t>
            </w:r>
          </w:p>
        </w:tc>
        <w:tc>
          <w:tcPr>
            <w:tcW w:w="1439" w:type="pct"/>
            <w:noWrap/>
            <w:vAlign w:val="center"/>
            <w:hideMark/>
          </w:tcPr>
          <w:p w14:paraId="7C97909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2,303</w:t>
            </w:r>
          </w:p>
        </w:tc>
        <w:tc>
          <w:tcPr>
            <w:tcW w:w="1222" w:type="pct"/>
            <w:noWrap/>
            <w:vAlign w:val="center"/>
            <w:hideMark/>
          </w:tcPr>
          <w:p w14:paraId="5D93642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3,199</w:t>
            </w:r>
          </w:p>
        </w:tc>
        <w:tc>
          <w:tcPr>
            <w:tcW w:w="1278" w:type="pct"/>
            <w:noWrap/>
            <w:vAlign w:val="center"/>
            <w:hideMark/>
          </w:tcPr>
          <w:p w14:paraId="7A75D78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5,227</w:t>
            </w:r>
          </w:p>
        </w:tc>
      </w:tr>
      <w:tr w:rsidR="005C344B" w:rsidRPr="005C344B" w14:paraId="34486D4A" w14:textId="77777777" w:rsidTr="005C344B">
        <w:trPr>
          <w:trHeight w:val="300"/>
        </w:trPr>
        <w:tc>
          <w:tcPr>
            <w:tcW w:w="1061" w:type="pct"/>
            <w:noWrap/>
            <w:vAlign w:val="center"/>
            <w:hideMark/>
          </w:tcPr>
          <w:p w14:paraId="11E44A6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w:t>
            </w:r>
          </w:p>
        </w:tc>
        <w:tc>
          <w:tcPr>
            <w:tcW w:w="1439" w:type="pct"/>
            <w:noWrap/>
            <w:vAlign w:val="center"/>
            <w:hideMark/>
          </w:tcPr>
          <w:p w14:paraId="7E066BA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2,336</w:t>
            </w:r>
          </w:p>
        </w:tc>
        <w:tc>
          <w:tcPr>
            <w:tcW w:w="1222" w:type="pct"/>
            <w:noWrap/>
            <w:vAlign w:val="center"/>
            <w:hideMark/>
          </w:tcPr>
          <w:p w14:paraId="575D3F5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3,246</w:t>
            </w:r>
          </w:p>
        </w:tc>
        <w:tc>
          <w:tcPr>
            <w:tcW w:w="1278" w:type="pct"/>
            <w:noWrap/>
            <w:vAlign w:val="center"/>
            <w:hideMark/>
          </w:tcPr>
          <w:p w14:paraId="2F53935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5,303</w:t>
            </w:r>
          </w:p>
        </w:tc>
      </w:tr>
      <w:tr w:rsidR="005C344B" w:rsidRPr="005C344B" w14:paraId="5481818A" w14:textId="77777777" w:rsidTr="005C344B">
        <w:trPr>
          <w:trHeight w:val="415"/>
        </w:trPr>
        <w:tc>
          <w:tcPr>
            <w:tcW w:w="5000" w:type="pct"/>
            <w:gridSpan w:val="4"/>
            <w:vAlign w:val="center"/>
            <w:hideMark/>
          </w:tcPr>
          <w:p w14:paraId="59956CF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Общежития квартирного типа с централизованным водопроводом и канализацией, оборудованные душами, раковинами и унитазами.(с централизованным горячим водоснабжением от котельных)</w:t>
            </w:r>
          </w:p>
        </w:tc>
      </w:tr>
      <w:tr w:rsidR="005C344B" w:rsidRPr="005C344B" w14:paraId="45509000" w14:textId="77777777" w:rsidTr="005C344B">
        <w:trPr>
          <w:trHeight w:val="300"/>
        </w:trPr>
        <w:tc>
          <w:tcPr>
            <w:tcW w:w="1061" w:type="pct"/>
            <w:noWrap/>
            <w:vAlign w:val="center"/>
            <w:hideMark/>
          </w:tcPr>
          <w:p w14:paraId="07536E1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26B4265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1,61</w:t>
            </w:r>
          </w:p>
        </w:tc>
        <w:tc>
          <w:tcPr>
            <w:tcW w:w="1222" w:type="pct"/>
            <w:noWrap/>
            <w:vAlign w:val="center"/>
            <w:hideMark/>
          </w:tcPr>
          <w:p w14:paraId="6830200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2,772</w:t>
            </w:r>
          </w:p>
        </w:tc>
        <w:tc>
          <w:tcPr>
            <w:tcW w:w="1278" w:type="pct"/>
            <w:noWrap/>
            <w:vAlign w:val="center"/>
            <w:hideMark/>
          </w:tcPr>
          <w:p w14:paraId="1949F53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4,163</w:t>
            </w:r>
          </w:p>
        </w:tc>
      </w:tr>
      <w:tr w:rsidR="005C344B" w:rsidRPr="005C344B" w14:paraId="5EFCEC42" w14:textId="77777777" w:rsidTr="005C344B">
        <w:trPr>
          <w:trHeight w:val="300"/>
        </w:trPr>
        <w:tc>
          <w:tcPr>
            <w:tcW w:w="1061" w:type="pct"/>
            <w:noWrap/>
            <w:vAlign w:val="center"/>
            <w:hideMark/>
          </w:tcPr>
          <w:p w14:paraId="3EB12E1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2E42C76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1,635</w:t>
            </w:r>
          </w:p>
        </w:tc>
        <w:tc>
          <w:tcPr>
            <w:tcW w:w="1222" w:type="pct"/>
            <w:noWrap/>
            <w:vAlign w:val="center"/>
            <w:hideMark/>
          </w:tcPr>
          <w:p w14:paraId="52E8B57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2,815</w:t>
            </w:r>
          </w:p>
        </w:tc>
        <w:tc>
          <w:tcPr>
            <w:tcW w:w="1278" w:type="pct"/>
            <w:noWrap/>
            <w:vAlign w:val="center"/>
            <w:hideMark/>
          </w:tcPr>
          <w:p w14:paraId="4485E05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4,227</w:t>
            </w:r>
          </w:p>
        </w:tc>
      </w:tr>
      <w:tr w:rsidR="005C344B" w:rsidRPr="005C344B" w14:paraId="03E4F1C2" w14:textId="77777777" w:rsidTr="005C344B">
        <w:trPr>
          <w:trHeight w:val="300"/>
        </w:trPr>
        <w:tc>
          <w:tcPr>
            <w:tcW w:w="1061" w:type="pct"/>
            <w:noWrap/>
            <w:vAlign w:val="center"/>
            <w:hideMark/>
          </w:tcPr>
          <w:p w14:paraId="28007AB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3570970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1,66</w:t>
            </w:r>
          </w:p>
        </w:tc>
        <w:tc>
          <w:tcPr>
            <w:tcW w:w="1222" w:type="pct"/>
            <w:noWrap/>
            <w:vAlign w:val="center"/>
            <w:hideMark/>
          </w:tcPr>
          <w:p w14:paraId="3B5F75A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2,857</w:t>
            </w:r>
          </w:p>
        </w:tc>
        <w:tc>
          <w:tcPr>
            <w:tcW w:w="1278" w:type="pct"/>
            <w:noWrap/>
            <w:vAlign w:val="center"/>
            <w:hideMark/>
          </w:tcPr>
          <w:p w14:paraId="5831A71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4,291</w:t>
            </w:r>
          </w:p>
        </w:tc>
      </w:tr>
      <w:tr w:rsidR="005C344B" w:rsidRPr="005C344B" w14:paraId="1166BF83" w14:textId="77777777" w:rsidTr="005C344B">
        <w:trPr>
          <w:trHeight w:val="636"/>
        </w:trPr>
        <w:tc>
          <w:tcPr>
            <w:tcW w:w="5000" w:type="pct"/>
            <w:gridSpan w:val="4"/>
            <w:vAlign w:val="center"/>
            <w:hideMark/>
          </w:tcPr>
          <w:p w14:paraId="011B5A60"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раковинами, кухонными мойками и унитазами (с централизованным горячим водоснабжением от котельных)</w:t>
            </w:r>
          </w:p>
        </w:tc>
      </w:tr>
      <w:tr w:rsidR="005C344B" w:rsidRPr="005C344B" w14:paraId="56EF588E" w14:textId="77777777" w:rsidTr="005C344B">
        <w:trPr>
          <w:trHeight w:val="300"/>
        </w:trPr>
        <w:tc>
          <w:tcPr>
            <w:tcW w:w="1061" w:type="pct"/>
            <w:noWrap/>
            <w:vAlign w:val="center"/>
            <w:hideMark/>
          </w:tcPr>
          <w:p w14:paraId="2DCDC5A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4A2389F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1,367</w:t>
            </w:r>
          </w:p>
        </w:tc>
        <w:tc>
          <w:tcPr>
            <w:tcW w:w="1222" w:type="pct"/>
            <w:noWrap/>
            <w:vAlign w:val="center"/>
            <w:hideMark/>
          </w:tcPr>
          <w:p w14:paraId="506FB99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2,522</w:t>
            </w:r>
          </w:p>
        </w:tc>
        <w:tc>
          <w:tcPr>
            <w:tcW w:w="1278" w:type="pct"/>
            <w:noWrap/>
            <w:vAlign w:val="center"/>
            <w:hideMark/>
          </w:tcPr>
          <w:p w14:paraId="692F4EC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3,695</w:t>
            </w:r>
          </w:p>
        </w:tc>
      </w:tr>
      <w:tr w:rsidR="005C344B" w:rsidRPr="005C344B" w14:paraId="27E748EB" w14:textId="77777777" w:rsidTr="005C344B">
        <w:trPr>
          <w:trHeight w:val="300"/>
        </w:trPr>
        <w:tc>
          <w:tcPr>
            <w:tcW w:w="1061" w:type="pct"/>
            <w:noWrap/>
            <w:vAlign w:val="center"/>
            <w:hideMark/>
          </w:tcPr>
          <w:p w14:paraId="3725150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24A3A3E7"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1,388</w:t>
            </w:r>
          </w:p>
        </w:tc>
        <w:tc>
          <w:tcPr>
            <w:tcW w:w="1222" w:type="pct"/>
            <w:noWrap/>
            <w:vAlign w:val="center"/>
            <w:hideMark/>
          </w:tcPr>
          <w:p w14:paraId="34D394E8"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2,561</w:t>
            </w:r>
          </w:p>
        </w:tc>
        <w:tc>
          <w:tcPr>
            <w:tcW w:w="1278" w:type="pct"/>
            <w:noWrap/>
            <w:vAlign w:val="center"/>
            <w:hideMark/>
          </w:tcPr>
          <w:p w14:paraId="340466C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3,751</w:t>
            </w:r>
          </w:p>
        </w:tc>
      </w:tr>
      <w:tr w:rsidR="005C344B" w:rsidRPr="005C344B" w14:paraId="29A82AA2" w14:textId="77777777" w:rsidTr="005C344B">
        <w:trPr>
          <w:trHeight w:val="300"/>
        </w:trPr>
        <w:tc>
          <w:tcPr>
            <w:tcW w:w="1061" w:type="pct"/>
            <w:noWrap/>
            <w:vAlign w:val="center"/>
            <w:hideMark/>
          </w:tcPr>
          <w:p w14:paraId="6EE51F6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w:t>
            </w:r>
          </w:p>
        </w:tc>
        <w:tc>
          <w:tcPr>
            <w:tcW w:w="1439" w:type="pct"/>
            <w:noWrap/>
            <w:vAlign w:val="center"/>
            <w:hideMark/>
          </w:tcPr>
          <w:p w14:paraId="66F3CAC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1,409</w:t>
            </w:r>
          </w:p>
        </w:tc>
        <w:tc>
          <w:tcPr>
            <w:tcW w:w="1222" w:type="pct"/>
            <w:noWrap/>
            <w:vAlign w:val="center"/>
            <w:hideMark/>
          </w:tcPr>
          <w:p w14:paraId="31B70C0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2,599</w:t>
            </w:r>
          </w:p>
        </w:tc>
        <w:tc>
          <w:tcPr>
            <w:tcW w:w="1278" w:type="pct"/>
            <w:noWrap/>
            <w:vAlign w:val="center"/>
            <w:hideMark/>
          </w:tcPr>
          <w:p w14:paraId="565583A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3,808</w:t>
            </w:r>
          </w:p>
        </w:tc>
      </w:tr>
      <w:tr w:rsidR="005C344B" w:rsidRPr="005C344B" w14:paraId="291EF820" w14:textId="77777777" w:rsidTr="005C344B">
        <w:trPr>
          <w:trHeight w:val="203"/>
        </w:trPr>
        <w:tc>
          <w:tcPr>
            <w:tcW w:w="5000" w:type="pct"/>
            <w:gridSpan w:val="4"/>
            <w:vAlign w:val="center"/>
            <w:hideMark/>
          </w:tcPr>
          <w:p w14:paraId="33784C96"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7FD00DF6" w14:textId="77777777" w:rsidTr="005C344B">
        <w:trPr>
          <w:trHeight w:val="300"/>
        </w:trPr>
        <w:tc>
          <w:tcPr>
            <w:tcW w:w="1061" w:type="pct"/>
            <w:noWrap/>
            <w:vAlign w:val="center"/>
            <w:hideMark/>
          </w:tcPr>
          <w:p w14:paraId="2421B11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3B94053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1,367</w:t>
            </w:r>
          </w:p>
        </w:tc>
        <w:tc>
          <w:tcPr>
            <w:tcW w:w="1222" w:type="pct"/>
            <w:noWrap/>
            <w:vAlign w:val="center"/>
            <w:hideMark/>
          </w:tcPr>
          <w:p w14:paraId="3899EA5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2,508</w:t>
            </w:r>
          </w:p>
        </w:tc>
        <w:tc>
          <w:tcPr>
            <w:tcW w:w="1278" w:type="pct"/>
            <w:noWrap/>
            <w:vAlign w:val="center"/>
            <w:hideMark/>
          </w:tcPr>
          <w:p w14:paraId="03C03579"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3,682</w:t>
            </w:r>
          </w:p>
        </w:tc>
      </w:tr>
      <w:tr w:rsidR="005C344B" w:rsidRPr="005C344B" w14:paraId="0B825F76" w14:textId="77777777" w:rsidTr="005C344B">
        <w:trPr>
          <w:trHeight w:val="623"/>
        </w:trPr>
        <w:tc>
          <w:tcPr>
            <w:tcW w:w="5000" w:type="pct"/>
            <w:gridSpan w:val="4"/>
            <w:vAlign w:val="center"/>
            <w:hideMark/>
          </w:tcPr>
          <w:p w14:paraId="6BB4A09C"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Жилые дома с централизованным водопроводом и канализацией, оборудованные раковинами и унитазами (с централизованным горячим водоснабжением от котельных)</w:t>
            </w:r>
          </w:p>
        </w:tc>
      </w:tr>
      <w:tr w:rsidR="005C344B" w:rsidRPr="005C344B" w14:paraId="388A0BA0" w14:textId="77777777" w:rsidTr="005C344B">
        <w:trPr>
          <w:trHeight w:val="300"/>
        </w:trPr>
        <w:tc>
          <w:tcPr>
            <w:tcW w:w="1061" w:type="pct"/>
            <w:noWrap/>
            <w:vAlign w:val="center"/>
            <w:hideMark/>
          </w:tcPr>
          <w:p w14:paraId="2394DCC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20E78163"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0,776</w:t>
            </w:r>
          </w:p>
        </w:tc>
        <w:tc>
          <w:tcPr>
            <w:tcW w:w="1222" w:type="pct"/>
            <w:noWrap/>
            <w:vAlign w:val="center"/>
            <w:hideMark/>
          </w:tcPr>
          <w:p w14:paraId="6C5B6F6E"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2,236</w:t>
            </w:r>
          </w:p>
        </w:tc>
        <w:tc>
          <w:tcPr>
            <w:tcW w:w="1278" w:type="pct"/>
            <w:noWrap/>
            <w:vAlign w:val="center"/>
            <w:hideMark/>
          </w:tcPr>
          <w:p w14:paraId="0ACEBF3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2,861</w:t>
            </w:r>
          </w:p>
        </w:tc>
      </w:tr>
      <w:tr w:rsidR="005C344B" w:rsidRPr="005C344B" w14:paraId="03B20844" w14:textId="77777777" w:rsidTr="005C344B">
        <w:trPr>
          <w:trHeight w:val="300"/>
        </w:trPr>
        <w:tc>
          <w:tcPr>
            <w:tcW w:w="1061" w:type="pct"/>
            <w:noWrap/>
            <w:vAlign w:val="center"/>
            <w:hideMark/>
          </w:tcPr>
          <w:p w14:paraId="22ECDBE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w:t>
            </w:r>
          </w:p>
        </w:tc>
        <w:tc>
          <w:tcPr>
            <w:tcW w:w="1439" w:type="pct"/>
            <w:noWrap/>
            <w:vAlign w:val="center"/>
            <w:hideMark/>
          </w:tcPr>
          <w:p w14:paraId="73BC3002"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0,788</w:t>
            </w:r>
          </w:p>
        </w:tc>
        <w:tc>
          <w:tcPr>
            <w:tcW w:w="1222" w:type="pct"/>
            <w:noWrap/>
            <w:vAlign w:val="center"/>
            <w:hideMark/>
          </w:tcPr>
          <w:p w14:paraId="158AC4CD"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2,27</w:t>
            </w:r>
          </w:p>
        </w:tc>
        <w:tc>
          <w:tcPr>
            <w:tcW w:w="1278" w:type="pct"/>
            <w:noWrap/>
            <w:vAlign w:val="center"/>
            <w:hideMark/>
          </w:tcPr>
          <w:p w14:paraId="07AC9A8F"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2,905</w:t>
            </w:r>
          </w:p>
        </w:tc>
      </w:tr>
      <w:tr w:rsidR="005C344B" w:rsidRPr="005C344B" w14:paraId="2554A4C0" w14:textId="77777777" w:rsidTr="005C344B">
        <w:trPr>
          <w:trHeight w:val="358"/>
        </w:trPr>
        <w:tc>
          <w:tcPr>
            <w:tcW w:w="5000" w:type="pct"/>
            <w:gridSpan w:val="4"/>
            <w:vAlign w:val="center"/>
            <w:hideMark/>
          </w:tcPr>
          <w:p w14:paraId="5FF3C18A"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То же, но для жилых домов без общего имущества многоквартирного дома</w:t>
            </w:r>
          </w:p>
        </w:tc>
      </w:tr>
      <w:tr w:rsidR="005C344B" w:rsidRPr="005C344B" w14:paraId="16EAC2CF" w14:textId="77777777" w:rsidTr="005C344B">
        <w:trPr>
          <w:trHeight w:val="300"/>
        </w:trPr>
        <w:tc>
          <w:tcPr>
            <w:tcW w:w="1061" w:type="pct"/>
            <w:noWrap/>
            <w:vAlign w:val="center"/>
            <w:hideMark/>
          </w:tcPr>
          <w:p w14:paraId="3B411684"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1</w:t>
            </w:r>
          </w:p>
        </w:tc>
        <w:tc>
          <w:tcPr>
            <w:tcW w:w="1439" w:type="pct"/>
            <w:noWrap/>
            <w:vAlign w:val="center"/>
            <w:hideMark/>
          </w:tcPr>
          <w:p w14:paraId="4B09ABB5"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0,776</w:t>
            </w:r>
          </w:p>
        </w:tc>
        <w:tc>
          <w:tcPr>
            <w:tcW w:w="1222" w:type="pct"/>
            <w:noWrap/>
            <w:vAlign w:val="center"/>
            <w:hideMark/>
          </w:tcPr>
          <w:p w14:paraId="4D0D0BDB"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2,222</w:t>
            </w:r>
          </w:p>
        </w:tc>
        <w:tc>
          <w:tcPr>
            <w:tcW w:w="1278" w:type="pct"/>
            <w:noWrap/>
            <w:vAlign w:val="center"/>
            <w:hideMark/>
          </w:tcPr>
          <w:p w14:paraId="088CA6E1" w14:textId="77777777" w:rsidR="005C344B" w:rsidRPr="005C344B" w:rsidRDefault="005C344B" w:rsidP="005C344B">
            <w:pPr>
              <w:spacing w:after="0"/>
              <w:jc w:val="center"/>
              <w:rPr>
                <w:rFonts w:ascii="Times New Roman" w:eastAsia="Times New Roman" w:hAnsi="Times New Roman" w:cs="Times New Roman"/>
                <w:color w:val="000000"/>
                <w:sz w:val="20"/>
                <w:szCs w:val="20"/>
                <w:lang w:eastAsia="ru-RU"/>
              </w:rPr>
            </w:pPr>
            <w:r w:rsidRPr="005C344B">
              <w:rPr>
                <w:rFonts w:ascii="Times New Roman" w:eastAsia="Times New Roman" w:hAnsi="Times New Roman" w:cs="Times New Roman"/>
                <w:color w:val="000000"/>
                <w:sz w:val="20"/>
                <w:szCs w:val="20"/>
                <w:lang w:eastAsia="ru-RU"/>
              </w:rPr>
              <w:t>2,848</w:t>
            </w:r>
          </w:p>
        </w:tc>
      </w:tr>
    </w:tbl>
    <w:p w14:paraId="47403419" w14:textId="77777777" w:rsidR="001D10BC" w:rsidRDefault="001D10BC" w:rsidP="001D10BC"/>
    <w:p w14:paraId="051B8611" w14:textId="77777777" w:rsidR="005C344B" w:rsidRPr="00F41476" w:rsidRDefault="005C344B" w:rsidP="005C344B">
      <w:pPr>
        <w:pStyle w:val="12"/>
        <w:rPr>
          <w:color w:val="333333"/>
          <w:sz w:val="20"/>
          <w:szCs w:val="20"/>
        </w:rPr>
      </w:pPr>
      <w:r w:rsidRPr="005C344B">
        <w:rPr>
          <w:b/>
        </w:rPr>
        <w:t>Таблица 28</w:t>
      </w:r>
      <w:r w:rsidRPr="00F41476">
        <w:t xml:space="preserve"> - Нормативы потребления услуг на отопление</w:t>
      </w:r>
      <w:r w:rsidRPr="00F41476">
        <w:rPr>
          <w:color w:val="333333"/>
          <w:sz w:val="20"/>
          <w:szCs w:val="20"/>
        </w:rPr>
        <w:t xml:space="preserve"> </w:t>
      </w:r>
    </w:p>
    <w:tbl>
      <w:tblPr>
        <w:tblW w:w="9466" w:type="dxa"/>
        <w:tblInd w:w="-5" w:type="dxa"/>
        <w:tblLook w:val="04A0" w:firstRow="1" w:lastRow="0" w:firstColumn="1" w:lastColumn="0" w:noHBand="0" w:noVBand="1"/>
      </w:tblPr>
      <w:tblGrid>
        <w:gridCol w:w="567"/>
        <w:gridCol w:w="5529"/>
        <w:gridCol w:w="3370"/>
      </w:tblGrid>
      <w:tr w:rsidR="00A2309C" w:rsidRPr="00A2309C" w14:paraId="372EE264" w14:textId="77777777" w:rsidTr="00A2309C">
        <w:trPr>
          <w:trHeight w:val="16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0BF2EBA2" w14:textId="77777777" w:rsidR="00A2309C" w:rsidRPr="00A2309C" w:rsidRDefault="00A2309C" w:rsidP="00FA0B90">
            <w:pPr>
              <w:jc w:val="center"/>
              <w:rPr>
                <w:rFonts w:ascii="Times New Roman" w:eastAsia="Times New Roman" w:hAnsi="Times New Roman" w:cs="Times New Roman"/>
                <w:b/>
                <w:color w:val="000000"/>
                <w:sz w:val="20"/>
                <w:szCs w:val="20"/>
                <w:lang w:eastAsia="ru-RU"/>
              </w:rPr>
            </w:pPr>
            <w:r w:rsidRPr="00A2309C">
              <w:rPr>
                <w:rFonts w:ascii="Times New Roman" w:eastAsia="Times New Roman" w:hAnsi="Times New Roman" w:cs="Times New Roman"/>
                <w:b/>
                <w:color w:val="000000"/>
                <w:sz w:val="20"/>
                <w:szCs w:val="20"/>
                <w:lang w:eastAsia="ru-RU"/>
              </w:rPr>
              <w:t>№</w:t>
            </w:r>
          </w:p>
        </w:tc>
        <w:tc>
          <w:tcPr>
            <w:tcW w:w="5529" w:type="dxa"/>
            <w:tcBorders>
              <w:top w:val="single" w:sz="4" w:space="0" w:color="auto"/>
              <w:left w:val="nil"/>
              <w:bottom w:val="single" w:sz="4" w:space="0" w:color="auto"/>
              <w:right w:val="single" w:sz="4" w:space="0" w:color="auto"/>
            </w:tcBorders>
            <w:noWrap/>
            <w:vAlign w:val="center"/>
            <w:hideMark/>
          </w:tcPr>
          <w:p w14:paraId="014654D6" w14:textId="77777777" w:rsidR="00A2309C" w:rsidRPr="00A2309C" w:rsidRDefault="00A2309C" w:rsidP="00FA0B90">
            <w:pPr>
              <w:jc w:val="center"/>
              <w:rPr>
                <w:rFonts w:ascii="Times New Roman" w:eastAsia="Times New Roman" w:hAnsi="Times New Roman" w:cs="Times New Roman"/>
                <w:b/>
                <w:color w:val="000000"/>
                <w:sz w:val="20"/>
                <w:szCs w:val="20"/>
                <w:lang w:eastAsia="ru-RU"/>
              </w:rPr>
            </w:pPr>
            <w:r w:rsidRPr="00A2309C">
              <w:rPr>
                <w:rFonts w:ascii="Times New Roman" w:eastAsia="Times New Roman" w:hAnsi="Times New Roman" w:cs="Times New Roman"/>
                <w:b/>
                <w:color w:val="000000"/>
                <w:sz w:val="20"/>
                <w:szCs w:val="20"/>
                <w:lang w:eastAsia="ru-RU"/>
              </w:rPr>
              <w:t>Наименование населенного пункта</w:t>
            </w:r>
          </w:p>
        </w:tc>
        <w:tc>
          <w:tcPr>
            <w:tcW w:w="3370" w:type="dxa"/>
            <w:tcBorders>
              <w:top w:val="single" w:sz="4" w:space="0" w:color="auto"/>
              <w:left w:val="nil"/>
              <w:bottom w:val="single" w:sz="4" w:space="0" w:color="auto"/>
              <w:right w:val="single" w:sz="4" w:space="0" w:color="auto"/>
            </w:tcBorders>
            <w:noWrap/>
            <w:vAlign w:val="center"/>
            <w:hideMark/>
          </w:tcPr>
          <w:p w14:paraId="023144F3" w14:textId="77777777" w:rsidR="00A2309C" w:rsidRPr="00A2309C" w:rsidRDefault="00A2309C" w:rsidP="00FA0B90">
            <w:pPr>
              <w:jc w:val="center"/>
              <w:rPr>
                <w:rFonts w:ascii="Times New Roman" w:eastAsia="Times New Roman" w:hAnsi="Times New Roman" w:cs="Times New Roman"/>
                <w:b/>
                <w:color w:val="000000"/>
                <w:sz w:val="20"/>
                <w:szCs w:val="20"/>
                <w:lang w:eastAsia="ru-RU"/>
              </w:rPr>
            </w:pPr>
            <w:r w:rsidRPr="00A2309C">
              <w:rPr>
                <w:rFonts w:ascii="Times New Roman" w:eastAsia="Times New Roman" w:hAnsi="Times New Roman" w:cs="Times New Roman"/>
                <w:b/>
                <w:color w:val="000000"/>
                <w:sz w:val="20"/>
                <w:szCs w:val="20"/>
                <w:lang w:eastAsia="ru-RU"/>
              </w:rPr>
              <w:t>Величина норматива отопления жилых домов, Гкал/м2 в месяц</w:t>
            </w:r>
          </w:p>
        </w:tc>
      </w:tr>
      <w:tr w:rsidR="00A2309C" w:rsidRPr="00A2309C" w14:paraId="270147D2" w14:textId="77777777" w:rsidTr="00A2309C">
        <w:trPr>
          <w:trHeight w:val="168"/>
        </w:trPr>
        <w:tc>
          <w:tcPr>
            <w:tcW w:w="567" w:type="dxa"/>
            <w:tcBorders>
              <w:top w:val="nil"/>
              <w:left w:val="single" w:sz="4" w:space="0" w:color="auto"/>
              <w:bottom w:val="single" w:sz="4" w:space="0" w:color="auto"/>
              <w:right w:val="single" w:sz="4" w:space="0" w:color="auto"/>
            </w:tcBorders>
            <w:noWrap/>
            <w:vAlign w:val="center"/>
            <w:hideMark/>
          </w:tcPr>
          <w:p w14:paraId="1CAFD994" w14:textId="77777777" w:rsidR="00A2309C" w:rsidRPr="00A2309C" w:rsidRDefault="00A2309C" w:rsidP="00FA0B90">
            <w:pPr>
              <w:jc w:val="center"/>
              <w:rPr>
                <w:rFonts w:ascii="Times New Roman" w:eastAsia="Times New Roman" w:hAnsi="Times New Roman" w:cs="Times New Roman"/>
                <w:color w:val="000000"/>
                <w:sz w:val="20"/>
                <w:szCs w:val="20"/>
                <w:lang w:eastAsia="ru-RU"/>
              </w:rPr>
            </w:pPr>
            <w:r w:rsidRPr="00A2309C">
              <w:rPr>
                <w:rFonts w:ascii="Times New Roman" w:eastAsia="Times New Roman" w:hAnsi="Times New Roman" w:cs="Times New Roman"/>
                <w:color w:val="000000"/>
                <w:sz w:val="20"/>
                <w:szCs w:val="20"/>
                <w:lang w:eastAsia="ru-RU"/>
              </w:rPr>
              <w:t>1</w:t>
            </w:r>
          </w:p>
        </w:tc>
        <w:tc>
          <w:tcPr>
            <w:tcW w:w="5529" w:type="dxa"/>
            <w:tcBorders>
              <w:top w:val="nil"/>
              <w:left w:val="nil"/>
              <w:bottom w:val="single" w:sz="4" w:space="0" w:color="auto"/>
              <w:right w:val="single" w:sz="4" w:space="0" w:color="auto"/>
            </w:tcBorders>
            <w:noWrap/>
            <w:vAlign w:val="center"/>
            <w:hideMark/>
          </w:tcPr>
          <w:p w14:paraId="213AB352" w14:textId="77777777" w:rsidR="00A2309C" w:rsidRPr="00A2309C" w:rsidRDefault="00A2309C" w:rsidP="00A2309C">
            <w:pPr>
              <w:rPr>
                <w:rFonts w:ascii="Times New Roman" w:eastAsia="Times New Roman" w:hAnsi="Times New Roman" w:cs="Times New Roman"/>
                <w:color w:val="000000"/>
                <w:sz w:val="20"/>
                <w:szCs w:val="20"/>
                <w:lang w:eastAsia="ru-RU"/>
              </w:rPr>
            </w:pPr>
            <w:r w:rsidRPr="00A2309C">
              <w:rPr>
                <w:rFonts w:ascii="Times New Roman" w:eastAsia="Times New Roman" w:hAnsi="Times New Roman" w:cs="Times New Roman"/>
                <w:color w:val="000000"/>
                <w:sz w:val="20"/>
                <w:szCs w:val="20"/>
                <w:lang w:eastAsia="ru-RU"/>
              </w:rPr>
              <w:t>Приволжское городское поселение Приволжского муниципального района Ивановс</w:t>
            </w:r>
            <w:r>
              <w:rPr>
                <w:rFonts w:ascii="Times New Roman" w:eastAsia="Times New Roman" w:hAnsi="Times New Roman" w:cs="Times New Roman"/>
                <w:color w:val="000000"/>
                <w:sz w:val="20"/>
                <w:szCs w:val="20"/>
                <w:lang w:eastAsia="ru-RU"/>
              </w:rPr>
              <w:t>кой области (средневзвешенный)</w:t>
            </w:r>
          </w:p>
        </w:tc>
        <w:tc>
          <w:tcPr>
            <w:tcW w:w="3370" w:type="dxa"/>
            <w:tcBorders>
              <w:top w:val="nil"/>
              <w:left w:val="nil"/>
              <w:bottom w:val="single" w:sz="4" w:space="0" w:color="auto"/>
              <w:right w:val="single" w:sz="4" w:space="0" w:color="auto"/>
            </w:tcBorders>
            <w:noWrap/>
            <w:vAlign w:val="center"/>
            <w:hideMark/>
          </w:tcPr>
          <w:p w14:paraId="63FE1F3D" w14:textId="77777777" w:rsidR="00A2309C" w:rsidRPr="00A2309C" w:rsidRDefault="00A2309C" w:rsidP="00FA0B90">
            <w:pPr>
              <w:jc w:val="center"/>
              <w:rPr>
                <w:rFonts w:ascii="Times New Roman" w:eastAsia="Times New Roman" w:hAnsi="Times New Roman" w:cs="Times New Roman"/>
                <w:color w:val="000000"/>
                <w:sz w:val="20"/>
                <w:szCs w:val="20"/>
                <w:lang w:eastAsia="ru-RU"/>
              </w:rPr>
            </w:pPr>
            <w:r w:rsidRPr="00A2309C">
              <w:rPr>
                <w:rFonts w:ascii="Times New Roman" w:eastAsia="Times New Roman" w:hAnsi="Times New Roman" w:cs="Times New Roman"/>
                <w:color w:val="000000"/>
                <w:sz w:val="20"/>
                <w:szCs w:val="20"/>
                <w:lang w:eastAsia="ru-RU"/>
              </w:rPr>
              <w:t>0,0209</w:t>
            </w:r>
          </w:p>
        </w:tc>
      </w:tr>
    </w:tbl>
    <w:p w14:paraId="772D02E6" w14:textId="77777777" w:rsidR="005C344B" w:rsidRPr="001D10BC" w:rsidRDefault="005C344B" w:rsidP="001D10BC"/>
    <w:p w14:paraId="14D539ED" w14:textId="77777777" w:rsidR="00E001FA" w:rsidRDefault="00E001FA" w:rsidP="007F24E6">
      <w:pPr>
        <w:pStyle w:val="3"/>
        <w:jc w:val="both"/>
        <w:rPr>
          <w:rFonts w:ascii="Times New Roman" w:hAnsi="Times New Roman" w:cs="Times New Roman"/>
          <w:b/>
          <w:color w:val="auto"/>
        </w:rPr>
      </w:pPr>
      <w:bookmarkStart w:id="71" w:name="P314"/>
      <w:bookmarkStart w:id="72" w:name="_Toc235017958"/>
      <w:bookmarkEnd w:id="71"/>
      <w:r w:rsidRPr="005B7A59">
        <w:rPr>
          <w:rFonts w:ascii="Times New Roman" w:hAnsi="Times New Roman" w:cs="Times New Roman"/>
          <w:b/>
          <w:color w:val="auto"/>
        </w:rPr>
        <w:t>е) описание сравнения величины договорной и расчетной тепловой нагрузки по зоне действия каждого источника тепловой энергии.</w:t>
      </w:r>
      <w:bookmarkEnd w:id="72"/>
    </w:p>
    <w:p w14:paraId="531C030D" w14:textId="77777777" w:rsidR="00A2309C" w:rsidRPr="00F41476" w:rsidRDefault="00A2309C" w:rsidP="00A2309C">
      <w:pPr>
        <w:pStyle w:val="12"/>
        <w:rPr>
          <w:lang w:eastAsia="ru-RU"/>
        </w:rPr>
      </w:pPr>
      <w:r w:rsidRPr="00F41476">
        <w:rPr>
          <w:lang w:eastAsia="ru-RU"/>
        </w:rPr>
        <w:t xml:space="preserve">По предварительной оценке, договорные тепловые нагрузки не превышают </w:t>
      </w:r>
      <w:r w:rsidRPr="00F41476">
        <w:rPr>
          <w:lang w:eastAsia="ru-RU"/>
        </w:rPr>
        <w:lastRenderedPageBreak/>
        <w:t>расчетные (фактические). Значения договорных тепловых нагрузок, соответствуют величине потребления тепловой энергии при расчетных температурах наружного воздуха в зонах действия источников тепловой энергии.</w:t>
      </w:r>
    </w:p>
    <w:p w14:paraId="74ADEE46" w14:textId="77777777" w:rsidR="00A2309C" w:rsidRDefault="00A2309C" w:rsidP="00A2309C">
      <w:pPr>
        <w:pStyle w:val="3"/>
        <w:jc w:val="both"/>
        <w:rPr>
          <w:rFonts w:ascii="Times New Roman" w:hAnsi="Times New Roman" w:cs="Times New Roman"/>
          <w:b/>
          <w:color w:val="auto"/>
        </w:rPr>
      </w:pPr>
      <w:bookmarkStart w:id="73" w:name="_Toc235017959"/>
      <w:r>
        <w:rPr>
          <w:rFonts w:ascii="Times New Roman" w:hAnsi="Times New Roman" w:cs="Times New Roman"/>
          <w:b/>
          <w:color w:val="auto"/>
        </w:rPr>
        <w:t>ж</w:t>
      </w:r>
      <w:r w:rsidRPr="005B7A59">
        <w:rPr>
          <w:rFonts w:ascii="Times New Roman" w:hAnsi="Times New Roman" w:cs="Times New Roman"/>
          <w:b/>
          <w:color w:val="auto"/>
        </w:rPr>
        <w:t xml:space="preserve">) описание </w:t>
      </w:r>
      <w:r w:rsidRPr="00A2309C">
        <w:rPr>
          <w:rFonts w:ascii="Times New Roman" w:hAnsi="Times New Roman" w:cs="Times New Roman"/>
          <w:b/>
          <w:color w:val="auto"/>
        </w:rPr>
        <w:t>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73"/>
    </w:p>
    <w:p w14:paraId="4F9AEA7D" w14:textId="77777777" w:rsidR="00A2309C" w:rsidRPr="00A24E25" w:rsidRDefault="00A2309C" w:rsidP="00A2309C">
      <w:pPr>
        <w:pStyle w:val="12"/>
        <w:rPr>
          <w:color w:val="333333"/>
          <w:sz w:val="20"/>
          <w:szCs w:val="20"/>
        </w:rPr>
      </w:pPr>
      <w:r w:rsidRPr="00A24E25">
        <w:rPr>
          <w:b/>
        </w:rPr>
        <w:t>Таблица 28</w:t>
      </w:r>
      <w:r w:rsidRPr="00A24E25">
        <w:t xml:space="preserve"> - Изменения тепловых нагрузок потребителей тепловой энергии</w:t>
      </w:r>
    </w:p>
    <w:tbl>
      <w:tblPr>
        <w:tblStyle w:val="af1"/>
        <w:tblW w:w="4851" w:type="pct"/>
        <w:jc w:val="center"/>
        <w:tblLook w:val="04A0" w:firstRow="1" w:lastRow="0" w:firstColumn="1" w:lastColumn="0" w:noHBand="0" w:noVBand="1"/>
      </w:tblPr>
      <w:tblGrid>
        <w:gridCol w:w="325"/>
        <w:gridCol w:w="2325"/>
        <w:gridCol w:w="1328"/>
        <w:gridCol w:w="2781"/>
        <w:gridCol w:w="2307"/>
      </w:tblGrid>
      <w:tr w:rsidR="00A2309C" w:rsidRPr="00A24E25" w14:paraId="23952321" w14:textId="77777777" w:rsidTr="00A2309C">
        <w:trPr>
          <w:trHeight w:val="676"/>
          <w:jc w:val="center"/>
        </w:trPr>
        <w:tc>
          <w:tcPr>
            <w:tcW w:w="325" w:type="dxa"/>
            <w:tcMar>
              <w:top w:w="120" w:type="dxa"/>
              <w:left w:w="20" w:type="dxa"/>
              <w:bottom w:w="120" w:type="dxa"/>
              <w:right w:w="20" w:type="dxa"/>
            </w:tcMar>
            <w:vAlign w:val="center"/>
          </w:tcPr>
          <w:p w14:paraId="0522AF61" w14:textId="77777777" w:rsidR="00A2309C" w:rsidRPr="00A24E25" w:rsidRDefault="00A2309C" w:rsidP="00FA0B90">
            <w:pPr>
              <w:jc w:val="center"/>
              <w:rPr>
                <w:rFonts w:cs="Times New Roman"/>
                <w:b/>
                <w:sz w:val="20"/>
                <w:szCs w:val="20"/>
              </w:rPr>
            </w:pPr>
            <w:r w:rsidRPr="00A24E25">
              <w:rPr>
                <w:rFonts w:cs="Times New Roman"/>
                <w:b/>
                <w:sz w:val="20"/>
                <w:szCs w:val="20"/>
              </w:rPr>
              <w:t>№</w:t>
            </w:r>
          </w:p>
        </w:tc>
        <w:tc>
          <w:tcPr>
            <w:tcW w:w="2325" w:type="dxa"/>
            <w:tcMar>
              <w:top w:w="120" w:type="dxa"/>
              <w:left w:w="200" w:type="dxa"/>
              <w:bottom w:w="120" w:type="dxa"/>
              <w:right w:w="200" w:type="dxa"/>
            </w:tcMar>
            <w:vAlign w:val="center"/>
          </w:tcPr>
          <w:p w14:paraId="1EAEDA48" w14:textId="77777777" w:rsidR="00A2309C" w:rsidRPr="00A24E25" w:rsidRDefault="00A2309C" w:rsidP="00FA0B90">
            <w:pPr>
              <w:jc w:val="center"/>
              <w:rPr>
                <w:rFonts w:cs="Times New Roman"/>
                <w:b/>
                <w:sz w:val="20"/>
                <w:szCs w:val="20"/>
              </w:rPr>
            </w:pPr>
            <w:r w:rsidRPr="00A24E25">
              <w:rPr>
                <w:rFonts w:cs="Times New Roman"/>
                <w:b/>
                <w:sz w:val="20"/>
                <w:szCs w:val="20"/>
              </w:rPr>
              <w:t>Источник тепловой энергии</w:t>
            </w:r>
          </w:p>
        </w:tc>
        <w:tc>
          <w:tcPr>
            <w:tcW w:w="1328" w:type="dxa"/>
            <w:tcMar>
              <w:top w:w="120" w:type="dxa"/>
              <w:left w:w="200" w:type="dxa"/>
              <w:bottom w:w="120" w:type="dxa"/>
              <w:right w:w="200" w:type="dxa"/>
            </w:tcMar>
            <w:vAlign w:val="center"/>
          </w:tcPr>
          <w:p w14:paraId="34F8BEEB" w14:textId="77777777" w:rsidR="00A2309C" w:rsidRPr="00A24E25" w:rsidRDefault="00A2309C" w:rsidP="00FA0B90">
            <w:pPr>
              <w:jc w:val="center"/>
              <w:rPr>
                <w:rFonts w:cs="Times New Roman"/>
                <w:b/>
                <w:sz w:val="20"/>
                <w:szCs w:val="20"/>
              </w:rPr>
            </w:pPr>
            <w:r w:rsidRPr="00A24E25">
              <w:rPr>
                <w:rFonts w:cs="Times New Roman"/>
                <w:b/>
                <w:sz w:val="20"/>
                <w:szCs w:val="20"/>
              </w:rPr>
              <w:t>Ед. изм.</w:t>
            </w:r>
          </w:p>
        </w:tc>
        <w:tc>
          <w:tcPr>
            <w:tcW w:w="2781" w:type="dxa"/>
            <w:tcMar>
              <w:top w:w="120" w:type="dxa"/>
              <w:left w:w="200" w:type="dxa"/>
              <w:bottom w:w="120" w:type="dxa"/>
              <w:right w:w="200" w:type="dxa"/>
            </w:tcMar>
            <w:vAlign w:val="center"/>
          </w:tcPr>
          <w:p w14:paraId="45C11124" w14:textId="77777777" w:rsidR="00A2309C" w:rsidRPr="00A24E25" w:rsidRDefault="00A2309C" w:rsidP="00FA0B90">
            <w:pPr>
              <w:jc w:val="center"/>
              <w:rPr>
                <w:rFonts w:cs="Times New Roman"/>
                <w:b/>
                <w:sz w:val="20"/>
                <w:szCs w:val="20"/>
              </w:rPr>
            </w:pPr>
            <w:r w:rsidRPr="00A24E25">
              <w:rPr>
                <w:rFonts w:cs="Times New Roman"/>
                <w:b/>
                <w:sz w:val="20"/>
                <w:szCs w:val="20"/>
              </w:rPr>
              <w:t>Предшествующий актуализации схемы теплоснабжения</w:t>
            </w:r>
          </w:p>
        </w:tc>
        <w:tc>
          <w:tcPr>
            <w:tcW w:w="2307" w:type="dxa"/>
            <w:tcMar>
              <w:top w:w="120" w:type="dxa"/>
              <w:left w:w="200" w:type="dxa"/>
              <w:bottom w:w="120" w:type="dxa"/>
              <w:right w:w="200" w:type="dxa"/>
            </w:tcMar>
            <w:vAlign w:val="center"/>
          </w:tcPr>
          <w:p w14:paraId="1ABB6EC4" w14:textId="77777777" w:rsidR="00A2309C" w:rsidRPr="00A24E25" w:rsidRDefault="00A2309C" w:rsidP="00A2309C">
            <w:pPr>
              <w:jc w:val="center"/>
              <w:rPr>
                <w:rFonts w:cs="Times New Roman"/>
                <w:b/>
                <w:sz w:val="20"/>
                <w:szCs w:val="20"/>
                <w:lang w:val="ru-RU"/>
              </w:rPr>
            </w:pPr>
            <w:r w:rsidRPr="00A24E25">
              <w:rPr>
                <w:rFonts w:cs="Times New Roman"/>
                <w:b/>
                <w:sz w:val="20"/>
                <w:szCs w:val="20"/>
                <w:lang w:val="ru-RU"/>
              </w:rPr>
              <w:t>на 01.01.2024 г.</w:t>
            </w:r>
          </w:p>
        </w:tc>
      </w:tr>
      <w:tr w:rsidR="00A2309C" w:rsidRPr="00A24E25" w14:paraId="3C2AD6E5" w14:textId="77777777" w:rsidTr="00A2309C">
        <w:trPr>
          <w:trHeight w:val="175"/>
          <w:jc w:val="center"/>
        </w:trPr>
        <w:tc>
          <w:tcPr>
            <w:tcW w:w="9066" w:type="dxa"/>
            <w:gridSpan w:val="5"/>
            <w:tcMar>
              <w:top w:w="40" w:type="dxa"/>
              <w:left w:w="20" w:type="dxa"/>
              <w:bottom w:w="40" w:type="dxa"/>
              <w:right w:w="20" w:type="dxa"/>
            </w:tcMar>
            <w:vAlign w:val="center"/>
          </w:tcPr>
          <w:p w14:paraId="2B717F3B" w14:textId="483A3704" w:rsidR="00A2309C" w:rsidRPr="00A24E25" w:rsidRDefault="00A2309C" w:rsidP="00FA0B90">
            <w:pPr>
              <w:jc w:val="center"/>
              <w:rPr>
                <w:rFonts w:cs="Times New Roman"/>
                <w:sz w:val="20"/>
                <w:szCs w:val="20"/>
                <w:lang w:val="ru-RU"/>
              </w:rPr>
            </w:pPr>
            <w:r w:rsidRPr="00A24E25">
              <w:rPr>
                <w:rFonts w:cs="Times New Roman"/>
                <w:sz w:val="20"/>
                <w:szCs w:val="20"/>
                <w:lang w:val="ru-RU"/>
              </w:rPr>
              <w:t xml:space="preserve">ООО </w:t>
            </w:r>
            <w:r w:rsidR="000809C2" w:rsidRPr="00A24E25">
              <w:rPr>
                <w:rFonts w:cs="Times New Roman"/>
                <w:sz w:val="20"/>
                <w:szCs w:val="20"/>
                <w:lang w:val="ru-RU"/>
              </w:rPr>
              <w:t>«</w:t>
            </w:r>
            <w:r w:rsidR="00A24E25" w:rsidRPr="00A24E25">
              <w:rPr>
                <w:rFonts w:cs="Times New Roman"/>
                <w:sz w:val="20"/>
                <w:szCs w:val="20"/>
                <w:lang w:val="ru-RU"/>
              </w:rPr>
              <w:t>ТЭС-Приволжск</w:t>
            </w:r>
            <w:r w:rsidR="000809C2" w:rsidRPr="00A24E25">
              <w:rPr>
                <w:rFonts w:cs="Times New Roman"/>
                <w:sz w:val="20"/>
                <w:szCs w:val="20"/>
                <w:lang w:val="ru-RU"/>
              </w:rPr>
              <w:t>»</w:t>
            </w:r>
          </w:p>
        </w:tc>
      </w:tr>
      <w:tr w:rsidR="00A2309C" w:rsidRPr="00A24E25" w14:paraId="3CAEE87D" w14:textId="77777777" w:rsidTr="00A2309C">
        <w:trPr>
          <w:trHeight w:val="338"/>
          <w:jc w:val="center"/>
        </w:trPr>
        <w:tc>
          <w:tcPr>
            <w:tcW w:w="325" w:type="dxa"/>
            <w:tcMar>
              <w:top w:w="40" w:type="dxa"/>
              <w:left w:w="20" w:type="dxa"/>
              <w:bottom w:w="40" w:type="dxa"/>
              <w:right w:w="20" w:type="dxa"/>
            </w:tcMar>
            <w:vAlign w:val="center"/>
          </w:tcPr>
          <w:p w14:paraId="5282EE93"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1</w:t>
            </w:r>
          </w:p>
        </w:tc>
        <w:tc>
          <w:tcPr>
            <w:tcW w:w="2325" w:type="dxa"/>
            <w:tcMar>
              <w:top w:w="40" w:type="dxa"/>
              <w:left w:w="200" w:type="dxa"/>
              <w:bottom w:w="40" w:type="dxa"/>
              <w:right w:w="200" w:type="dxa"/>
            </w:tcMar>
            <w:vAlign w:val="center"/>
          </w:tcPr>
          <w:p w14:paraId="04076003"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Котельная Центральная</w:t>
            </w:r>
          </w:p>
        </w:tc>
        <w:tc>
          <w:tcPr>
            <w:tcW w:w="1328" w:type="dxa"/>
            <w:tcMar>
              <w:top w:w="40" w:type="dxa"/>
              <w:left w:w="200" w:type="dxa"/>
              <w:bottom w:w="40" w:type="dxa"/>
              <w:right w:w="200" w:type="dxa"/>
            </w:tcMar>
            <w:vAlign w:val="center"/>
          </w:tcPr>
          <w:p w14:paraId="29FB0811"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Гкал/ч</w:t>
            </w:r>
          </w:p>
        </w:tc>
        <w:tc>
          <w:tcPr>
            <w:tcW w:w="2781" w:type="dxa"/>
            <w:tcMar>
              <w:top w:w="40" w:type="dxa"/>
              <w:left w:w="200" w:type="dxa"/>
              <w:bottom w:w="40" w:type="dxa"/>
              <w:right w:w="200" w:type="dxa"/>
            </w:tcMar>
            <w:vAlign w:val="center"/>
          </w:tcPr>
          <w:p w14:paraId="1E7137C3"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19,987</w:t>
            </w:r>
          </w:p>
        </w:tc>
        <w:tc>
          <w:tcPr>
            <w:tcW w:w="2307" w:type="dxa"/>
            <w:tcMar>
              <w:top w:w="40" w:type="dxa"/>
              <w:left w:w="200" w:type="dxa"/>
              <w:bottom w:w="40" w:type="dxa"/>
              <w:right w:w="200" w:type="dxa"/>
            </w:tcMar>
            <w:vAlign w:val="center"/>
          </w:tcPr>
          <w:p w14:paraId="78750788" w14:textId="77777777" w:rsidR="00A2309C" w:rsidRPr="00A24E25" w:rsidRDefault="009C6998" w:rsidP="00A2309C">
            <w:pPr>
              <w:jc w:val="center"/>
              <w:rPr>
                <w:rFonts w:cs="Times New Roman"/>
                <w:sz w:val="20"/>
                <w:szCs w:val="20"/>
                <w:lang w:val="ru-RU"/>
              </w:rPr>
            </w:pPr>
            <w:r w:rsidRPr="00A24E25">
              <w:rPr>
                <w:rFonts w:cs="Times New Roman"/>
                <w:sz w:val="20"/>
                <w:szCs w:val="20"/>
                <w:lang w:val="ru-RU"/>
              </w:rPr>
              <w:t>20,5009</w:t>
            </w:r>
          </w:p>
        </w:tc>
      </w:tr>
      <w:tr w:rsidR="00A24E25" w:rsidRPr="00A24E25" w14:paraId="2D2D1D86" w14:textId="77777777" w:rsidTr="00224BE4">
        <w:trPr>
          <w:trHeight w:val="338"/>
          <w:jc w:val="center"/>
        </w:trPr>
        <w:tc>
          <w:tcPr>
            <w:tcW w:w="9066" w:type="dxa"/>
            <w:gridSpan w:val="5"/>
            <w:tcMar>
              <w:top w:w="40" w:type="dxa"/>
              <w:left w:w="20" w:type="dxa"/>
              <w:bottom w:w="40" w:type="dxa"/>
              <w:right w:w="20" w:type="dxa"/>
            </w:tcMar>
            <w:vAlign w:val="center"/>
          </w:tcPr>
          <w:p w14:paraId="744243BA" w14:textId="4213A2DF" w:rsidR="00A24E25" w:rsidRPr="00A24E25" w:rsidRDefault="00A24E25" w:rsidP="00A2309C">
            <w:pPr>
              <w:jc w:val="center"/>
              <w:rPr>
                <w:rFonts w:cs="Times New Roman"/>
                <w:sz w:val="20"/>
                <w:szCs w:val="20"/>
              </w:rPr>
            </w:pPr>
            <w:r w:rsidRPr="00A24E25">
              <w:rPr>
                <w:rFonts w:cs="Times New Roman"/>
                <w:sz w:val="20"/>
                <w:szCs w:val="20"/>
                <w:lang w:val="ru-RU"/>
              </w:rPr>
              <w:t>ООО «НСК»</w:t>
            </w:r>
          </w:p>
        </w:tc>
      </w:tr>
      <w:tr w:rsidR="00A2309C" w:rsidRPr="00A24E25" w14:paraId="08301349" w14:textId="77777777" w:rsidTr="00A2309C">
        <w:trPr>
          <w:trHeight w:val="338"/>
          <w:jc w:val="center"/>
        </w:trPr>
        <w:tc>
          <w:tcPr>
            <w:tcW w:w="325" w:type="dxa"/>
            <w:tcMar>
              <w:top w:w="40" w:type="dxa"/>
              <w:left w:w="20" w:type="dxa"/>
              <w:bottom w:w="40" w:type="dxa"/>
              <w:right w:w="20" w:type="dxa"/>
            </w:tcMar>
            <w:vAlign w:val="center"/>
          </w:tcPr>
          <w:p w14:paraId="1D19D576"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2</w:t>
            </w:r>
          </w:p>
        </w:tc>
        <w:tc>
          <w:tcPr>
            <w:tcW w:w="2325" w:type="dxa"/>
            <w:tcMar>
              <w:top w:w="40" w:type="dxa"/>
              <w:left w:w="200" w:type="dxa"/>
              <w:bottom w:w="40" w:type="dxa"/>
              <w:right w:w="200" w:type="dxa"/>
            </w:tcMar>
            <w:vAlign w:val="center"/>
          </w:tcPr>
          <w:p w14:paraId="031EBF60"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Котельная ул. Дружбы, д.6а</w:t>
            </w:r>
          </w:p>
        </w:tc>
        <w:tc>
          <w:tcPr>
            <w:tcW w:w="1328" w:type="dxa"/>
            <w:tcMar>
              <w:top w:w="40" w:type="dxa"/>
              <w:left w:w="200" w:type="dxa"/>
              <w:bottom w:w="40" w:type="dxa"/>
              <w:right w:w="200" w:type="dxa"/>
            </w:tcMar>
            <w:vAlign w:val="center"/>
          </w:tcPr>
          <w:p w14:paraId="4DA07F7F"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Гкал/ч</w:t>
            </w:r>
          </w:p>
        </w:tc>
        <w:tc>
          <w:tcPr>
            <w:tcW w:w="2781" w:type="dxa"/>
            <w:tcMar>
              <w:top w:w="40" w:type="dxa"/>
              <w:left w:w="200" w:type="dxa"/>
              <w:bottom w:w="40" w:type="dxa"/>
              <w:right w:w="200" w:type="dxa"/>
            </w:tcMar>
            <w:vAlign w:val="center"/>
          </w:tcPr>
          <w:p w14:paraId="2147F8C4"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2,591</w:t>
            </w:r>
          </w:p>
        </w:tc>
        <w:tc>
          <w:tcPr>
            <w:tcW w:w="2307" w:type="dxa"/>
            <w:tcMar>
              <w:top w:w="40" w:type="dxa"/>
              <w:left w:w="200" w:type="dxa"/>
              <w:bottom w:w="40" w:type="dxa"/>
              <w:right w:w="200" w:type="dxa"/>
            </w:tcMar>
            <w:vAlign w:val="center"/>
          </w:tcPr>
          <w:p w14:paraId="611F4893" w14:textId="77777777" w:rsidR="00A2309C" w:rsidRPr="00A24E25" w:rsidRDefault="00A2309C" w:rsidP="009C6998">
            <w:pPr>
              <w:jc w:val="center"/>
              <w:rPr>
                <w:rFonts w:cs="Times New Roman"/>
                <w:sz w:val="20"/>
                <w:szCs w:val="20"/>
                <w:lang w:val="ru-RU"/>
              </w:rPr>
            </w:pPr>
            <w:r w:rsidRPr="00A24E25">
              <w:rPr>
                <w:rFonts w:cs="Times New Roman"/>
                <w:sz w:val="20"/>
                <w:szCs w:val="20"/>
                <w:lang w:val="ru-RU"/>
              </w:rPr>
              <w:t>2,5</w:t>
            </w:r>
            <w:r w:rsidR="009C6998" w:rsidRPr="00A24E25">
              <w:rPr>
                <w:rFonts w:cs="Times New Roman"/>
                <w:sz w:val="20"/>
                <w:szCs w:val="20"/>
                <w:lang w:val="ru-RU"/>
              </w:rPr>
              <w:t>569</w:t>
            </w:r>
          </w:p>
        </w:tc>
      </w:tr>
      <w:tr w:rsidR="00A2309C" w:rsidRPr="00A2309C" w14:paraId="2218E400" w14:textId="77777777" w:rsidTr="00A2309C">
        <w:trPr>
          <w:trHeight w:val="488"/>
          <w:jc w:val="center"/>
        </w:trPr>
        <w:tc>
          <w:tcPr>
            <w:tcW w:w="325" w:type="dxa"/>
            <w:tcMar>
              <w:top w:w="40" w:type="dxa"/>
              <w:left w:w="20" w:type="dxa"/>
              <w:bottom w:w="40" w:type="dxa"/>
              <w:right w:w="20" w:type="dxa"/>
            </w:tcMar>
            <w:vAlign w:val="center"/>
          </w:tcPr>
          <w:p w14:paraId="37608FDE"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3</w:t>
            </w:r>
          </w:p>
        </w:tc>
        <w:tc>
          <w:tcPr>
            <w:tcW w:w="2325" w:type="dxa"/>
            <w:tcMar>
              <w:top w:w="40" w:type="dxa"/>
              <w:left w:w="200" w:type="dxa"/>
              <w:bottom w:w="40" w:type="dxa"/>
              <w:right w:w="200" w:type="dxa"/>
            </w:tcMar>
            <w:vAlign w:val="center"/>
          </w:tcPr>
          <w:p w14:paraId="0E7C01E8" w14:textId="77777777" w:rsidR="00A2309C" w:rsidRPr="00A24E25" w:rsidRDefault="00A2309C" w:rsidP="00A2309C">
            <w:pPr>
              <w:jc w:val="center"/>
              <w:rPr>
                <w:rFonts w:cs="Times New Roman"/>
                <w:sz w:val="20"/>
                <w:szCs w:val="20"/>
                <w:lang w:val="ru-RU"/>
              </w:rPr>
            </w:pPr>
            <w:r w:rsidRPr="00A24E25">
              <w:rPr>
                <w:rFonts w:cs="Times New Roman"/>
                <w:sz w:val="20"/>
                <w:szCs w:val="20"/>
                <w:lang w:val="ru-RU"/>
              </w:rPr>
              <w:t>Котельная пер. Северный, д.1б</w:t>
            </w:r>
          </w:p>
        </w:tc>
        <w:tc>
          <w:tcPr>
            <w:tcW w:w="1328" w:type="dxa"/>
            <w:tcMar>
              <w:top w:w="40" w:type="dxa"/>
              <w:left w:w="200" w:type="dxa"/>
              <w:bottom w:w="40" w:type="dxa"/>
              <w:right w:w="200" w:type="dxa"/>
            </w:tcMar>
            <w:vAlign w:val="center"/>
          </w:tcPr>
          <w:p w14:paraId="4661D4FB" w14:textId="77777777" w:rsidR="00A2309C" w:rsidRPr="00A24E25" w:rsidRDefault="00A2309C" w:rsidP="00A2309C">
            <w:pPr>
              <w:jc w:val="center"/>
              <w:rPr>
                <w:rFonts w:cs="Times New Roman"/>
                <w:sz w:val="20"/>
                <w:szCs w:val="20"/>
              </w:rPr>
            </w:pPr>
            <w:r w:rsidRPr="00A24E25">
              <w:rPr>
                <w:rFonts w:cs="Times New Roman"/>
                <w:sz w:val="20"/>
                <w:szCs w:val="20"/>
              </w:rPr>
              <w:t>Гкал/ч</w:t>
            </w:r>
          </w:p>
        </w:tc>
        <w:tc>
          <w:tcPr>
            <w:tcW w:w="2781" w:type="dxa"/>
            <w:tcMar>
              <w:top w:w="40" w:type="dxa"/>
              <w:left w:w="200" w:type="dxa"/>
              <w:bottom w:w="40" w:type="dxa"/>
              <w:right w:w="200" w:type="dxa"/>
            </w:tcMar>
            <w:vAlign w:val="center"/>
          </w:tcPr>
          <w:p w14:paraId="323487C3" w14:textId="77777777" w:rsidR="00A2309C" w:rsidRPr="00A24E25" w:rsidRDefault="00A2309C" w:rsidP="00A2309C">
            <w:pPr>
              <w:jc w:val="center"/>
              <w:rPr>
                <w:rFonts w:cs="Times New Roman"/>
                <w:sz w:val="20"/>
                <w:szCs w:val="20"/>
              </w:rPr>
            </w:pPr>
            <w:r w:rsidRPr="00A24E25">
              <w:rPr>
                <w:rFonts w:cs="Times New Roman"/>
                <w:sz w:val="20"/>
                <w:szCs w:val="20"/>
              </w:rPr>
              <w:t>3,077</w:t>
            </w:r>
          </w:p>
        </w:tc>
        <w:tc>
          <w:tcPr>
            <w:tcW w:w="2307" w:type="dxa"/>
            <w:tcMar>
              <w:top w:w="40" w:type="dxa"/>
              <w:left w:w="200" w:type="dxa"/>
              <w:bottom w:w="40" w:type="dxa"/>
              <w:right w:w="200" w:type="dxa"/>
            </w:tcMar>
            <w:vAlign w:val="center"/>
          </w:tcPr>
          <w:p w14:paraId="244910DE" w14:textId="77777777" w:rsidR="00A2309C" w:rsidRPr="009C6998" w:rsidRDefault="009C6998" w:rsidP="00A2309C">
            <w:pPr>
              <w:jc w:val="center"/>
              <w:rPr>
                <w:rFonts w:cs="Times New Roman"/>
                <w:sz w:val="20"/>
                <w:szCs w:val="20"/>
                <w:lang w:val="ru-RU"/>
              </w:rPr>
            </w:pPr>
            <w:r w:rsidRPr="00A24E25">
              <w:rPr>
                <w:rFonts w:cs="Times New Roman"/>
                <w:sz w:val="20"/>
                <w:szCs w:val="20"/>
              </w:rPr>
              <w:t>3,15</w:t>
            </w:r>
            <w:r w:rsidRPr="00A24E25">
              <w:rPr>
                <w:rFonts w:cs="Times New Roman"/>
                <w:sz w:val="20"/>
                <w:szCs w:val="20"/>
                <w:lang w:val="ru-RU"/>
              </w:rPr>
              <w:t>68</w:t>
            </w:r>
          </w:p>
        </w:tc>
      </w:tr>
    </w:tbl>
    <w:p w14:paraId="2FEF9530" w14:textId="77777777" w:rsidR="00A2309C" w:rsidRPr="00A24E25" w:rsidRDefault="00A2309C" w:rsidP="00A2309C">
      <w:pPr>
        <w:rPr>
          <w:sz w:val="24"/>
          <w:szCs w:val="24"/>
        </w:rPr>
      </w:pPr>
    </w:p>
    <w:p w14:paraId="2ECF79BA" w14:textId="77777777" w:rsidR="00C533F1" w:rsidRDefault="00C533F1" w:rsidP="00A24E25">
      <w:pPr>
        <w:rPr>
          <w:rFonts w:ascii="Times New Roman" w:hAnsi="Times New Roman" w:cs="Times New Roman"/>
          <w:b/>
          <w:bCs/>
          <w:sz w:val="24"/>
          <w:szCs w:val="24"/>
        </w:rPr>
      </w:pPr>
      <w:bookmarkStart w:id="74" w:name="_Toc235017960"/>
    </w:p>
    <w:p w14:paraId="33EFD97D" w14:textId="77777777" w:rsidR="00C533F1" w:rsidRDefault="00C533F1" w:rsidP="00A24E25">
      <w:pPr>
        <w:rPr>
          <w:rFonts w:ascii="Times New Roman" w:hAnsi="Times New Roman" w:cs="Times New Roman"/>
          <w:b/>
          <w:bCs/>
          <w:sz w:val="24"/>
          <w:szCs w:val="24"/>
        </w:rPr>
      </w:pPr>
    </w:p>
    <w:p w14:paraId="64B8A780" w14:textId="77777777" w:rsidR="00C533F1" w:rsidRDefault="00C533F1" w:rsidP="00A24E25">
      <w:pPr>
        <w:rPr>
          <w:rFonts w:ascii="Times New Roman" w:hAnsi="Times New Roman" w:cs="Times New Roman"/>
          <w:b/>
          <w:bCs/>
          <w:sz w:val="24"/>
          <w:szCs w:val="24"/>
        </w:rPr>
      </w:pPr>
    </w:p>
    <w:p w14:paraId="3C63120A" w14:textId="77777777" w:rsidR="00C533F1" w:rsidRDefault="00C533F1" w:rsidP="00A24E25">
      <w:pPr>
        <w:rPr>
          <w:rFonts w:ascii="Times New Roman" w:hAnsi="Times New Roman" w:cs="Times New Roman"/>
          <w:b/>
          <w:bCs/>
          <w:sz w:val="24"/>
          <w:szCs w:val="24"/>
        </w:rPr>
      </w:pPr>
    </w:p>
    <w:p w14:paraId="0C288FEF" w14:textId="77777777" w:rsidR="00C533F1" w:rsidRDefault="00C533F1" w:rsidP="00A24E25">
      <w:pPr>
        <w:rPr>
          <w:rFonts w:ascii="Times New Roman" w:hAnsi="Times New Roman" w:cs="Times New Roman"/>
          <w:b/>
          <w:bCs/>
          <w:sz w:val="24"/>
          <w:szCs w:val="24"/>
        </w:rPr>
      </w:pPr>
    </w:p>
    <w:p w14:paraId="5FFD5CA6" w14:textId="77777777" w:rsidR="00C533F1" w:rsidRDefault="00C533F1" w:rsidP="00A24E25">
      <w:pPr>
        <w:rPr>
          <w:rFonts w:ascii="Times New Roman" w:hAnsi="Times New Roman" w:cs="Times New Roman"/>
          <w:b/>
          <w:bCs/>
          <w:sz w:val="24"/>
          <w:szCs w:val="24"/>
        </w:rPr>
      </w:pPr>
    </w:p>
    <w:p w14:paraId="2283B0DD" w14:textId="77777777" w:rsidR="00C533F1" w:rsidRDefault="00C533F1" w:rsidP="00A24E25">
      <w:pPr>
        <w:rPr>
          <w:rFonts w:ascii="Times New Roman" w:hAnsi="Times New Roman" w:cs="Times New Roman"/>
          <w:b/>
          <w:bCs/>
          <w:sz w:val="24"/>
          <w:szCs w:val="24"/>
        </w:rPr>
      </w:pPr>
    </w:p>
    <w:p w14:paraId="6B357B7B" w14:textId="77777777" w:rsidR="00C533F1" w:rsidRDefault="00C533F1" w:rsidP="00A24E25">
      <w:pPr>
        <w:rPr>
          <w:rFonts w:ascii="Times New Roman" w:hAnsi="Times New Roman" w:cs="Times New Roman"/>
          <w:b/>
          <w:bCs/>
          <w:sz w:val="24"/>
          <w:szCs w:val="24"/>
        </w:rPr>
      </w:pPr>
    </w:p>
    <w:p w14:paraId="0DB77F6B" w14:textId="77777777" w:rsidR="00C533F1" w:rsidRDefault="00C533F1" w:rsidP="00A24E25">
      <w:pPr>
        <w:rPr>
          <w:rFonts w:ascii="Times New Roman" w:hAnsi="Times New Roman" w:cs="Times New Roman"/>
          <w:b/>
          <w:bCs/>
          <w:sz w:val="24"/>
          <w:szCs w:val="24"/>
        </w:rPr>
      </w:pPr>
    </w:p>
    <w:p w14:paraId="39EE8C7C" w14:textId="77777777" w:rsidR="00C533F1" w:rsidRDefault="00C533F1" w:rsidP="00A24E25">
      <w:pPr>
        <w:rPr>
          <w:rFonts w:ascii="Times New Roman" w:hAnsi="Times New Roman" w:cs="Times New Roman"/>
          <w:b/>
          <w:bCs/>
          <w:sz w:val="24"/>
          <w:szCs w:val="24"/>
        </w:rPr>
      </w:pPr>
    </w:p>
    <w:p w14:paraId="2B7F1031" w14:textId="77777777" w:rsidR="00C533F1" w:rsidRDefault="00C533F1" w:rsidP="00A24E25">
      <w:pPr>
        <w:rPr>
          <w:rFonts w:ascii="Times New Roman" w:hAnsi="Times New Roman" w:cs="Times New Roman"/>
          <w:b/>
          <w:bCs/>
          <w:sz w:val="24"/>
          <w:szCs w:val="24"/>
        </w:rPr>
      </w:pPr>
    </w:p>
    <w:p w14:paraId="5626C451" w14:textId="77777777" w:rsidR="00C533F1" w:rsidRDefault="00C533F1" w:rsidP="00A24E25">
      <w:pPr>
        <w:rPr>
          <w:rFonts w:ascii="Times New Roman" w:hAnsi="Times New Roman" w:cs="Times New Roman"/>
          <w:b/>
          <w:bCs/>
          <w:sz w:val="24"/>
          <w:szCs w:val="24"/>
        </w:rPr>
      </w:pPr>
    </w:p>
    <w:p w14:paraId="2BED6090" w14:textId="77777777" w:rsidR="00C533F1" w:rsidRDefault="00C533F1" w:rsidP="00A24E25">
      <w:pPr>
        <w:rPr>
          <w:rFonts w:ascii="Times New Roman" w:hAnsi="Times New Roman" w:cs="Times New Roman"/>
          <w:b/>
          <w:bCs/>
          <w:sz w:val="24"/>
          <w:szCs w:val="24"/>
        </w:rPr>
      </w:pPr>
    </w:p>
    <w:p w14:paraId="6AFEBB54" w14:textId="77777777" w:rsidR="00C533F1" w:rsidRDefault="00C533F1" w:rsidP="00A24E25">
      <w:pPr>
        <w:rPr>
          <w:rFonts w:ascii="Times New Roman" w:hAnsi="Times New Roman" w:cs="Times New Roman"/>
          <w:b/>
          <w:bCs/>
          <w:sz w:val="24"/>
          <w:szCs w:val="24"/>
        </w:rPr>
      </w:pPr>
    </w:p>
    <w:p w14:paraId="53581D2A" w14:textId="77777777" w:rsidR="00C533F1" w:rsidRDefault="00C533F1" w:rsidP="00A24E25">
      <w:pPr>
        <w:rPr>
          <w:rFonts w:ascii="Times New Roman" w:hAnsi="Times New Roman" w:cs="Times New Roman"/>
          <w:b/>
          <w:bCs/>
          <w:sz w:val="24"/>
          <w:szCs w:val="24"/>
        </w:rPr>
      </w:pPr>
    </w:p>
    <w:p w14:paraId="1A46AFA8" w14:textId="49656ECA" w:rsidR="00ED5FA2" w:rsidRPr="00A24E25" w:rsidRDefault="00D63B6E" w:rsidP="00A24E25">
      <w:pPr>
        <w:rPr>
          <w:sz w:val="24"/>
          <w:szCs w:val="24"/>
        </w:rPr>
      </w:pPr>
      <w:r w:rsidRPr="00A24E25">
        <w:rPr>
          <w:rFonts w:ascii="Times New Roman" w:hAnsi="Times New Roman" w:cs="Times New Roman"/>
          <w:b/>
          <w:bCs/>
          <w:sz w:val="24"/>
          <w:szCs w:val="24"/>
        </w:rPr>
        <w:lastRenderedPageBreak/>
        <w:t>Ч</w:t>
      </w:r>
      <w:r w:rsidR="00ED5FA2" w:rsidRPr="00A24E25">
        <w:rPr>
          <w:rFonts w:ascii="Times New Roman" w:hAnsi="Times New Roman" w:cs="Times New Roman"/>
          <w:b/>
          <w:bCs/>
          <w:sz w:val="24"/>
          <w:szCs w:val="24"/>
        </w:rPr>
        <w:t>асть 6 "Балансы тепловой мощности и тепловой нагрузки"</w:t>
      </w:r>
      <w:bookmarkEnd w:id="74"/>
    </w:p>
    <w:p w14:paraId="24CD8617" w14:textId="77777777" w:rsidR="00E001FA" w:rsidRPr="00A24E25" w:rsidRDefault="00E001FA" w:rsidP="007F24E6">
      <w:pPr>
        <w:pStyle w:val="3"/>
        <w:jc w:val="both"/>
        <w:rPr>
          <w:rFonts w:ascii="Times New Roman" w:hAnsi="Times New Roman" w:cs="Times New Roman"/>
          <w:b/>
          <w:color w:val="auto"/>
        </w:rPr>
      </w:pPr>
      <w:bookmarkStart w:id="75" w:name="_Toc235017961"/>
      <w:r w:rsidRPr="00A24E25">
        <w:rPr>
          <w:rFonts w:ascii="Times New Roman" w:hAnsi="Times New Roman" w:cs="Times New Roman"/>
          <w:b/>
          <w:color w:val="auto"/>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75"/>
      <w:r w:rsidR="00E82B38" w:rsidRPr="00A24E25">
        <w:rPr>
          <w:rFonts w:ascii="Times New Roman" w:hAnsi="Times New Roman" w:cs="Times New Roman"/>
          <w:b/>
          <w:color w:val="auto"/>
        </w:rPr>
        <w:t xml:space="preserve"> </w:t>
      </w:r>
    </w:p>
    <w:p w14:paraId="7B9DF3D3" w14:textId="77777777" w:rsidR="006737DF" w:rsidRPr="00A24E25" w:rsidRDefault="006737DF" w:rsidP="006737DF">
      <w:pPr>
        <w:pStyle w:val="12"/>
      </w:pPr>
      <w:r w:rsidRPr="00A24E25">
        <w:rPr>
          <w:b/>
        </w:rPr>
        <w:t>Таблица 29</w:t>
      </w:r>
      <w:r w:rsidRPr="00A24E25">
        <w:t xml:space="preserve"> - Балансы тепловой мощности</w:t>
      </w:r>
    </w:p>
    <w:tbl>
      <w:tblPr>
        <w:tblW w:w="5000" w:type="pct"/>
        <w:tblLook w:val="04A0" w:firstRow="1" w:lastRow="0" w:firstColumn="1" w:lastColumn="0" w:noHBand="0" w:noVBand="1"/>
      </w:tblPr>
      <w:tblGrid>
        <w:gridCol w:w="369"/>
        <w:gridCol w:w="1348"/>
        <w:gridCol w:w="1248"/>
        <w:gridCol w:w="1216"/>
        <w:gridCol w:w="1120"/>
        <w:gridCol w:w="940"/>
        <w:gridCol w:w="864"/>
        <w:gridCol w:w="1295"/>
        <w:gridCol w:w="944"/>
      </w:tblGrid>
      <w:tr w:rsidR="00A24E25" w:rsidRPr="00A24E25" w14:paraId="369504F3" w14:textId="77777777" w:rsidTr="0052379E">
        <w:trPr>
          <w:trHeight w:val="374"/>
        </w:trPr>
        <w:tc>
          <w:tcPr>
            <w:tcW w:w="197" w:type="pct"/>
            <w:tcBorders>
              <w:top w:val="single" w:sz="4" w:space="0" w:color="auto"/>
              <w:left w:val="single" w:sz="4" w:space="0" w:color="auto"/>
              <w:bottom w:val="single" w:sz="4" w:space="0" w:color="auto"/>
              <w:right w:val="single" w:sz="4" w:space="0" w:color="auto"/>
            </w:tcBorders>
            <w:vAlign w:val="center"/>
            <w:hideMark/>
          </w:tcPr>
          <w:p w14:paraId="759FCCD3" w14:textId="77777777"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w:t>
            </w:r>
          </w:p>
        </w:tc>
        <w:tc>
          <w:tcPr>
            <w:tcW w:w="717" w:type="pct"/>
            <w:tcBorders>
              <w:top w:val="single" w:sz="4" w:space="0" w:color="auto"/>
              <w:left w:val="nil"/>
              <w:bottom w:val="single" w:sz="4" w:space="0" w:color="auto"/>
              <w:right w:val="single" w:sz="4" w:space="0" w:color="auto"/>
            </w:tcBorders>
            <w:vAlign w:val="center"/>
            <w:hideMark/>
          </w:tcPr>
          <w:p w14:paraId="0E81BF81" w14:textId="77777777"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Наименование</w:t>
            </w:r>
          </w:p>
        </w:tc>
        <w:tc>
          <w:tcPr>
            <w:tcW w:w="663" w:type="pct"/>
            <w:tcBorders>
              <w:top w:val="single" w:sz="4" w:space="0" w:color="auto"/>
              <w:left w:val="nil"/>
              <w:bottom w:val="single" w:sz="4" w:space="0" w:color="auto"/>
              <w:right w:val="single" w:sz="4" w:space="0" w:color="auto"/>
            </w:tcBorders>
            <w:vAlign w:val="center"/>
            <w:hideMark/>
          </w:tcPr>
          <w:p w14:paraId="229C6D4A" w14:textId="77777777"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Установленная мощность, Гкал/ч</w:t>
            </w:r>
          </w:p>
        </w:tc>
        <w:tc>
          <w:tcPr>
            <w:tcW w:w="646" w:type="pct"/>
            <w:tcBorders>
              <w:top w:val="single" w:sz="4" w:space="0" w:color="auto"/>
              <w:left w:val="nil"/>
              <w:bottom w:val="single" w:sz="4" w:space="0" w:color="auto"/>
              <w:right w:val="single" w:sz="4" w:space="0" w:color="auto"/>
            </w:tcBorders>
            <w:vAlign w:val="center"/>
            <w:hideMark/>
          </w:tcPr>
          <w:p w14:paraId="661976EA" w14:textId="77777777"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Располагаемая мощность, Гкал/ч</w:t>
            </w:r>
          </w:p>
        </w:tc>
        <w:tc>
          <w:tcPr>
            <w:tcW w:w="595" w:type="pct"/>
            <w:tcBorders>
              <w:top w:val="single" w:sz="4" w:space="0" w:color="auto"/>
              <w:left w:val="nil"/>
              <w:bottom w:val="single" w:sz="4" w:space="0" w:color="auto"/>
              <w:right w:val="single" w:sz="4" w:space="0" w:color="auto"/>
            </w:tcBorders>
            <w:vAlign w:val="center"/>
            <w:hideMark/>
          </w:tcPr>
          <w:p w14:paraId="79F3D056" w14:textId="77777777"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Собственные нужды, Гкал/ч</w:t>
            </w:r>
          </w:p>
        </w:tc>
        <w:tc>
          <w:tcPr>
            <w:tcW w:w="500" w:type="pct"/>
            <w:tcBorders>
              <w:top w:val="single" w:sz="4" w:space="0" w:color="auto"/>
              <w:left w:val="nil"/>
              <w:bottom w:val="single" w:sz="4" w:space="0" w:color="auto"/>
              <w:right w:val="single" w:sz="4" w:space="0" w:color="auto"/>
            </w:tcBorders>
            <w:vAlign w:val="center"/>
            <w:hideMark/>
          </w:tcPr>
          <w:p w14:paraId="198C7193" w14:textId="77777777"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Мощность нетто, Гкал/ч</w:t>
            </w:r>
          </w:p>
        </w:tc>
        <w:tc>
          <w:tcPr>
            <w:tcW w:w="549" w:type="pct"/>
            <w:tcBorders>
              <w:top w:val="single" w:sz="4" w:space="0" w:color="auto"/>
              <w:left w:val="nil"/>
              <w:bottom w:val="single" w:sz="4" w:space="0" w:color="auto"/>
              <w:right w:val="single" w:sz="4" w:space="0" w:color="auto"/>
            </w:tcBorders>
            <w:vAlign w:val="center"/>
            <w:hideMark/>
          </w:tcPr>
          <w:p w14:paraId="3BEDD178" w14:textId="77777777"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Потери в тепловых сетях, Гкал/ч</w:t>
            </w:r>
          </w:p>
        </w:tc>
        <w:tc>
          <w:tcPr>
            <w:tcW w:w="632" w:type="pct"/>
            <w:tcBorders>
              <w:top w:val="single" w:sz="4" w:space="0" w:color="auto"/>
              <w:left w:val="nil"/>
              <w:bottom w:val="single" w:sz="4" w:space="0" w:color="auto"/>
              <w:right w:val="single" w:sz="4" w:space="0" w:color="auto"/>
            </w:tcBorders>
            <w:vAlign w:val="center"/>
            <w:hideMark/>
          </w:tcPr>
          <w:p w14:paraId="2D89C3DC" w14:textId="77777777" w:rsidR="006737DF" w:rsidRPr="00A24E25" w:rsidRDefault="006737DF" w:rsidP="0052379E">
            <w:pPr>
              <w:spacing w:after="0"/>
              <w:ind w:left="-77" w:right="-59"/>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Присоединенная нагрузка, Гкал/ч</w:t>
            </w:r>
          </w:p>
        </w:tc>
        <w:tc>
          <w:tcPr>
            <w:tcW w:w="502" w:type="pct"/>
            <w:tcBorders>
              <w:top w:val="single" w:sz="4" w:space="0" w:color="auto"/>
              <w:left w:val="nil"/>
              <w:bottom w:val="single" w:sz="4" w:space="0" w:color="auto"/>
              <w:right w:val="single" w:sz="4" w:space="0" w:color="auto"/>
            </w:tcBorders>
            <w:vAlign w:val="center"/>
            <w:hideMark/>
          </w:tcPr>
          <w:p w14:paraId="192B8B8B" w14:textId="77777777"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Резерв (дефицит), Гкал/ч</w:t>
            </w:r>
          </w:p>
        </w:tc>
      </w:tr>
      <w:tr w:rsidR="006737DF" w:rsidRPr="00A24E25" w14:paraId="2656B055" w14:textId="77777777" w:rsidTr="006737DF">
        <w:trPr>
          <w:trHeight w:val="19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DEBB3A0" w14:textId="278327CE" w:rsidR="006737DF" w:rsidRPr="00A24E25" w:rsidRDefault="006737DF" w:rsidP="006737DF">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 xml:space="preserve">ООО </w:t>
            </w:r>
            <w:r w:rsidR="000809C2" w:rsidRPr="00A24E25">
              <w:rPr>
                <w:rFonts w:ascii="Times New Roman" w:eastAsia="Times New Roman" w:hAnsi="Times New Roman" w:cs="Times New Roman"/>
                <w:color w:val="000000"/>
                <w:sz w:val="20"/>
                <w:szCs w:val="20"/>
                <w:lang w:eastAsia="ru-RU"/>
              </w:rPr>
              <w:t>«</w:t>
            </w:r>
            <w:r w:rsidR="00A24E25" w:rsidRPr="00A24E25">
              <w:rPr>
                <w:rFonts w:ascii="Times New Roman" w:eastAsia="Times New Roman" w:hAnsi="Times New Roman" w:cs="Times New Roman"/>
                <w:color w:val="000000"/>
                <w:sz w:val="20"/>
                <w:szCs w:val="20"/>
                <w:lang w:eastAsia="ru-RU"/>
              </w:rPr>
              <w:t>ТЭС-Приволжск</w:t>
            </w:r>
            <w:r w:rsidR="000809C2" w:rsidRPr="00A24E25">
              <w:rPr>
                <w:rFonts w:ascii="Times New Roman" w:eastAsia="Times New Roman" w:hAnsi="Times New Roman" w:cs="Times New Roman"/>
                <w:color w:val="000000"/>
                <w:sz w:val="20"/>
                <w:szCs w:val="20"/>
                <w:lang w:eastAsia="ru-RU"/>
              </w:rPr>
              <w:t>»</w:t>
            </w:r>
          </w:p>
        </w:tc>
      </w:tr>
      <w:tr w:rsidR="00A24E25" w:rsidRPr="00A24E25" w14:paraId="7C5BDFD5" w14:textId="77777777" w:rsidTr="0052379E">
        <w:trPr>
          <w:trHeight w:val="562"/>
        </w:trPr>
        <w:tc>
          <w:tcPr>
            <w:tcW w:w="197" w:type="pct"/>
            <w:tcBorders>
              <w:top w:val="nil"/>
              <w:left w:val="single" w:sz="4" w:space="0" w:color="auto"/>
              <w:bottom w:val="single" w:sz="4" w:space="0" w:color="auto"/>
              <w:right w:val="single" w:sz="4" w:space="0" w:color="auto"/>
            </w:tcBorders>
            <w:vAlign w:val="center"/>
            <w:hideMark/>
          </w:tcPr>
          <w:p w14:paraId="66B770FD"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1</w:t>
            </w:r>
          </w:p>
        </w:tc>
        <w:tc>
          <w:tcPr>
            <w:tcW w:w="717" w:type="pct"/>
            <w:tcBorders>
              <w:top w:val="nil"/>
              <w:left w:val="nil"/>
              <w:bottom w:val="single" w:sz="4" w:space="0" w:color="auto"/>
              <w:right w:val="single" w:sz="4" w:space="0" w:color="auto"/>
            </w:tcBorders>
            <w:vAlign w:val="center"/>
            <w:hideMark/>
          </w:tcPr>
          <w:p w14:paraId="26767806" w14:textId="77777777" w:rsidR="008C3641" w:rsidRPr="00A24E25" w:rsidRDefault="008C3641" w:rsidP="0052379E">
            <w:pPr>
              <w:spacing w:after="0"/>
              <w:ind w:left="-59" w:right="-93"/>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Котельная Центральная, ул. Волгореченская, 1</w:t>
            </w:r>
          </w:p>
        </w:tc>
        <w:tc>
          <w:tcPr>
            <w:tcW w:w="663" w:type="pct"/>
            <w:tcBorders>
              <w:top w:val="nil"/>
              <w:left w:val="nil"/>
              <w:bottom w:val="single" w:sz="4" w:space="0" w:color="auto"/>
              <w:right w:val="single" w:sz="4" w:space="0" w:color="auto"/>
            </w:tcBorders>
            <w:vAlign w:val="center"/>
            <w:hideMark/>
          </w:tcPr>
          <w:p w14:paraId="29E7370D"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88,46</w:t>
            </w:r>
          </w:p>
        </w:tc>
        <w:tc>
          <w:tcPr>
            <w:tcW w:w="646" w:type="pct"/>
            <w:tcBorders>
              <w:top w:val="nil"/>
              <w:left w:val="nil"/>
              <w:bottom w:val="single" w:sz="4" w:space="0" w:color="auto"/>
              <w:right w:val="single" w:sz="4" w:space="0" w:color="auto"/>
            </w:tcBorders>
            <w:vAlign w:val="center"/>
            <w:hideMark/>
          </w:tcPr>
          <w:p w14:paraId="2637C265"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88,46</w:t>
            </w:r>
          </w:p>
        </w:tc>
        <w:tc>
          <w:tcPr>
            <w:tcW w:w="595" w:type="pct"/>
            <w:vMerge w:val="restart"/>
            <w:tcBorders>
              <w:top w:val="nil"/>
              <w:left w:val="single" w:sz="4" w:space="0" w:color="auto"/>
              <w:bottom w:val="single" w:sz="4" w:space="0" w:color="auto"/>
              <w:right w:val="single" w:sz="4" w:space="0" w:color="auto"/>
            </w:tcBorders>
            <w:vAlign w:val="center"/>
            <w:hideMark/>
          </w:tcPr>
          <w:p w14:paraId="442959E8"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0,319</w:t>
            </w:r>
          </w:p>
        </w:tc>
        <w:tc>
          <w:tcPr>
            <w:tcW w:w="500" w:type="pct"/>
            <w:vMerge w:val="restart"/>
            <w:tcBorders>
              <w:top w:val="nil"/>
              <w:left w:val="nil"/>
              <w:right w:val="single" w:sz="4" w:space="0" w:color="auto"/>
            </w:tcBorders>
            <w:vAlign w:val="center"/>
            <w:hideMark/>
          </w:tcPr>
          <w:p w14:paraId="016B027C"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95,201</w:t>
            </w:r>
          </w:p>
        </w:tc>
        <w:tc>
          <w:tcPr>
            <w:tcW w:w="549" w:type="pct"/>
            <w:vMerge w:val="restart"/>
            <w:tcBorders>
              <w:top w:val="nil"/>
              <w:left w:val="single" w:sz="4" w:space="0" w:color="auto"/>
              <w:bottom w:val="single" w:sz="4" w:space="0" w:color="auto"/>
              <w:right w:val="single" w:sz="4" w:space="0" w:color="auto"/>
            </w:tcBorders>
            <w:vAlign w:val="center"/>
            <w:hideMark/>
          </w:tcPr>
          <w:p w14:paraId="014B036D"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2,424</w:t>
            </w:r>
          </w:p>
        </w:tc>
        <w:tc>
          <w:tcPr>
            <w:tcW w:w="632" w:type="pct"/>
            <w:vMerge w:val="restart"/>
            <w:tcBorders>
              <w:top w:val="nil"/>
              <w:left w:val="nil"/>
              <w:right w:val="single" w:sz="4" w:space="0" w:color="auto"/>
            </w:tcBorders>
            <w:vAlign w:val="center"/>
          </w:tcPr>
          <w:p w14:paraId="35CF1ECD"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20,5009</w:t>
            </w:r>
          </w:p>
        </w:tc>
        <w:tc>
          <w:tcPr>
            <w:tcW w:w="502" w:type="pct"/>
            <w:vMerge w:val="restart"/>
            <w:tcBorders>
              <w:top w:val="nil"/>
              <w:left w:val="nil"/>
              <w:right w:val="single" w:sz="4" w:space="0" w:color="auto"/>
            </w:tcBorders>
            <w:vAlign w:val="center"/>
          </w:tcPr>
          <w:p w14:paraId="65DD7845"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72,2761</w:t>
            </w:r>
          </w:p>
        </w:tc>
      </w:tr>
      <w:tr w:rsidR="00A24E25" w:rsidRPr="00A24E25" w14:paraId="4141BB1A" w14:textId="77777777" w:rsidTr="0052379E">
        <w:trPr>
          <w:trHeight w:val="749"/>
        </w:trPr>
        <w:tc>
          <w:tcPr>
            <w:tcW w:w="197" w:type="pct"/>
            <w:tcBorders>
              <w:top w:val="nil"/>
              <w:left w:val="single" w:sz="4" w:space="0" w:color="auto"/>
              <w:bottom w:val="single" w:sz="4" w:space="0" w:color="auto"/>
              <w:right w:val="single" w:sz="4" w:space="0" w:color="auto"/>
            </w:tcBorders>
            <w:vAlign w:val="center"/>
            <w:hideMark/>
          </w:tcPr>
          <w:p w14:paraId="6BA6D661"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2</w:t>
            </w:r>
          </w:p>
        </w:tc>
        <w:tc>
          <w:tcPr>
            <w:tcW w:w="717" w:type="pct"/>
            <w:tcBorders>
              <w:top w:val="nil"/>
              <w:left w:val="nil"/>
              <w:bottom w:val="single" w:sz="4" w:space="0" w:color="auto"/>
              <w:right w:val="single" w:sz="4" w:space="0" w:color="auto"/>
            </w:tcBorders>
            <w:vAlign w:val="center"/>
            <w:hideMark/>
          </w:tcPr>
          <w:p w14:paraId="7A7B2592" w14:textId="77777777" w:rsidR="008C3641" w:rsidRPr="00A24E25" w:rsidRDefault="008C3641" w:rsidP="0052379E">
            <w:pPr>
              <w:spacing w:after="0"/>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Котельная Центральная, ул. Волгореченская, 1 литера А</w:t>
            </w:r>
          </w:p>
        </w:tc>
        <w:tc>
          <w:tcPr>
            <w:tcW w:w="663" w:type="pct"/>
            <w:tcBorders>
              <w:top w:val="nil"/>
              <w:left w:val="nil"/>
              <w:bottom w:val="single" w:sz="4" w:space="0" w:color="auto"/>
              <w:right w:val="single" w:sz="4" w:space="0" w:color="auto"/>
            </w:tcBorders>
            <w:vAlign w:val="center"/>
            <w:hideMark/>
          </w:tcPr>
          <w:p w14:paraId="615D4640"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7,06</w:t>
            </w:r>
          </w:p>
        </w:tc>
        <w:tc>
          <w:tcPr>
            <w:tcW w:w="646" w:type="pct"/>
            <w:tcBorders>
              <w:top w:val="nil"/>
              <w:left w:val="nil"/>
              <w:bottom w:val="single" w:sz="4" w:space="0" w:color="auto"/>
              <w:right w:val="single" w:sz="4" w:space="0" w:color="auto"/>
            </w:tcBorders>
            <w:vAlign w:val="center"/>
            <w:hideMark/>
          </w:tcPr>
          <w:p w14:paraId="525CFAF6"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7,06</w:t>
            </w:r>
          </w:p>
        </w:tc>
        <w:tc>
          <w:tcPr>
            <w:tcW w:w="595" w:type="pct"/>
            <w:vMerge/>
            <w:tcBorders>
              <w:top w:val="nil"/>
              <w:left w:val="single" w:sz="4" w:space="0" w:color="auto"/>
              <w:bottom w:val="single" w:sz="4" w:space="0" w:color="auto"/>
              <w:right w:val="single" w:sz="4" w:space="0" w:color="auto"/>
            </w:tcBorders>
            <w:vAlign w:val="center"/>
            <w:hideMark/>
          </w:tcPr>
          <w:p w14:paraId="541496EB" w14:textId="77777777" w:rsidR="008C3641" w:rsidRPr="00A24E25" w:rsidRDefault="008C3641" w:rsidP="008C3641">
            <w:pPr>
              <w:spacing w:after="0"/>
              <w:rPr>
                <w:rFonts w:ascii="Times New Roman" w:eastAsia="Times New Roman" w:hAnsi="Times New Roman" w:cs="Times New Roman"/>
                <w:color w:val="000000"/>
                <w:sz w:val="20"/>
                <w:szCs w:val="20"/>
                <w:lang w:eastAsia="ru-RU"/>
              </w:rPr>
            </w:pPr>
          </w:p>
        </w:tc>
        <w:tc>
          <w:tcPr>
            <w:tcW w:w="500" w:type="pct"/>
            <w:vMerge/>
            <w:tcBorders>
              <w:left w:val="nil"/>
              <w:bottom w:val="single" w:sz="4" w:space="0" w:color="auto"/>
              <w:right w:val="single" w:sz="4" w:space="0" w:color="auto"/>
            </w:tcBorders>
            <w:vAlign w:val="center"/>
            <w:hideMark/>
          </w:tcPr>
          <w:p w14:paraId="34EE9043"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p>
        </w:tc>
        <w:tc>
          <w:tcPr>
            <w:tcW w:w="549" w:type="pct"/>
            <w:vMerge/>
            <w:tcBorders>
              <w:top w:val="nil"/>
              <w:left w:val="single" w:sz="4" w:space="0" w:color="auto"/>
              <w:bottom w:val="single" w:sz="4" w:space="0" w:color="auto"/>
              <w:right w:val="single" w:sz="4" w:space="0" w:color="auto"/>
            </w:tcBorders>
            <w:vAlign w:val="center"/>
            <w:hideMark/>
          </w:tcPr>
          <w:p w14:paraId="3F211A7B" w14:textId="77777777" w:rsidR="008C3641" w:rsidRPr="00A24E25" w:rsidRDefault="008C3641" w:rsidP="008C3641">
            <w:pPr>
              <w:spacing w:after="0"/>
              <w:rPr>
                <w:rFonts w:ascii="Times New Roman" w:eastAsia="Times New Roman" w:hAnsi="Times New Roman" w:cs="Times New Roman"/>
                <w:color w:val="000000"/>
                <w:sz w:val="20"/>
                <w:szCs w:val="20"/>
                <w:lang w:eastAsia="ru-RU"/>
              </w:rPr>
            </w:pPr>
          </w:p>
        </w:tc>
        <w:tc>
          <w:tcPr>
            <w:tcW w:w="632" w:type="pct"/>
            <w:vMerge/>
            <w:tcBorders>
              <w:left w:val="nil"/>
              <w:bottom w:val="single" w:sz="4" w:space="0" w:color="auto"/>
              <w:right w:val="single" w:sz="4" w:space="0" w:color="auto"/>
            </w:tcBorders>
            <w:vAlign w:val="center"/>
          </w:tcPr>
          <w:p w14:paraId="7401A6BD"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p>
        </w:tc>
        <w:tc>
          <w:tcPr>
            <w:tcW w:w="502" w:type="pct"/>
            <w:vMerge/>
            <w:tcBorders>
              <w:left w:val="nil"/>
              <w:bottom w:val="single" w:sz="4" w:space="0" w:color="auto"/>
              <w:right w:val="single" w:sz="4" w:space="0" w:color="auto"/>
            </w:tcBorders>
            <w:vAlign w:val="center"/>
          </w:tcPr>
          <w:p w14:paraId="7E669A7D"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p>
        </w:tc>
      </w:tr>
      <w:tr w:rsidR="00A24E25" w:rsidRPr="00A24E25" w14:paraId="4C4FD3E2" w14:textId="77777777" w:rsidTr="00A24E25">
        <w:trPr>
          <w:trHeight w:val="429"/>
        </w:trPr>
        <w:tc>
          <w:tcPr>
            <w:tcW w:w="5000" w:type="pct"/>
            <w:gridSpan w:val="9"/>
            <w:tcBorders>
              <w:top w:val="nil"/>
              <w:left w:val="single" w:sz="4" w:space="0" w:color="auto"/>
              <w:bottom w:val="single" w:sz="4" w:space="0" w:color="auto"/>
              <w:right w:val="single" w:sz="4" w:space="0" w:color="auto"/>
            </w:tcBorders>
            <w:vAlign w:val="center"/>
          </w:tcPr>
          <w:p w14:paraId="406A6274" w14:textId="2894B00B" w:rsidR="00A24E25" w:rsidRPr="00A24E25" w:rsidRDefault="00A24E25" w:rsidP="008C3641">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ООО «НСК»</w:t>
            </w:r>
          </w:p>
        </w:tc>
      </w:tr>
      <w:tr w:rsidR="00A24E25" w:rsidRPr="00A24E25" w14:paraId="7C8DE8CF" w14:textId="77777777" w:rsidTr="0052379E">
        <w:trPr>
          <w:trHeight w:val="374"/>
        </w:trPr>
        <w:tc>
          <w:tcPr>
            <w:tcW w:w="197" w:type="pct"/>
            <w:tcBorders>
              <w:top w:val="nil"/>
              <w:left w:val="single" w:sz="4" w:space="0" w:color="auto"/>
              <w:bottom w:val="single" w:sz="4" w:space="0" w:color="auto"/>
              <w:right w:val="single" w:sz="4" w:space="0" w:color="auto"/>
            </w:tcBorders>
            <w:vAlign w:val="center"/>
            <w:hideMark/>
          </w:tcPr>
          <w:p w14:paraId="11B39A82"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3</w:t>
            </w:r>
          </w:p>
        </w:tc>
        <w:tc>
          <w:tcPr>
            <w:tcW w:w="717" w:type="pct"/>
            <w:tcBorders>
              <w:top w:val="nil"/>
              <w:left w:val="nil"/>
              <w:bottom w:val="single" w:sz="4" w:space="0" w:color="auto"/>
              <w:right w:val="single" w:sz="4" w:space="0" w:color="auto"/>
            </w:tcBorders>
            <w:vAlign w:val="center"/>
            <w:hideMark/>
          </w:tcPr>
          <w:p w14:paraId="323B1A56" w14:textId="77777777" w:rsidR="008C3641" w:rsidRPr="00A24E25" w:rsidRDefault="008C3641" w:rsidP="008C3641">
            <w:pPr>
              <w:spacing w:after="0"/>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Котельная ул. Дружбы, д.6а</w:t>
            </w:r>
          </w:p>
        </w:tc>
        <w:tc>
          <w:tcPr>
            <w:tcW w:w="663" w:type="pct"/>
            <w:tcBorders>
              <w:top w:val="nil"/>
              <w:left w:val="nil"/>
              <w:bottom w:val="single" w:sz="4" w:space="0" w:color="auto"/>
              <w:right w:val="single" w:sz="4" w:space="0" w:color="auto"/>
            </w:tcBorders>
            <w:vAlign w:val="center"/>
            <w:hideMark/>
          </w:tcPr>
          <w:p w14:paraId="206E160F"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4,94</w:t>
            </w:r>
          </w:p>
        </w:tc>
        <w:tc>
          <w:tcPr>
            <w:tcW w:w="646" w:type="pct"/>
            <w:tcBorders>
              <w:top w:val="nil"/>
              <w:left w:val="nil"/>
              <w:bottom w:val="single" w:sz="4" w:space="0" w:color="auto"/>
              <w:right w:val="single" w:sz="4" w:space="0" w:color="auto"/>
            </w:tcBorders>
            <w:vAlign w:val="center"/>
            <w:hideMark/>
          </w:tcPr>
          <w:p w14:paraId="3A50F57F"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4,94</w:t>
            </w:r>
          </w:p>
        </w:tc>
        <w:tc>
          <w:tcPr>
            <w:tcW w:w="595" w:type="pct"/>
            <w:tcBorders>
              <w:top w:val="nil"/>
              <w:left w:val="nil"/>
              <w:bottom w:val="single" w:sz="4" w:space="0" w:color="auto"/>
              <w:right w:val="single" w:sz="4" w:space="0" w:color="auto"/>
            </w:tcBorders>
            <w:vAlign w:val="center"/>
            <w:hideMark/>
          </w:tcPr>
          <w:p w14:paraId="4EE6DDE1"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0,014</w:t>
            </w:r>
          </w:p>
        </w:tc>
        <w:tc>
          <w:tcPr>
            <w:tcW w:w="500" w:type="pct"/>
            <w:tcBorders>
              <w:top w:val="nil"/>
              <w:left w:val="nil"/>
              <w:bottom w:val="single" w:sz="4" w:space="0" w:color="auto"/>
              <w:right w:val="single" w:sz="4" w:space="0" w:color="auto"/>
            </w:tcBorders>
            <w:vAlign w:val="center"/>
            <w:hideMark/>
          </w:tcPr>
          <w:p w14:paraId="09DAEB4A"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4,926</w:t>
            </w:r>
          </w:p>
        </w:tc>
        <w:tc>
          <w:tcPr>
            <w:tcW w:w="549" w:type="pct"/>
            <w:tcBorders>
              <w:top w:val="nil"/>
              <w:left w:val="nil"/>
              <w:bottom w:val="single" w:sz="4" w:space="0" w:color="auto"/>
              <w:right w:val="single" w:sz="4" w:space="0" w:color="auto"/>
            </w:tcBorders>
            <w:vAlign w:val="center"/>
            <w:hideMark/>
          </w:tcPr>
          <w:p w14:paraId="2E813499"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0,239</w:t>
            </w:r>
          </w:p>
        </w:tc>
        <w:tc>
          <w:tcPr>
            <w:tcW w:w="632" w:type="pct"/>
            <w:tcBorders>
              <w:top w:val="nil"/>
              <w:left w:val="nil"/>
              <w:bottom w:val="single" w:sz="4" w:space="0" w:color="auto"/>
              <w:right w:val="single" w:sz="4" w:space="0" w:color="auto"/>
            </w:tcBorders>
            <w:vAlign w:val="center"/>
            <w:hideMark/>
          </w:tcPr>
          <w:p w14:paraId="2DCBACB2"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2,7959</w:t>
            </w:r>
          </w:p>
        </w:tc>
        <w:tc>
          <w:tcPr>
            <w:tcW w:w="502" w:type="pct"/>
            <w:tcBorders>
              <w:top w:val="nil"/>
              <w:left w:val="nil"/>
              <w:bottom w:val="single" w:sz="4" w:space="0" w:color="auto"/>
              <w:right w:val="single" w:sz="4" w:space="0" w:color="auto"/>
            </w:tcBorders>
            <w:vAlign w:val="center"/>
            <w:hideMark/>
          </w:tcPr>
          <w:p w14:paraId="79ACFDB4"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1,8911</w:t>
            </w:r>
          </w:p>
        </w:tc>
      </w:tr>
      <w:tr w:rsidR="00A24E25" w:rsidRPr="006737DF" w14:paraId="39A3FA6B" w14:textId="77777777" w:rsidTr="0052379E">
        <w:trPr>
          <w:trHeight w:val="384"/>
        </w:trPr>
        <w:tc>
          <w:tcPr>
            <w:tcW w:w="197" w:type="pct"/>
            <w:tcBorders>
              <w:top w:val="nil"/>
              <w:left w:val="single" w:sz="4" w:space="0" w:color="auto"/>
              <w:bottom w:val="single" w:sz="4" w:space="0" w:color="auto"/>
              <w:right w:val="single" w:sz="4" w:space="0" w:color="auto"/>
            </w:tcBorders>
            <w:vAlign w:val="center"/>
            <w:hideMark/>
          </w:tcPr>
          <w:p w14:paraId="6B29484E" w14:textId="77777777" w:rsidR="008C3641" w:rsidRPr="00A24E25" w:rsidRDefault="008C3641" w:rsidP="008C3641">
            <w:pPr>
              <w:spacing w:after="0"/>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4</w:t>
            </w:r>
          </w:p>
        </w:tc>
        <w:tc>
          <w:tcPr>
            <w:tcW w:w="717" w:type="pct"/>
            <w:tcBorders>
              <w:top w:val="nil"/>
              <w:left w:val="nil"/>
              <w:bottom w:val="single" w:sz="4" w:space="0" w:color="auto"/>
              <w:right w:val="single" w:sz="4" w:space="0" w:color="auto"/>
            </w:tcBorders>
            <w:vAlign w:val="center"/>
            <w:hideMark/>
          </w:tcPr>
          <w:p w14:paraId="29C7C2F6" w14:textId="77777777" w:rsidR="008C3641" w:rsidRPr="00A24E25" w:rsidRDefault="008C3641" w:rsidP="0052379E">
            <w:pPr>
              <w:spacing w:after="0"/>
              <w:ind w:left="-59" w:right="-93" w:firstLine="59"/>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Котельная пер.Северный, д.1б</w:t>
            </w:r>
          </w:p>
        </w:tc>
        <w:tc>
          <w:tcPr>
            <w:tcW w:w="663" w:type="pct"/>
            <w:tcBorders>
              <w:top w:val="nil"/>
              <w:left w:val="nil"/>
              <w:bottom w:val="single" w:sz="4" w:space="0" w:color="auto"/>
              <w:right w:val="single" w:sz="4" w:space="0" w:color="auto"/>
            </w:tcBorders>
            <w:vAlign w:val="center"/>
            <w:hideMark/>
          </w:tcPr>
          <w:p w14:paraId="6F8F1D1F"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6,64</w:t>
            </w:r>
          </w:p>
        </w:tc>
        <w:tc>
          <w:tcPr>
            <w:tcW w:w="646" w:type="pct"/>
            <w:tcBorders>
              <w:top w:val="nil"/>
              <w:left w:val="nil"/>
              <w:bottom w:val="single" w:sz="4" w:space="0" w:color="auto"/>
              <w:right w:val="single" w:sz="4" w:space="0" w:color="auto"/>
            </w:tcBorders>
            <w:vAlign w:val="center"/>
            <w:hideMark/>
          </w:tcPr>
          <w:p w14:paraId="605D3295"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6,64</w:t>
            </w:r>
          </w:p>
        </w:tc>
        <w:tc>
          <w:tcPr>
            <w:tcW w:w="595" w:type="pct"/>
            <w:tcBorders>
              <w:top w:val="nil"/>
              <w:left w:val="nil"/>
              <w:bottom w:val="single" w:sz="4" w:space="0" w:color="auto"/>
              <w:right w:val="single" w:sz="4" w:space="0" w:color="auto"/>
            </w:tcBorders>
            <w:vAlign w:val="center"/>
            <w:hideMark/>
          </w:tcPr>
          <w:p w14:paraId="726A75F0"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0,065</w:t>
            </w:r>
          </w:p>
        </w:tc>
        <w:tc>
          <w:tcPr>
            <w:tcW w:w="500" w:type="pct"/>
            <w:tcBorders>
              <w:top w:val="nil"/>
              <w:left w:val="nil"/>
              <w:bottom w:val="single" w:sz="4" w:space="0" w:color="auto"/>
              <w:right w:val="single" w:sz="4" w:space="0" w:color="auto"/>
            </w:tcBorders>
            <w:vAlign w:val="center"/>
            <w:hideMark/>
          </w:tcPr>
          <w:p w14:paraId="793B6308"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6,575</w:t>
            </w:r>
          </w:p>
        </w:tc>
        <w:tc>
          <w:tcPr>
            <w:tcW w:w="549" w:type="pct"/>
            <w:tcBorders>
              <w:top w:val="nil"/>
              <w:left w:val="nil"/>
              <w:bottom w:val="single" w:sz="4" w:space="0" w:color="auto"/>
              <w:right w:val="single" w:sz="4" w:space="0" w:color="auto"/>
            </w:tcBorders>
            <w:vAlign w:val="center"/>
            <w:hideMark/>
          </w:tcPr>
          <w:p w14:paraId="76532B01"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val="en-US" w:eastAsia="ru-RU"/>
              </w:rPr>
              <w:t>0,22</w:t>
            </w:r>
          </w:p>
        </w:tc>
        <w:tc>
          <w:tcPr>
            <w:tcW w:w="632" w:type="pct"/>
            <w:tcBorders>
              <w:top w:val="nil"/>
              <w:left w:val="nil"/>
              <w:bottom w:val="single" w:sz="4" w:space="0" w:color="auto"/>
              <w:right w:val="single" w:sz="4" w:space="0" w:color="auto"/>
            </w:tcBorders>
            <w:vAlign w:val="center"/>
            <w:hideMark/>
          </w:tcPr>
          <w:p w14:paraId="6FA5C45D"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3,3768</w:t>
            </w:r>
          </w:p>
        </w:tc>
        <w:tc>
          <w:tcPr>
            <w:tcW w:w="502" w:type="pct"/>
            <w:tcBorders>
              <w:top w:val="nil"/>
              <w:left w:val="nil"/>
              <w:bottom w:val="single" w:sz="4" w:space="0" w:color="auto"/>
              <w:right w:val="single" w:sz="4" w:space="0" w:color="auto"/>
            </w:tcBorders>
            <w:vAlign w:val="center"/>
            <w:hideMark/>
          </w:tcPr>
          <w:p w14:paraId="456B1F7E" w14:textId="77777777" w:rsidR="008C3641" w:rsidRPr="00A24E25" w:rsidRDefault="008C3641" w:rsidP="008C3641">
            <w:pPr>
              <w:spacing w:after="0" w:line="240" w:lineRule="auto"/>
              <w:jc w:val="center"/>
              <w:rPr>
                <w:rFonts w:ascii="Times New Roman" w:eastAsia="Times New Roman" w:hAnsi="Times New Roman" w:cs="Times New Roman"/>
                <w:color w:val="000000"/>
                <w:sz w:val="20"/>
                <w:szCs w:val="20"/>
                <w:lang w:eastAsia="ru-RU"/>
              </w:rPr>
            </w:pPr>
            <w:r w:rsidRPr="00A24E25">
              <w:rPr>
                <w:rFonts w:ascii="Times New Roman" w:eastAsia="Times New Roman" w:hAnsi="Times New Roman" w:cs="Times New Roman"/>
                <w:color w:val="000000"/>
                <w:sz w:val="20"/>
                <w:szCs w:val="20"/>
                <w:lang w:eastAsia="ru-RU"/>
              </w:rPr>
              <w:t>2,9782</w:t>
            </w:r>
          </w:p>
        </w:tc>
      </w:tr>
    </w:tbl>
    <w:p w14:paraId="62CAA5F3" w14:textId="77777777" w:rsidR="00A1439C" w:rsidRPr="006737DF" w:rsidRDefault="00A1439C" w:rsidP="006737DF"/>
    <w:p w14:paraId="134D3545" w14:textId="77777777" w:rsidR="00E001FA" w:rsidRDefault="00E001FA" w:rsidP="007F24E6">
      <w:pPr>
        <w:pStyle w:val="3"/>
        <w:jc w:val="both"/>
        <w:rPr>
          <w:rFonts w:ascii="Times New Roman" w:hAnsi="Times New Roman" w:cs="Times New Roman"/>
          <w:b/>
          <w:color w:val="auto"/>
        </w:rPr>
      </w:pPr>
      <w:bookmarkStart w:id="76" w:name="_Toc235017962"/>
      <w:r w:rsidRPr="00386275">
        <w:rPr>
          <w:rFonts w:ascii="Times New Roman" w:hAnsi="Times New Roman" w:cs="Times New Roman"/>
          <w:b/>
          <w:color w:val="auto"/>
        </w:rPr>
        <w:t>б)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76"/>
      <w:r w:rsidR="00E82B38" w:rsidRPr="00386275">
        <w:rPr>
          <w:rFonts w:ascii="Times New Roman" w:hAnsi="Times New Roman" w:cs="Times New Roman"/>
          <w:b/>
          <w:color w:val="auto"/>
        </w:rPr>
        <w:t xml:space="preserve"> </w:t>
      </w:r>
    </w:p>
    <w:p w14:paraId="14015151" w14:textId="77777777" w:rsidR="00D052E4" w:rsidRPr="00F41476" w:rsidRDefault="00D052E4" w:rsidP="00D052E4">
      <w:pPr>
        <w:pStyle w:val="12"/>
      </w:pPr>
      <w:r w:rsidRPr="00F41476">
        <w:t xml:space="preserve">Анализируя данные о балансах тепловой мощности и тепловой нагрузки можно сделать следующие выводы о том, что </w:t>
      </w:r>
      <w:bookmarkStart w:id="77" w:name="OLE_LINK24"/>
      <w:bookmarkStart w:id="78" w:name="OLE_LINK25"/>
      <w:bookmarkEnd w:id="77"/>
      <w:bookmarkEnd w:id="78"/>
      <w:r w:rsidRPr="00F41476">
        <w:t>каждый из источников имеет резерв тепловой мощности.</w:t>
      </w:r>
    </w:p>
    <w:p w14:paraId="11993B37" w14:textId="77777777" w:rsidR="00D052E4" w:rsidRPr="00F41476" w:rsidRDefault="00D052E4" w:rsidP="00D052E4">
      <w:pPr>
        <w:pStyle w:val="12"/>
      </w:pPr>
      <w:r w:rsidRPr="00F41476">
        <w:t xml:space="preserve">Данные о резервах (дефицитах) источников тепловой энергии представлен в таблице </w:t>
      </w:r>
      <w:r>
        <w:t>29.</w:t>
      </w:r>
    </w:p>
    <w:p w14:paraId="3E815598" w14:textId="77777777" w:rsidR="00E001FA" w:rsidRDefault="00E001FA" w:rsidP="007F24E6">
      <w:pPr>
        <w:pStyle w:val="3"/>
        <w:jc w:val="both"/>
        <w:rPr>
          <w:rFonts w:ascii="Times New Roman" w:hAnsi="Times New Roman" w:cs="Times New Roman"/>
          <w:b/>
          <w:color w:val="auto"/>
        </w:rPr>
      </w:pPr>
      <w:bookmarkStart w:id="79" w:name="_Toc235017963"/>
      <w:r w:rsidRPr="00386275">
        <w:rPr>
          <w:rFonts w:ascii="Times New Roman" w:hAnsi="Times New Roman" w:cs="Times New Roman"/>
          <w:b/>
          <w:color w:val="auto"/>
        </w:rPr>
        <w:lastRenderedPageBreak/>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79"/>
      <w:r w:rsidR="00E82B38" w:rsidRPr="00386275">
        <w:rPr>
          <w:rFonts w:ascii="Times New Roman" w:hAnsi="Times New Roman" w:cs="Times New Roman"/>
          <w:b/>
          <w:color w:val="auto"/>
        </w:rPr>
        <w:t xml:space="preserve"> </w:t>
      </w:r>
    </w:p>
    <w:p w14:paraId="02BD6CEF" w14:textId="6F2279AA" w:rsidR="00D052E4" w:rsidRPr="00D052E4" w:rsidRDefault="00D052E4" w:rsidP="00D052E4">
      <w:pPr>
        <w:pStyle w:val="12"/>
      </w:pPr>
      <w:r w:rsidRPr="00D052E4">
        <w:t>Гидравлические</w:t>
      </w:r>
      <w:r w:rsidRPr="00D052E4">
        <w:rPr>
          <w:spacing w:val="10"/>
        </w:rPr>
        <w:t xml:space="preserve"> </w:t>
      </w:r>
      <w:r w:rsidRPr="00D052E4">
        <w:t>режимы,</w:t>
      </w:r>
      <w:r w:rsidRPr="00D052E4">
        <w:rPr>
          <w:spacing w:val="11"/>
        </w:rPr>
        <w:t xml:space="preserve"> </w:t>
      </w:r>
      <w:r w:rsidRPr="00D052E4">
        <w:t>обеспечивающие</w:t>
      </w:r>
      <w:r w:rsidRPr="00D052E4">
        <w:rPr>
          <w:spacing w:val="10"/>
        </w:rPr>
        <w:t xml:space="preserve"> </w:t>
      </w:r>
      <w:r w:rsidRPr="00D052E4">
        <w:t>передачу</w:t>
      </w:r>
      <w:r w:rsidRPr="00D052E4">
        <w:rPr>
          <w:spacing w:val="6"/>
        </w:rPr>
        <w:t xml:space="preserve"> </w:t>
      </w:r>
      <w:r w:rsidRPr="00D052E4">
        <w:t>тепловой</w:t>
      </w:r>
      <w:r w:rsidRPr="00D052E4">
        <w:rPr>
          <w:spacing w:val="12"/>
        </w:rPr>
        <w:t xml:space="preserve"> </w:t>
      </w:r>
      <w:r w:rsidRPr="00D052E4">
        <w:t>энергии</w:t>
      </w:r>
      <w:r w:rsidRPr="00D052E4">
        <w:rPr>
          <w:spacing w:val="12"/>
        </w:rPr>
        <w:t xml:space="preserve"> </w:t>
      </w:r>
      <w:r w:rsidRPr="00D052E4">
        <w:rPr>
          <w:spacing w:val="-2"/>
        </w:rPr>
        <w:t>от</w:t>
      </w:r>
      <w:r w:rsidRPr="00D052E4">
        <w:rPr>
          <w:spacing w:val="12"/>
        </w:rPr>
        <w:t xml:space="preserve"> </w:t>
      </w:r>
      <w:r w:rsidRPr="00D052E4">
        <w:t>источника</w:t>
      </w:r>
      <w:r w:rsidRPr="00D052E4">
        <w:rPr>
          <w:spacing w:val="63"/>
        </w:rPr>
        <w:t xml:space="preserve"> </w:t>
      </w:r>
      <w:r w:rsidRPr="00D052E4">
        <w:t>тепловой</w:t>
      </w:r>
      <w:r w:rsidRPr="00D052E4">
        <w:rPr>
          <w:spacing w:val="7"/>
        </w:rPr>
        <w:t xml:space="preserve"> </w:t>
      </w:r>
      <w:r w:rsidRPr="00D052E4">
        <w:t>энергии</w:t>
      </w:r>
      <w:r w:rsidRPr="00D052E4">
        <w:rPr>
          <w:spacing w:val="5"/>
        </w:rPr>
        <w:t xml:space="preserve"> </w:t>
      </w:r>
      <w:r w:rsidRPr="00D052E4">
        <w:t>до</w:t>
      </w:r>
      <w:r w:rsidRPr="00D052E4">
        <w:rPr>
          <w:spacing w:val="7"/>
        </w:rPr>
        <w:t xml:space="preserve"> </w:t>
      </w:r>
      <w:r w:rsidRPr="00D052E4">
        <w:t>самого</w:t>
      </w:r>
      <w:r w:rsidRPr="00D052E4">
        <w:rPr>
          <w:spacing w:val="9"/>
        </w:rPr>
        <w:t xml:space="preserve"> </w:t>
      </w:r>
      <w:r w:rsidRPr="00D052E4">
        <w:t>удаленного</w:t>
      </w:r>
      <w:r w:rsidRPr="00D052E4">
        <w:rPr>
          <w:spacing w:val="6"/>
        </w:rPr>
        <w:t xml:space="preserve"> </w:t>
      </w:r>
      <w:r w:rsidRPr="00D052E4">
        <w:t>потребителя</w:t>
      </w:r>
      <w:r w:rsidRPr="00D052E4">
        <w:rPr>
          <w:spacing w:val="6"/>
        </w:rPr>
        <w:t xml:space="preserve"> </w:t>
      </w:r>
      <w:r w:rsidRPr="00D052E4">
        <w:t>и</w:t>
      </w:r>
      <w:r w:rsidRPr="00D052E4">
        <w:rPr>
          <w:spacing w:val="3"/>
        </w:rPr>
        <w:t xml:space="preserve"> </w:t>
      </w:r>
      <w:r w:rsidRPr="00D052E4">
        <w:t>характеризующих</w:t>
      </w:r>
      <w:r w:rsidRPr="00D052E4">
        <w:rPr>
          <w:spacing w:val="18"/>
        </w:rPr>
        <w:t xml:space="preserve"> </w:t>
      </w:r>
      <w:r w:rsidRPr="00D052E4">
        <w:t>существующие</w:t>
      </w:r>
      <w:r w:rsidRPr="00D052E4">
        <w:rPr>
          <w:spacing w:val="69"/>
        </w:rPr>
        <w:t xml:space="preserve"> </w:t>
      </w:r>
      <w:r w:rsidRPr="00D052E4">
        <w:t>возможности</w:t>
      </w:r>
      <w:r w:rsidRPr="00D052E4">
        <w:rPr>
          <w:spacing w:val="-8"/>
        </w:rPr>
        <w:t xml:space="preserve"> </w:t>
      </w:r>
      <w:r w:rsidRPr="00D052E4">
        <w:t>(резервы</w:t>
      </w:r>
      <w:r w:rsidRPr="00D052E4">
        <w:rPr>
          <w:spacing w:val="-11"/>
        </w:rPr>
        <w:t xml:space="preserve"> </w:t>
      </w:r>
      <w:r w:rsidRPr="00D052E4">
        <w:t>и</w:t>
      </w:r>
      <w:r w:rsidRPr="00D052E4">
        <w:rPr>
          <w:spacing w:val="-9"/>
        </w:rPr>
        <w:t xml:space="preserve"> </w:t>
      </w:r>
      <w:r w:rsidRPr="00D052E4">
        <w:t>дефициты</w:t>
      </w:r>
      <w:r w:rsidRPr="00D052E4">
        <w:rPr>
          <w:spacing w:val="-12"/>
        </w:rPr>
        <w:t xml:space="preserve"> </w:t>
      </w:r>
      <w:r w:rsidR="0052379E" w:rsidRPr="00D052E4">
        <w:t>пропускной</w:t>
      </w:r>
      <w:r w:rsidRPr="00D052E4">
        <w:rPr>
          <w:spacing w:val="-9"/>
        </w:rPr>
        <w:t xml:space="preserve"> </w:t>
      </w:r>
      <w:r w:rsidRPr="00D052E4">
        <w:t>способности)</w:t>
      </w:r>
      <w:r w:rsidRPr="00D052E4">
        <w:rPr>
          <w:spacing w:val="-11"/>
        </w:rPr>
        <w:t xml:space="preserve"> </w:t>
      </w:r>
      <w:r w:rsidRPr="00D052E4">
        <w:t>передачи</w:t>
      </w:r>
      <w:r w:rsidRPr="00D052E4">
        <w:rPr>
          <w:spacing w:val="-9"/>
        </w:rPr>
        <w:t xml:space="preserve"> </w:t>
      </w:r>
      <w:r w:rsidRPr="00D052E4">
        <w:t>тепловой</w:t>
      </w:r>
      <w:r w:rsidRPr="00D052E4">
        <w:rPr>
          <w:spacing w:val="-9"/>
        </w:rPr>
        <w:t xml:space="preserve"> </w:t>
      </w:r>
      <w:r w:rsidRPr="00D052E4">
        <w:t>энергии</w:t>
      </w:r>
      <w:r w:rsidRPr="00D052E4">
        <w:rPr>
          <w:spacing w:val="87"/>
        </w:rPr>
        <w:t xml:space="preserve"> </w:t>
      </w:r>
      <w:r w:rsidRPr="00D052E4">
        <w:t>от</w:t>
      </w:r>
      <w:r w:rsidRPr="00D052E4">
        <w:rPr>
          <w:spacing w:val="26"/>
        </w:rPr>
        <w:t xml:space="preserve"> </w:t>
      </w:r>
      <w:r w:rsidRPr="00D052E4">
        <w:t>источников</w:t>
      </w:r>
      <w:r w:rsidRPr="00D052E4">
        <w:rPr>
          <w:spacing w:val="23"/>
        </w:rPr>
        <w:t xml:space="preserve"> </w:t>
      </w:r>
      <w:r w:rsidRPr="00D052E4">
        <w:t>тепловой</w:t>
      </w:r>
      <w:r w:rsidRPr="00D052E4">
        <w:rPr>
          <w:spacing w:val="27"/>
        </w:rPr>
        <w:t xml:space="preserve"> </w:t>
      </w:r>
      <w:r w:rsidRPr="00D052E4">
        <w:t>энергии</w:t>
      </w:r>
      <w:r w:rsidRPr="00D052E4">
        <w:rPr>
          <w:spacing w:val="24"/>
        </w:rPr>
        <w:t xml:space="preserve"> </w:t>
      </w:r>
      <w:r w:rsidRPr="00D052E4">
        <w:t>к</w:t>
      </w:r>
      <w:r w:rsidRPr="00D052E4">
        <w:rPr>
          <w:spacing w:val="24"/>
        </w:rPr>
        <w:t xml:space="preserve"> </w:t>
      </w:r>
      <w:r w:rsidRPr="00D052E4">
        <w:t>потребителю,</w:t>
      </w:r>
      <w:r w:rsidRPr="00D052E4">
        <w:rPr>
          <w:spacing w:val="26"/>
        </w:rPr>
        <w:t xml:space="preserve"> </w:t>
      </w:r>
      <w:r w:rsidRPr="00D052E4">
        <w:t>разрабатываются</w:t>
      </w:r>
      <w:r w:rsidRPr="00D052E4">
        <w:rPr>
          <w:spacing w:val="25"/>
        </w:rPr>
        <w:t xml:space="preserve"> </w:t>
      </w:r>
      <w:r w:rsidRPr="00D052E4">
        <w:t>в</w:t>
      </w:r>
      <w:r w:rsidRPr="00D052E4">
        <w:rPr>
          <w:spacing w:val="25"/>
        </w:rPr>
        <w:t xml:space="preserve"> </w:t>
      </w:r>
      <w:r w:rsidRPr="00D052E4">
        <w:t>электронной</w:t>
      </w:r>
      <w:r w:rsidRPr="00D052E4">
        <w:rPr>
          <w:spacing w:val="24"/>
        </w:rPr>
        <w:t xml:space="preserve"> </w:t>
      </w:r>
      <w:r w:rsidRPr="00D052E4">
        <w:t>модел</w:t>
      </w:r>
      <w:r w:rsidR="0052379E">
        <w:t>и</w:t>
      </w:r>
      <w:r w:rsidRPr="00D052E4">
        <w:rPr>
          <w:spacing w:val="99"/>
        </w:rPr>
        <w:t xml:space="preserve"> </w:t>
      </w:r>
      <w:r w:rsidRPr="00D052E4">
        <w:t>актуальной</w:t>
      </w:r>
      <w:r w:rsidRPr="00D052E4">
        <w:rPr>
          <w:spacing w:val="51"/>
        </w:rPr>
        <w:t xml:space="preserve"> </w:t>
      </w:r>
      <w:r w:rsidRPr="00D052E4">
        <w:t>схемы</w:t>
      </w:r>
      <w:r w:rsidRPr="00D052E4">
        <w:rPr>
          <w:spacing w:val="49"/>
        </w:rPr>
        <w:t xml:space="preserve"> </w:t>
      </w:r>
      <w:r w:rsidRPr="00D052E4">
        <w:t>теплоснабжения</w:t>
      </w:r>
      <w:r w:rsidRPr="00D052E4">
        <w:rPr>
          <w:spacing w:val="50"/>
        </w:rPr>
        <w:t xml:space="preserve"> </w:t>
      </w:r>
      <w:r w:rsidRPr="00D052E4">
        <w:t>МО</w:t>
      </w:r>
      <w:r w:rsidRPr="00D052E4">
        <w:rPr>
          <w:spacing w:val="53"/>
        </w:rPr>
        <w:t xml:space="preserve"> </w:t>
      </w:r>
      <w:r w:rsidRPr="00D052E4">
        <w:t>Приволжское</w:t>
      </w:r>
      <w:r w:rsidRPr="00D052E4">
        <w:rPr>
          <w:spacing w:val="49"/>
        </w:rPr>
        <w:t xml:space="preserve"> </w:t>
      </w:r>
      <w:r w:rsidRPr="00D052E4">
        <w:t>городское</w:t>
      </w:r>
      <w:r w:rsidRPr="00D052E4">
        <w:rPr>
          <w:spacing w:val="49"/>
        </w:rPr>
        <w:t xml:space="preserve"> </w:t>
      </w:r>
      <w:r w:rsidRPr="00D052E4">
        <w:t>поселение</w:t>
      </w:r>
      <w:r w:rsidRPr="00D052E4">
        <w:rPr>
          <w:spacing w:val="49"/>
        </w:rPr>
        <w:t xml:space="preserve"> </w:t>
      </w:r>
      <w:r w:rsidRPr="00D052E4">
        <w:t>Ивановской</w:t>
      </w:r>
      <w:r w:rsidRPr="00D052E4">
        <w:rPr>
          <w:spacing w:val="75"/>
        </w:rPr>
        <w:t xml:space="preserve"> </w:t>
      </w:r>
      <w:r w:rsidRPr="00D052E4">
        <w:t>области.</w:t>
      </w:r>
      <w:r w:rsidRPr="00D052E4">
        <w:rPr>
          <w:spacing w:val="45"/>
        </w:rPr>
        <w:t xml:space="preserve"> </w:t>
      </w:r>
      <w:r w:rsidRPr="00D052E4">
        <w:t>Гидравлические</w:t>
      </w:r>
      <w:r w:rsidRPr="00D052E4">
        <w:rPr>
          <w:spacing w:val="51"/>
        </w:rPr>
        <w:t xml:space="preserve"> </w:t>
      </w:r>
      <w:r w:rsidRPr="00D052E4">
        <w:t>режимы</w:t>
      </w:r>
      <w:r w:rsidRPr="00D052E4">
        <w:rPr>
          <w:spacing w:val="52"/>
        </w:rPr>
        <w:t xml:space="preserve"> </w:t>
      </w:r>
      <w:r w:rsidRPr="00D052E4">
        <w:t>тепловых</w:t>
      </w:r>
      <w:r w:rsidRPr="00D052E4">
        <w:rPr>
          <w:spacing w:val="52"/>
        </w:rPr>
        <w:t xml:space="preserve"> </w:t>
      </w:r>
      <w:r w:rsidRPr="00D052E4">
        <w:t>сетей</w:t>
      </w:r>
      <w:r w:rsidRPr="00D052E4">
        <w:rPr>
          <w:spacing w:val="53"/>
        </w:rPr>
        <w:t xml:space="preserve"> </w:t>
      </w:r>
      <w:r w:rsidRPr="00D052E4">
        <w:t>и</w:t>
      </w:r>
      <w:r w:rsidRPr="00D052E4">
        <w:rPr>
          <w:spacing w:val="51"/>
        </w:rPr>
        <w:t xml:space="preserve"> </w:t>
      </w:r>
      <w:r w:rsidR="0052379E" w:rsidRPr="00D052E4">
        <w:t>пьезометрические</w:t>
      </w:r>
      <w:r w:rsidRPr="00D052E4">
        <w:rPr>
          <w:spacing w:val="51"/>
        </w:rPr>
        <w:t xml:space="preserve"> </w:t>
      </w:r>
      <w:r w:rsidRPr="00D052E4">
        <w:t>графики</w:t>
      </w:r>
      <w:r w:rsidRPr="00D052E4">
        <w:rPr>
          <w:spacing w:val="53"/>
        </w:rPr>
        <w:t xml:space="preserve"> </w:t>
      </w:r>
      <w:r w:rsidRPr="00D052E4">
        <w:t>работы</w:t>
      </w:r>
      <w:r w:rsidRPr="00D052E4">
        <w:rPr>
          <w:spacing w:val="95"/>
        </w:rPr>
        <w:t xml:space="preserve"> </w:t>
      </w:r>
      <w:r w:rsidRPr="00D052E4">
        <w:t>теплоисточников</w:t>
      </w:r>
      <w:r w:rsidRPr="00D052E4">
        <w:rPr>
          <w:spacing w:val="-6"/>
        </w:rPr>
        <w:t xml:space="preserve"> </w:t>
      </w:r>
      <w:r w:rsidRPr="00D052E4">
        <w:t>разработаны</w:t>
      </w:r>
      <w:r w:rsidRPr="00D052E4">
        <w:rPr>
          <w:spacing w:val="-4"/>
        </w:rPr>
        <w:t xml:space="preserve"> </w:t>
      </w:r>
      <w:r w:rsidRPr="00D052E4">
        <w:t>и</w:t>
      </w:r>
      <w:r w:rsidRPr="00D052E4">
        <w:rPr>
          <w:spacing w:val="-2"/>
        </w:rPr>
        <w:t xml:space="preserve"> </w:t>
      </w:r>
      <w:r w:rsidRPr="00D052E4">
        <w:t>указаны</w:t>
      </w:r>
      <w:r w:rsidRPr="00D052E4">
        <w:rPr>
          <w:spacing w:val="-6"/>
        </w:rPr>
        <w:t xml:space="preserve"> </w:t>
      </w:r>
      <w:r w:rsidRPr="00D052E4">
        <w:t>в</w:t>
      </w:r>
      <w:r w:rsidRPr="00D052E4">
        <w:rPr>
          <w:spacing w:val="-6"/>
        </w:rPr>
        <w:t xml:space="preserve"> </w:t>
      </w:r>
      <w:r w:rsidRPr="00D052E4">
        <w:t>электронной</w:t>
      </w:r>
      <w:r w:rsidRPr="00D052E4">
        <w:rPr>
          <w:spacing w:val="-4"/>
        </w:rPr>
        <w:t xml:space="preserve"> </w:t>
      </w:r>
      <w:r w:rsidRPr="00D052E4">
        <w:t>модели</w:t>
      </w:r>
      <w:r w:rsidRPr="00D052E4">
        <w:rPr>
          <w:spacing w:val="-4"/>
        </w:rPr>
        <w:t xml:space="preserve"> </w:t>
      </w:r>
      <w:r w:rsidRPr="00D052E4">
        <w:t>актуальной</w:t>
      </w:r>
      <w:r w:rsidRPr="00D052E4">
        <w:rPr>
          <w:spacing w:val="-4"/>
        </w:rPr>
        <w:t xml:space="preserve"> </w:t>
      </w:r>
      <w:r w:rsidRPr="00D052E4">
        <w:t>схемы</w:t>
      </w:r>
      <w:r w:rsidRPr="00D052E4">
        <w:rPr>
          <w:spacing w:val="-6"/>
        </w:rPr>
        <w:t xml:space="preserve"> </w:t>
      </w:r>
      <w:r w:rsidRPr="00D052E4">
        <w:t>системы</w:t>
      </w:r>
      <w:r w:rsidRPr="00D052E4">
        <w:rPr>
          <w:spacing w:val="71"/>
        </w:rPr>
        <w:t xml:space="preserve"> </w:t>
      </w:r>
      <w:r w:rsidRPr="00D052E4">
        <w:t>теплоснабжения городского поселения.</w:t>
      </w:r>
    </w:p>
    <w:p w14:paraId="3808AF97" w14:textId="77777777" w:rsidR="00D052E4" w:rsidRPr="00D052E4" w:rsidRDefault="00D052E4" w:rsidP="00D052E4">
      <w:pPr>
        <w:pStyle w:val="12"/>
      </w:pPr>
      <w:r w:rsidRPr="00D052E4">
        <w:t>В</w:t>
      </w:r>
      <w:r w:rsidRPr="00D052E4">
        <w:rPr>
          <w:spacing w:val="-7"/>
        </w:rPr>
        <w:t xml:space="preserve"> </w:t>
      </w:r>
      <w:r w:rsidRPr="00D052E4">
        <w:t>утвержденной</w:t>
      </w:r>
      <w:r w:rsidRPr="00D052E4">
        <w:rPr>
          <w:spacing w:val="-9"/>
        </w:rPr>
        <w:t xml:space="preserve"> </w:t>
      </w:r>
      <w:r w:rsidRPr="00D052E4">
        <w:t>схеме</w:t>
      </w:r>
      <w:r w:rsidRPr="00D052E4">
        <w:rPr>
          <w:spacing w:val="-11"/>
        </w:rPr>
        <w:t xml:space="preserve"> </w:t>
      </w:r>
      <w:r w:rsidRPr="00D052E4">
        <w:t>теплоснабжения</w:t>
      </w:r>
      <w:r w:rsidRPr="00D052E4">
        <w:rPr>
          <w:spacing w:val="-10"/>
        </w:rPr>
        <w:t xml:space="preserve"> </w:t>
      </w:r>
      <w:r w:rsidRPr="00D052E4">
        <w:t>отсутствует</w:t>
      </w:r>
      <w:r w:rsidRPr="00D052E4">
        <w:rPr>
          <w:spacing w:val="-9"/>
        </w:rPr>
        <w:t xml:space="preserve"> </w:t>
      </w:r>
      <w:r w:rsidRPr="00D052E4">
        <w:t>электронная</w:t>
      </w:r>
      <w:r w:rsidRPr="00D052E4">
        <w:rPr>
          <w:spacing w:val="-10"/>
        </w:rPr>
        <w:t xml:space="preserve"> </w:t>
      </w:r>
      <w:r w:rsidRPr="00D052E4">
        <w:t>модель</w:t>
      </w:r>
      <w:r w:rsidRPr="00D052E4">
        <w:rPr>
          <w:spacing w:val="-9"/>
        </w:rPr>
        <w:t xml:space="preserve"> </w:t>
      </w:r>
      <w:r w:rsidRPr="00D052E4">
        <w:t>с</w:t>
      </w:r>
      <w:r w:rsidRPr="00D052E4">
        <w:rPr>
          <w:spacing w:val="-11"/>
        </w:rPr>
        <w:t xml:space="preserve"> </w:t>
      </w:r>
      <w:r w:rsidRPr="00D052E4">
        <w:t>исходными</w:t>
      </w:r>
      <w:r w:rsidRPr="00D052E4">
        <w:rPr>
          <w:spacing w:val="85"/>
        </w:rPr>
        <w:t xml:space="preserve"> </w:t>
      </w:r>
      <w:r w:rsidRPr="00D052E4">
        <w:t>данными.</w:t>
      </w:r>
      <w:r w:rsidRPr="00D052E4">
        <w:rPr>
          <w:spacing w:val="50"/>
        </w:rPr>
        <w:t xml:space="preserve"> </w:t>
      </w:r>
      <w:r w:rsidRPr="00D052E4">
        <w:t>В</w:t>
      </w:r>
      <w:r w:rsidRPr="00D052E4">
        <w:rPr>
          <w:spacing w:val="48"/>
        </w:rPr>
        <w:t xml:space="preserve"> </w:t>
      </w:r>
      <w:r w:rsidRPr="00D052E4">
        <w:t>отсутствии</w:t>
      </w:r>
      <w:r w:rsidRPr="00D052E4">
        <w:rPr>
          <w:spacing w:val="51"/>
        </w:rPr>
        <w:t xml:space="preserve"> </w:t>
      </w:r>
      <w:r w:rsidRPr="00D052E4">
        <w:t>минимального</w:t>
      </w:r>
      <w:r w:rsidRPr="00D052E4">
        <w:rPr>
          <w:spacing w:val="47"/>
        </w:rPr>
        <w:t xml:space="preserve"> </w:t>
      </w:r>
      <w:r w:rsidRPr="00D052E4">
        <w:t>обязательного</w:t>
      </w:r>
      <w:r w:rsidRPr="00D052E4">
        <w:rPr>
          <w:spacing w:val="50"/>
        </w:rPr>
        <w:t xml:space="preserve"> </w:t>
      </w:r>
      <w:r w:rsidRPr="00D052E4">
        <w:t>объема</w:t>
      </w:r>
      <w:r w:rsidRPr="00D052E4">
        <w:rPr>
          <w:spacing w:val="49"/>
        </w:rPr>
        <w:t xml:space="preserve"> </w:t>
      </w:r>
      <w:r w:rsidRPr="00D052E4">
        <w:t>исходных</w:t>
      </w:r>
      <w:r w:rsidRPr="00D052E4">
        <w:rPr>
          <w:spacing w:val="52"/>
        </w:rPr>
        <w:t xml:space="preserve"> </w:t>
      </w:r>
      <w:r w:rsidRPr="00D052E4">
        <w:t>данных</w:t>
      </w:r>
      <w:r w:rsidRPr="00D052E4">
        <w:rPr>
          <w:spacing w:val="73"/>
        </w:rPr>
        <w:t xml:space="preserve"> </w:t>
      </w:r>
      <w:r w:rsidRPr="00D052E4">
        <w:t>необходимого проведение наладочных,</w:t>
      </w:r>
      <w:r w:rsidRPr="00D052E4">
        <w:rPr>
          <w:spacing w:val="-3"/>
        </w:rPr>
        <w:t xml:space="preserve"> </w:t>
      </w:r>
      <w:r w:rsidRPr="00D052E4">
        <w:t>поверочных</w:t>
      </w:r>
      <w:r w:rsidRPr="00D052E4">
        <w:rPr>
          <w:spacing w:val="1"/>
        </w:rPr>
        <w:t xml:space="preserve"> </w:t>
      </w:r>
      <w:r w:rsidRPr="00D052E4">
        <w:t>расчет</w:t>
      </w:r>
      <w:r w:rsidRPr="00D052E4">
        <w:rPr>
          <w:spacing w:val="3"/>
        </w:rPr>
        <w:t xml:space="preserve"> </w:t>
      </w:r>
      <w:r w:rsidRPr="00D052E4">
        <w:t>невозможно.</w:t>
      </w:r>
    </w:p>
    <w:p w14:paraId="4045187D" w14:textId="77777777" w:rsidR="00D052E4" w:rsidRPr="00D052E4" w:rsidRDefault="00D052E4" w:rsidP="00D052E4">
      <w:pPr>
        <w:pStyle w:val="12"/>
      </w:pPr>
      <w:r w:rsidRPr="00D052E4">
        <w:t>Теплоснабжающими</w:t>
      </w:r>
      <w:r w:rsidRPr="00D052E4">
        <w:rPr>
          <w:spacing w:val="3"/>
        </w:rPr>
        <w:t xml:space="preserve"> </w:t>
      </w:r>
      <w:r w:rsidRPr="00D052E4">
        <w:t>организациями</w:t>
      </w:r>
      <w:r w:rsidRPr="00D052E4">
        <w:rPr>
          <w:spacing w:val="3"/>
        </w:rPr>
        <w:t xml:space="preserve"> </w:t>
      </w:r>
      <w:r w:rsidRPr="00D052E4">
        <w:t>самостоятельно</w:t>
      </w:r>
      <w:r w:rsidRPr="00D052E4">
        <w:rPr>
          <w:spacing w:val="2"/>
        </w:rPr>
        <w:t xml:space="preserve"> </w:t>
      </w:r>
      <w:r w:rsidRPr="00D052E4">
        <w:t>или</w:t>
      </w:r>
      <w:r w:rsidRPr="00D052E4">
        <w:rPr>
          <w:spacing w:val="1"/>
        </w:rPr>
        <w:t xml:space="preserve"> </w:t>
      </w:r>
      <w:r w:rsidRPr="00D052E4">
        <w:t>путем</w:t>
      </w:r>
      <w:r w:rsidRPr="00D052E4">
        <w:rPr>
          <w:spacing w:val="1"/>
        </w:rPr>
        <w:t xml:space="preserve"> </w:t>
      </w:r>
      <w:r w:rsidRPr="00D052E4">
        <w:t>заключения</w:t>
      </w:r>
      <w:r w:rsidRPr="00D052E4">
        <w:rPr>
          <w:spacing w:val="2"/>
        </w:rPr>
        <w:t xml:space="preserve"> </w:t>
      </w:r>
      <w:r w:rsidRPr="00D052E4">
        <w:t>договора</w:t>
      </w:r>
      <w:r w:rsidRPr="00D052E4">
        <w:rPr>
          <w:spacing w:val="67"/>
        </w:rPr>
        <w:t xml:space="preserve"> </w:t>
      </w:r>
      <w:r w:rsidRPr="00D052E4">
        <w:t>со</w:t>
      </w:r>
      <w:r w:rsidRPr="00D052E4">
        <w:rPr>
          <w:spacing w:val="2"/>
        </w:rPr>
        <w:t xml:space="preserve"> </w:t>
      </w:r>
      <w:r w:rsidRPr="00D052E4">
        <w:t>специализированными</w:t>
      </w:r>
      <w:r w:rsidRPr="00D052E4">
        <w:rPr>
          <w:spacing w:val="3"/>
        </w:rPr>
        <w:t xml:space="preserve"> </w:t>
      </w:r>
      <w:r w:rsidRPr="00D052E4">
        <w:t>организациями</w:t>
      </w:r>
      <w:r w:rsidRPr="00D052E4">
        <w:rPr>
          <w:spacing w:val="3"/>
        </w:rPr>
        <w:t xml:space="preserve"> </w:t>
      </w:r>
      <w:r w:rsidRPr="00D052E4">
        <w:t>гидравлический</w:t>
      </w:r>
      <w:r w:rsidRPr="00D052E4">
        <w:rPr>
          <w:spacing w:val="3"/>
        </w:rPr>
        <w:t xml:space="preserve"> </w:t>
      </w:r>
      <w:r w:rsidRPr="00D052E4">
        <w:t>расчет</w:t>
      </w:r>
      <w:r w:rsidRPr="00D052E4">
        <w:rPr>
          <w:spacing w:val="2"/>
        </w:rPr>
        <w:t xml:space="preserve"> </w:t>
      </w:r>
      <w:r w:rsidRPr="00D052E4">
        <w:t>существующих</w:t>
      </w:r>
      <w:r w:rsidRPr="00D052E4">
        <w:rPr>
          <w:spacing w:val="4"/>
        </w:rPr>
        <w:t xml:space="preserve"> </w:t>
      </w:r>
      <w:r w:rsidRPr="00D052E4">
        <w:t>тепловых</w:t>
      </w:r>
      <w:r w:rsidRPr="00D052E4">
        <w:rPr>
          <w:rFonts w:eastAsia="Arial"/>
          <w:lang w:eastAsia="zh-CN"/>
        </w:rPr>
        <w:t xml:space="preserve"> </w:t>
      </w:r>
      <w:r w:rsidRPr="00D052E4">
        <w:t>сетей произведен не был.</w:t>
      </w:r>
    </w:p>
    <w:p w14:paraId="35C93BB8" w14:textId="77777777" w:rsidR="00D052E4" w:rsidRPr="00D052E4" w:rsidRDefault="00D052E4" w:rsidP="00D052E4">
      <w:pPr>
        <w:pStyle w:val="12"/>
      </w:pPr>
      <w:r w:rsidRPr="00D052E4">
        <w:t>На</w:t>
      </w:r>
      <w:r w:rsidRPr="00D052E4">
        <w:rPr>
          <w:spacing w:val="7"/>
        </w:rPr>
        <w:t xml:space="preserve"> </w:t>
      </w:r>
      <w:r w:rsidRPr="00D052E4">
        <w:t>основании</w:t>
      </w:r>
      <w:r w:rsidRPr="00D052E4">
        <w:rPr>
          <w:spacing w:val="10"/>
        </w:rPr>
        <w:t xml:space="preserve"> </w:t>
      </w:r>
      <w:r w:rsidRPr="00D052E4">
        <w:t>вышеизложенного</w:t>
      </w:r>
      <w:r w:rsidRPr="00D052E4">
        <w:rPr>
          <w:spacing w:val="9"/>
        </w:rPr>
        <w:t xml:space="preserve"> </w:t>
      </w:r>
      <w:r w:rsidRPr="00D052E4">
        <w:t>актуализация</w:t>
      </w:r>
      <w:r w:rsidRPr="00D052E4">
        <w:rPr>
          <w:spacing w:val="9"/>
        </w:rPr>
        <w:t xml:space="preserve"> </w:t>
      </w:r>
      <w:r w:rsidRPr="00D052E4">
        <w:t>данных</w:t>
      </w:r>
      <w:r w:rsidRPr="00D052E4">
        <w:rPr>
          <w:spacing w:val="11"/>
        </w:rPr>
        <w:t xml:space="preserve"> </w:t>
      </w:r>
      <w:r w:rsidRPr="00D052E4">
        <w:t>по</w:t>
      </w:r>
      <w:r w:rsidRPr="00D052E4">
        <w:rPr>
          <w:spacing w:val="6"/>
        </w:rPr>
        <w:t xml:space="preserve"> </w:t>
      </w:r>
      <w:r w:rsidRPr="00D052E4">
        <w:t>гидравлическим</w:t>
      </w:r>
      <w:r w:rsidRPr="00D052E4">
        <w:rPr>
          <w:spacing w:val="8"/>
        </w:rPr>
        <w:t xml:space="preserve"> </w:t>
      </w:r>
      <w:r w:rsidRPr="00D052E4">
        <w:t>режимам,</w:t>
      </w:r>
      <w:r w:rsidRPr="00D052E4">
        <w:rPr>
          <w:spacing w:val="69"/>
        </w:rPr>
        <w:t xml:space="preserve"> </w:t>
      </w:r>
      <w:r w:rsidRPr="00D052E4">
        <w:t>обеспечивающим</w:t>
      </w:r>
      <w:r w:rsidRPr="00D052E4">
        <w:rPr>
          <w:spacing w:val="37"/>
        </w:rPr>
        <w:t xml:space="preserve"> </w:t>
      </w:r>
      <w:r w:rsidRPr="00D052E4">
        <w:t>передачу</w:t>
      </w:r>
      <w:r w:rsidRPr="00D052E4">
        <w:rPr>
          <w:spacing w:val="30"/>
        </w:rPr>
        <w:t xml:space="preserve"> </w:t>
      </w:r>
      <w:r w:rsidRPr="00D052E4">
        <w:t>тепловой</w:t>
      </w:r>
      <w:r w:rsidRPr="00D052E4">
        <w:rPr>
          <w:spacing w:val="38"/>
        </w:rPr>
        <w:t xml:space="preserve"> </w:t>
      </w:r>
      <w:r w:rsidRPr="00D052E4">
        <w:t>энергии</w:t>
      </w:r>
      <w:r w:rsidRPr="00D052E4">
        <w:rPr>
          <w:spacing w:val="36"/>
        </w:rPr>
        <w:t xml:space="preserve"> </w:t>
      </w:r>
      <w:r w:rsidRPr="00D052E4">
        <w:t>от</w:t>
      </w:r>
      <w:r w:rsidRPr="00D052E4">
        <w:rPr>
          <w:spacing w:val="36"/>
        </w:rPr>
        <w:t xml:space="preserve"> </w:t>
      </w:r>
      <w:r w:rsidRPr="00D052E4">
        <w:t>источника</w:t>
      </w:r>
      <w:r w:rsidRPr="00D052E4">
        <w:rPr>
          <w:spacing w:val="34"/>
        </w:rPr>
        <w:t xml:space="preserve"> </w:t>
      </w:r>
      <w:r w:rsidRPr="00D052E4">
        <w:t>тепловой</w:t>
      </w:r>
      <w:r w:rsidRPr="00D052E4">
        <w:rPr>
          <w:spacing w:val="39"/>
        </w:rPr>
        <w:t xml:space="preserve"> </w:t>
      </w:r>
      <w:r w:rsidRPr="00D052E4">
        <w:t>энергии</w:t>
      </w:r>
      <w:r w:rsidRPr="00D052E4">
        <w:rPr>
          <w:spacing w:val="39"/>
        </w:rPr>
        <w:t xml:space="preserve"> </w:t>
      </w:r>
      <w:r w:rsidRPr="00D052E4">
        <w:t>до</w:t>
      </w:r>
      <w:r w:rsidRPr="00D052E4">
        <w:rPr>
          <w:spacing w:val="36"/>
        </w:rPr>
        <w:t xml:space="preserve"> </w:t>
      </w:r>
      <w:r w:rsidRPr="00D052E4">
        <w:t>самого</w:t>
      </w:r>
      <w:r w:rsidRPr="00D052E4">
        <w:rPr>
          <w:spacing w:val="59"/>
        </w:rPr>
        <w:t xml:space="preserve"> </w:t>
      </w:r>
      <w:r w:rsidRPr="00D052E4">
        <w:t>удаленного потребителя, не проводилась.</w:t>
      </w:r>
    </w:p>
    <w:p w14:paraId="0404C030" w14:textId="77777777" w:rsidR="00E001FA" w:rsidRDefault="00E001FA" w:rsidP="007F24E6">
      <w:pPr>
        <w:pStyle w:val="3"/>
        <w:jc w:val="both"/>
        <w:rPr>
          <w:rFonts w:ascii="Times New Roman" w:hAnsi="Times New Roman" w:cs="Times New Roman"/>
          <w:b/>
          <w:color w:val="auto"/>
        </w:rPr>
      </w:pPr>
      <w:bookmarkStart w:id="80" w:name="_Toc235017964"/>
      <w:r w:rsidRPr="00386275">
        <w:rPr>
          <w:rFonts w:ascii="Times New Roman" w:hAnsi="Times New Roman" w:cs="Times New Roman"/>
          <w:b/>
          <w:color w:val="auto"/>
        </w:rPr>
        <w:t>г) описание причины возникновения дефицитов тепловой мощности и последствий влияния дефицитов на качество теплоснабжения</w:t>
      </w:r>
      <w:bookmarkEnd w:id="80"/>
      <w:r w:rsidR="00E82B38" w:rsidRPr="00386275">
        <w:rPr>
          <w:rFonts w:ascii="Times New Roman" w:hAnsi="Times New Roman" w:cs="Times New Roman"/>
          <w:b/>
          <w:color w:val="auto"/>
        </w:rPr>
        <w:t xml:space="preserve"> </w:t>
      </w:r>
    </w:p>
    <w:p w14:paraId="454DA9B5" w14:textId="77777777" w:rsidR="00D052E4" w:rsidRPr="00F41476" w:rsidRDefault="00D052E4" w:rsidP="00D052E4">
      <w:pPr>
        <w:pStyle w:val="12"/>
      </w:pPr>
      <w:r w:rsidRPr="00F41476">
        <w:t>Основными</w:t>
      </w:r>
      <w:r w:rsidRPr="00F41476">
        <w:rPr>
          <w:spacing w:val="10"/>
        </w:rPr>
        <w:t xml:space="preserve"> </w:t>
      </w:r>
      <w:r w:rsidRPr="00F41476">
        <w:t>причинами</w:t>
      </w:r>
      <w:r w:rsidRPr="00F41476">
        <w:rPr>
          <w:spacing w:val="8"/>
        </w:rPr>
        <w:t xml:space="preserve"> </w:t>
      </w:r>
      <w:r w:rsidRPr="00F41476">
        <w:t>возникновения</w:t>
      </w:r>
      <w:r w:rsidRPr="00F41476">
        <w:rPr>
          <w:spacing w:val="9"/>
        </w:rPr>
        <w:t xml:space="preserve"> </w:t>
      </w:r>
      <w:r w:rsidRPr="00F41476">
        <w:t>дефицитов</w:t>
      </w:r>
      <w:r w:rsidRPr="00F41476">
        <w:rPr>
          <w:spacing w:val="9"/>
        </w:rPr>
        <w:t xml:space="preserve"> </w:t>
      </w:r>
      <w:r w:rsidRPr="00F41476">
        <w:t>тепловой</w:t>
      </w:r>
      <w:r w:rsidRPr="00F41476">
        <w:rPr>
          <w:spacing w:val="10"/>
        </w:rPr>
        <w:t xml:space="preserve"> </w:t>
      </w:r>
      <w:r w:rsidRPr="00F41476">
        <w:t>мощности</w:t>
      </w:r>
      <w:r w:rsidRPr="00F41476">
        <w:rPr>
          <w:spacing w:val="11"/>
        </w:rPr>
        <w:t xml:space="preserve"> </w:t>
      </w:r>
      <w:r w:rsidRPr="00F41476">
        <w:t>на</w:t>
      </w:r>
      <w:r w:rsidRPr="00F41476">
        <w:rPr>
          <w:spacing w:val="6"/>
        </w:rPr>
        <w:t xml:space="preserve"> </w:t>
      </w:r>
      <w:r w:rsidRPr="00F41476">
        <w:t>котельных</w:t>
      </w:r>
      <w:r w:rsidRPr="00F41476">
        <w:rPr>
          <w:spacing w:val="55"/>
        </w:rPr>
        <w:t xml:space="preserve"> </w:t>
      </w:r>
      <w:r w:rsidRPr="00F41476">
        <w:t>являются</w:t>
      </w:r>
      <w:r w:rsidRPr="00F41476">
        <w:rPr>
          <w:spacing w:val="-8"/>
        </w:rPr>
        <w:t xml:space="preserve"> </w:t>
      </w:r>
      <w:r w:rsidRPr="00F41476">
        <w:t>превышение</w:t>
      </w:r>
      <w:r w:rsidRPr="00F41476">
        <w:rPr>
          <w:spacing w:val="-9"/>
        </w:rPr>
        <w:t xml:space="preserve"> </w:t>
      </w:r>
      <w:r w:rsidRPr="00F41476">
        <w:t>подключенной</w:t>
      </w:r>
      <w:r w:rsidRPr="00F41476">
        <w:rPr>
          <w:spacing w:val="-9"/>
        </w:rPr>
        <w:t xml:space="preserve"> </w:t>
      </w:r>
      <w:r w:rsidRPr="00F41476">
        <w:t>нагрузки</w:t>
      </w:r>
      <w:r w:rsidRPr="00F41476">
        <w:rPr>
          <w:spacing w:val="-7"/>
        </w:rPr>
        <w:t xml:space="preserve"> </w:t>
      </w:r>
      <w:r w:rsidRPr="00F41476">
        <w:t>над</w:t>
      </w:r>
      <w:r w:rsidRPr="00F41476">
        <w:rPr>
          <w:spacing w:val="-7"/>
        </w:rPr>
        <w:t xml:space="preserve"> </w:t>
      </w:r>
      <w:r w:rsidRPr="00F41476">
        <w:t>располагаемой</w:t>
      </w:r>
      <w:r w:rsidRPr="00F41476">
        <w:rPr>
          <w:spacing w:val="-7"/>
        </w:rPr>
        <w:t xml:space="preserve"> </w:t>
      </w:r>
      <w:r w:rsidRPr="00F41476">
        <w:t>мощностью</w:t>
      </w:r>
      <w:r w:rsidRPr="00F41476">
        <w:rPr>
          <w:spacing w:val="-10"/>
        </w:rPr>
        <w:t xml:space="preserve"> </w:t>
      </w:r>
      <w:r w:rsidRPr="00F41476">
        <w:t>котельной</w:t>
      </w:r>
      <w:r w:rsidRPr="00F41476">
        <w:rPr>
          <w:spacing w:val="-9"/>
        </w:rPr>
        <w:t xml:space="preserve"> </w:t>
      </w:r>
      <w:r w:rsidRPr="00F41476">
        <w:t>и</w:t>
      </w:r>
      <w:r w:rsidRPr="00F41476">
        <w:rPr>
          <w:spacing w:val="99"/>
        </w:rPr>
        <w:t xml:space="preserve"> </w:t>
      </w:r>
      <w:r w:rsidRPr="00F41476">
        <w:t>ограничения</w:t>
      </w:r>
      <w:r w:rsidRPr="00F41476">
        <w:rPr>
          <w:spacing w:val="59"/>
        </w:rPr>
        <w:t xml:space="preserve"> </w:t>
      </w:r>
      <w:r w:rsidRPr="00F41476">
        <w:t>по</w:t>
      </w:r>
      <w:r w:rsidRPr="00F41476">
        <w:rPr>
          <w:spacing w:val="59"/>
        </w:rPr>
        <w:t xml:space="preserve"> </w:t>
      </w:r>
      <w:r w:rsidRPr="00F41476">
        <w:t>выдаче</w:t>
      </w:r>
      <w:r w:rsidRPr="00F41476">
        <w:rPr>
          <w:spacing w:val="58"/>
        </w:rPr>
        <w:t xml:space="preserve"> </w:t>
      </w:r>
      <w:r w:rsidRPr="00F41476">
        <w:t>тепловой мощности</w:t>
      </w:r>
      <w:r w:rsidRPr="00F41476">
        <w:rPr>
          <w:spacing w:val="1"/>
        </w:rPr>
        <w:t xml:space="preserve"> </w:t>
      </w:r>
      <w:r w:rsidRPr="00F41476">
        <w:t>на</w:t>
      </w:r>
      <w:r w:rsidRPr="00F41476">
        <w:rPr>
          <w:spacing w:val="58"/>
        </w:rPr>
        <w:t xml:space="preserve"> </w:t>
      </w:r>
      <w:r w:rsidRPr="00F41476">
        <w:t>источнике.</w:t>
      </w:r>
      <w:r w:rsidRPr="00F41476">
        <w:rPr>
          <w:spacing w:val="5"/>
        </w:rPr>
        <w:t xml:space="preserve"> </w:t>
      </w:r>
      <w:r w:rsidRPr="00F41476">
        <w:t>Последствием влияния</w:t>
      </w:r>
      <w:r w:rsidRPr="00F41476">
        <w:rPr>
          <w:spacing w:val="57"/>
        </w:rPr>
        <w:t xml:space="preserve"> </w:t>
      </w:r>
      <w:r w:rsidRPr="00F41476">
        <w:t>дефицитов</w:t>
      </w:r>
      <w:r w:rsidRPr="00F41476">
        <w:rPr>
          <w:spacing w:val="50"/>
        </w:rPr>
        <w:t xml:space="preserve"> </w:t>
      </w:r>
      <w:r w:rsidRPr="00F41476">
        <w:t>на</w:t>
      </w:r>
      <w:r w:rsidRPr="00F41476">
        <w:rPr>
          <w:spacing w:val="49"/>
        </w:rPr>
        <w:t xml:space="preserve"> </w:t>
      </w:r>
      <w:r w:rsidRPr="00F41476">
        <w:t>качество</w:t>
      </w:r>
      <w:r w:rsidRPr="00F41476">
        <w:rPr>
          <w:spacing w:val="49"/>
        </w:rPr>
        <w:t xml:space="preserve"> </w:t>
      </w:r>
      <w:r w:rsidRPr="00F41476">
        <w:t>теплоснабжения</w:t>
      </w:r>
      <w:r w:rsidRPr="00F41476">
        <w:rPr>
          <w:spacing w:val="50"/>
        </w:rPr>
        <w:t xml:space="preserve"> </w:t>
      </w:r>
      <w:r w:rsidRPr="00F41476">
        <w:t>является</w:t>
      </w:r>
      <w:r w:rsidRPr="00F41476">
        <w:rPr>
          <w:spacing w:val="52"/>
        </w:rPr>
        <w:t xml:space="preserve"> </w:t>
      </w:r>
      <w:r w:rsidRPr="00F41476">
        <w:t>"недотоп"</w:t>
      </w:r>
      <w:r w:rsidRPr="00F41476">
        <w:rPr>
          <w:spacing w:val="48"/>
        </w:rPr>
        <w:t xml:space="preserve"> </w:t>
      </w:r>
      <w:r w:rsidRPr="00F41476">
        <w:t>потребителей,</w:t>
      </w:r>
      <w:r w:rsidRPr="00F41476">
        <w:rPr>
          <w:spacing w:val="50"/>
        </w:rPr>
        <w:t xml:space="preserve"> </w:t>
      </w:r>
      <w:r w:rsidRPr="00F41476">
        <w:t>который</w:t>
      </w:r>
      <w:r w:rsidRPr="00F41476">
        <w:rPr>
          <w:spacing w:val="97"/>
        </w:rPr>
        <w:t xml:space="preserve"> </w:t>
      </w:r>
      <w:r w:rsidRPr="00F41476">
        <w:t>возникает при</w:t>
      </w:r>
      <w:r w:rsidRPr="00F41476">
        <w:rPr>
          <w:spacing w:val="2"/>
        </w:rPr>
        <w:t xml:space="preserve"> </w:t>
      </w:r>
      <w:r w:rsidRPr="00F41476">
        <w:t>отрицательных</w:t>
      </w:r>
      <w:r w:rsidRPr="00F41476">
        <w:rPr>
          <w:spacing w:val="2"/>
        </w:rPr>
        <w:t xml:space="preserve"> </w:t>
      </w:r>
      <w:r w:rsidRPr="00F41476">
        <w:t>температурах</w:t>
      </w:r>
      <w:r w:rsidRPr="00F41476">
        <w:rPr>
          <w:spacing w:val="4"/>
        </w:rPr>
        <w:t xml:space="preserve"> </w:t>
      </w:r>
      <w:r w:rsidRPr="00F41476">
        <w:t>наружно воздуха.</w:t>
      </w:r>
    </w:p>
    <w:p w14:paraId="4F746E67" w14:textId="77777777" w:rsidR="00D052E4" w:rsidRPr="00F41476" w:rsidRDefault="00D052E4" w:rsidP="00D052E4">
      <w:pPr>
        <w:pStyle w:val="12"/>
      </w:pPr>
      <w:r w:rsidRPr="00F41476">
        <w:t>На</w:t>
      </w:r>
      <w:r w:rsidRPr="00F41476">
        <w:rPr>
          <w:spacing w:val="17"/>
        </w:rPr>
        <w:t xml:space="preserve"> </w:t>
      </w:r>
      <w:r w:rsidRPr="00F41476">
        <w:t>момент</w:t>
      </w:r>
      <w:r w:rsidRPr="00F41476">
        <w:rPr>
          <w:spacing w:val="19"/>
        </w:rPr>
        <w:t xml:space="preserve"> </w:t>
      </w:r>
      <w:r w:rsidRPr="00F41476">
        <w:t>актуализации</w:t>
      </w:r>
      <w:r w:rsidRPr="00F41476">
        <w:rPr>
          <w:spacing w:val="19"/>
        </w:rPr>
        <w:t xml:space="preserve"> </w:t>
      </w:r>
      <w:r w:rsidRPr="00F41476">
        <w:t>(корректировки)</w:t>
      </w:r>
      <w:r w:rsidRPr="00F41476">
        <w:rPr>
          <w:spacing w:val="18"/>
        </w:rPr>
        <w:t xml:space="preserve"> </w:t>
      </w:r>
      <w:r w:rsidRPr="00F41476">
        <w:t>схемы</w:t>
      </w:r>
      <w:r w:rsidRPr="00F41476">
        <w:rPr>
          <w:spacing w:val="18"/>
        </w:rPr>
        <w:t xml:space="preserve"> </w:t>
      </w:r>
      <w:r w:rsidRPr="00F41476">
        <w:t>теплоснабжения</w:t>
      </w:r>
      <w:r w:rsidRPr="00F41476">
        <w:rPr>
          <w:spacing w:val="26"/>
        </w:rPr>
        <w:t xml:space="preserve"> </w:t>
      </w:r>
      <w:r w:rsidRPr="00F41476">
        <w:t>МО</w:t>
      </w:r>
      <w:r w:rsidRPr="00F41476">
        <w:rPr>
          <w:spacing w:val="18"/>
        </w:rPr>
        <w:t xml:space="preserve"> </w:t>
      </w:r>
      <w:r w:rsidRPr="00F41476">
        <w:t>Приволжское</w:t>
      </w:r>
      <w:r w:rsidRPr="00F41476">
        <w:rPr>
          <w:spacing w:val="93"/>
        </w:rPr>
        <w:t xml:space="preserve"> </w:t>
      </w:r>
      <w:r w:rsidRPr="00F41476">
        <w:t>городское</w:t>
      </w:r>
      <w:r w:rsidRPr="00F41476">
        <w:rPr>
          <w:spacing w:val="32"/>
        </w:rPr>
        <w:t xml:space="preserve"> </w:t>
      </w:r>
      <w:r w:rsidRPr="00F41476">
        <w:t>поселение</w:t>
      </w:r>
      <w:r w:rsidRPr="00F41476">
        <w:rPr>
          <w:spacing w:val="32"/>
        </w:rPr>
        <w:t xml:space="preserve"> </w:t>
      </w:r>
      <w:r w:rsidRPr="00F41476">
        <w:t>Ивановской</w:t>
      </w:r>
      <w:r w:rsidRPr="00F41476">
        <w:rPr>
          <w:spacing w:val="34"/>
        </w:rPr>
        <w:t xml:space="preserve"> </w:t>
      </w:r>
      <w:r w:rsidRPr="00F41476">
        <w:t>области</w:t>
      </w:r>
      <w:r w:rsidRPr="00F41476">
        <w:rPr>
          <w:spacing w:val="34"/>
        </w:rPr>
        <w:t xml:space="preserve"> </w:t>
      </w:r>
      <w:r w:rsidRPr="00F41476">
        <w:t>дефициты</w:t>
      </w:r>
      <w:r w:rsidRPr="00F41476">
        <w:rPr>
          <w:spacing w:val="33"/>
        </w:rPr>
        <w:t xml:space="preserve"> </w:t>
      </w:r>
      <w:r w:rsidRPr="00F41476">
        <w:t>тепловой</w:t>
      </w:r>
      <w:r w:rsidRPr="00F41476">
        <w:rPr>
          <w:spacing w:val="34"/>
        </w:rPr>
        <w:t xml:space="preserve"> </w:t>
      </w:r>
      <w:r w:rsidRPr="00F41476">
        <w:t>мощности</w:t>
      </w:r>
      <w:r w:rsidRPr="00F41476">
        <w:rPr>
          <w:spacing w:val="36"/>
        </w:rPr>
        <w:t xml:space="preserve"> </w:t>
      </w:r>
      <w:r w:rsidRPr="00F41476">
        <w:t>по</w:t>
      </w:r>
      <w:r w:rsidRPr="00F41476">
        <w:rPr>
          <w:spacing w:val="33"/>
        </w:rPr>
        <w:t xml:space="preserve"> </w:t>
      </w:r>
      <w:r w:rsidRPr="00F41476">
        <w:t>источникам</w:t>
      </w:r>
      <w:r w:rsidRPr="00F41476">
        <w:rPr>
          <w:spacing w:val="63"/>
        </w:rPr>
        <w:t xml:space="preserve"> </w:t>
      </w:r>
      <w:r w:rsidRPr="00F41476">
        <w:t>тепловой</w:t>
      </w:r>
      <w:r w:rsidRPr="00F41476">
        <w:rPr>
          <w:spacing w:val="17"/>
        </w:rPr>
        <w:t xml:space="preserve"> </w:t>
      </w:r>
      <w:r w:rsidRPr="00F41476">
        <w:t>энер</w:t>
      </w:r>
      <w:r>
        <w:t>г</w:t>
      </w:r>
      <w:r w:rsidRPr="00F41476">
        <w:t>ии</w:t>
      </w:r>
      <w:r w:rsidRPr="00F41476">
        <w:rPr>
          <w:spacing w:val="19"/>
        </w:rPr>
        <w:t xml:space="preserve"> </w:t>
      </w:r>
      <w:r w:rsidRPr="00F41476">
        <w:t>отсутствуют.</w:t>
      </w:r>
      <w:r w:rsidRPr="00F41476">
        <w:rPr>
          <w:spacing w:val="16"/>
        </w:rPr>
        <w:t xml:space="preserve"> </w:t>
      </w:r>
      <w:r w:rsidRPr="00F41476">
        <w:t>На</w:t>
      </w:r>
      <w:r w:rsidRPr="00F41476">
        <w:rPr>
          <w:spacing w:val="15"/>
        </w:rPr>
        <w:t xml:space="preserve"> </w:t>
      </w:r>
      <w:r w:rsidRPr="00F41476">
        <w:t>всех</w:t>
      </w:r>
      <w:r w:rsidRPr="00F41476">
        <w:rPr>
          <w:spacing w:val="18"/>
        </w:rPr>
        <w:t xml:space="preserve"> </w:t>
      </w:r>
      <w:r w:rsidRPr="00F41476">
        <w:t>котельных</w:t>
      </w:r>
      <w:r w:rsidRPr="00F41476">
        <w:rPr>
          <w:spacing w:val="16"/>
        </w:rPr>
        <w:t xml:space="preserve"> </w:t>
      </w:r>
      <w:r w:rsidRPr="00F41476">
        <w:t>имеется</w:t>
      </w:r>
      <w:r w:rsidRPr="00F41476">
        <w:rPr>
          <w:spacing w:val="16"/>
        </w:rPr>
        <w:t xml:space="preserve"> </w:t>
      </w:r>
      <w:r w:rsidRPr="00F41476">
        <w:t>значительный</w:t>
      </w:r>
      <w:r w:rsidRPr="00F41476">
        <w:rPr>
          <w:spacing w:val="17"/>
        </w:rPr>
        <w:t xml:space="preserve"> </w:t>
      </w:r>
      <w:r w:rsidRPr="00F41476">
        <w:t>резерв</w:t>
      </w:r>
      <w:r w:rsidRPr="00F41476">
        <w:rPr>
          <w:spacing w:val="16"/>
        </w:rPr>
        <w:t xml:space="preserve"> </w:t>
      </w:r>
      <w:r w:rsidRPr="00F41476">
        <w:t>тепловой</w:t>
      </w:r>
      <w:r w:rsidRPr="00F41476">
        <w:rPr>
          <w:spacing w:val="71"/>
        </w:rPr>
        <w:t xml:space="preserve"> </w:t>
      </w:r>
      <w:r w:rsidRPr="00F41476">
        <w:t>мощности.</w:t>
      </w:r>
    </w:p>
    <w:p w14:paraId="40BC439A" w14:textId="77777777" w:rsidR="00E001FA" w:rsidRDefault="00E001FA" w:rsidP="007F24E6">
      <w:pPr>
        <w:pStyle w:val="3"/>
        <w:jc w:val="both"/>
        <w:rPr>
          <w:rFonts w:ascii="Times New Roman" w:hAnsi="Times New Roman" w:cs="Times New Roman"/>
          <w:b/>
          <w:color w:val="auto"/>
        </w:rPr>
      </w:pPr>
      <w:bookmarkStart w:id="81" w:name="_Toc235017965"/>
      <w:r w:rsidRPr="00386275">
        <w:rPr>
          <w:rFonts w:ascii="Times New Roman" w:hAnsi="Times New Roman" w:cs="Times New Roman"/>
          <w:b/>
          <w:color w:val="auto"/>
        </w:rPr>
        <w:lastRenderedPageBreak/>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81"/>
    </w:p>
    <w:p w14:paraId="117A5127" w14:textId="77777777" w:rsidR="00D052E4" w:rsidRPr="00F41476" w:rsidRDefault="00D052E4" w:rsidP="00D052E4">
      <w:pPr>
        <w:pStyle w:val="12"/>
        <w:rPr>
          <w:lang w:eastAsia="ru-RU"/>
        </w:rPr>
      </w:pPr>
      <w:r w:rsidRPr="00F41476">
        <w:rPr>
          <w:lang w:eastAsia="ru-RU"/>
        </w:rPr>
        <w:t xml:space="preserve">Балансы тепловой мощности представлены в </w:t>
      </w:r>
      <w:r>
        <w:rPr>
          <w:lang w:eastAsia="ru-RU"/>
        </w:rPr>
        <w:t>таблице 29</w:t>
      </w:r>
      <w:r w:rsidRPr="00F41476">
        <w:rPr>
          <w:lang w:eastAsia="ru-RU"/>
        </w:rPr>
        <w:t>.</w:t>
      </w:r>
    </w:p>
    <w:p w14:paraId="1C87EF5B" w14:textId="77777777" w:rsidR="00D052E4" w:rsidRDefault="001D617D" w:rsidP="001D617D">
      <w:pPr>
        <w:pStyle w:val="3"/>
        <w:jc w:val="both"/>
        <w:rPr>
          <w:rFonts w:ascii="Times New Roman" w:hAnsi="Times New Roman" w:cs="Times New Roman"/>
          <w:b/>
          <w:color w:val="auto"/>
        </w:rPr>
      </w:pPr>
      <w:bookmarkStart w:id="82" w:name="_Toc235017966"/>
      <w:r>
        <w:rPr>
          <w:rFonts w:ascii="Times New Roman" w:hAnsi="Times New Roman" w:cs="Times New Roman"/>
          <w:b/>
          <w:color w:val="auto"/>
        </w:rPr>
        <w:t>е</w:t>
      </w:r>
      <w:r w:rsidRPr="00386275">
        <w:rPr>
          <w:rFonts w:ascii="Times New Roman" w:hAnsi="Times New Roman" w:cs="Times New Roman"/>
          <w:b/>
          <w:color w:val="auto"/>
        </w:rPr>
        <w:t xml:space="preserve">) описание </w:t>
      </w:r>
      <w:r w:rsidRPr="001D617D">
        <w:rPr>
          <w:rFonts w:ascii="Times New Roman" w:hAnsi="Times New Roman" w:cs="Times New Roman"/>
          <w:b/>
          <w:color w:val="auto"/>
        </w:rPr>
        <w:t>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82"/>
    </w:p>
    <w:p w14:paraId="25F633A7" w14:textId="77777777" w:rsidR="001D617D" w:rsidRPr="00F41476" w:rsidRDefault="001D617D" w:rsidP="001D617D">
      <w:pPr>
        <w:pStyle w:val="12"/>
      </w:pPr>
      <w:r w:rsidRPr="001D617D">
        <w:rPr>
          <w:b/>
        </w:rPr>
        <w:t>Таблица 30</w:t>
      </w:r>
      <w:r w:rsidRPr="00F41476">
        <w:t xml:space="preserve"> - Изменения в балансах тепловой мощности и тепловой нагрузке</w:t>
      </w:r>
    </w:p>
    <w:tbl>
      <w:tblPr>
        <w:tblW w:w="5000" w:type="pct"/>
        <w:tblLook w:val="04A0" w:firstRow="1" w:lastRow="0" w:firstColumn="1" w:lastColumn="0" w:noHBand="0" w:noVBand="1"/>
      </w:tblPr>
      <w:tblGrid>
        <w:gridCol w:w="615"/>
        <w:gridCol w:w="4037"/>
        <w:gridCol w:w="1095"/>
        <w:gridCol w:w="2031"/>
        <w:gridCol w:w="1566"/>
      </w:tblGrid>
      <w:tr w:rsidR="001D617D" w:rsidRPr="001D617D" w14:paraId="0ABABB8E" w14:textId="77777777" w:rsidTr="001D617D">
        <w:trPr>
          <w:trHeight w:val="912"/>
          <w:tblHeader/>
        </w:trPr>
        <w:tc>
          <w:tcPr>
            <w:tcW w:w="329" w:type="pct"/>
            <w:tcBorders>
              <w:top w:val="single" w:sz="4" w:space="0" w:color="auto"/>
              <w:left w:val="single" w:sz="4" w:space="0" w:color="auto"/>
              <w:bottom w:val="single" w:sz="4" w:space="0" w:color="auto"/>
              <w:right w:val="single" w:sz="4" w:space="0" w:color="auto"/>
            </w:tcBorders>
            <w:vAlign w:val="center"/>
            <w:hideMark/>
          </w:tcPr>
          <w:p w14:paraId="71284CFB"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eastAsia="ru-RU"/>
              </w:rPr>
              <w:t>№</w:t>
            </w:r>
          </w:p>
        </w:tc>
        <w:tc>
          <w:tcPr>
            <w:tcW w:w="2160" w:type="pct"/>
            <w:tcBorders>
              <w:top w:val="single" w:sz="4" w:space="0" w:color="auto"/>
              <w:left w:val="nil"/>
              <w:bottom w:val="single" w:sz="4" w:space="0" w:color="auto"/>
              <w:right w:val="single" w:sz="4" w:space="0" w:color="auto"/>
            </w:tcBorders>
            <w:vAlign w:val="center"/>
            <w:hideMark/>
          </w:tcPr>
          <w:p w14:paraId="321E25AE"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eastAsia="ru-RU"/>
              </w:rPr>
              <w:t>Наименование</w:t>
            </w:r>
          </w:p>
        </w:tc>
        <w:tc>
          <w:tcPr>
            <w:tcW w:w="586" w:type="pct"/>
            <w:tcBorders>
              <w:top w:val="single" w:sz="4" w:space="0" w:color="auto"/>
              <w:left w:val="nil"/>
              <w:bottom w:val="single" w:sz="4" w:space="0" w:color="auto"/>
              <w:right w:val="single" w:sz="4" w:space="0" w:color="auto"/>
            </w:tcBorders>
            <w:vAlign w:val="center"/>
            <w:hideMark/>
          </w:tcPr>
          <w:p w14:paraId="49985EA6"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val="en-US" w:eastAsia="ru-RU"/>
              </w:rPr>
              <w:t>Ед. изм.</w:t>
            </w:r>
          </w:p>
        </w:tc>
        <w:tc>
          <w:tcPr>
            <w:tcW w:w="1087" w:type="pct"/>
            <w:tcBorders>
              <w:top w:val="single" w:sz="4" w:space="0" w:color="auto"/>
              <w:left w:val="nil"/>
              <w:bottom w:val="single" w:sz="4" w:space="0" w:color="auto"/>
              <w:right w:val="single" w:sz="4" w:space="0" w:color="auto"/>
            </w:tcBorders>
            <w:vAlign w:val="center"/>
            <w:hideMark/>
          </w:tcPr>
          <w:p w14:paraId="7573E95B"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val="en-US" w:eastAsia="ru-RU"/>
              </w:rPr>
              <w:t>Предшествующий актуализации схемы теплоснабжения</w:t>
            </w:r>
          </w:p>
        </w:tc>
        <w:tc>
          <w:tcPr>
            <w:tcW w:w="838" w:type="pct"/>
            <w:tcBorders>
              <w:top w:val="single" w:sz="4" w:space="0" w:color="auto"/>
              <w:left w:val="nil"/>
              <w:bottom w:val="single" w:sz="4" w:space="0" w:color="auto"/>
              <w:right w:val="single" w:sz="4" w:space="0" w:color="auto"/>
            </w:tcBorders>
            <w:vAlign w:val="center"/>
            <w:hideMark/>
          </w:tcPr>
          <w:p w14:paraId="7ACC4D34" w14:textId="77777777" w:rsidR="001D617D" w:rsidRPr="001D617D" w:rsidRDefault="001D617D" w:rsidP="001D617D">
            <w:pPr>
              <w:spacing w:after="0" w:line="240" w:lineRule="auto"/>
              <w:jc w:val="center"/>
              <w:rPr>
                <w:rFonts w:ascii="Times New Roman" w:eastAsia="Times New Roman" w:hAnsi="Times New Roman" w:cs="Times New Roman"/>
                <w:b/>
                <w:color w:val="000000"/>
                <w:sz w:val="20"/>
                <w:szCs w:val="20"/>
                <w:lang w:eastAsia="ru-RU"/>
              </w:rPr>
            </w:pPr>
            <w:r w:rsidRPr="001D617D">
              <w:rPr>
                <w:rFonts w:ascii="Times New Roman" w:eastAsia="Times New Roman" w:hAnsi="Times New Roman" w:cs="Times New Roman"/>
                <w:b/>
                <w:color w:val="000000"/>
                <w:sz w:val="20"/>
                <w:szCs w:val="20"/>
                <w:lang w:val="en-US" w:eastAsia="ru-RU"/>
              </w:rPr>
              <w:t>На момент актуализации</w:t>
            </w:r>
          </w:p>
        </w:tc>
      </w:tr>
      <w:tr w:rsidR="001D617D" w:rsidRPr="001D617D" w14:paraId="2B1882D9"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38B9ED36"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 </w:t>
            </w:r>
          </w:p>
        </w:tc>
        <w:tc>
          <w:tcPr>
            <w:tcW w:w="4671" w:type="pct"/>
            <w:gridSpan w:val="4"/>
            <w:tcBorders>
              <w:top w:val="single" w:sz="4" w:space="0" w:color="auto"/>
              <w:left w:val="nil"/>
              <w:bottom w:val="single" w:sz="4" w:space="0" w:color="auto"/>
              <w:right w:val="single" w:sz="4" w:space="0" w:color="auto"/>
            </w:tcBorders>
            <w:noWrap/>
            <w:vAlign w:val="bottom"/>
            <w:hideMark/>
          </w:tcPr>
          <w:p w14:paraId="4FCDF40D" w14:textId="77777777" w:rsidR="001D617D" w:rsidRPr="001D617D" w:rsidRDefault="001D617D" w:rsidP="001D617D">
            <w:pPr>
              <w:spacing w:after="0" w:line="240" w:lineRule="auto"/>
              <w:jc w:val="center"/>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Котельная Центральная, ул. Волгореченская, 1</w:t>
            </w:r>
          </w:p>
        </w:tc>
      </w:tr>
      <w:tr w:rsidR="001D617D" w:rsidRPr="001D617D" w14:paraId="47450BDE"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6660766D"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1</w:t>
            </w:r>
          </w:p>
        </w:tc>
        <w:tc>
          <w:tcPr>
            <w:tcW w:w="2160" w:type="pct"/>
            <w:tcBorders>
              <w:top w:val="nil"/>
              <w:left w:val="nil"/>
              <w:bottom w:val="single" w:sz="4" w:space="0" w:color="auto"/>
              <w:right w:val="single" w:sz="4" w:space="0" w:color="auto"/>
            </w:tcBorders>
            <w:noWrap/>
            <w:vAlign w:val="bottom"/>
            <w:hideMark/>
          </w:tcPr>
          <w:p w14:paraId="1DAC2B43"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Присоединенная нагрузка, Гкал/ч</w:t>
            </w:r>
          </w:p>
        </w:tc>
        <w:tc>
          <w:tcPr>
            <w:tcW w:w="586" w:type="pct"/>
            <w:tcBorders>
              <w:top w:val="nil"/>
              <w:left w:val="nil"/>
              <w:bottom w:val="single" w:sz="4" w:space="0" w:color="auto"/>
              <w:right w:val="single" w:sz="4" w:space="0" w:color="auto"/>
            </w:tcBorders>
            <w:noWrap/>
            <w:vAlign w:val="bottom"/>
            <w:hideMark/>
          </w:tcPr>
          <w:p w14:paraId="71045FE3"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4FDF6A4B"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21,189</w:t>
            </w:r>
          </w:p>
        </w:tc>
        <w:tc>
          <w:tcPr>
            <w:tcW w:w="838" w:type="pct"/>
            <w:tcBorders>
              <w:top w:val="nil"/>
              <w:left w:val="nil"/>
              <w:bottom w:val="single" w:sz="4" w:space="0" w:color="auto"/>
              <w:right w:val="single" w:sz="4" w:space="0" w:color="auto"/>
            </w:tcBorders>
            <w:noWrap/>
            <w:vAlign w:val="bottom"/>
            <w:hideMark/>
          </w:tcPr>
          <w:p w14:paraId="48FDAF90"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20,5009</w:t>
            </w:r>
          </w:p>
        </w:tc>
      </w:tr>
      <w:tr w:rsidR="001D617D" w:rsidRPr="001D617D" w14:paraId="0EA09509"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3EE51459"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w:t>
            </w:r>
          </w:p>
        </w:tc>
        <w:tc>
          <w:tcPr>
            <w:tcW w:w="2160" w:type="pct"/>
            <w:tcBorders>
              <w:top w:val="nil"/>
              <w:left w:val="nil"/>
              <w:bottom w:val="single" w:sz="4" w:space="0" w:color="auto"/>
              <w:right w:val="single" w:sz="4" w:space="0" w:color="auto"/>
            </w:tcBorders>
            <w:noWrap/>
            <w:vAlign w:val="bottom"/>
            <w:hideMark/>
          </w:tcPr>
          <w:p w14:paraId="754A65DB"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Резерв (дефицит), Гкал/ч</w:t>
            </w:r>
          </w:p>
        </w:tc>
        <w:tc>
          <w:tcPr>
            <w:tcW w:w="586" w:type="pct"/>
            <w:tcBorders>
              <w:top w:val="nil"/>
              <w:left w:val="nil"/>
              <w:bottom w:val="single" w:sz="4" w:space="0" w:color="auto"/>
              <w:right w:val="single" w:sz="4" w:space="0" w:color="auto"/>
            </w:tcBorders>
            <w:noWrap/>
            <w:vAlign w:val="bottom"/>
            <w:hideMark/>
          </w:tcPr>
          <w:p w14:paraId="4232865C"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27593E61"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89,151</w:t>
            </w:r>
          </w:p>
        </w:tc>
        <w:tc>
          <w:tcPr>
            <w:tcW w:w="838" w:type="pct"/>
            <w:tcBorders>
              <w:top w:val="nil"/>
              <w:left w:val="nil"/>
              <w:bottom w:val="single" w:sz="4" w:space="0" w:color="auto"/>
              <w:right w:val="single" w:sz="4" w:space="0" w:color="auto"/>
            </w:tcBorders>
            <w:noWrap/>
            <w:vAlign w:val="bottom"/>
            <w:hideMark/>
          </w:tcPr>
          <w:p w14:paraId="25BAE99B"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72,2761</w:t>
            </w:r>
          </w:p>
        </w:tc>
      </w:tr>
      <w:tr w:rsidR="001D617D" w:rsidRPr="001D617D" w14:paraId="5C99879C"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418236D0"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 </w:t>
            </w:r>
          </w:p>
        </w:tc>
        <w:tc>
          <w:tcPr>
            <w:tcW w:w="4671" w:type="pct"/>
            <w:gridSpan w:val="4"/>
            <w:tcBorders>
              <w:top w:val="single" w:sz="4" w:space="0" w:color="auto"/>
              <w:left w:val="nil"/>
              <w:bottom w:val="single" w:sz="4" w:space="0" w:color="auto"/>
              <w:right w:val="single" w:sz="4" w:space="0" w:color="auto"/>
            </w:tcBorders>
            <w:noWrap/>
            <w:vAlign w:val="bottom"/>
            <w:hideMark/>
          </w:tcPr>
          <w:p w14:paraId="3B7D9A69" w14:textId="77777777" w:rsidR="001D617D" w:rsidRPr="001D617D" w:rsidRDefault="001D617D" w:rsidP="001D617D">
            <w:pPr>
              <w:spacing w:after="0" w:line="240" w:lineRule="auto"/>
              <w:jc w:val="center"/>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Котельная ул. Дружбы, д.6а</w:t>
            </w:r>
          </w:p>
        </w:tc>
      </w:tr>
      <w:tr w:rsidR="001D617D" w:rsidRPr="001D617D" w14:paraId="03D80EE7"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08F440DE"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1</w:t>
            </w:r>
          </w:p>
        </w:tc>
        <w:tc>
          <w:tcPr>
            <w:tcW w:w="2160" w:type="pct"/>
            <w:tcBorders>
              <w:top w:val="nil"/>
              <w:left w:val="nil"/>
              <w:bottom w:val="single" w:sz="4" w:space="0" w:color="auto"/>
              <w:right w:val="single" w:sz="4" w:space="0" w:color="auto"/>
            </w:tcBorders>
            <w:noWrap/>
            <w:vAlign w:val="bottom"/>
            <w:hideMark/>
          </w:tcPr>
          <w:p w14:paraId="1D694C48"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Присоединенная нагрузка, Гкал/ч</w:t>
            </w:r>
          </w:p>
        </w:tc>
        <w:tc>
          <w:tcPr>
            <w:tcW w:w="586" w:type="pct"/>
            <w:tcBorders>
              <w:top w:val="nil"/>
              <w:left w:val="nil"/>
              <w:bottom w:val="single" w:sz="4" w:space="0" w:color="auto"/>
              <w:right w:val="single" w:sz="4" w:space="0" w:color="auto"/>
            </w:tcBorders>
            <w:noWrap/>
            <w:vAlign w:val="bottom"/>
            <w:hideMark/>
          </w:tcPr>
          <w:p w14:paraId="6BA03281"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7BBE8295"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2,591</w:t>
            </w:r>
          </w:p>
        </w:tc>
        <w:tc>
          <w:tcPr>
            <w:tcW w:w="838" w:type="pct"/>
            <w:tcBorders>
              <w:top w:val="nil"/>
              <w:left w:val="nil"/>
              <w:bottom w:val="single" w:sz="4" w:space="0" w:color="auto"/>
              <w:right w:val="single" w:sz="4" w:space="0" w:color="auto"/>
            </w:tcBorders>
            <w:noWrap/>
            <w:vAlign w:val="bottom"/>
            <w:hideMark/>
          </w:tcPr>
          <w:p w14:paraId="56A49AEB"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2,7959</w:t>
            </w:r>
          </w:p>
        </w:tc>
      </w:tr>
      <w:tr w:rsidR="001D617D" w:rsidRPr="001D617D" w14:paraId="423A509D"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12C06C1E"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w:t>
            </w:r>
          </w:p>
        </w:tc>
        <w:tc>
          <w:tcPr>
            <w:tcW w:w="2160" w:type="pct"/>
            <w:tcBorders>
              <w:top w:val="nil"/>
              <w:left w:val="nil"/>
              <w:bottom w:val="single" w:sz="4" w:space="0" w:color="auto"/>
              <w:right w:val="single" w:sz="4" w:space="0" w:color="auto"/>
            </w:tcBorders>
            <w:noWrap/>
            <w:vAlign w:val="bottom"/>
            <w:hideMark/>
          </w:tcPr>
          <w:p w14:paraId="7B007736"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Резерв (дефицит), Гкал/ч</w:t>
            </w:r>
          </w:p>
        </w:tc>
        <w:tc>
          <w:tcPr>
            <w:tcW w:w="586" w:type="pct"/>
            <w:tcBorders>
              <w:top w:val="nil"/>
              <w:left w:val="nil"/>
              <w:bottom w:val="single" w:sz="4" w:space="0" w:color="auto"/>
              <w:right w:val="single" w:sz="4" w:space="0" w:color="auto"/>
            </w:tcBorders>
            <w:noWrap/>
            <w:vAlign w:val="bottom"/>
            <w:hideMark/>
          </w:tcPr>
          <w:p w14:paraId="5BEA5B49"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48BCE559"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2,097</w:t>
            </w:r>
          </w:p>
        </w:tc>
        <w:tc>
          <w:tcPr>
            <w:tcW w:w="838" w:type="pct"/>
            <w:tcBorders>
              <w:top w:val="nil"/>
              <w:left w:val="nil"/>
              <w:bottom w:val="single" w:sz="4" w:space="0" w:color="auto"/>
              <w:right w:val="single" w:sz="4" w:space="0" w:color="auto"/>
            </w:tcBorders>
            <w:noWrap/>
            <w:vAlign w:val="bottom"/>
            <w:hideMark/>
          </w:tcPr>
          <w:p w14:paraId="11B75B68"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1,8911</w:t>
            </w:r>
          </w:p>
        </w:tc>
      </w:tr>
      <w:tr w:rsidR="001D617D" w:rsidRPr="001D617D" w14:paraId="3C429035"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52337AD7"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 </w:t>
            </w:r>
          </w:p>
        </w:tc>
        <w:tc>
          <w:tcPr>
            <w:tcW w:w="4671" w:type="pct"/>
            <w:gridSpan w:val="4"/>
            <w:tcBorders>
              <w:top w:val="single" w:sz="4" w:space="0" w:color="auto"/>
              <w:left w:val="nil"/>
              <w:bottom w:val="single" w:sz="4" w:space="0" w:color="auto"/>
              <w:right w:val="single" w:sz="4" w:space="0" w:color="auto"/>
            </w:tcBorders>
            <w:noWrap/>
            <w:vAlign w:val="bottom"/>
            <w:hideMark/>
          </w:tcPr>
          <w:p w14:paraId="1BFC61D9" w14:textId="77777777" w:rsidR="001D617D" w:rsidRPr="001D617D" w:rsidRDefault="001D617D" w:rsidP="001D617D">
            <w:pPr>
              <w:spacing w:after="0" w:line="240" w:lineRule="auto"/>
              <w:jc w:val="center"/>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Котельная пер.Северный, д.1б</w:t>
            </w:r>
          </w:p>
        </w:tc>
      </w:tr>
      <w:tr w:rsidR="001D617D" w:rsidRPr="001D617D" w14:paraId="7C0E6E2B"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60A31AF1"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1</w:t>
            </w:r>
          </w:p>
        </w:tc>
        <w:tc>
          <w:tcPr>
            <w:tcW w:w="2160" w:type="pct"/>
            <w:tcBorders>
              <w:top w:val="nil"/>
              <w:left w:val="nil"/>
              <w:bottom w:val="single" w:sz="4" w:space="0" w:color="auto"/>
              <w:right w:val="single" w:sz="4" w:space="0" w:color="auto"/>
            </w:tcBorders>
            <w:noWrap/>
            <w:vAlign w:val="bottom"/>
            <w:hideMark/>
          </w:tcPr>
          <w:p w14:paraId="6C4D79A6"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Присоединенная нагрузка, Гкал/ч</w:t>
            </w:r>
          </w:p>
        </w:tc>
        <w:tc>
          <w:tcPr>
            <w:tcW w:w="586" w:type="pct"/>
            <w:tcBorders>
              <w:top w:val="nil"/>
              <w:left w:val="nil"/>
              <w:bottom w:val="single" w:sz="4" w:space="0" w:color="auto"/>
              <w:right w:val="single" w:sz="4" w:space="0" w:color="auto"/>
            </w:tcBorders>
            <w:noWrap/>
            <w:vAlign w:val="bottom"/>
            <w:hideMark/>
          </w:tcPr>
          <w:p w14:paraId="7340B6EF"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14B6E2BE"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3,077</w:t>
            </w:r>
          </w:p>
        </w:tc>
        <w:tc>
          <w:tcPr>
            <w:tcW w:w="838" w:type="pct"/>
            <w:tcBorders>
              <w:top w:val="nil"/>
              <w:left w:val="nil"/>
              <w:bottom w:val="single" w:sz="4" w:space="0" w:color="auto"/>
              <w:right w:val="single" w:sz="4" w:space="0" w:color="auto"/>
            </w:tcBorders>
            <w:noWrap/>
            <w:vAlign w:val="bottom"/>
            <w:hideMark/>
          </w:tcPr>
          <w:p w14:paraId="47254680"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3,3768</w:t>
            </w:r>
          </w:p>
        </w:tc>
      </w:tr>
      <w:tr w:rsidR="001D617D" w:rsidRPr="001D617D" w14:paraId="77614D6C" w14:textId="77777777" w:rsidTr="001D617D">
        <w:trPr>
          <w:trHeight w:val="300"/>
        </w:trPr>
        <w:tc>
          <w:tcPr>
            <w:tcW w:w="329" w:type="pct"/>
            <w:tcBorders>
              <w:top w:val="nil"/>
              <w:left w:val="single" w:sz="4" w:space="0" w:color="auto"/>
              <w:bottom w:val="single" w:sz="4" w:space="0" w:color="auto"/>
              <w:right w:val="single" w:sz="4" w:space="0" w:color="auto"/>
            </w:tcBorders>
            <w:noWrap/>
            <w:vAlign w:val="bottom"/>
            <w:hideMark/>
          </w:tcPr>
          <w:p w14:paraId="50A56760"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w:t>
            </w:r>
          </w:p>
        </w:tc>
        <w:tc>
          <w:tcPr>
            <w:tcW w:w="2160" w:type="pct"/>
            <w:tcBorders>
              <w:top w:val="nil"/>
              <w:left w:val="nil"/>
              <w:bottom w:val="single" w:sz="4" w:space="0" w:color="auto"/>
              <w:right w:val="single" w:sz="4" w:space="0" w:color="auto"/>
            </w:tcBorders>
            <w:noWrap/>
            <w:vAlign w:val="bottom"/>
            <w:hideMark/>
          </w:tcPr>
          <w:p w14:paraId="747B9C2C"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Резерв (дефицит), Гкал/ч</w:t>
            </w:r>
          </w:p>
        </w:tc>
        <w:tc>
          <w:tcPr>
            <w:tcW w:w="586" w:type="pct"/>
            <w:tcBorders>
              <w:top w:val="nil"/>
              <w:left w:val="nil"/>
              <w:bottom w:val="single" w:sz="4" w:space="0" w:color="auto"/>
              <w:right w:val="single" w:sz="4" w:space="0" w:color="auto"/>
            </w:tcBorders>
            <w:noWrap/>
            <w:vAlign w:val="bottom"/>
            <w:hideMark/>
          </w:tcPr>
          <w:p w14:paraId="45233D12" w14:textId="77777777" w:rsidR="001D617D" w:rsidRPr="001D617D" w:rsidRDefault="001D617D" w:rsidP="001D617D">
            <w:pPr>
              <w:spacing w:after="0" w:line="240" w:lineRule="auto"/>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Гкал/ч</w:t>
            </w:r>
          </w:p>
        </w:tc>
        <w:tc>
          <w:tcPr>
            <w:tcW w:w="1087" w:type="pct"/>
            <w:tcBorders>
              <w:top w:val="nil"/>
              <w:left w:val="nil"/>
              <w:bottom w:val="single" w:sz="4" w:space="0" w:color="auto"/>
              <w:right w:val="single" w:sz="4" w:space="0" w:color="auto"/>
            </w:tcBorders>
            <w:noWrap/>
            <w:vAlign w:val="bottom"/>
            <w:hideMark/>
          </w:tcPr>
          <w:p w14:paraId="73EAA364"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3,278</w:t>
            </w:r>
          </w:p>
        </w:tc>
        <w:tc>
          <w:tcPr>
            <w:tcW w:w="838" w:type="pct"/>
            <w:tcBorders>
              <w:top w:val="nil"/>
              <w:left w:val="nil"/>
              <w:bottom w:val="single" w:sz="4" w:space="0" w:color="auto"/>
              <w:right w:val="single" w:sz="4" w:space="0" w:color="auto"/>
            </w:tcBorders>
            <w:noWrap/>
            <w:vAlign w:val="bottom"/>
            <w:hideMark/>
          </w:tcPr>
          <w:p w14:paraId="0B8B3AF4" w14:textId="77777777" w:rsidR="001D617D" w:rsidRPr="001D617D" w:rsidRDefault="001D617D" w:rsidP="001D617D">
            <w:pPr>
              <w:spacing w:after="0" w:line="240" w:lineRule="auto"/>
              <w:jc w:val="right"/>
              <w:rPr>
                <w:rFonts w:ascii="Times New Roman" w:eastAsia="Times New Roman" w:hAnsi="Times New Roman" w:cs="Times New Roman"/>
                <w:color w:val="000000"/>
                <w:sz w:val="20"/>
                <w:szCs w:val="20"/>
                <w:lang w:eastAsia="ru-RU"/>
              </w:rPr>
            </w:pPr>
            <w:r w:rsidRPr="001D617D">
              <w:rPr>
                <w:rFonts w:ascii="Times New Roman" w:eastAsia="Times New Roman" w:hAnsi="Times New Roman" w:cs="Times New Roman"/>
                <w:color w:val="000000"/>
                <w:sz w:val="20"/>
                <w:szCs w:val="20"/>
                <w:lang w:eastAsia="ru-RU"/>
              </w:rPr>
              <w:t>2,9782</w:t>
            </w:r>
          </w:p>
        </w:tc>
      </w:tr>
    </w:tbl>
    <w:p w14:paraId="6AE41D92" w14:textId="77777777" w:rsidR="002704C1" w:rsidRDefault="002704C1" w:rsidP="001D617D"/>
    <w:p w14:paraId="4C4F5543" w14:textId="77777777" w:rsidR="002704C1" w:rsidRDefault="002704C1">
      <w:r>
        <w:br w:type="page"/>
      </w:r>
    </w:p>
    <w:p w14:paraId="1A86C27C" w14:textId="0D004ED8" w:rsidR="00ED5FA2" w:rsidRPr="00E04669" w:rsidRDefault="00D63B6E" w:rsidP="007F24E6">
      <w:pPr>
        <w:pStyle w:val="2"/>
        <w:jc w:val="both"/>
        <w:rPr>
          <w:rFonts w:ascii="Times New Roman" w:hAnsi="Times New Roman" w:cs="Times New Roman"/>
          <w:b/>
          <w:bCs/>
          <w:color w:val="auto"/>
        </w:rPr>
      </w:pPr>
      <w:bookmarkStart w:id="83" w:name="_Toc235017967"/>
      <w:r>
        <w:rPr>
          <w:rFonts w:ascii="Times New Roman" w:hAnsi="Times New Roman" w:cs="Times New Roman"/>
          <w:b/>
          <w:bCs/>
          <w:color w:val="auto"/>
        </w:rPr>
        <w:lastRenderedPageBreak/>
        <w:t>Ч</w:t>
      </w:r>
      <w:r w:rsidR="00ED5FA2" w:rsidRPr="00E04669">
        <w:rPr>
          <w:rFonts w:ascii="Times New Roman" w:hAnsi="Times New Roman" w:cs="Times New Roman"/>
          <w:b/>
          <w:bCs/>
          <w:color w:val="auto"/>
        </w:rPr>
        <w:t>асть 7 "Балансы теплоносителя"</w:t>
      </w:r>
      <w:bookmarkEnd w:id="83"/>
    </w:p>
    <w:p w14:paraId="3EDFCC0A" w14:textId="77777777" w:rsidR="00E001FA" w:rsidRDefault="00E001FA" w:rsidP="007F24E6">
      <w:pPr>
        <w:pStyle w:val="3"/>
        <w:jc w:val="both"/>
        <w:rPr>
          <w:rFonts w:ascii="Times New Roman" w:hAnsi="Times New Roman" w:cs="Times New Roman"/>
          <w:b/>
          <w:color w:val="auto"/>
        </w:rPr>
      </w:pPr>
      <w:bookmarkStart w:id="84" w:name="_Toc235017968"/>
      <w:r w:rsidRPr="002704C1">
        <w:rPr>
          <w:rFonts w:ascii="Times New Roman" w:hAnsi="Times New Roman" w:cs="Times New Roman"/>
          <w:b/>
          <w:color w:val="auto"/>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84"/>
      <w:r w:rsidR="00E82B38" w:rsidRPr="002704C1">
        <w:rPr>
          <w:rFonts w:ascii="Times New Roman" w:hAnsi="Times New Roman" w:cs="Times New Roman"/>
          <w:b/>
          <w:color w:val="auto"/>
        </w:rPr>
        <w:t xml:space="preserve"> </w:t>
      </w:r>
    </w:p>
    <w:p w14:paraId="2AA36FEE" w14:textId="77777777" w:rsidR="002704C1" w:rsidRPr="00F41476" w:rsidRDefault="002704C1" w:rsidP="002704C1">
      <w:pPr>
        <w:pStyle w:val="12"/>
      </w:pPr>
      <w:r w:rsidRPr="00F41476">
        <w:t>Режимы</w:t>
      </w:r>
      <w:r w:rsidRPr="00F41476">
        <w:rPr>
          <w:spacing w:val="6"/>
        </w:rPr>
        <w:t xml:space="preserve"> </w:t>
      </w:r>
      <w:r w:rsidRPr="00F41476">
        <w:t>эксплуатации</w:t>
      </w:r>
      <w:r w:rsidRPr="00F41476">
        <w:rPr>
          <w:spacing w:val="5"/>
        </w:rPr>
        <w:t xml:space="preserve"> </w:t>
      </w:r>
      <w:r w:rsidRPr="00F41476">
        <w:t>водоподготовительных</w:t>
      </w:r>
      <w:r w:rsidRPr="00F41476">
        <w:rPr>
          <w:spacing w:val="6"/>
        </w:rPr>
        <w:t xml:space="preserve"> </w:t>
      </w:r>
      <w:r w:rsidRPr="00F41476">
        <w:t>установок</w:t>
      </w:r>
      <w:r w:rsidRPr="00F41476">
        <w:rPr>
          <w:spacing w:val="7"/>
        </w:rPr>
        <w:t xml:space="preserve"> </w:t>
      </w:r>
      <w:r w:rsidRPr="00F41476">
        <w:t>и</w:t>
      </w:r>
      <w:r w:rsidRPr="00F41476">
        <w:rPr>
          <w:spacing w:val="7"/>
        </w:rPr>
        <w:t xml:space="preserve"> </w:t>
      </w:r>
      <w:r w:rsidRPr="00F41476">
        <w:t>водно-химический</w:t>
      </w:r>
      <w:r w:rsidRPr="00F41476">
        <w:rPr>
          <w:spacing w:val="7"/>
        </w:rPr>
        <w:t xml:space="preserve"> </w:t>
      </w:r>
      <w:r w:rsidRPr="00F41476">
        <w:t>режим</w:t>
      </w:r>
      <w:r w:rsidRPr="00F41476">
        <w:rPr>
          <w:spacing w:val="71"/>
        </w:rPr>
        <w:t xml:space="preserve"> </w:t>
      </w:r>
      <w:r w:rsidRPr="00F41476">
        <w:t>должны</w:t>
      </w:r>
      <w:r w:rsidRPr="00F41476">
        <w:rPr>
          <w:spacing w:val="16"/>
        </w:rPr>
        <w:t xml:space="preserve"> </w:t>
      </w:r>
      <w:r w:rsidRPr="00F41476">
        <w:t>обеспечить</w:t>
      </w:r>
      <w:r w:rsidRPr="00F41476">
        <w:rPr>
          <w:spacing w:val="18"/>
        </w:rPr>
        <w:t xml:space="preserve"> </w:t>
      </w:r>
      <w:r w:rsidRPr="00F41476">
        <w:t>работу</w:t>
      </w:r>
      <w:r w:rsidRPr="00F41476">
        <w:rPr>
          <w:spacing w:val="11"/>
        </w:rPr>
        <w:t xml:space="preserve"> </w:t>
      </w:r>
      <w:r w:rsidRPr="00F41476">
        <w:t>тепловых</w:t>
      </w:r>
      <w:r w:rsidRPr="00F41476">
        <w:rPr>
          <w:spacing w:val="18"/>
        </w:rPr>
        <w:t xml:space="preserve"> </w:t>
      </w:r>
      <w:r w:rsidRPr="00F41476">
        <w:t>сетей</w:t>
      </w:r>
      <w:r w:rsidRPr="00F41476">
        <w:rPr>
          <w:spacing w:val="17"/>
        </w:rPr>
        <w:t xml:space="preserve"> </w:t>
      </w:r>
      <w:r w:rsidRPr="00F41476">
        <w:t>без</w:t>
      </w:r>
      <w:r w:rsidRPr="00F41476">
        <w:rPr>
          <w:spacing w:val="17"/>
        </w:rPr>
        <w:t xml:space="preserve"> </w:t>
      </w:r>
      <w:r w:rsidRPr="00F41476">
        <w:t>повреждений</w:t>
      </w:r>
      <w:r w:rsidRPr="00F41476">
        <w:rPr>
          <w:spacing w:val="17"/>
        </w:rPr>
        <w:t xml:space="preserve"> </w:t>
      </w:r>
      <w:r w:rsidRPr="00F41476">
        <w:t>и</w:t>
      </w:r>
      <w:r w:rsidRPr="00F41476">
        <w:rPr>
          <w:spacing w:val="17"/>
        </w:rPr>
        <w:t xml:space="preserve"> </w:t>
      </w:r>
      <w:r w:rsidRPr="00F41476">
        <w:t>снижения</w:t>
      </w:r>
      <w:r w:rsidRPr="00F41476">
        <w:rPr>
          <w:spacing w:val="16"/>
        </w:rPr>
        <w:t xml:space="preserve"> </w:t>
      </w:r>
      <w:r w:rsidRPr="00F41476">
        <w:t>экономичности,</w:t>
      </w:r>
      <w:r w:rsidRPr="00F41476">
        <w:rPr>
          <w:spacing w:val="71"/>
        </w:rPr>
        <w:t xml:space="preserve"> </w:t>
      </w:r>
      <w:r w:rsidRPr="00F41476">
        <w:t>вызванных</w:t>
      </w:r>
      <w:r w:rsidRPr="00F41476">
        <w:rPr>
          <w:spacing w:val="37"/>
        </w:rPr>
        <w:t xml:space="preserve"> </w:t>
      </w:r>
      <w:r w:rsidRPr="00F41476">
        <w:t>коррозией</w:t>
      </w:r>
      <w:r w:rsidRPr="00F41476">
        <w:rPr>
          <w:spacing w:val="39"/>
        </w:rPr>
        <w:t xml:space="preserve"> </w:t>
      </w:r>
      <w:r w:rsidRPr="00F41476">
        <w:t>внутренних</w:t>
      </w:r>
      <w:r w:rsidRPr="00F41476">
        <w:rPr>
          <w:spacing w:val="38"/>
        </w:rPr>
        <w:t xml:space="preserve"> </w:t>
      </w:r>
      <w:r w:rsidRPr="00F41476">
        <w:t>поверхностей</w:t>
      </w:r>
      <w:r w:rsidRPr="00F41476">
        <w:rPr>
          <w:spacing w:val="36"/>
        </w:rPr>
        <w:t xml:space="preserve"> </w:t>
      </w:r>
      <w:r w:rsidRPr="00F41476">
        <w:t>водоподготовительного,</w:t>
      </w:r>
      <w:r w:rsidRPr="00F41476">
        <w:rPr>
          <w:spacing w:val="75"/>
        </w:rPr>
        <w:t xml:space="preserve"> </w:t>
      </w:r>
      <w:r w:rsidRPr="00F41476">
        <w:t>теплоэнергетического</w:t>
      </w:r>
      <w:r w:rsidRPr="00F41476">
        <w:rPr>
          <w:spacing w:val="33"/>
        </w:rPr>
        <w:t xml:space="preserve"> </w:t>
      </w:r>
      <w:r w:rsidRPr="00F41476">
        <w:t>и</w:t>
      </w:r>
      <w:r w:rsidRPr="00F41476">
        <w:rPr>
          <w:spacing w:val="34"/>
        </w:rPr>
        <w:t xml:space="preserve"> </w:t>
      </w:r>
      <w:r w:rsidRPr="00F41476">
        <w:t>сетевого</w:t>
      </w:r>
      <w:r w:rsidRPr="00F41476">
        <w:rPr>
          <w:spacing w:val="32"/>
        </w:rPr>
        <w:t xml:space="preserve"> </w:t>
      </w:r>
      <w:r w:rsidRPr="00F41476">
        <w:t>оборудования,</w:t>
      </w:r>
      <w:r w:rsidRPr="00F41476">
        <w:rPr>
          <w:spacing w:val="33"/>
        </w:rPr>
        <w:t xml:space="preserve"> </w:t>
      </w:r>
      <w:r w:rsidRPr="00F41476">
        <w:t>а</w:t>
      </w:r>
      <w:r w:rsidRPr="00F41476">
        <w:rPr>
          <w:spacing w:val="32"/>
        </w:rPr>
        <w:t xml:space="preserve"> </w:t>
      </w:r>
      <w:r w:rsidRPr="00F41476">
        <w:t>также</w:t>
      </w:r>
      <w:r w:rsidRPr="00F41476">
        <w:rPr>
          <w:spacing w:val="32"/>
        </w:rPr>
        <w:t xml:space="preserve"> </w:t>
      </w:r>
      <w:r w:rsidRPr="00F41476">
        <w:t>образованием</w:t>
      </w:r>
      <w:r w:rsidRPr="00F41476">
        <w:rPr>
          <w:spacing w:val="32"/>
        </w:rPr>
        <w:t xml:space="preserve"> </w:t>
      </w:r>
      <w:r w:rsidRPr="00F41476">
        <w:t>накипи</w:t>
      </w:r>
      <w:r w:rsidRPr="00F41476">
        <w:rPr>
          <w:spacing w:val="34"/>
        </w:rPr>
        <w:t xml:space="preserve"> </w:t>
      </w:r>
      <w:r w:rsidRPr="00F41476">
        <w:t>тепловых</w:t>
      </w:r>
      <w:r w:rsidRPr="00F41476">
        <w:rPr>
          <w:spacing w:val="107"/>
        </w:rPr>
        <w:t xml:space="preserve"> </w:t>
      </w:r>
      <w:r w:rsidRPr="00F41476">
        <w:t>сетей.</w:t>
      </w:r>
      <w:r w:rsidRPr="00F41476">
        <w:rPr>
          <w:spacing w:val="28"/>
        </w:rPr>
        <w:t xml:space="preserve"> </w:t>
      </w:r>
      <w:r w:rsidRPr="00F41476">
        <w:t>Качество</w:t>
      </w:r>
      <w:r w:rsidRPr="00F41476">
        <w:rPr>
          <w:spacing w:val="28"/>
        </w:rPr>
        <w:t xml:space="preserve"> </w:t>
      </w:r>
      <w:r w:rsidRPr="00F41476">
        <w:t>используемой</w:t>
      </w:r>
      <w:r w:rsidRPr="00F41476">
        <w:rPr>
          <w:spacing w:val="29"/>
        </w:rPr>
        <w:t xml:space="preserve"> </w:t>
      </w:r>
      <w:r w:rsidRPr="00F41476">
        <w:t>воды</w:t>
      </w:r>
      <w:r w:rsidRPr="00F41476">
        <w:rPr>
          <w:spacing w:val="27"/>
        </w:rPr>
        <w:t xml:space="preserve"> </w:t>
      </w:r>
      <w:r w:rsidRPr="00F41476">
        <w:t>должно</w:t>
      </w:r>
      <w:r w:rsidRPr="00F41476">
        <w:rPr>
          <w:spacing w:val="28"/>
        </w:rPr>
        <w:t xml:space="preserve"> </w:t>
      </w:r>
      <w:r w:rsidRPr="00F41476">
        <w:t>обеспечивать</w:t>
      </w:r>
      <w:r w:rsidRPr="00F41476">
        <w:rPr>
          <w:spacing w:val="30"/>
        </w:rPr>
        <w:t xml:space="preserve"> </w:t>
      </w:r>
      <w:r w:rsidRPr="00F41476">
        <w:t>работу</w:t>
      </w:r>
      <w:r w:rsidRPr="00F41476">
        <w:rPr>
          <w:spacing w:val="23"/>
        </w:rPr>
        <w:t xml:space="preserve"> </w:t>
      </w:r>
      <w:r w:rsidRPr="00F41476">
        <w:t>оборудования</w:t>
      </w:r>
      <w:r w:rsidRPr="00F41476">
        <w:rPr>
          <w:spacing w:val="28"/>
        </w:rPr>
        <w:t xml:space="preserve"> </w:t>
      </w:r>
      <w:r w:rsidRPr="00F41476">
        <w:t>системы</w:t>
      </w:r>
      <w:r w:rsidRPr="00F41476">
        <w:rPr>
          <w:spacing w:val="79"/>
        </w:rPr>
        <w:t xml:space="preserve"> </w:t>
      </w:r>
      <w:r w:rsidRPr="00F41476">
        <w:t>теплоснабжения</w:t>
      </w:r>
      <w:r w:rsidRPr="00F41476">
        <w:rPr>
          <w:spacing w:val="33"/>
        </w:rPr>
        <w:t xml:space="preserve"> </w:t>
      </w:r>
      <w:r w:rsidRPr="00F41476">
        <w:t>без</w:t>
      </w:r>
      <w:r w:rsidRPr="00F41476">
        <w:rPr>
          <w:spacing w:val="31"/>
        </w:rPr>
        <w:t xml:space="preserve"> </w:t>
      </w:r>
      <w:r w:rsidRPr="00F41476">
        <w:t>превышающих</w:t>
      </w:r>
      <w:r w:rsidRPr="00F41476">
        <w:rPr>
          <w:spacing w:val="35"/>
        </w:rPr>
        <w:t xml:space="preserve"> </w:t>
      </w:r>
      <w:r w:rsidRPr="00F41476">
        <w:t>допустимые</w:t>
      </w:r>
      <w:r w:rsidRPr="00F41476">
        <w:rPr>
          <w:spacing w:val="31"/>
        </w:rPr>
        <w:t xml:space="preserve"> </w:t>
      </w:r>
      <w:r w:rsidRPr="00F41476">
        <w:t>нормы</w:t>
      </w:r>
      <w:r w:rsidRPr="00F41476">
        <w:rPr>
          <w:spacing w:val="32"/>
        </w:rPr>
        <w:t xml:space="preserve"> </w:t>
      </w:r>
      <w:r w:rsidRPr="00F41476">
        <w:t>отложений</w:t>
      </w:r>
      <w:r w:rsidRPr="00F41476">
        <w:rPr>
          <w:spacing w:val="31"/>
        </w:rPr>
        <w:t xml:space="preserve"> </w:t>
      </w:r>
      <w:r w:rsidRPr="00F41476">
        <w:t>накипи</w:t>
      </w:r>
      <w:r w:rsidRPr="00F41476">
        <w:rPr>
          <w:spacing w:val="31"/>
        </w:rPr>
        <w:t xml:space="preserve"> </w:t>
      </w:r>
      <w:r w:rsidRPr="00F41476">
        <w:t>и</w:t>
      </w:r>
      <w:r w:rsidRPr="00F41476">
        <w:rPr>
          <w:spacing w:val="34"/>
        </w:rPr>
        <w:t xml:space="preserve"> </w:t>
      </w:r>
      <w:r w:rsidRPr="00F41476">
        <w:t>шлама,</w:t>
      </w:r>
      <w:r w:rsidRPr="00F41476">
        <w:rPr>
          <w:spacing w:val="33"/>
        </w:rPr>
        <w:t xml:space="preserve"> </w:t>
      </w:r>
      <w:r w:rsidRPr="00F41476">
        <w:t>без</w:t>
      </w:r>
      <w:r w:rsidRPr="00F41476">
        <w:rPr>
          <w:spacing w:val="87"/>
        </w:rPr>
        <w:t xml:space="preserve"> </w:t>
      </w:r>
      <w:r w:rsidRPr="00F41476">
        <w:t>коррозионных</w:t>
      </w:r>
      <w:r w:rsidRPr="00F41476">
        <w:rPr>
          <w:spacing w:val="11"/>
        </w:rPr>
        <w:t xml:space="preserve"> </w:t>
      </w:r>
      <w:r w:rsidRPr="00F41476">
        <w:t>повреждений,</w:t>
      </w:r>
      <w:r w:rsidRPr="00F41476">
        <w:rPr>
          <w:spacing w:val="9"/>
        </w:rPr>
        <w:t xml:space="preserve"> </w:t>
      </w:r>
      <w:r w:rsidRPr="00F41476">
        <w:t>поэтому</w:t>
      </w:r>
      <w:r w:rsidRPr="00F41476">
        <w:rPr>
          <w:spacing w:val="4"/>
        </w:rPr>
        <w:t xml:space="preserve"> </w:t>
      </w:r>
      <w:r w:rsidRPr="00F41476">
        <w:t>исходную</w:t>
      </w:r>
      <w:r w:rsidRPr="00F41476">
        <w:rPr>
          <w:spacing w:val="12"/>
        </w:rPr>
        <w:t xml:space="preserve"> </w:t>
      </w:r>
      <w:r w:rsidRPr="00F41476">
        <w:t>воду</w:t>
      </w:r>
      <w:r w:rsidRPr="00F41476">
        <w:rPr>
          <w:spacing w:val="6"/>
        </w:rPr>
        <w:t xml:space="preserve"> </w:t>
      </w:r>
      <w:r w:rsidRPr="00F41476">
        <w:t>необходимо</w:t>
      </w:r>
      <w:r w:rsidRPr="00F41476">
        <w:rPr>
          <w:spacing w:val="11"/>
        </w:rPr>
        <w:t xml:space="preserve"> </w:t>
      </w:r>
      <w:r w:rsidRPr="00F41476">
        <w:t>подвергать</w:t>
      </w:r>
      <w:r w:rsidRPr="00F41476">
        <w:rPr>
          <w:spacing w:val="13"/>
        </w:rPr>
        <w:t xml:space="preserve"> </w:t>
      </w:r>
      <w:r w:rsidRPr="00F41476">
        <w:t>обработке</w:t>
      </w:r>
      <w:r w:rsidRPr="00F41476">
        <w:rPr>
          <w:spacing w:val="10"/>
        </w:rPr>
        <w:t xml:space="preserve"> </w:t>
      </w:r>
      <w:r w:rsidRPr="00F41476">
        <w:t>в</w:t>
      </w:r>
      <w:r w:rsidRPr="00F41476">
        <w:rPr>
          <w:spacing w:val="75"/>
        </w:rPr>
        <w:t xml:space="preserve"> </w:t>
      </w:r>
      <w:r w:rsidRPr="00F41476">
        <w:t>водоподготовительных установках.</w:t>
      </w:r>
    </w:p>
    <w:p w14:paraId="5B09BE33" w14:textId="3AAA997B" w:rsidR="002704C1" w:rsidRPr="00F41476" w:rsidRDefault="002704C1" w:rsidP="002704C1">
      <w:pPr>
        <w:pStyle w:val="12"/>
      </w:pPr>
      <w:r w:rsidRPr="00F41476">
        <w:t>Требования</w:t>
      </w:r>
      <w:r w:rsidRPr="00F41476">
        <w:rPr>
          <w:spacing w:val="21"/>
        </w:rPr>
        <w:t xml:space="preserve"> </w:t>
      </w:r>
      <w:r w:rsidRPr="00F41476">
        <w:t>к</w:t>
      </w:r>
      <w:r w:rsidRPr="00F41476">
        <w:rPr>
          <w:spacing w:val="22"/>
        </w:rPr>
        <w:t xml:space="preserve"> </w:t>
      </w:r>
      <w:r w:rsidRPr="00F41476">
        <w:t>качеству</w:t>
      </w:r>
      <w:r w:rsidRPr="00F41476">
        <w:rPr>
          <w:spacing w:val="18"/>
        </w:rPr>
        <w:t xml:space="preserve"> </w:t>
      </w:r>
      <w:r w:rsidRPr="00F41476">
        <w:t>сетевой</w:t>
      </w:r>
      <w:r w:rsidRPr="00F41476">
        <w:rPr>
          <w:spacing w:val="22"/>
        </w:rPr>
        <w:t xml:space="preserve"> </w:t>
      </w:r>
      <w:r w:rsidRPr="00F41476">
        <w:t>и</w:t>
      </w:r>
      <w:r w:rsidRPr="00F41476">
        <w:rPr>
          <w:spacing w:val="22"/>
        </w:rPr>
        <w:t xml:space="preserve"> </w:t>
      </w:r>
      <w:r w:rsidRPr="00F41476">
        <w:t>подпиточной</w:t>
      </w:r>
      <w:r w:rsidRPr="00F41476">
        <w:rPr>
          <w:spacing w:val="22"/>
        </w:rPr>
        <w:t xml:space="preserve"> </w:t>
      </w:r>
      <w:r w:rsidRPr="00F41476">
        <w:t>воды</w:t>
      </w:r>
      <w:r w:rsidRPr="00F41476">
        <w:rPr>
          <w:spacing w:val="23"/>
        </w:rPr>
        <w:t xml:space="preserve"> </w:t>
      </w:r>
      <w:r w:rsidRPr="00F41476">
        <w:t>устанавливаются</w:t>
      </w:r>
      <w:r w:rsidRPr="00F41476">
        <w:rPr>
          <w:spacing w:val="21"/>
        </w:rPr>
        <w:t xml:space="preserve"> </w:t>
      </w:r>
      <w:r w:rsidRPr="00F41476">
        <w:t>РД</w:t>
      </w:r>
      <w:r w:rsidRPr="00F41476">
        <w:rPr>
          <w:spacing w:val="20"/>
        </w:rPr>
        <w:t xml:space="preserve"> </w:t>
      </w:r>
      <w:r w:rsidRPr="00F41476">
        <w:t xml:space="preserve">10-165-97 «Методические указания </w:t>
      </w:r>
      <w:r w:rsidRPr="00F41476">
        <w:rPr>
          <w:w w:val="95"/>
        </w:rPr>
        <w:t xml:space="preserve">по </w:t>
      </w:r>
      <w:r w:rsidRPr="00F41476">
        <w:t xml:space="preserve">надзору за водно-химическим режимом </w:t>
      </w:r>
      <w:r w:rsidR="00C533F1" w:rsidRPr="00F41476">
        <w:t xml:space="preserve">паровых </w:t>
      </w:r>
      <w:r w:rsidR="00C533F1" w:rsidRPr="00F41476">
        <w:rPr>
          <w:spacing w:val="3"/>
        </w:rPr>
        <w:t>котлов</w:t>
      </w:r>
      <w:r w:rsidRPr="00F41476">
        <w:t>»,</w:t>
      </w:r>
      <w:r w:rsidRPr="00F41476">
        <w:rPr>
          <w:spacing w:val="6"/>
        </w:rPr>
        <w:t xml:space="preserve"> </w:t>
      </w:r>
      <w:r w:rsidRPr="00F41476">
        <w:t>СанПиН</w:t>
      </w:r>
      <w:r w:rsidRPr="00F41476">
        <w:rPr>
          <w:spacing w:val="4"/>
        </w:rPr>
        <w:t xml:space="preserve"> </w:t>
      </w:r>
      <w:r w:rsidRPr="00F41476">
        <w:t>2.1.4.1074-01</w:t>
      </w:r>
      <w:r w:rsidRPr="00F41476">
        <w:rPr>
          <w:spacing w:val="2"/>
        </w:rPr>
        <w:t xml:space="preserve"> </w:t>
      </w:r>
      <w:r w:rsidRPr="00F41476">
        <w:t>«Питьевая</w:t>
      </w:r>
      <w:r w:rsidRPr="00F41476">
        <w:rPr>
          <w:spacing w:val="4"/>
        </w:rPr>
        <w:t xml:space="preserve"> </w:t>
      </w:r>
      <w:r w:rsidRPr="00F41476">
        <w:t>вода.</w:t>
      </w:r>
      <w:r w:rsidRPr="00F41476">
        <w:rPr>
          <w:spacing w:val="4"/>
        </w:rPr>
        <w:t xml:space="preserve"> </w:t>
      </w:r>
      <w:r w:rsidRPr="00F41476">
        <w:t>Гигиенические</w:t>
      </w:r>
      <w:r w:rsidRPr="00F41476">
        <w:rPr>
          <w:spacing w:val="3"/>
        </w:rPr>
        <w:t xml:space="preserve"> </w:t>
      </w:r>
      <w:r w:rsidRPr="00F41476">
        <w:t>требования</w:t>
      </w:r>
      <w:r w:rsidRPr="00F41476">
        <w:rPr>
          <w:spacing w:val="4"/>
        </w:rPr>
        <w:t xml:space="preserve"> </w:t>
      </w:r>
      <w:r w:rsidRPr="00F41476">
        <w:t>к</w:t>
      </w:r>
      <w:r w:rsidRPr="00F41476">
        <w:rPr>
          <w:spacing w:val="83"/>
        </w:rPr>
        <w:t xml:space="preserve"> </w:t>
      </w:r>
      <w:r w:rsidRPr="00F41476">
        <w:t>качеству</w:t>
      </w:r>
      <w:r w:rsidRPr="00F41476">
        <w:rPr>
          <w:spacing w:val="38"/>
        </w:rPr>
        <w:t xml:space="preserve"> </w:t>
      </w:r>
      <w:r w:rsidRPr="00F41476">
        <w:t>воды</w:t>
      </w:r>
      <w:r w:rsidRPr="00F41476">
        <w:rPr>
          <w:spacing w:val="42"/>
        </w:rPr>
        <w:t xml:space="preserve"> </w:t>
      </w:r>
      <w:r w:rsidRPr="00F41476">
        <w:t>централизованных</w:t>
      </w:r>
      <w:r w:rsidRPr="00F41476">
        <w:rPr>
          <w:spacing w:val="45"/>
        </w:rPr>
        <w:t xml:space="preserve"> </w:t>
      </w:r>
      <w:r w:rsidRPr="00F41476">
        <w:t>систем</w:t>
      </w:r>
      <w:r w:rsidRPr="00F41476">
        <w:rPr>
          <w:spacing w:val="42"/>
        </w:rPr>
        <w:t xml:space="preserve"> </w:t>
      </w:r>
      <w:r w:rsidRPr="00F41476">
        <w:t>питьевого</w:t>
      </w:r>
      <w:r w:rsidRPr="00F41476">
        <w:rPr>
          <w:spacing w:val="42"/>
        </w:rPr>
        <w:t xml:space="preserve"> </w:t>
      </w:r>
      <w:r w:rsidRPr="00F41476">
        <w:t>водоснабжения.</w:t>
      </w:r>
      <w:r w:rsidRPr="00F41476">
        <w:rPr>
          <w:spacing w:val="42"/>
        </w:rPr>
        <w:t xml:space="preserve"> </w:t>
      </w:r>
      <w:r w:rsidRPr="00F41476">
        <w:t>Контроль</w:t>
      </w:r>
      <w:r w:rsidRPr="00F41476">
        <w:rPr>
          <w:spacing w:val="43"/>
        </w:rPr>
        <w:t xml:space="preserve"> </w:t>
      </w:r>
      <w:r w:rsidRPr="00F41476">
        <w:t>качества.</w:t>
      </w:r>
      <w:r w:rsidRPr="00F41476">
        <w:rPr>
          <w:spacing w:val="71"/>
        </w:rPr>
        <w:t xml:space="preserve"> </w:t>
      </w:r>
      <w:r w:rsidRPr="00F41476">
        <w:t>Гигиенические требования к обеспечению безопасности систем горячего водоснабжения». Для приведения воды к требуемому качеству в системах теплоснабжения</w:t>
      </w:r>
    </w:p>
    <w:p w14:paraId="1FD281F9" w14:textId="77777777" w:rsidR="002704C1" w:rsidRPr="00F41476" w:rsidRDefault="002704C1" w:rsidP="002704C1">
      <w:pPr>
        <w:pStyle w:val="12"/>
      </w:pPr>
      <w:r w:rsidRPr="00F41476">
        <w:t>Приволжского городского поселения используются следующие методы:</w:t>
      </w:r>
    </w:p>
    <w:p w14:paraId="69D0DFF5" w14:textId="77777777" w:rsidR="002704C1" w:rsidRPr="00F41476" w:rsidRDefault="002704C1" w:rsidP="001F4B39">
      <w:pPr>
        <w:pStyle w:val="12"/>
        <w:numPr>
          <w:ilvl w:val="0"/>
          <w:numId w:val="16"/>
        </w:numPr>
        <w:ind w:left="0" w:firstLine="709"/>
      </w:pPr>
      <w:r w:rsidRPr="00F41476">
        <w:t>фильтрование воды с</w:t>
      </w:r>
      <w:r w:rsidRPr="00F41476">
        <w:rPr>
          <w:spacing w:val="-2"/>
        </w:rPr>
        <w:t xml:space="preserve"> </w:t>
      </w:r>
      <w:r w:rsidRPr="00F41476">
        <w:t>целью механического</w:t>
      </w:r>
      <w:r w:rsidRPr="00F41476">
        <w:rPr>
          <w:spacing w:val="2"/>
        </w:rPr>
        <w:t xml:space="preserve"> </w:t>
      </w:r>
      <w:r w:rsidRPr="00F41476">
        <w:t>удаления взвешенных</w:t>
      </w:r>
      <w:r w:rsidRPr="00F41476">
        <w:rPr>
          <w:spacing w:val="1"/>
        </w:rPr>
        <w:t xml:space="preserve"> </w:t>
      </w:r>
      <w:r w:rsidRPr="00F41476">
        <w:t>частиц;</w:t>
      </w:r>
    </w:p>
    <w:p w14:paraId="0D2CA42E" w14:textId="77777777" w:rsidR="002704C1" w:rsidRPr="00F41476" w:rsidRDefault="002704C1" w:rsidP="001F4B39">
      <w:pPr>
        <w:pStyle w:val="12"/>
        <w:numPr>
          <w:ilvl w:val="0"/>
          <w:numId w:val="16"/>
        </w:numPr>
        <w:ind w:left="0" w:firstLine="709"/>
      </w:pPr>
      <w:r w:rsidRPr="00F41476">
        <w:t>деаэрация воды</w:t>
      </w:r>
      <w:r w:rsidRPr="00F41476">
        <w:rPr>
          <w:spacing w:val="32"/>
        </w:rPr>
        <w:t xml:space="preserve"> </w:t>
      </w:r>
      <w:r w:rsidRPr="00F41476">
        <w:t>в деаэраторах вакуумного или атмосферного</w:t>
      </w:r>
      <w:r w:rsidRPr="00F41476">
        <w:rPr>
          <w:spacing w:val="33"/>
        </w:rPr>
        <w:t xml:space="preserve"> </w:t>
      </w:r>
      <w:r w:rsidRPr="00F41476">
        <w:t>типов</w:t>
      </w:r>
      <w:r w:rsidRPr="00F41476">
        <w:rPr>
          <w:spacing w:val="32"/>
        </w:rPr>
        <w:t xml:space="preserve"> </w:t>
      </w:r>
      <w:r w:rsidRPr="00F41476">
        <w:t>с целью</w:t>
      </w:r>
      <w:r w:rsidRPr="00F41476">
        <w:rPr>
          <w:spacing w:val="67"/>
        </w:rPr>
        <w:t xml:space="preserve"> </w:t>
      </w:r>
      <w:r w:rsidRPr="00F41476">
        <w:t>удаления кислорода и</w:t>
      </w:r>
      <w:r w:rsidRPr="00F41476">
        <w:rPr>
          <w:spacing w:val="5"/>
        </w:rPr>
        <w:t xml:space="preserve"> </w:t>
      </w:r>
      <w:r w:rsidRPr="00F41476">
        <w:t>углекислого газа до нормативного</w:t>
      </w:r>
      <w:r w:rsidRPr="00F41476">
        <w:rPr>
          <w:spacing w:val="2"/>
        </w:rPr>
        <w:t xml:space="preserve"> </w:t>
      </w:r>
      <w:r w:rsidRPr="00F41476">
        <w:t>уровня;</w:t>
      </w:r>
    </w:p>
    <w:p w14:paraId="04A33AF4" w14:textId="77777777" w:rsidR="002704C1" w:rsidRPr="00F41476" w:rsidRDefault="002704C1" w:rsidP="001F4B39">
      <w:pPr>
        <w:pStyle w:val="12"/>
        <w:numPr>
          <w:ilvl w:val="0"/>
          <w:numId w:val="16"/>
        </w:numPr>
        <w:ind w:left="0" w:firstLine="709"/>
      </w:pPr>
      <w:r w:rsidRPr="00F41476">
        <w:t>умягчение воды.</w:t>
      </w:r>
    </w:p>
    <w:p w14:paraId="051945A3" w14:textId="77777777" w:rsidR="002704C1" w:rsidRPr="00F41476" w:rsidRDefault="002704C1" w:rsidP="002704C1">
      <w:pPr>
        <w:pStyle w:val="12"/>
      </w:pPr>
      <w:r w:rsidRPr="00F41476">
        <w:t>Система теплоснабжения Приволжского городского поселения</w:t>
      </w:r>
      <w:r w:rsidRPr="00F41476">
        <w:rPr>
          <w:spacing w:val="3"/>
        </w:rPr>
        <w:t xml:space="preserve"> </w:t>
      </w:r>
      <w:r w:rsidRPr="00F41476">
        <w:t>– закрытого типа.</w:t>
      </w:r>
    </w:p>
    <w:p w14:paraId="35912B06" w14:textId="77777777" w:rsidR="002704C1" w:rsidRPr="00F41476" w:rsidRDefault="002704C1" w:rsidP="002704C1">
      <w:pPr>
        <w:pStyle w:val="12"/>
      </w:pPr>
      <w:r w:rsidRPr="00F41476">
        <w:t>Теплоноситель в</w:t>
      </w:r>
      <w:r w:rsidRPr="00F41476">
        <w:rPr>
          <w:spacing w:val="56"/>
        </w:rPr>
        <w:t xml:space="preserve"> </w:t>
      </w:r>
      <w:r w:rsidRPr="00F41476">
        <w:t>закрытых системах теплоснабжения</w:t>
      </w:r>
      <w:r w:rsidRPr="00F41476">
        <w:rPr>
          <w:spacing w:val="59"/>
        </w:rPr>
        <w:t xml:space="preserve"> </w:t>
      </w:r>
      <w:r w:rsidRPr="00F41476">
        <w:t>предназначен для передачи</w:t>
      </w:r>
      <w:r w:rsidRPr="00F41476">
        <w:rPr>
          <w:spacing w:val="75"/>
        </w:rPr>
        <w:t xml:space="preserve"> </w:t>
      </w:r>
      <w:r w:rsidRPr="00F41476">
        <w:t>теплоты на нужды систем отопления, вентиляции и</w:t>
      </w:r>
      <w:r w:rsidRPr="00F41476">
        <w:rPr>
          <w:spacing w:val="5"/>
        </w:rPr>
        <w:t xml:space="preserve"> </w:t>
      </w:r>
      <w:r w:rsidRPr="00F41476">
        <w:t>горячего водоснабжения.</w:t>
      </w:r>
    </w:p>
    <w:p w14:paraId="1D2C507C" w14:textId="77777777" w:rsidR="002704C1" w:rsidRPr="00F41476" w:rsidRDefault="002704C1" w:rsidP="002704C1">
      <w:pPr>
        <w:pStyle w:val="12"/>
      </w:pPr>
      <w:r w:rsidRPr="00F41476">
        <w:t>Теплоноситель,</w:t>
      </w:r>
      <w:r w:rsidRPr="00F41476">
        <w:rPr>
          <w:spacing w:val="-3"/>
        </w:rPr>
        <w:t xml:space="preserve"> </w:t>
      </w:r>
      <w:r w:rsidRPr="00F41476">
        <w:t>используемый для подпитки тепловой сети, обеспечивает:</w:t>
      </w:r>
    </w:p>
    <w:p w14:paraId="48186D94" w14:textId="77777777" w:rsidR="002704C1" w:rsidRPr="00F41476" w:rsidRDefault="002704C1" w:rsidP="00DA3474">
      <w:pPr>
        <w:pStyle w:val="12"/>
        <w:numPr>
          <w:ilvl w:val="0"/>
          <w:numId w:val="16"/>
        </w:numPr>
        <w:ind w:left="0" w:firstLine="709"/>
      </w:pPr>
      <w:r w:rsidRPr="00F41476">
        <w:t>компенсацию утечек в тепловых сетях и абонентских установках потребителей;</w:t>
      </w:r>
    </w:p>
    <w:p w14:paraId="6C309A02" w14:textId="77777777" w:rsidR="002704C1" w:rsidRPr="00F41476" w:rsidRDefault="002704C1" w:rsidP="00DA3474">
      <w:pPr>
        <w:pStyle w:val="12"/>
        <w:numPr>
          <w:ilvl w:val="0"/>
          <w:numId w:val="16"/>
        </w:numPr>
        <w:ind w:left="0" w:firstLine="709"/>
      </w:pPr>
      <w:r w:rsidRPr="00F41476">
        <w:t>компенсацию</w:t>
      </w:r>
      <w:r w:rsidRPr="00F41476">
        <w:rPr>
          <w:spacing w:val="58"/>
        </w:rPr>
        <w:t xml:space="preserve"> </w:t>
      </w:r>
      <w:r w:rsidRPr="00F41476">
        <w:t>затрат</w:t>
      </w:r>
      <w:r w:rsidRPr="00F41476">
        <w:rPr>
          <w:spacing w:val="57"/>
        </w:rPr>
        <w:t xml:space="preserve"> </w:t>
      </w:r>
      <w:r w:rsidRPr="00F41476">
        <w:t>при технологических</w:t>
      </w:r>
      <w:r w:rsidRPr="00F41476">
        <w:rPr>
          <w:spacing w:val="59"/>
        </w:rPr>
        <w:t xml:space="preserve"> </w:t>
      </w:r>
      <w:r w:rsidRPr="00F41476">
        <w:t>испытаниях</w:t>
      </w:r>
      <w:r w:rsidRPr="00F41476">
        <w:rPr>
          <w:spacing w:val="59"/>
        </w:rPr>
        <w:t xml:space="preserve"> </w:t>
      </w:r>
      <w:r w:rsidRPr="00F41476">
        <w:t>и</w:t>
      </w:r>
      <w:r w:rsidRPr="00F41476">
        <w:rPr>
          <w:spacing w:val="60"/>
        </w:rPr>
        <w:t xml:space="preserve"> </w:t>
      </w:r>
      <w:r w:rsidRPr="00F41476">
        <w:t>ремонтах</w:t>
      </w:r>
      <w:r w:rsidRPr="00F41476">
        <w:rPr>
          <w:spacing w:val="59"/>
        </w:rPr>
        <w:t xml:space="preserve"> </w:t>
      </w:r>
      <w:r w:rsidRPr="00F41476">
        <w:t>на</w:t>
      </w:r>
      <w:r w:rsidRPr="00F41476">
        <w:rPr>
          <w:spacing w:val="58"/>
        </w:rPr>
        <w:t xml:space="preserve"> </w:t>
      </w:r>
      <w:r w:rsidRPr="00F41476">
        <w:t>тепловых</w:t>
      </w:r>
      <w:r w:rsidRPr="00F41476">
        <w:rPr>
          <w:spacing w:val="59"/>
        </w:rPr>
        <w:t xml:space="preserve"> </w:t>
      </w:r>
      <w:r w:rsidRPr="00F41476">
        <w:t>сетях, связанных</w:t>
      </w:r>
      <w:r w:rsidRPr="00F41476">
        <w:rPr>
          <w:spacing w:val="2"/>
        </w:rPr>
        <w:t xml:space="preserve"> </w:t>
      </w:r>
      <w:r w:rsidRPr="00F41476">
        <w:t>с его дренированием на момент произведения работ.</w:t>
      </w:r>
    </w:p>
    <w:p w14:paraId="1F91375D" w14:textId="77777777" w:rsidR="002704C1" w:rsidRPr="00F41476" w:rsidRDefault="002704C1" w:rsidP="002704C1">
      <w:pPr>
        <w:pStyle w:val="12"/>
      </w:pPr>
      <w:r w:rsidRPr="00F41476">
        <w:t>Кроме</w:t>
      </w:r>
      <w:r w:rsidRPr="00F41476">
        <w:rPr>
          <w:spacing w:val="6"/>
        </w:rPr>
        <w:t xml:space="preserve"> </w:t>
      </w:r>
      <w:r w:rsidRPr="00F41476">
        <w:t>подпитки</w:t>
      </w:r>
      <w:r w:rsidRPr="00F41476">
        <w:rPr>
          <w:spacing w:val="7"/>
        </w:rPr>
        <w:t xml:space="preserve"> </w:t>
      </w:r>
      <w:r w:rsidRPr="00F41476">
        <w:t>тепловой</w:t>
      </w:r>
      <w:r w:rsidRPr="00F41476">
        <w:rPr>
          <w:spacing w:val="7"/>
        </w:rPr>
        <w:t xml:space="preserve"> </w:t>
      </w:r>
      <w:r w:rsidRPr="00F41476">
        <w:t>сети,</w:t>
      </w:r>
      <w:r w:rsidRPr="00F41476">
        <w:rPr>
          <w:spacing w:val="6"/>
        </w:rPr>
        <w:t xml:space="preserve"> </w:t>
      </w:r>
      <w:r w:rsidRPr="00F41476">
        <w:t>вода,</w:t>
      </w:r>
      <w:r w:rsidRPr="00F41476">
        <w:rPr>
          <w:spacing w:val="6"/>
        </w:rPr>
        <w:t xml:space="preserve"> </w:t>
      </w:r>
      <w:r w:rsidRPr="00F41476">
        <w:t>поступающая</w:t>
      </w:r>
      <w:r w:rsidRPr="00F41476">
        <w:rPr>
          <w:spacing w:val="6"/>
        </w:rPr>
        <w:t xml:space="preserve"> </w:t>
      </w:r>
      <w:r w:rsidRPr="00F41476">
        <w:t>на</w:t>
      </w:r>
      <w:r w:rsidRPr="00F41476">
        <w:rPr>
          <w:spacing w:val="6"/>
        </w:rPr>
        <w:t xml:space="preserve"> </w:t>
      </w:r>
      <w:r w:rsidRPr="00F41476">
        <w:t>источники,</w:t>
      </w:r>
      <w:r w:rsidRPr="00F41476">
        <w:rPr>
          <w:spacing w:val="6"/>
        </w:rPr>
        <w:t xml:space="preserve"> </w:t>
      </w:r>
      <w:r w:rsidRPr="00F41476">
        <w:t>расходуется</w:t>
      </w:r>
      <w:r w:rsidRPr="00F41476">
        <w:rPr>
          <w:spacing w:val="6"/>
        </w:rPr>
        <w:t xml:space="preserve"> </w:t>
      </w:r>
      <w:r w:rsidRPr="00F41476">
        <w:t>на</w:t>
      </w:r>
      <w:r w:rsidRPr="00F41476">
        <w:rPr>
          <w:spacing w:val="6"/>
        </w:rPr>
        <w:t xml:space="preserve"> </w:t>
      </w:r>
      <w:r w:rsidRPr="00F41476">
        <w:t>их</w:t>
      </w:r>
      <w:r w:rsidRPr="00F41476">
        <w:rPr>
          <w:spacing w:val="93"/>
        </w:rPr>
        <w:t xml:space="preserve"> </w:t>
      </w:r>
      <w:r w:rsidRPr="00F41476">
        <w:lastRenderedPageBreak/>
        <w:t>собственные</w:t>
      </w:r>
      <w:r w:rsidRPr="00F41476">
        <w:rPr>
          <w:spacing w:val="-2"/>
        </w:rPr>
        <w:t xml:space="preserve"> </w:t>
      </w:r>
      <w:r w:rsidRPr="00F41476">
        <w:t>и хозяйственные</w:t>
      </w:r>
      <w:r w:rsidRPr="00F41476">
        <w:rPr>
          <w:spacing w:val="-2"/>
        </w:rPr>
        <w:t xml:space="preserve"> </w:t>
      </w:r>
      <w:r w:rsidRPr="00F41476">
        <w:t>нужды.</w:t>
      </w:r>
    </w:p>
    <w:p w14:paraId="2105AF59" w14:textId="77777777" w:rsidR="002704C1" w:rsidRPr="00F41476" w:rsidRDefault="002704C1" w:rsidP="002704C1">
      <w:pPr>
        <w:pStyle w:val="12"/>
      </w:pPr>
      <w:r w:rsidRPr="00F41476">
        <w:t>В</w:t>
      </w:r>
      <w:r w:rsidRPr="00F41476">
        <w:rPr>
          <w:spacing w:val="-7"/>
        </w:rPr>
        <w:t xml:space="preserve"> </w:t>
      </w:r>
      <w:r w:rsidRPr="00F41476">
        <w:t>закрытых</w:t>
      </w:r>
      <w:r w:rsidRPr="00F41476">
        <w:rPr>
          <w:spacing w:val="-6"/>
        </w:rPr>
        <w:t xml:space="preserve"> </w:t>
      </w:r>
      <w:r w:rsidRPr="00F41476">
        <w:t>системах</w:t>
      </w:r>
      <w:r w:rsidRPr="00F41476">
        <w:rPr>
          <w:spacing w:val="-3"/>
        </w:rPr>
        <w:t xml:space="preserve"> </w:t>
      </w:r>
      <w:r w:rsidRPr="00F41476">
        <w:t>теплоснабжения</w:t>
      </w:r>
      <w:r w:rsidRPr="00F41476">
        <w:rPr>
          <w:spacing w:val="-5"/>
        </w:rPr>
        <w:t xml:space="preserve"> </w:t>
      </w:r>
      <w:r w:rsidRPr="00F41476">
        <w:t>согласно</w:t>
      </w:r>
      <w:r w:rsidRPr="00F41476">
        <w:rPr>
          <w:spacing w:val="-8"/>
        </w:rPr>
        <w:t xml:space="preserve"> </w:t>
      </w:r>
      <w:r w:rsidRPr="00F41476">
        <w:t>СНиП</w:t>
      </w:r>
      <w:r w:rsidRPr="00F41476">
        <w:rPr>
          <w:spacing w:val="-6"/>
        </w:rPr>
        <w:t xml:space="preserve"> </w:t>
      </w:r>
      <w:r w:rsidRPr="00F41476">
        <w:t>41-02-2003</w:t>
      </w:r>
      <w:r w:rsidRPr="00F41476">
        <w:rPr>
          <w:spacing w:val="-3"/>
        </w:rPr>
        <w:t xml:space="preserve"> </w:t>
      </w:r>
      <w:r w:rsidRPr="00F41476">
        <w:t>«Тепловые</w:t>
      </w:r>
      <w:r w:rsidRPr="00F41476">
        <w:rPr>
          <w:spacing w:val="-7"/>
        </w:rPr>
        <w:t xml:space="preserve"> </w:t>
      </w:r>
      <w:r w:rsidRPr="00F41476">
        <w:t>сети»</w:t>
      </w:r>
      <w:r w:rsidRPr="00F41476">
        <w:rPr>
          <w:spacing w:val="-12"/>
        </w:rPr>
        <w:t xml:space="preserve"> </w:t>
      </w:r>
      <w:r w:rsidRPr="00F41476">
        <w:t>п. расчетный</w:t>
      </w:r>
      <w:r w:rsidRPr="00F41476">
        <w:rPr>
          <w:spacing w:val="-7"/>
        </w:rPr>
        <w:t xml:space="preserve"> </w:t>
      </w:r>
      <w:r w:rsidRPr="00F41476">
        <w:t>часовой</w:t>
      </w:r>
      <w:r w:rsidRPr="00F41476">
        <w:rPr>
          <w:spacing w:val="-5"/>
        </w:rPr>
        <w:t xml:space="preserve"> </w:t>
      </w:r>
      <w:r w:rsidRPr="00F41476">
        <w:t>расход</w:t>
      </w:r>
      <w:r w:rsidRPr="00F41476">
        <w:rPr>
          <w:spacing w:val="-7"/>
        </w:rPr>
        <w:t xml:space="preserve"> </w:t>
      </w:r>
      <w:r w:rsidRPr="00F41476">
        <w:t>воды</w:t>
      </w:r>
      <w:r w:rsidRPr="00F41476">
        <w:rPr>
          <w:spacing w:val="-8"/>
        </w:rPr>
        <w:t xml:space="preserve"> </w:t>
      </w:r>
      <w:r w:rsidRPr="00F41476">
        <w:t>для</w:t>
      </w:r>
      <w:r w:rsidRPr="00F41476">
        <w:rPr>
          <w:spacing w:val="-7"/>
        </w:rPr>
        <w:t xml:space="preserve"> </w:t>
      </w:r>
      <w:r w:rsidRPr="00F41476">
        <w:t>определения</w:t>
      </w:r>
      <w:r w:rsidRPr="00F41476">
        <w:rPr>
          <w:spacing w:val="-8"/>
        </w:rPr>
        <w:t xml:space="preserve"> </w:t>
      </w:r>
      <w:r w:rsidRPr="00F41476">
        <w:t>производительности</w:t>
      </w:r>
      <w:r w:rsidRPr="00F41476">
        <w:rPr>
          <w:spacing w:val="-6"/>
        </w:rPr>
        <w:t xml:space="preserve"> </w:t>
      </w:r>
      <w:r w:rsidRPr="00F41476">
        <w:t>водоподготовки</w:t>
      </w:r>
      <w:r w:rsidRPr="00F41476">
        <w:rPr>
          <w:spacing w:val="77"/>
        </w:rPr>
        <w:t xml:space="preserve"> </w:t>
      </w:r>
      <w:r w:rsidRPr="00F41476">
        <w:t>и</w:t>
      </w:r>
      <w:r w:rsidRPr="00F41476">
        <w:rPr>
          <w:spacing w:val="53"/>
        </w:rPr>
        <w:t xml:space="preserve"> </w:t>
      </w:r>
      <w:r w:rsidRPr="00F41476">
        <w:t>соответствующего</w:t>
      </w:r>
      <w:r w:rsidRPr="00F41476">
        <w:rPr>
          <w:spacing w:val="54"/>
        </w:rPr>
        <w:t xml:space="preserve"> </w:t>
      </w:r>
      <w:r w:rsidRPr="00F41476">
        <w:t>оборудования</w:t>
      </w:r>
      <w:r w:rsidRPr="00F41476">
        <w:rPr>
          <w:spacing w:val="52"/>
        </w:rPr>
        <w:t xml:space="preserve"> </w:t>
      </w:r>
      <w:r w:rsidRPr="00F41476">
        <w:t>для</w:t>
      </w:r>
      <w:r w:rsidRPr="00F41476">
        <w:rPr>
          <w:spacing w:val="53"/>
        </w:rPr>
        <w:t xml:space="preserve"> </w:t>
      </w:r>
      <w:r w:rsidRPr="00F41476">
        <w:t>подпитки</w:t>
      </w:r>
      <w:r w:rsidRPr="00F41476">
        <w:rPr>
          <w:spacing w:val="53"/>
        </w:rPr>
        <w:t xml:space="preserve"> </w:t>
      </w:r>
      <w:r w:rsidRPr="00F41476">
        <w:t>системы</w:t>
      </w:r>
      <w:r w:rsidRPr="00F41476">
        <w:rPr>
          <w:spacing w:val="52"/>
        </w:rPr>
        <w:t xml:space="preserve"> </w:t>
      </w:r>
      <w:r w:rsidRPr="00F41476">
        <w:t>теплоснабжения</w:t>
      </w:r>
      <w:r w:rsidRPr="00F41476">
        <w:rPr>
          <w:spacing w:val="52"/>
        </w:rPr>
        <w:t xml:space="preserve"> </w:t>
      </w:r>
      <w:r w:rsidRPr="00F41476">
        <w:t>следует</w:t>
      </w:r>
      <w:r w:rsidRPr="00F41476">
        <w:rPr>
          <w:spacing w:val="75"/>
        </w:rPr>
        <w:t xml:space="preserve"> </w:t>
      </w:r>
      <w:r w:rsidRPr="00F41476">
        <w:t>принимать</w:t>
      </w:r>
      <w:r w:rsidRPr="00F41476">
        <w:rPr>
          <w:spacing w:val="1"/>
        </w:rPr>
        <w:t xml:space="preserve"> </w:t>
      </w:r>
      <w:r w:rsidRPr="00F41476">
        <w:t>0,75% фактического объема воды</w:t>
      </w:r>
      <w:r w:rsidRPr="00F41476">
        <w:rPr>
          <w:spacing w:val="1"/>
        </w:rPr>
        <w:t xml:space="preserve"> </w:t>
      </w:r>
      <w:r w:rsidRPr="00F41476">
        <w:t>в трубопроводах</w:t>
      </w:r>
      <w:r w:rsidRPr="00F41476">
        <w:rPr>
          <w:spacing w:val="2"/>
        </w:rPr>
        <w:t xml:space="preserve"> </w:t>
      </w:r>
      <w:r w:rsidRPr="00F41476">
        <w:t>тепловых</w:t>
      </w:r>
      <w:r w:rsidRPr="00F41476">
        <w:rPr>
          <w:spacing w:val="2"/>
        </w:rPr>
        <w:t xml:space="preserve"> </w:t>
      </w:r>
      <w:r w:rsidRPr="00F41476">
        <w:t>сетей.</w:t>
      </w:r>
    </w:p>
    <w:p w14:paraId="7224A486" w14:textId="77777777" w:rsidR="002704C1" w:rsidRPr="00F41476" w:rsidRDefault="002704C1" w:rsidP="002704C1">
      <w:pPr>
        <w:pStyle w:val="12"/>
      </w:pPr>
      <w:r w:rsidRPr="00F41476">
        <w:t>В</w:t>
      </w:r>
      <w:r w:rsidRPr="00F41476">
        <w:rPr>
          <w:spacing w:val="-17"/>
        </w:rPr>
        <w:t xml:space="preserve"> </w:t>
      </w:r>
      <w:r w:rsidRPr="00F41476">
        <w:t>таблице</w:t>
      </w:r>
      <w:r w:rsidRPr="00F41476">
        <w:rPr>
          <w:spacing w:val="-16"/>
        </w:rPr>
        <w:t xml:space="preserve"> </w:t>
      </w:r>
      <w:r w:rsidR="00DA3474">
        <w:t>31</w:t>
      </w:r>
      <w:r w:rsidRPr="00F41476">
        <w:rPr>
          <w:spacing w:val="-15"/>
        </w:rPr>
        <w:t xml:space="preserve"> </w:t>
      </w:r>
      <w:r w:rsidRPr="00F41476">
        <w:t>представлены</w:t>
      </w:r>
      <w:r w:rsidRPr="00F41476">
        <w:rPr>
          <w:spacing w:val="-15"/>
        </w:rPr>
        <w:t xml:space="preserve"> </w:t>
      </w:r>
      <w:r w:rsidRPr="00F41476">
        <w:t>балансы</w:t>
      </w:r>
      <w:r w:rsidRPr="00F41476">
        <w:rPr>
          <w:spacing w:val="-15"/>
        </w:rPr>
        <w:t xml:space="preserve"> </w:t>
      </w:r>
      <w:r w:rsidRPr="00F41476">
        <w:t>теплоносителя</w:t>
      </w:r>
      <w:r w:rsidRPr="00F41476">
        <w:rPr>
          <w:spacing w:val="-15"/>
        </w:rPr>
        <w:t xml:space="preserve"> </w:t>
      </w:r>
      <w:r w:rsidRPr="00F41476">
        <w:t>для</w:t>
      </w:r>
      <w:r w:rsidRPr="00F41476">
        <w:rPr>
          <w:spacing w:val="-14"/>
        </w:rPr>
        <w:t xml:space="preserve"> </w:t>
      </w:r>
      <w:r w:rsidRPr="00F41476">
        <w:t>целей</w:t>
      </w:r>
      <w:r w:rsidRPr="00F41476">
        <w:rPr>
          <w:spacing w:val="-14"/>
        </w:rPr>
        <w:t xml:space="preserve"> </w:t>
      </w:r>
      <w:r w:rsidRPr="00F41476">
        <w:t>теплоснабжения</w:t>
      </w:r>
      <w:r w:rsidRPr="00F41476">
        <w:rPr>
          <w:spacing w:val="-11"/>
        </w:rPr>
        <w:t xml:space="preserve"> </w:t>
      </w:r>
      <w:r w:rsidRPr="00F41476">
        <w:t>в</w:t>
      </w:r>
      <w:r w:rsidRPr="00F41476">
        <w:rPr>
          <w:spacing w:val="-15"/>
        </w:rPr>
        <w:t xml:space="preserve"> </w:t>
      </w:r>
      <w:r w:rsidRPr="00F41476">
        <w:t>сфере</w:t>
      </w:r>
      <w:r w:rsidRPr="00F41476">
        <w:rPr>
          <w:spacing w:val="59"/>
        </w:rPr>
        <w:t xml:space="preserve"> </w:t>
      </w:r>
      <w:r w:rsidRPr="00F41476">
        <w:t>производства,</w:t>
      </w:r>
      <w:r w:rsidRPr="00F41476">
        <w:rPr>
          <w:spacing w:val="45"/>
        </w:rPr>
        <w:t xml:space="preserve"> </w:t>
      </w:r>
      <w:r w:rsidRPr="00F41476">
        <w:t>передачи</w:t>
      </w:r>
      <w:r w:rsidRPr="00F41476">
        <w:rPr>
          <w:spacing w:val="46"/>
        </w:rPr>
        <w:t xml:space="preserve"> </w:t>
      </w:r>
      <w:r w:rsidRPr="00F41476">
        <w:t>и</w:t>
      </w:r>
      <w:r w:rsidRPr="00F41476">
        <w:rPr>
          <w:spacing w:val="44"/>
        </w:rPr>
        <w:t xml:space="preserve"> </w:t>
      </w:r>
      <w:r w:rsidRPr="00F41476">
        <w:t>потребления</w:t>
      </w:r>
      <w:r w:rsidRPr="00F41476">
        <w:rPr>
          <w:spacing w:val="45"/>
        </w:rPr>
        <w:t xml:space="preserve"> </w:t>
      </w:r>
      <w:r w:rsidRPr="00F41476">
        <w:t>тепловой</w:t>
      </w:r>
      <w:r w:rsidRPr="00F41476">
        <w:rPr>
          <w:spacing w:val="45"/>
        </w:rPr>
        <w:t xml:space="preserve"> </w:t>
      </w:r>
      <w:r w:rsidRPr="00F41476">
        <w:t>энергии,</w:t>
      </w:r>
      <w:r w:rsidRPr="00F41476">
        <w:rPr>
          <w:spacing w:val="45"/>
        </w:rPr>
        <w:t xml:space="preserve"> </w:t>
      </w:r>
      <w:r w:rsidRPr="00F41476">
        <w:t>где</w:t>
      </w:r>
      <w:r w:rsidRPr="00F41476">
        <w:rPr>
          <w:spacing w:val="45"/>
        </w:rPr>
        <w:t xml:space="preserve"> </w:t>
      </w:r>
      <w:r w:rsidRPr="00F41476">
        <w:t>приведен</w:t>
      </w:r>
      <w:r w:rsidRPr="00F41476">
        <w:rPr>
          <w:spacing w:val="46"/>
        </w:rPr>
        <w:t xml:space="preserve"> </w:t>
      </w:r>
      <w:r w:rsidRPr="00F41476">
        <w:t>часовой</w:t>
      </w:r>
      <w:r w:rsidRPr="00F41476">
        <w:rPr>
          <w:spacing w:val="45"/>
        </w:rPr>
        <w:t xml:space="preserve"> </w:t>
      </w:r>
      <w:r w:rsidRPr="00F41476">
        <w:t>расход</w:t>
      </w:r>
      <w:r w:rsidRPr="00F41476">
        <w:rPr>
          <w:spacing w:val="69"/>
        </w:rPr>
        <w:t xml:space="preserve"> </w:t>
      </w:r>
      <w:r w:rsidRPr="00F41476">
        <w:t>воды для определения производительности</w:t>
      </w:r>
      <w:r w:rsidRPr="00F41476">
        <w:rPr>
          <w:spacing w:val="1"/>
        </w:rPr>
        <w:t xml:space="preserve"> </w:t>
      </w:r>
      <w:r w:rsidRPr="00F41476">
        <w:t>водоподготовки котельных.</w:t>
      </w:r>
    </w:p>
    <w:p w14:paraId="02C8958E" w14:textId="09D4CD42" w:rsidR="00DA3474" w:rsidRPr="00BB2BA8" w:rsidRDefault="00DA3474" w:rsidP="00DA3474">
      <w:pPr>
        <w:pStyle w:val="12"/>
      </w:pPr>
      <w:r w:rsidRPr="00BB2BA8">
        <w:rPr>
          <w:b/>
        </w:rPr>
        <w:t>Таблица 31 -</w:t>
      </w:r>
      <w:r w:rsidRPr="00BB2BA8">
        <w:t xml:space="preserve"> Балансы теплоносителя для определения производительности водоподготовительных установок по котельным ООО </w:t>
      </w:r>
      <w:r w:rsidR="000809C2" w:rsidRPr="00BB2BA8">
        <w:t>«НСК»</w:t>
      </w:r>
      <w:r w:rsidR="00BB2BA8" w:rsidRPr="00BB2BA8">
        <w:t xml:space="preserve"> и ООО «ТЭС-Приволжск»</w:t>
      </w:r>
    </w:p>
    <w:tbl>
      <w:tblPr>
        <w:tblW w:w="9357" w:type="dxa"/>
        <w:tblInd w:w="161" w:type="dxa"/>
        <w:tblLayout w:type="fixed"/>
        <w:tblCellMar>
          <w:left w:w="0" w:type="dxa"/>
          <w:right w:w="0" w:type="dxa"/>
        </w:tblCellMar>
        <w:tblLook w:val="0000" w:firstRow="0" w:lastRow="0" w:firstColumn="0" w:lastColumn="0" w:noHBand="0" w:noVBand="0"/>
      </w:tblPr>
      <w:tblGrid>
        <w:gridCol w:w="1872"/>
        <w:gridCol w:w="1870"/>
        <w:gridCol w:w="1873"/>
        <w:gridCol w:w="1870"/>
        <w:gridCol w:w="1872"/>
      </w:tblGrid>
      <w:tr w:rsidR="005E6D68" w:rsidRPr="00BB2BA8" w14:paraId="5E9AC367" w14:textId="77777777" w:rsidTr="005E6D68">
        <w:trPr>
          <w:trHeight w:hRule="exact" w:val="1710"/>
          <w:tblHeader/>
        </w:trPr>
        <w:tc>
          <w:tcPr>
            <w:tcW w:w="1872" w:type="dxa"/>
            <w:tcBorders>
              <w:top w:val="single" w:sz="4" w:space="0" w:color="000000"/>
              <w:left w:val="single" w:sz="4" w:space="0" w:color="000000"/>
              <w:bottom w:val="single" w:sz="4" w:space="0" w:color="000000"/>
              <w:right w:val="single" w:sz="4" w:space="0" w:color="000000"/>
            </w:tcBorders>
            <w:vAlign w:val="center"/>
          </w:tcPr>
          <w:p w14:paraId="641E1936" w14:textId="77777777" w:rsidR="005E6D68" w:rsidRPr="00BB2BA8" w:rsidRDefault="005E6D68" w:rsidP="00FA0B90">
            <w:pPr>
              <w:pStyle w:val="TableParagraph1"/>
              <w:kinsoku w:val="0"/>
              <w:overflowPunct w:val="0"/>
              <w:ind w:left="104" w:right="113" w:firstLine="2"/>
              <w:jc w:val="center"/>
              <w:rPr>
                <w:sz w:val="20"/>
                <w:szCs w:val="20"/>
              </w:rPr>
            </w:pPr>
            <w:bookmarkStart w:id="85" w:name="_Hlk105493776"/>
            <w:r w:rsidRPr="00BB2BA8">
              <w:rPr>
                <w:sz w:val="20"/>
                <w:szCs w:val="20"/>
              </w:rPr>
              <w:t>Наименование источника</w:t>
            </w:r>
          </w:p>
        </w:tc>
        <w:tc>
          <w:tcPr>
            <w:tcW w:w="1870" w:type="dxa"/>
            <w:tcBorders>
              <w:top w:val="single" w:sz="4" w:space="0" w:color="000000"/>
              <w:left w:val="single" w:sz="4" w:space="0" w:color="000000"/>
              <w:bottom w:val="single" w:sz="4" w:space="0" w:color="000000"/>
              <w:right w:val="single" w:sz="4" w:space="0" w:color="000000"/>
            </w:tcBorders>
            <w:vAlign w:val="center"/>
          </w:tcPr>
          <w:p w14:paraId="71BA2866" w14:textId="77777777" w:rsidR="005E6D68" w:rsidRPr="00BB2BA8" w:rsidRDefault="005E6D68" w:rsidP="00FA0B90">
            <w:pPr>
              <w:pStyle w:val="TableParagraph1"/>
              <w:kinsoku w:val="0"/>
              <w:overflowPunct w:val="0"/>
              <w:ind w:left="104" w:right="113" w:firstLine="2"/>
              <w:jc w:val="center"/>
              <w:rPr>
                <w:sz w:val="20"/>
                <w:szCs w:val="20"/>
              </w:rPr>
            </w:pPr>
            <w:r w:rsidRPr="00BB2BA8">
              <w:rPr>
                <w:sz w:val="20"/>
                <w:szCs w:val="20"/>
              </w:rPr>
              <w:t>Производитель-нос</w:t>
            </w:r>
            <w:r w:rsidRPr="00BB2BA8">
              <w:rPr>
                <w:spacing w:val="-1"/>
                <w:sz w:val="20"/>
                <w:szCs w:val="20"/>
              </w:rPr>
              <w:t>ть</w:t>
            </w:r>
            <w:r w:rsidRPr="00BB2BA8">
              <w:rPr>
                <w:spacing w:val="21"/>
                <w:w w:val="99"/>
                <w:sz w:val="20"/>
                <w:szCs w:val="20"/>
              </w:rPr>
              <w:t xml:space="preserve"> </w:t>
            </w:r>
            <w:r w:rsidRPr="00BB2BA8">
              <w:rPr>
                <w:w w:val="95"/>
                <w:sz w:val="20"/>
                <w:szCs w:val="20"/>
              </w:rPr>
              <w:t>ВПУ</w:t>
            </w:r>
            <w:r w:rsidRPr="00BB2BA8">
              <w:rPr>
                <w:spacing w:val="-1"/>
                <w:sz w:val="20"/>
                <w:szCs w:val="20"/>
              </w:rPr>
              <w:t>,</w:t>
            </w:r>
            <w:r w:rsidRPr="00BB2BA8">
              <w:rPr>
                <w:spacing w:val="-14"/>
                <w:sz w:val="20"/>
                <w:szCs w:val="20"/>
              </w:rPr>
              <w:t xml:space="preserve"> </w:t>
            </w:r>
            <w:r w:rsidRPr="00BB2BA8">
              <w:rPr>
                <w:spacing w:val="-1"/>
                <w:sz w:val="20"/>
                <w:szCs w:val="20"/>
              </w:rPr>
              <w:t>т/ч</w:t>
            </w:r>
          </w:p>
        </w:tc>
        <w:tc>
          <w:tcPr>
            <w:tcW w:w="1873" w:type="dxa"/>
            <w:tcBorders>
              <w:top w:val="single" w:sz="4" w:space="0" w:color="000000"/>
              <w:left w:val="single" w:sz="4" w:space="0" w:color="000000"/>
              <w:bottom w:val="single" w:sz="4" w:space="0" w:color="000000"/>
              <w:right w:val="single" w:sz="4" w:space="0" w:color="000000"/>
            </w:tcBorders>
            <w:vAlign w:val="center"/>
          </w:tcPr>
          <w:p w14:paraId="0DACC499" w14:textId="77777777" w:rsidR="005E6D68" w:rsidRPr="00BB2BA8" w:rsidRDefault="005E6D68" w:rsidP="00FA0B90">
            <w:pPr>
              <w:pStyle w:val="TableParagraph1"/>
              <w:kinsoku w:val="0"/>
              <w:overflowPunct w:val="0"/>
              <w:ind w:left="60" w:right="109" w:hanging="1"/>
              <w:jc w:val="center"/>
              <w:rPr>
                <w:sz w:val="20"/>
                <w:szCs w:val="20"/>
              </w:rPr>
            </w:pPr>
            <w:r w:rsidRPr="00BB2BA8">
              <w:rPr>
                <w:sz w:val="20"/>
                <w:szCs w:val="20"/>
              </w:rPr>
              <w:t>Объем</w:t>
            </w:r>
            <w:r w:rsidRPr="00BB2BA8">
              <w:rPr>
                <w:w w:val="99"/>
                <w:sz w:val="20"/>
                <w:szCs w:val="20"/>
              </w:rPr>
              <w:t xml:space="preserve"> </w:t>
            </w:r>
            <w:r w:rsidRPr="00BB2BA8">
              <w:rPr>
                <w:spacing w:val="-1"/>
                <w:sz w:val="20"/>
                <w:szCs w:val="20"/>
              </w:rPr>
              <w:t>трубопроводов</w:t>
            </w:r>
            <w:r w:rsidRPr="00BB2BA8">
              <w:rPr>
                <w:spacing w:val="24"/>
                <w:w w:val="99"/>
                <w:sz w:val="20"/>
                <w:szCs w:val="20"/>
              </w:rPr>
              <w:t xml:space="preserve"> </w:t>
            </w:r>
            <w:r w:rsidRPr="00BB2BA8">
              <w:rPr>
                <w:sz w:val="20"/>
                <w:szCs w:val="20"/>
              </w:rPr>
              <w:t>тепловых</w:t>
            </w:r>
            <w:r w:rsidRPr="00BB2BA8">
              <w:rPr>
                <w:spacing w:val="-8"/>
                <w:sz w:val="20"/>
                <w:szCs w:val="20"/>
              </w:rPr>
              <w:t xml:space="preserve"> </w:t>
            </w:r>
            <w:r w:rsidRPr="00BB2BA8">
              <w:rPr>
                <w:sz w:val="20"/>
                <w:szCs w:val="20"/>
              </w:rPr>
              <w:t>сетей</w:t>
            </w:r>
            <w:r w:rsidRPr="00BB2BA8">
              <w:rPr>
                <w:spacing w:val="-5"/>
                <w:sz w:val="20"/>
                <w:szCs w:val="20"/>
              </w:rPr>
              <w:t xml:space="preserve"> </w:t>
            </w:r>
            <w:r w:rsidRPr="00BB2BA8">
              <w:rPr>
                <w:sz w:val="20"/>
                <w:szCs w:val="20"/>
              </w:rPr>
              <w:t>и</w:t>
            </w:r>
            <w:r w:rsidRPr="00BB2BA8">
              <w:rPr>
                <w:spacing w:val="22"/>
                <w:w w:val="99"/>
                <w:sz w:val="20"/>
                <w:szCs w:val="20"/>
              </w:rPr>
              <w:t xml:space="preserve"> </w:t>
            </w:r>
            <w:r w:rsidRPr="00BB2BA8">
              <w:rPr>
                <w:spacing w:val="-1"/>
                <w:sz w:val="20"/>
                <w:szCs w:val="20"/>
              </w:rPr>
              <w:t>систем</w:t>
            </w:r>
            <w:r w:rsidRPr="00BB2BA8">
              <w:rPr>
                <w:spacing w:val="-14"/>
                <w:sz w:val="20"/>
                <w:szCs w:val="20"/>
              </w:rPr>
              <w:t xml:space="preserve"> </w:t>
            </w:r>
            <w:r w:rsidRPr="00BB2BA8">
              <w:rPr>
                <w:sz w:val="20"/>
                <w:szCs w:val="20"/>
              </w:rPr>
              <w:t>отопления</w:t>
            </w:r>
            <w:r w:rsidRPr="00BB2BA8">
              <w:rPr>
                <w:spacing w:val="26"/>
                <w:w w:val="99"/>
                <w:sz w:val="20"/>
                <w:szCs w:val="20"/>
              </w:rPr>
              <w:t xml:space="preserve"> </w:t>
            </w:r>
            <w:r w:rsidRPr="00BB2BA8">
              <w:rPr>
                <w:sz w:val="20"/>
                <w:szCs w:val="20"/>
              </w:rPr>
              <w:t>и</w:t>
            </w:r>
            <w:r w:rsidRPr="00BB2BA8">
              <w:rPr>
                <w:spacing w:val="-13"/>
                <w:sz w:val="20"/>
                <w:szCs w:val="20"/>
              </w:rPr>
              <w:t xml:space="preserve"> </w:t>
            </w:r>
            <w:r w:rsidRPr="00BB2BA8">
              <w:rPr>
                <w:sz w:val="20"/>
                <w:szCs w:val="20"/>
              </w:rPr>
              <w:t>вентиляции</w:t>
            </w:r>
            <w:r w:rsidRPr="00BB2BA8">
              <w:rPr>
                <w:spacing w:val="21"/>
                <w:w w:val="99"/>
                <w:sz w:val="20"/>
                <w:szCs w:val="20"/>
              </w:rPr>
              <w:t xml:space="preserve"> </w:t>
            </w:r>
            <w:r w:rsidRPr="00BB2BA8">
              <w:rPr>
                <w:spacing w:val="-1"/>
                <w:sz w:val="20"/>
                <w:szCs w:val="20"/>
              </w:rPr>
              <w:t>зданий,</w:t>
            </w:r>
            <w:r w:rsidRPr="00BB2BA8">
              <w:rPr>
                <w:spacing w:val="-9"/>
                <w:sz w:val="20"/>
                <w:szCs w:val="20"/>
              </w:rPr>
              <w:t xml:space="preserve"> </w:t>
            </w:r>
            <w:r w:rsidRPr="00BB2BA8">
              <w:rPr>
                <w:sz w:val="20"/>
                <w:szCs w:val="20"/>
              </w:rPr>
              <w:t>м3</w:t>
            </w:r>
          </w:p>
        </w:tc>
        <w:tc>
          <w:tcPr>
            <w:tcW w:w="1870" w:type="dxa"/>
            <w:tcBorders>
              <w:top w:val="single" w:sz="4" w:space="0" w:color="000000"/>
              <w:left w:val="single" w:sz="4" w:space="0" w:color="000000"/>
              <w:bottom w:val="single" w:sz="4" w:space="0" w:color="000000"/>
              <w:right w:val="single" w:sz="4" w:space="0" w:color="000000"/>
            </w:tcBorders>
            <w:vAlign w:val="center"/>
          </w:tcPr>
          <w:p w14:paraId="37FED8A8" w14:textId="77777777" w:rsidR="005E6D68" w:rsidRPr="00BB2BA8" w:rsidRDefault="005E6D68" w:rsidP="00FA0B90">
            <w:pPr>
              <w:pStyle w:val="TableParagraph1"/>
              <w:kinsoku w:val="0"/>
              <w:overflowPunct w:val="0"/>
              <w:ind w:left="33" w:hanging="2"/>
              <w:jc w:val="center"/>
              <w:rPr>
                <w:sz w:val="20"/>
                <w:szCs w:val="20"/>
              </w:rPr>
            </w:pPr>
            <w:r w:rsidRPr="00BB2BA8">
              <w:rPr>
                <w:sz w:val="20"/>
                <w:szCs w:val="20"/>
              </w:rPr>
              <w:t>Объём</w:t>
            </w:r>
            <w:r w:rsidRPr="00BB2BA8">
              <w:rPr>
                <w:w w:val="99"/>
                <w:sz w:val="20"/>
                <w:szCs w:val="20"/>
              </w:rPr>
              <w:t xml:space="preserve"> </w:t>
            </w:r>
            <w:r w:rsidRPr="00BB2BA8">
              <w:rPr>
                <w:sz w:val="20"/>
                <w:szCs w:val="20"/>
              </w:rPr>
              <w:t>подпиточной</w:t>
            </w:r>
            <w:r w:rsidRPr="00BB2BA8">
              <w:rPr>
                <w:spacing w:val="21"/>
                <w:w w:val="99"/>
                <w:sz w:val="20"/>
                <w:szCs w:val="20"/>
              </w:rPr>
              <w:t xml:space="preserve"> </w:t>
            </w:r>
            <w:r w:rsidRPr="00BB2BA8">
              <w:rPr>
                <w:sz w:val="20"/>
                <w:szCs w:val="20"/>
              </w:rPr>
              <w:t>воды</w:t>
            </w:r>
            <w:r w:rsidRPr="00BB2BA8">
              <w:rPr>
                <w:spacing w:val="-5"/>
                <w:sz w:val="20"/>
                <w:szCs w:val="20"/>
              </w:rPr>
              <w:t xml:space="preserve"> </w:t>
            </w:r>
            <w:r w:rsidRPr="00BB2BA8">
              <w:rPr>
                <w:sz w:val="20"/>
                <w:szCs w:val="20"/>
              </w:rPr>
              <w:t>V</w:t>
            </w:r>
            <w:r w:rsidRPr="00BB2BA8">
              <w:rPr>
                <w:spacing w:val="-4"/>
                <w:sz w:val="20"/>
                <w:szCs w:val="20"/>
              </w:rPr>
              <w:t xml:space="preserve"> </w:t>
            </w:r>
            <w:r w:rsidRPr="00BB2BA8">
              <w:rPr>
                <w:sz w:val="20"/>
                <w:szCs w:val="20"/>
              </w:rPr>
              <w:t>подп.,</w:t>
            </w:r>
            <w:r w:rsidRPr="00BB2BA8">
              <w:rPr>
                <w:spacing w:val="-5"/>
                <w:sz w:val="20"/>
                <w:szCs w:val="20"/>
              </w:rPr>
              <w:t xml:space="preserve"> </w:t>
            </w:r>
            <w:r w:rsidRPr="00BB2BA8">
              <w:rPr>
                <w:sz w:val="20"/>
                <w:szCs w:val="20"/>
              </w:rPr>
              <w:t>м3</w:t>
            </w:r>
          </w:p>
        </w:tc>
        <w:tc>
          <w:tcPr>
            <w:tcW w:w="1872" w:type="dxa"/>
            <w:tcBorders>
              <w:top w:val="single" w:sz="4" w:space="0" w:color="000000"/>
              <w:left w:val="single" w:sz="4" w:space="0" w:color="000000"/>
              <w:bottom w:val="single" w:sz="4" w:space="0" w:color="000000"/>
              <w:right w:val="single" w:sz="4" w:space="0" w:color="000000"/>
            </w:tcBorders>
            <w:vAlign w:val="center"/>
          </w:tcPr>
          <w:p w14:paraId="46CA6BEA" w14:textId="77777777" w:rsidR="005E6D68" w:rsidRPr="00BB2BA8" w:rsidRDefault="005E6D68" w:rsidP="00FA0B90">
            <w:pPr>
              <w:pStyle w:val="TableParagraph1"/>
              <w:kinsoku w:val="0"/>
              <w:overflowPunct w:val="0"/>
              <w:ind w:left="6" w:right="22" w:hanging="5"/>
              <w:jc w:val="center"/>
              <w:rPr>
                <w:sz w:val="20"/>
                <w:szCs w:val="20"/>
              </w:rPr>
            </w:pPr>
            <w:r w:rsidRPr="00BB2BA8">
              <w:rPr>
                <w:sz w:val="20"/>
                <w:szCs w:val="20"/>
              </w:rPr>
              <w:t>Часовой</w:t>
            </w:r>
            <w:r w:rsidRPr="00BB2BA8">
              <w:rPr>
                <w:spacing w:val="-14"/>
                <w:sz w:val="20"/>
                <w:szCs w:val="20"/>
              </w:rPr>
              <w:t xml:space="preserve"> </w:t>
            </w:r>
            <w:r w:rsidRPr="00BB2BA8">
              <w:rPr>
                <w:sz w:val="20"/>
                <w:szCs w:val="20"/>
              </w:rPr>
              <w:t>объём</w:t>
            </w:r>
            <w:r w:rsidRPr="00BB2BA8">
              <w:rPr>
                <w:spacing w:val="22"/>
                <w:w w:val="99"/>
                <w:sz w:val="20"/>
                <w:szCs w:val="20"/>
              </w:rPr>
              <w:t xml:space="preserve"> </w:t>
            </w:r>
            <w:r w:rsidRPr="00BB2BA8">
              <w:rPr>
                <w:sz w:val="20"/>
                <w:szCs w:val="20"/>
              </w:rPr>
              <w:t>воды</w:t>
            </w:r>
            <w:r w:rsidRPr="00BB2BA8">
              <w:rPr>
                <w:spacing w:val="-9"/>
                <w:sz w:val="20"/>
                <w:szCs w:val="20"/>
              </w:rPr>
              <w:t xml:space="preserve"> </w:t>
            </w:r>
            <w:r w:rsidRPr="00BB2BA8">
              <w:rPr>
                <w:sz w:val="20"/>
                <w:szCs w:val="20"/>
              </w:rPr>
              <w:t>на</w:t>
            </w:r>
            <w:r w:rsidRPr="00BB2BA8">
              <w:rPr>
                <w:spacing w:val="-8"/>
                <w:sz w:val="20"/>
                <w:szCs w:val="20"/>
              </w:rPr>
              <w:t xml:space="preserve"> </w:t>
            </w:r>
            <w:r w:rsidRPr="00BB2BA8">
              <w:rPr>
                <w:sz w:val="20"/>
                <w:szCs w:val="20"/>
              </w:rPr>
              <w:t>подпитку</w:t>
            </w:r>
            <w:r w:rsidRPr="00BB2BA8">
              <w:rPr>
                <w:spacing w:val="21"/>
                <w:w w:val="99"/>
                <w:sz w:val="20"/>
                <w:szCs w:val="20"/>
              </w:rPr>
              <w:t xml:space="preserve"> </w:t>
            </w:r>
            <w:r w:rsidRPr="00BB2BA8">
              <w:rPr>
                <w:spacing w:val="-1"/>
                <w:sz w:val="20"/>
                <w:szCs w:val="20"/>
              </w:rPr>
              <w:t>Vп.час,</w:t>
            </w:r>
            <w:r w:rsidRPr="00BB2BA8">
              <w:rPr>
                <w:spacing w:val="-12"/>
                <w:sz w:val="20"/>
                <w:szCs w:val="20"/>
              </w:rPr>
              <w:t xml:space="preserve"> </w:t>
            </w:r>
            <w:r w:rsidRPr="00BB2BA8">
              <w:rPr>
                <w:sz w:val="20"/>
                <w:szCs w:val="20"/>
              </w:rPr>
              <w:t>м3/час</w:t>
            </w:r>
          </w:p>
        </w:tc>
      </w:tr>
      <w:tr w:rsidR="005E6D68" w:rsidRPr="00BB2BA8" w14:paraId="2101D15C" w14:textId="77777777" w:rsidTr="005E6D68">
        <w:trPr>
          <w:trHeight w:hRule="exact" w:val="609"/>
        </w:trPr>
        <w:tc>
          <w:tcPr>
            <w:tcW w:w="1872" w:type="dxa"/>
            <w:tcBorders>
              <w:top w:val="single" w:sz="4" w:space="0" w:color="000000"/>
              <w:left w:val="single" w:sz="4" w:space="0" w:color="000000"/>
              <w:bottom w:val="single" w:sz="4" w:space="0" w:color="000000"/>
              <w:right w:val="single" w:sz="4" w:space="0" w:color="000000"/>
            </w:tcBorders>
            <w:vAlign w:val="center"/>
          </w:tcPr>
          <w:p w14:paraId="724726A0" w14:textId="77777777" w:rsidR="005E6D68" w:rsidRPr="00BB2BA8" w:rsidRDefault="005E6D68" w:rsidP="00FA0B90">
            <w:pPr>
              <w:pStyle w:val="TableParagraph1"/>
              <w:kinsoku w:val="0"/>
              <w:overflowPunct w:val="0"/>
              <w:ind w:left="104" w:right="113" w:firstLine="2"/>
              <w:jc w:val="center"/>
              <w:rPr>
                <w:sz w:val="20"/>
                <w:szCs w:val="20"/>
              </w:rPr>
            </w:pPr>
            <w:r w:rsidRPr="00BB2BA8">
              <w:rPr>
                <w:sz w:val="20"/>
                <w:szCs w:val="20"/>
              </w:rPr>
              <w:t>Котельная Центральная</w:t>
            </w:r>
          </w:p>
        </w:tc>
        <w:tc>
          <w:tcPr>
            <w:tcW w:w="1870" w:type="dxa"/>
            <w:tcBorders>
              <w:top w:val="single" w:sz="4" w:space="0" w:color="000000"/>
              <w:left w:val="single" w:sz="4" w:space="0" w:color="000000"/>
              <w:bottom w:val="single" w:sz="4" w:space="0" w:color="000000"/>
              <w:right w:val="single" w:sz="4" w:space="0" w:color="000000"/>
            </w:tcBorders>
            <w:vAlign w:val="center"/>
          </w:tcPr>
          <w:p w14:paraId="2EA1AAA8" w14:textId="77777777" w:rsidR="005E6D68" w:rsidRPr="00BB2BA8" w:rsidRDefault="005E6D68" w:rsidP="00FA0B90">
            <w:pPr>
              <w:pStyle w:val="TableParagraph1"/>
              <w:kinsoku w:val="0"/>
              <w:overflowPunct w:val="0"/>
              <w:ind w:right="1"/>
              <w:jc w:val="center"/>
              <w:rPr>
                <w:sz w:val="20"/>
                <w:szCs w:val="20"/>
              </w:rPr>
            </w:pPr>
            <w:r w:rsidRPr="00BB2BA8">
              <w:rPr>
                <w:sz w:val="20"/>
                <w:szCs w:val="20"/>
              </w:rPr>
              <w:t>100,0</w:t>
            </w:r>
          </w:p>
        </w:tc>
        <w:tc>
          <w:tcPr>
            <w:tcW w:w="1873" w:type="dxa"/>
            <w:tcBorders>
              <w:top w:val="single" w:sz="4" w:space="0" w:color="000000"/>
              <w:left w:val="single" w:sz="4" w:space="0" w:color="000000"/>
              <w:bottom w:val="single" w:sz="4" w:space="0" w:color="000000"/>
              <w:right w:val="single" w:sz="4" w:space="0" w:color="000000"/>
            </w:tcBorders>
            <w:vAlign w:val="center"/>
          </w:tcPr>
          <w:p w14:paraId="0B1CC37B" w14:textId="77777777" w:rsidR="005E6D68" w:rsidRPr="00BB2BA8" w:rsidRDefault="005E6D68" w:rsidP="00FA0B90">
            <w:pPr>
              <w:pStyle w:val="TableParagraph1"/>
              <w:kinsoku w:val="0"/>
              <w:overflowPunct w:val="0"/>
              <w:ind w:left="407"/>
              <w:rPr>
                <w:sz w:val="20"/>
                <w:szCs w:val="20"/>
              </w:rPr>
            </w:pPr>
            <w:r w:rsidRPr="00BB2BA8">
              <w:rPr>
                <w:sz w:val="20"/>
                <w:szCs w:val="20"/>
              </w:rPr>
              <w:t>(ТПП)</w:t>
            </w:r>
            <w:r w:rsidRPr="00BB2BA8">
              <w:rPr>
                <w:spacing w:val="-11"/>
                <w:sz w:val="20"/>
                <w:szCs w:val="20"/>
              </w:rPr>
              <w:t xml:space="preserve"> </w:t>
            </w:r>
            <w:r w:rsidRPr="00BB2BA8">
              <w:rPr>
                <w:sz w:val="20"/>
                <w:szCs w:val="20"/>
              </w:rPr>
              <w:t>833,0</w:t>
            </w:r>
          </w:p>
        </w:tc>
        <w:tc>
          <w:tcPr>
            <w:tcW w:w="1870" w:type="dxa"/>
            <w:tcBorders>
              <w:top w:val="single" w:sz="4" w:space="0" w:color="000000"/>
              <w:left w:val="single" w:sz="4" w:space="0" w:color="000000"/>
              <w:bottom w:val="single" w:sz="4" w:space="0" w:color="000000"/>
              <w:right w:val="single" w:sz="4" w:space="0" w:color="000000"/>
            </w:tcBorders>
            <w:vAlign w:val="center"/>
          </w:tcPr>
          <w:p w14:paraId="6983EDFE" w14:textId="77777777" w:rsidR="005E6D68" w:rsidRPr="00BB2BA8" w:rsidRDefault="005E6D68" w:rsidP="00FA0B90">
            <w:pPr>
              <w:pStyle w:val="TableParagraph1"/>
              <w:kinsoku w:val="0"/>
              <w:overflowPunct w:val="0"/>
              <w:ind w:right="4"/>
              <w:jc w:val="center"/>
              <w:rPr>
                <w:sz w:val="20"/>
                <w:szCs w:val="20"/>
              </w:rPr>
            </w:pPr>
            <w:r w:rsidRPr="00BB2BA8">
              <w:rPr>
                <w:spacing w:val="-1"/>
                <w:sz w:val="20"/>
                <w:szCs w:val="20"/>
              </w:rPr>
              <w:t>пар</w:t>
            </w:r>
          </w:p>
        </w:tc>
        <w:tc>
          <w:tcPr>
            <w:tcW w:w="1872" w:type="dxa"/>
            <w:tcBorders>
              <w:top w:val="single" w:sz="4" w:space="0" w:color="000000"/>
              <w:left w:val="single" w:sz="4" w:space="0" w:color="000000"/>
              <w:bottom w:val="single" w:sz="4" w:space="0" w:color="000000"/>
              <w:right w:val="single" w:sz="4" w:space="0" w:color="000000"/>
            </w:tcBorders>
            <w:vAlign w:val="center"/>
          </w:tcPr>
          <w:p w14:paraId="054E1ED7" w14:textId="655DF716" w:rsidR="005E6D68" w:rsidRPr="00BB2BA8" w:rsidRDefault="005837C8" w:rsidP="00FA0B90">
            <w:pPr>
              <w:pStyle w:val="TableParagraph1"/>
              <w:kinsoku w:val="0"/>
              <w:overflowPunct w:val="0"/>
              <w:ind w:right="1"/>
              <w:jc w:val="center"/>
              <w:rPr>
                <w:sz w:val="20"/>
                <w:szCs w:val="20"/>
              </w:rPr>
            </w:pPr>
            <w:r w:rsidRPr="00BB2BA8">
              <w:rPr>
                <w:spacing w:val="-1"/>
                <w:sz w:val="20"/>
                <w:szCs w:val="20"/>
              </w:rPr>
              <w:t>П</w:t>
            </w:r>
            <w:r w:rsidR="005E6D68" w:rsidRPr="00BB2BA8">
              <w:rPr>
                <w:spacing w:val="-1"/>
                <w:sz w:val="20"/>
                <w:szCs w:val="20"/>
              </w:rPr>
              <w:t>ар</w:t>
            </w:r>
          </w:p>
        </w:tc>
      </w:tr>
      <w:tr w:rsidR="005E6D68" w:rsidRPr="00BB2BA8" w14:paraId="0C744F56" w14:textId="77777777" w:rsidTr="005E6D68">
        <w:trPr>
          <w:trHeight w:hRule="exact" w:val="689"/>
        </w:trPr>
        <w:tc>
          <w:tcPr>
            <w:tcW w:w="1872" w:type="dxa"/>
            <w:tcBorders>
              <w:top w:val="single" w:sz="4" w:space="0" w:color="000000"/>
              <w:left w:val="single" w:sz="4" w:space="0" w:color="000000"/>
              <w:bottom w:val="single" w:sz="4" w:space="0" w:color="000000"/>
              <w:right w:val="single" w:sz="4" w:space="0" w:color="000000"/>
            </w:tcBorders>
            <w:vAlign w:val="center"/>
          </w:tcPr>
          <w:p w14:paraId="5DC97330" w14:textId="77777777" w:rsidR="005E6D68" w:rsidRPr="00BB2BA8" w:rsidRDefault="005E6D68" w:rsidP="00FA0B90">
            <w:pPr>
              <w:pStyle w:val="TableParagraph1"/>
              <w:kinsoku w:val="0"/>
              <w:overflowPunct w:val="0"/>
              <w:ind w:left="104" w:right="113" w:firstLine="2"/>
              <w:jc w:val="center"/>
              <w:rPr>
                <w:sz w:val="20"/>
                <w:szCs w:val="20"/>
              </w:rPr>
            </w:pPr>
            <w:r w:rsidRPr="00BB2BA8">
              <w:rPr>
                <w:sz w:val="20"/>
                <w:szCs w:val="20"/>
              </w:rPr>
              <w:t>Котельная ул.Дружбы, д.6а</w:t>
            </w:r>
          </w:p>
        </w:tc>
        <w:tc>
          <w:tcPr>
            <w:tcW w:w="1870" w:type="dxa"/>
            <w:tcBorders>
              <w:top w:val="single" w:sz="4" w:space="0" w:color="000000"/>
              <w:left w:val="single" w:sz="4" w:space="0" w:color="000000"/>
              <w:bottom w:val="single" w:sz="4" w:space="0" w:color="000000"/>
              <w:right w:val="single" w:sz="4" w:space="0" w:color="000000"/>
            </w:tcBorders>
            <w:vAlign w:val="center"/>
          </w:tcPr>
          <w:p w14:paraId="1454DE31" w14:textId="77777777" w:rsidR="005E6D68" w:rsidRPr="00BB2BA8" w:rsidRDefault="005E6D68" w:rsidP="00FA0B90">
            <w:pPr>
              <w:pStyle w:val="TableParagraph1"/>
              <w:kinsoku w:val="0"/>
              <w:overflowPunct w:val="0"/>
              <w:ind w:right="1"/>
              <w:jc w:val="center"/>
              <w:rPr>
                <w:sz w:val="20"/>
                <w:szCs w:val="20"/>
              </w:rPr>
            </w:pPr>
            <w:r w:rsidRPr="00BB2BA8">
              <w:rPr>
                <w:sz w:val="20"/>
                <w:szCs w:val="20"/>
              </w:rPr>
              <w:t>45,0</w:t>
            </w:r>
          </w:p>
        </w:tc>
        <w:tc>
          <w:tcPr>
            <w:tcW w:w="1873" w:type="dxa"/>
            <w:tcBorders>
              <w:top w:val="single" w:sz="4" w:space="0" w:color="000000"/>
              <w:left w:val="single" w:sz="4" w:space="0" w:color="000000"/>
              <w:bottom w:val="single" w:sz="4" w:space="0" w:color="000000"/>
              <w:right w:val="single" w:sz="4" w:space="0" w:color="000000"/>
            </w:tcBorders>
            <w:vAlign w:val="center"/>
          </w:tcPr>
          <w:p w14:paraId="16DCCAE8" w14:textId="77777777" w:rsidR="005E6D68" w:rsidRPr="00BB2BA8" w:rsidRDefault="005E6D68" w:rsidP="00FA0B90">
            <w:pPr>
              <w:pStyle w:val="TableParagraph1"/>
              <w:kinsoku w:val="0"/>
              <w:overflowPunct w:val="0"/>
              <w:jc w:val="center"/>
              <w:rPr>
                <w:sz w:val="20"/>
                <w:szCs w:val="20"/>
              </w:rPr>
            </w:pPr>
            <w:r w:rsidRPr="00BB2BA8">
              <w:rPr>
                <w:sz w:val="20"/>
                <w:szCs w:val="20"/>
              </w:rPr>
              <w:t>63,15</w:t>
            </w:r>
          </w:p>
        </w:tc>
        <w:tc>
          <w:tcPr>
            <w:tcW w:w="1870" w:type="dxa"/>
            <w:tcBorders>
              <w:top w:val="single" w:sz="4" w:space="0" w:color="000000"/>
              <w:left w:val="single" w:sz="4" w:space="0" w:color="000000"/>
              <w:bottom w:val="single" w:sz="4" w:space="0" w:color="000000"/>
              <w:right w:val="single" w:sz="4" w:space="0" w:color="000000"/>
            </w:tcBorders>
            <w:vAlign w:val="center"/>
          </w:tcPr>
          <w:p w14:paraId="2F60D63D" w14:textId="77777777" w:rsidR="005E6D68" w:rsidRPr="00BB2BA8" w:rsidRDefault="005E6D68" w:rsidP="00FA0B90">
            <w:pPr>
              <w:pStyle w:val="TableParagraph1"/>
              <w:kinsoku w:val="0"/>
              <w:overflowPunct w:val="0"/>
              <w:ind w:left="601"/>
              <w:rPr>
                <w:sz w:val="20"/>
                <w:szCs w:val="20"/>
              </w:rPr>
            </w:pPr>
            <w:r w:rsidRPr="00BB2BA8">
              <w:rPr>
                <w:sz w:val="20"/>
                <w:szCs w:val="20"/>
              </w:rPr>
              <w:t>1334,35</w:t>
            </w:r>
          </w:p>
        </w:tc>
        <w:tc>
          <w:tcPr>
            <w:tcW w:w="1872" w:type="dxa"/>
            <w:tcBorders>
              <w:top w:val="single" w:sz="4" w:space="0" w:color="000000"/>
              <w:left w:val="single" w:sz="4" w:space="0" w:color="000000"/>
              <w:bottom w:val="single" w:sz="4" w:space="0" w:color="000000"/>
              <w:right w:val="single" w:sz="4" w:space="0" w:color="000000"/>
            </w:tcBorders>
            <w:vAlign w:val="center"/>
          </w:tcPr>
          <w:p w14:paraId="31079F3A" w14:textId="77777777" w:rsidR="005E6D68" w:rsidRPr="00BB2BA8" w:rsidRDefault="005E6D68" w:rsidP="00FA0B90">
            <w:pPr>
              <w:pStyle w:val="TableParagraph1"/>
              <w:kinsoku w:val="0"/>
              <w:overflowPunct w:val="0"/>
              <w:jc w:val="center"/>
              <w:rPr>
                <w:sz w:val="20"/>
                <w:szCs w:val="20"/>
              </w:rPr>
            </w:pPr>
            <w:r w:rsidRPr="00BB2BA8">
              <w:rPr>
                <w:sz w:val="20"/>
                <w:szCs w:val="20"/>
              </w:rPr>
              <w:t>8,01</w:t>
            </w:r>
          </w:p>
        </w:tc>
      </w:tr>
      <w:tr w:rsidR="005E6D68" w:rsidRPr="005E6D68" w14:paraId="2B1336F0" w14:textId="77777777" w:rsidTr="005E6D68">
        <w:trPr>
          <w:trHeight w:hRule="exact" w:val="571"/>
        </w:trPr>
        <w:tc>
          <w:tcPr>
            <w:tcW w:w="1872" w:type="dxa"/>
            <w:tcBorders>
              <w:top w:val="single" w:sz="4" w:space="0" w:color="000000"/>
              <w:left w:val="single" w:sz="4" w:space="0" w:color="000000"/>
              <w:bottom w:val="single" w:sz="4" w:space="0" w:color="000000"/>
              <w:right w:val="single" w:sz="4" w:space="0" w:color="000000"/>
            </w:tcBorders>
            <w:vAlign w:val="center"/>
          </w:tcPr>
          <w:p w14:paraId="651452DB" w14:textId="77777777" w:rsidR="005E6D68" w:rsidRPr="00BB2BA8" w:rsidRDefault="005E6D68" w:rsidP="00FA0B90">
            <w:pPr>
              <w:pStyle w:val="TableParagraph1"/>
              <w:kinsoku w:val="0"/>
              <w:overflowPunct w:val="0"/>
              <w:ind w:left="104" w:right="113" w:firstLine="2"/>
              <w:jc w:val="center"/>
              <w:rPr>
                <w:sz w:val="20"/>
                <w:szCs w:val="20"/>
              </w:rPr>
            </w:pPr>
            <w:r w:rsidRPr="00BB2BA8">
              <w:rPr>
                <w:sz w:val="20"/>
                <w:szCs w:val="20"/>
              </w:rPr>
              <w:t>Котельная пер. Северный, д.1б</w:t>
            </w:r>
          </w:p>
        </w:tc>
        <w:tc>
          <w:tcPr>
            <w:tcW w:w="1870" w:type="dxa"/>
            <w:tcBorders>
              <w:top w:val="single" w:sz="4" w:space="0" w:color="000000"/>
              <w:left w:val="single" w:sz="4" w:space="0" w:color="000000"/>
              <w:bottom w:val="single" w:sz="4" w:space="0" w:color="000000"/>
              <w:right w:val="single" w:sz="4" w:space="0" w:color="000000"/>
            </w:tcBorders>
            <w:vAlign w:val="center"/>
          </w:tcPr>
          <w:p w14:paraId="57BB99BD" w14:textId="77777777" w:rsidR="005E6D68" w:rsidRPr="00BB2BA8" w:rsidRDefault="005E6D68" w:rsidP="00FA0B90">
            <w:pPr>
              <w:pStyle w:val="TableParagraph1"/>
              <w:kinsoku w:val="0"/>
              <w:overflowPunct w:val="0"/>
              <w:ind w:right="1"/>
              <w:jc w:val="center"/>
              <w:rPr>
                <w:sz w:val="20"/>
                <w:szCs w:val="20"/>
              </w:rPr>
            </w:pPr>
            <w:r w:rsidRPr="00BB2BA8">
              <w:rPr>
                <w:sz w:val="20"/>
                <w:szCs w:val="20"/>
              </w:rPr>
              <w:t>5,9</w:t>
            </w:r>
          </w:p>
        </w:tc>
        <w:tc>
          <w:tcPr>
            <w:tcW w:w="1873" w:type="dxa"/>
            <w:tcBorders>
              <w:top w:val="single" w:sz="4" w:space="0" w:color="000000"/>
              <w:left w:val="single" w:sz="4" w:space="0" w:color="000000"/>
              <w:bottom w:val="single" w:sz="4" w:space="0" w:color="000000"/>
              <w:right w:val="single" w:sz="4" w:space="0" w:color="000000"/>
            </w:tcBorders>
            <w:vAlign w:val="center"/>
          </w:tcPr>
          <w:p w14:paraId="5305BD01" w14:textId="77777777" w:rsidR="005E6D68" w:rsidRPr="00BB2BA8" w:rsidRDefault="005E6D68" w:rsidP="00FA0B90">
            <w:pPr>
              <w:pStyle w:val="TableParagraph1"/>
              <w:kinsoku w:val="0"/>
              <w:overflowPunct w:val="0"/>
              <w:jc w:val="center"/>
              <w:rPr>
                <w:sz w:val="20"/>
                <w:szCs w:val="20"/>
              </w:rPr>
            </w:pPr>
            <w:r w:rsidRPr="00BB2BA8">
              <w:rPr>
                <w:sz w:val="20"/>
                <w:szCs w:val="20"/>
              </w:rPr>
              <w:t>63,74</w:t>
            </w:r>
          </w:p>
        </w:tc>
        <w:tc>
          <w:tcPr>
            <w:tcW w:w="1870" w:type="dxa"/>
            <w:tcBorders>
              <w:top w:val="single" w:sz="4" w:space="0" w:color="000000"/>
              <w:left w:val="single" w:sz="4" w:space="0" w:color="000000"/>
              <w:bottom w:val="single" w:sz="4" w:space="0" w:color="000000"/>
              <w:right w:val="single" w:sz="4" w:space="0" w:color="000000"/>
            </w:tcBorders>
            <w:vAlign w:val="center"/>
          </w:tcPr>
          <w:p w14:paraId="1E30A4EF" w14:textId="77777777" w:rsidR="005E6D68" w:rsidRPr="00BB2BA8" w:rsidRDefault="005E6D68" w:rsidP="00FA0B90">
            <w:pPr>
              <w:pStyle w:val="TableParagraph1"/>
              <w:kinsoku w:val="0"/>
              <w:overflowPunct w:val="0"/>
              <w:ind w:left="601"/>
              <w:rPr>
                <w:sz w:val="20"/>
                <w:szCs w:val="20"/>
              </w:rPr>
            </w:pPr>
            <w:r w:rsidRPr="00BB2BA8">
              <w:rPr>
                <w:sz w:val="20"/>
                <w:szCs w:val="20"/>
              </w:rPr>
              <w:t>1425,13</w:t>
            </w:r>
          </w:p>
        </w:tc>
        <w:tc>
          <w:tcPr>
            <w:tcW w:w="1872" w:type="dxa"/>
            <w:tcBorders>
              <w:top w:val="single" w:sz="4" w:space="0" w:color="000000"/>
              <w:left w:val="single" w:sz="4" w:space="0" w:color="000000"/>
              <w:bottom w:val="single" w:sz="4" w:space="0" w:color="000000"/>
              <w:right w:val="single" w:sz="4" w:space="0" w:color="000000"/>
            </w:tcBorders>
            <w:vAlign w:val="center"/>
          </w:tcPr>
          <w:p w14:paraId="4B3428EF" w14:textId="77777777" w:rsidR="005E6D68" w:rsidRPr="005E6D68" w:rsidRDefault="005E6D68" w:rsidP="00FA0B90">
            <w:pPr>
              <w:pStyle w:val="TableParagraph1"/>
              <w:kinsoku w:val="0"/>
              <w:overflowPunct w:val="0"/>
              <w:jc w:val="center"/>
              <w:rPr>
                <w:sz w:val="20"/>
                <w:szCs w:val="20"/>
              </w:rPr>
            </w:pPr>
            <w:r w:rsidRPr="00BB2BA8">
              <w:rPr>
                <w:sz w:val="20"/>
                <w:szCs w:val="20"/>
              </w:rPr>
              <w:t>8,55</w:t>
            </w:r>
          </w:p>
        </w:tc>
      </w:tr>
      <w:bookmarkEnd w:id="85"/>
    </w:tbl>
    <w:p w14:paraId="1B2F4E10" w14:textId="77777777" w:rsidR="002704C1" w:rsidRPr="002704C1" w:rsidRDefault="002704C1" w:rsidP="002704C1"/>
    <w:p w14:paraId="00D26A1F" w14:textId="77777777" w:rsidR="00E001FA" w:rsidRDefault="00E001FA" w:rsidP="007F24E6">
      <w:pPr>
        <w:pStyle w:val="3"/>
        <w:jc w:val="both"/>
        <w:rPr>
          <w:rFonts w:ascii="Times New Roman" w:hAnsi="Times New Roman" w:cs="Times New Roman"/>
          <w:b/>
          <w:color w:val="auto"/>
        </w:rPr>
      </w:pPr>
      <w:bookmarkStart w:id="86" w:name="P333"/>
      <w:bookmarkStart w:id="87" w:name="_Toc235017969"/>
      <w:bookmarkEnd w:id="86"/>
      <w:r w:rsidRPr="002704C1">
        <w:rPr>
          <w:rFonts w:ascii="Times New Roman" w:hAnsi="Times New Roman" w:cs="Times New Roman"/>
          <w:b/>
          <w:color w:val="auto"/>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87"/>
    </w:p>
    <w:p w14:paraId="233DE47B" w14:textId="77777777" w:rsidR="005E6D68" w:rsidRPr="00F41476" w:rsidRDefault="005E6D68" w:rsidP="005E6D68">
      <w:pPr>
        <w:pStyle w:val="12"/>
      </w:pPr>
      <w:r w:rsidRPr="00F41476">
        <w:t>В</w:t>
      </w:r>
      <w:r w:rsidRPr="00F41476">
        <w:rPr>
          <w:spacing w:val="-9"/>
        </w:rPr>
        <w:t xml:space="preserve"> </w:t>
      </w:r>
      <w:r w:rsidRPr="00F41476">
        <w:t>соответствии</w:t>
      </w:r>
      <w:r w:rsidRPr="00F41476">
        <w:rPr>
          <w:spacing w:val="-5"/>
        </w:rPr>
        <w:t xml:space="preserve"> </w:t>
      </w:r>
      <w:r w:rsidRPr="00F41476">
        <w:rPr>
          <w:color w:val="2C2C2C"/>
          <w:spacing w:val="1"/>
        </w:rPr>
        <w:t>СП</w:t>
      </w:r>
      <w:r w:rsidRPr="00F41476">
        <w:rPr>
          <w:color w:val="2C2C2C"/>
          <w:spacing w:val="-4"/>
        </w:rPr>
        <w:t xml:space="preserve"> </w:t>
      </w:r>
      <w:r w:rsidRPr="00F41476">
        <w:rPr>
          <w:color w:val="2C2C2C"/>
          <w:spacing w:val="1"/>
        </w:rPr>
        <w:t>124.13330.2012</w:t>
      </w:r>
      <w:r w:rsidRPr="00F41476">
        <w:rPr>
          <w:color w:val="2C2C2C"/>
          <w:spacing w:val="3"/>
        </w:rPr>
        <w:t xml:space="preserve"> </w:t>
      </w:r>
      <w:r w:rsidRPr="00F41476">
        <w:rPr>
          <w:color w:val="2C2C2C"/>
        </w:rPr>
        <w:t>«Тепловые</w:t>
      </w:r>
      <w:r w:rsidRPr="00F41476">
        <w:rPr>
          <w:color w:val="2C2C2C"/>
          <w:spacing w:val="-2"/>
        </w:rPr>
        <w:t xml:space="preserve"> </w:t>
      </w:r>
      <w:r w:rsidRPr="00F41476">
        <w:rPr>
          <w:color w:val="2C2C2C"/>
          <w:spacing w:val="2"/>
        </w:rPr>
        <w:t>сети»</w:t>
      </w:r>
      <w:r w:rsidRPr="00F41476">
        <w:rPr>
          <w:color w:val="2C2C2C"/>
          <w:spacing w:val="-12"/>
        </w:rPr>
        <w:t xml:space="preserve"> </w:t>
      </w:r>
      <w:r w:rsidRPr="00F41476">
        <w:t>при</w:t>
      </w:r>
      <w:r w:rsidRPr="00F41476">
        <w:rPr>
          <w:spacing w:val="-6"/>
        </w:rPr>
        <w:t xml:space="preserve"> </w:t>
      </w:r>
      <w:r w:rsidRPr="00F41476">
        <w:t>серьезных</w:t>
      </w:r>
      <w:r w:rsidRPr="00F41476">
        <w:rPr>
          <w:spacing w:val="-6"/>
        </w:rPr>
        <w:t xml:space="preserve"> </w:t>
      </w:r>
      <w:r w:rsidRPr="00F41476">
        <w:t>авариях,</w:t>
      </w:r>
      <w:r w:rsidRPr="00F41476">
        <w:rPr>
          <w:spacing w:val="-8"/>
        </w:rPr>
        <w:t xml:space="preserve"> </w:t>
      </w:r>
      <w:r w:rsidRPr="00F41476">
        <w:t>в</w:t>
      </w:r>
      <w:r w:rsidRPr="00F41476">
        <w:rPr>
          <w:spacing w:val="-8"/>
        </w:rPr>
        <w:t xml:space="preserve"> </w:t>
      </w:r>
      <w:r w:rsidRPr="00F41476">
        <w:t>случае</w:t>
      </w:r>
      <w:r w:rsidRPr="00F41476">
        <w:rPr>
          <w:spacing w:val="54"/>
        </w:rPr>
        <w:t xml:space="preserve"> </w:t>
      </w:r>
      <w:r w:rsidRPr="00F41476">
        <w:t>недостаточного</w:t>
      </w:r>
      <w:r w:rsidRPr="00F41476">
        <w:rPr>
          <w:spacing w:val="-15"/>
        </w:rPr>
        <w:t xml:space="preserve"> </w:t>
      </w:r>
      <w:r w:rsidRPr="00F41476">
        <w:t>объема</w:t>
      </w:r>
      <w:r w:rsidRPr="00F41476">
        <w:rPr>
          <w:spacing w:val="-16"/>
        </w:rPr>
        <w:t xml:space="preserve"> </w:t>
      </w:r>
      <w:r w:rsidRPr="00F41476">
        <w:t>подпитки</w:t>
      </w:r>
      <w:r w:rsidRPr="00F41476">
        <w:rPr>
          <w:spacing w:val="-16"/>
        </w:rPr>
        <w:t xml:space="preserve"> </w:t>
      </w:r>
      <w:r w:rsidRPr="00F41476">
        <w:t>химически</w:t>
      </w:r>
      <w:r w:rsidRPr="00F41476">
        <w:rPr>
          <w:spacing w:val="-14"/>
        </w:rPr>
        <w:t xml:space="preserve"> </w:t>
      </w:r>
      <w:r w:rsidRPr="00F41476">
        <w:t>обработанной</w:t>
      </w:r>
      <w:r w:rsidRPr="00F41476">
        <w:rPr>
          <w:spacing w:val="-14"/>
        </w:rPr>
        <w:t xml:space="preserve"> </w:t>
      </w:r>
      <w:r w:rsidRPr="00F41476">
        <w:t>воды,</w:t>
      </w:r>
      <w:r w:rsidRPr="00F41476">
        <w:rPr>
          <w:spacing w:val="-16"/>
        </w:rPr>
        <w:t xml:space="preserve"> </w:t>
      </w:r>
      <w:r w:rsidRPr="00F41476">
        <w:t>допускается</w:t>
      </w:r>
      <w:r w:rsidRPr="00F41476">
        <w:rPr>
          <w:spacing w:val="-15"/>
        </w:rPr>
        <w:t xml:space="preserve"> </w:t>
      </w:r>
      <w:r w:rsidRPr="00F41476">
        <w:t>использовать «сырую»</w:t>
      </w:r>
      <w:r w:rsidRPr="00F41476">
        <w:rPr>
          <w:spacing w:val="2"/>
        </w:rPr>
        <w:t xml:space="preserve"> </w:t>
      </w:r>
      <w:r w:rsidRPr="00F41476">
        <w:rPr>
          <w:spacing w:val="1"/>
        </w:rPr>
        <w:t>воду</w:t>
      </w:r>
      <w:r w:rsidRPr="00F41476">
        <w:rPr>
          <w:spacing w:val="2"/>
        </w:rPr>
        <w:t xml:space="preserve"> </w:t>
      </w:r>
      <w:r w:rsidRPr="00F41476">
        <w:t>согласно</w:t>
      </w:r>
      <w:r w:rsidRPr="00F41476">
        <w:rPr>
          <w:spacing w:val="6"/>
        </w:rPr>
        <w:t xml:space="preserve"> </w:t>
      </w:r>
      <w:r w:rsidRPr="00F41476">
        <w:t>п.</w:t>
      </w:r>
      <w:r w:rsidRPr="00F41476">
        <w:rPr>
          <w:spacing w:val="6"/>
        </w:rPr>
        <w:t xml:space="preserve"> </w:t>
      </w:r>
      <w:r w:rsidRPr="00F41476">
        <w:t>6.17</w:t>
      </w:r>
      <w:r w:rsidRPr="00F41476">
        <w:rPr>
          <w:spacing w:val="10"/>
        </w:rPr>
        <w:t xml:space="preserve"> </w:t>
      </w:r>
      <w:r w:rsidRPr="00F41476">
        <w:rPr>
          <w:color w:val="2C2C2C"/>
          <w:spacing w:val="1"/>
        </w:rPr>
        <w:t>актуализированная</w:t>
      </w:r>
      <w:r w:rsidRPr="00F41476">
        <w:rPr>
          <w:color w:val="2C2C2C"/>
          <w:spacing w:val="11"/>
        </w:rPr>
        <w:t xml:space="preserve"> </w:t>
      </w:r>
      <w:r w:rsidRPr="00F41476">
        <w:rPr>
          <w:color w:val="2C2C2C"/>
          <w:spacing w:val="1"/>
        </w:rPr>
        <w:t>редакция</w:t>
      </w:r>
      <w:r w:rsidRPr="00F41476">
        <w:rPr>
          <w:color w:val="2C2C2C"/>
          <w:spacing w:val="14"/>
        </w:rPr>
        <w:t xml:space="preserve"> </w:t>
      </w:r>
      <w:r w:rsidRPr="00F41476">
        <w:t>СНиП</w:t>
      </w:r>
      <w:r w:rsidRPr="00F41476">
        <w:rPr>
          <w:spacing w:val="6"/>
        </w:rPr>
        <w:t xml:space="preserve"> </w:t>
      </w:r>
      <w:r w:rsidRPr="00F41476">
        <w:t>41-02-2003</w:t>
      </w:r>
      <w:r w:rsidRPr="00F41476">
        <w:rPr>
          <w:spacing w:val="12"/>
        </w:rPr>
        <w:t xml:space="preserve"> </w:t>
      </w:r>
      <w:r w:rsidRPr="00F41476">
        <w:t>«Тепловые</w:t>
      </w:r>
      <w:r w:rsidRPr="00F41476">
        <w:rPr>
          <w:spacing w:val="66"/>
        </w:rPr>
        <w:t xml:space="preserve"> </w:t>
      </w:r>
      <w:r w:rsidRPr="00F41476">
        <w:t>сети»</w:t>
      </w:r>
      <w:r w:rsidRPr="00F41476">
        <w:rPr>
          <w:spacing w:val="28"/>
        </w:rPr>
        <w:t xml:space="preserve"> </w:t>
      </w:r>
      <w:r w:rsidRPr="00F41476">
        <w:t>Для</w:t>
      </w:r>
      <w:r w:rsidRPr="00F41476">
        <w:rPr>
          <w:spacing w:val="38"/>
        </w:rPr>
        <w:t xml:space="preserve"> </w:t>
      </w:r>
      <w:r w:rsidRPr="00F41476">
        <w:t>систем</w:t>
      </w:r>
      <w:r w:rsidRPr="00F41476">
        <w:rPr>
          <w:spacing w:val="34"/>
        </w:rPr>
        <w:t xml:space="preserve"> </w:t>
      </w:r>
      <w:r w:rsidRPr="00F41476">
        <w:t>теплоснабжения</w:t>
      </w:r>
      <w:r w:rsidRPr="00F41476">
        <w:rPr>
          <w:spacing w:val="38"/>
        </w:rPr>
        <w:t xml:space="preserve"> </w:t>
      </w:r>
      <w:r w:rsidRPr="00F41476">
        <w:t>должна</w:t>
      </w:r>
      <w:r w:rsidRPr="00F41476">
        <w:rPr>
          <w:spacing w:val="34"/>
        </w:rPr>
        <w:t xml:space="preserve"> </w:t>
      </w:r>
      <w:r w:rsidRPr="00F41476">
        <w:t>предусматриваться</w:t>
      </w:r>
      <w:r w:rsidRPr="00F41476">
        <w:rPr>
          <w:spacing w:val="35"/>
        </w:rPr>
        <w:t xml:space="preserve"> </w:t>
      </w:r>
      <w:r w:rsidRPr="00F41476">
        <w:t>дополнительно</w:t>
      </w:r>
      <w:r w:rsidRPr="00F41476">
        <w:rPr>
          <w:spacing w:val="35"/>
        </w:rPr>
        <w:t xml:space="preserve"> </w:t>
      </w:r>
      <w:r w:rsidRPr="00F41476">
        <w:t>аварийная</w:t>
      </w:r>
      <w:r w:rsidRPr="00F41476">
        <w:rPr>
          <w:spacing w:val="77"/>
        </w:rPr>
        <w:t xml:space="preserve"> </w:t>
      </w:r>
      <w:r w:rsidRPr="00F41476">
        <w:t>подпитка</w:t>
      </w:r>
      <w:r w:rsidRPr="00F41476">
        <w:rPr>
          <w:spacing w:val="20"/>
        </w:rPr>
        <w:t xml:space="preserve"> </w:t>
      </w:r>
      <w:r w:rsidRPr="00F41476">
        <w:t>химически</w:t>
      </w:r>
      <w:r w:rsidRPr="00F41476">
        <w:rPr>
          <w:spacing w:val="22"/>
        </w:rPr>
        <w:t xml:space="preserve"> </w:t>
      </w:r>
      <w:r w:rsidRPr="00F41476">
        <w:t>необработанной</w:t>
      </w:r>
      <w:r w:rsidRPr="00F41476">
        <w:rPr>
          <w:spacing w:val="22"/>
        </w:rPr>
        <w:t xml:space="preserve"> </w:t>
      </w:r>
      <w:r w:rsidRPr="00F41476">
        <w:t>и</w:t>
      </w:r>
      <w:r w:rsidRPr="00F41476">
        <w:rPr>
          <w:spacing w:val="22"/>
        </w:rPr>
        <w:t xml:space="preserve"> </w:t>
      </w:r>
      <w:r w:rsidRPr="00F41476">
        <w:t>недеаэрированной</w:t>
      </w:r>
      <w:r w:rsidRPr="00F41476">
        <w:rPr>
          <w:spacing w:val="24"/>
        </w:rPr>
        <w:t xml:space="preserve"> </w:t>
      </w:r>
      <w:r w:rsidRPr="00F41476">
        <w:t>водой,</w:t>
      </w:r>
      <w:r w:rsidRPr="00F41476">
        <w:rPr>
          <w:spacing w:val="23"/>
        </w:rPr>
        <w:t xml:space="preserve"> </w:t>
      </w:r>
      <w:r w:rsidRPr="00F41476">
        <w:t>расход</w:t>
      </w:r>
      <w:r w:rsidRPr="00F41476">
        <w:rPr>
          <w:spacing w:val="24"/>
        </w:rPr>
        <w:t xml:space="preserve"> </w:t>
      </w:r>
      <w:r w:rsidRPr="00F41476">
        <w:t>которой</w:t>
      </w:r>
      <w:r w:rsidRPr="00F41476">
        <w:rPr>
          <w:spacing w:val="69"/>
        </w:rPr>
        <w:t xml:space="preserve"> </w:t>
      </w:r>
      <w:r w:rsidRPr="00F41476">
        <w:t>принимается</w:t>
      </w:r>
      <w:r w:rsidRPr="00F41476">
        <w:rPr>
          <w:spacing w:val="23"/>
        </w:rPr>
        <w:t xml:space="preserve"> </w:t>
      </w:r>
      <w:r w:rsidRPr="00F41476">
        <w:t>в</w:t>
      </w:r>
      <w:r w:rsidRPr="00F41476">
        <w:rPr>
          <w:spacing w:val="23"/>
        </w:rPr>
        <w:t xml:space="preserve"> </w:t>
      </w:r>
      <w:r w:rsidRPr="00F41476">
        <w:t>количестве</w:t>
      </w:r>
      <w:r w:rsidRPr="00F41476">
        <w:rPr>
          <w:spacing w:val="23"/>
        </w:rPr>
        <w:t xml:space="preserve"> </w:t>
      </w:r>
      <w:r w:rsidRPr="00F41476">
        <w:t>2%</w:t>
      </w:r>
      <w:r w:rsidRPr="00F41476">
        <w:rPr>
          <w:spacing w:val="23"/>
        </w:rPr>
        <w:t xml:space="preserve"> </w:t>
      </w:r>
      <w:r w:rsidRPr="00F41476">
        <w:t>объема</w:t>
      </w:r>
      <w:r w:rsidRPr="00F41476">
        <w:rPr>
          <w:spacing w:val="22"/>
        </w:rPr>
        <w:t xml:space="preserve"> </w:t>
      </w:r>
      <w:r w:rsidRPr="00F41476">
        <w:t>воды</w:t>
      </w:r>
      <w:r w:rsidRPr="00F41476">
        <w:rPr>
          <w:spacing w:val="23"/>
        </w:rPr>
        <w:t xml:space="preserve"> </w:t>
      </w:r>
      <w:r w:rsidRPr="00F41476">
        <w:t>в</w:t>
      </w:r>
      <w:r w:rsidRPr="00F41476">
        <w:rPr>
          <w:spacing w:val="24"/>
        </w:rPr>
        <w:t xml:space="preserve"> </w:t>
      </w:r>
      <w:r w:rsidRPr="00F41476">
        <w:t>трубопроводах</w:t>
      </w:r>
      <w:r w:rsidRPr="00F41476">
        <w:rPr>
          <w:spacing w:val="25"/>
        </w:rPr>
        <w:t xml:space="preserve"> </w:t>
      </w:r>
      <w:r w:rsidRPr="00F41476">
        <w:t>тепловых</w:t>
      </w:r>
      <w:r w:rsidRPr="00F41476">
        <w:rPr>
          <w:spacing w:val="25"/>
        </w:rPr>
        <w:t xml:space="preserve"> </w:t>
      </w:r>
      <w:r w:rsidRPr="00F41476">
        <w:t>сетей».</w:t>
      </w:r>
      <w:r w:rsidRPr="00F41476">
        <w:rPr>
          <w:spacing w:val="26"/>
        </w:rPr>
        <w:t xml:space="preserve"> </w:t>
      </w:r>
      <w:r w:rsidRPr="00F41476">
        <w:t>Расчетная</w:t>
      </w:r>
      <w:r w:rsidRPr="00F41476">
        <w:rPr>
          <w:spacing w:val="79"/>
        </w:rPr>
        <w:t xml:space="preserve"> </w:t>
      </w:r>
      <w:r w:rsidRPr="00F41476">
        <w:t>величина суммарной аварийной подпитки</w:t>
      </w:r>
      <w:r w:rsidRPr="00F41476">
        <w:rPr>
          <w:spacing w:val="-2"/>
        </w:rPr>
        <w:t xml:space="preserve"> </w:t>
      </w:r>
      <w:r w:rsidRPr="00F41476">
        <w:t>приведена в</w:t>
      </w:r>
      <w:r w:rsidRPr="00F41476">
        <w:rPr>
          <w:spacing w:val="5"/>
        </w:rPr>
        <w:t xml:space="preserve"> </w:t>
      </w:r>
      <w:r w:rsidRPr="00F41476">
        <w:t xml:space="preserve">таблице </w:t>
      </w:r>
      <w:r>
        <w:t>32</w:t>
      </w:r>
      <w:r w:rsidRPr="00F41476">
        <w:t>.</w:t>
      </w:r>
    </w:p>
    <w:p w14:paraId="18730586" w14:textId="7CD14E04" w:rsidR="005E6D68" w:rsidRPr="00F41476" w:rsidRDefault="005E6D68" w:rsidP="005E6D68">
      <w:pPr>
        <w:pStyle w:val="12"/>
      </w:pPr>
      <w:r w:rsidRPr="00C533F1">
        <w:t>Расчетный</w:t>
      </w:r>
      <w:r w:rsidRPr="00C533F1">
        <w:rPr>
          <w:spacing w:val="7"/>
        </w:rPr>
        <w:t xml:space="preserve"> </w:t>
      </w:r>
      <w:r w:rsidRPr="00C533F1">
        <w:t>аварийный</w:t>
      </w:r>
      <w:r w:rsidRPr="00C533F1">
        <w:rPr>
          <w:spacing w:val="5"/>
        </w:rPr>
        <w:t xml:space="preserve"> </w:t>
      </w:r>
      <w:r w:rsidRPr="00C533F1">
        <w:t>расход</w:t>
      </w:r>
      <w:r w:rsidRPr="00C533F1">
        <w:rPr>
          <w:spacing w:val="7"/>
        </w:rPr>
        <w:t xml:space="preserve"> </w:t>
      </w:r>
      <w:r w:rsidRPr="00C533F1">
        <w:t>воды</w:t>
      </w:r>
      <w:r w:rsidRPr="00C533F1">
        <w:rPr>
          <w:spacing w:val="6"/>
        </w:rPr>
        <w:t xml:space="preserve"> </w:t>
      </w:r>
      <w:r w:rsidRPr="00C533F1">
        <w:t>для</w:t>
      </w:r>
      <w:r w:rsidRPr="00C533F1">
        <w:rPr>
          <w:spacing w:val="7"/>
        </w:rPr>
        <w:t xml:space="preserve"> </w:t>
      </w:r>
      <w:r w:rsidRPr="00C533F1">
        <w:t>подпитки</w:t>
      </w:r>
      <w:r w:rsidRPr="00C533F1">
        <w:rPr>
          <w:spacing w:val="5"/>
        </w:rPr>
        <w:t xml:space="preserve"> </w:t>
      </w:r>
      <w:r w:rsidRPr="00C533F1">
        <w:t>тепловых</w:t>
      </w:r>
      <w:r w:rsidRPr="00C533F1">
        <w:rPr>
          <w:spacing w:val="8"/>
        </w:rPr>
        <w:t xml:space="preserve"> </w:t>
      </w:r>
      <w:r w:rsidRPr="00C533F1">
        <w:t>сетей</w:t>
      </w:r>
      <w:r w:rsidRPr="00C533F1">
        <w:rPr>
          <w:spacing w:val="7"/>
        </w:rPr>
        <w:t xml:space="preserve"> </w:t>
      </w:r>
      <w:r w:rsidRPr="00C533F1">
        <w:t>от</w:t>
      </w:r>
      <w:r w:rsidRPr="00C533F1">
        <w:rPr>
          <w:spacing w:val="2"/>
        </w:rPr>
        <w:t xml:space="preserve"> </w:t>
      </w:r>
      <w:r w:rsidRPr="00C533F1">
        <w:t>котельных</w:t>
      </w:r>
      <w:r w:rsidR="00C533F1" w:rsidRPr="00C533F1">
        <w:t xml:space="preserve"> ООО</w:t>
      </w:r>
      <w:r w:rsidR="00C533F1" w:rsidRPr="00C533F1">
        <w:rPr>
          <w:spacing w:val="-2"/>
        </w:rPr>
        <w:t xml:space="preserve"> </w:t>
      </w:r>
      <w:r w:rsidR="00C533F1" w:rsidRPr="00C533F1">
        <w:rPr>
          <w:spacing w:val="1"/>
        </w:rPr>
        <w:t>«ТЭС-</w:t>
      </w:r>
      <w:r w:rsidR="00C533F1" w:rsidRPr="00C533F1">
        <w:t>Приволжск» и</w:t>
      </w:r>
      <w:r w:rsidRPr="00C533F1">
        <w:rPr>
          <w:spacing w:val="9"/>
        </w:rPr>
        <w:t xml:space="preserve"> </w:t>
      </w:r>
      <w:r w:rsidRPr="00C533F1">
        <w:t xml:space="preserve">ООО </w:t>
      </w:r>
      <w:r w:rsidR="000809C2" w:rsidRPr="00C533F1">
        <w:t>«НСК»</w:t>
      </w:r>
      <w:r w:rsidRPr="00C533F1">
        <w:t xml:space="preserve"> представлены</w:t>
      </w:r>
      <w:r w:rsidRPr="00C533F1">
        <w:rPr>
          <w:spacing w:val="16"/>
        </w:rPr>
        <w:t xml:space="preserve"> </w:t>
      </w:r>
      <w:r w:rsidRPr="00C533F1">
        <w:t>в</w:t>
      </w:r>
      <w:r w:rsidRPr="00C533F1">
        <w:rPr>
          <w:spacing w:val="18"/>
        </w:rPr>
        <w:t xml:space="preserve"> </w:t>
      </w:r>
      <w:r w:rsidRPr="00C533F1">
        <w:t>таблице 32.</w:t>
      </w:r>
      <w:r w:rsidRPr="00F41476">
        <w:t xml:space="preserve"> По каждой котельной</w:t>
      </w:r>
      <w:r w:rsidRPr="00F41476">
        <w:rPr>
          <w:spacing w:val="17"/>
        </w:rPr>
        <w:t xml:space="preserve"> </w:t>
      </w:r>
      <w:r w:rsidRPr="00F41476">
        <w:t>разработаны и</w:t>
      </w:r>
      <w:r w:rsidRPr="00F41476">
        <w:rPr>
          <w:spacing w:val="67"/>
        </w:rPr>
        <w:t xml:space="preserve"> </w:t>
      </w:r>
      <w:r w:rsidRPr="00F41476">
        <w:t>утверждены</w:t>
      </w:r>
      <w:r w:rsidRPr="00F41476">
        <w:rPr>
          <w:spacing w:val="31"/>
        </w:rPr>
        <w:t xml:space="preserve"> </w:t>
      </w:r>
      <w:r w:rsidRPr="00F41476">
        <w:t xml:space="preserve">руководителем теплоснабжающей организацией инструкции по </w:t>
      </w:r>
      <w:r w:rsidRPr="00F41476">
        <w:lastRenderedPageBreak/>
        <w:t>ведению</w:t>
      </w:r>
      <w:r w:rsidRPr="00F41476">
        <w:rPr>
          <w:spacing w:val="85"/>
        </w:rPr>
        <w:t xml:space="preserve"> </w:t>
      </w:r>
      <w:r w:rsidRPr="00F41476">
        <w:t>водно-химического</w:t>
      </w:r>
      <w:r w:rsidRPr="00F41476">
        <w:rPr>
          <w:spacing w:val="-12"/>
        </w:rPr>
        <w:t xml:space="preserve"> </w:t>
      </w:r>
      <w:r w:rsidRPr="00F41476">
        <w:t>режима,</w:t>
      </w:r>
      <w:r w:rsidRPr="00F41476">
        <w:rPr>
          <w:spacing w:val="-12"/>
        </w:rPr>
        <w:t xml:space="preserve"> </w:t>
      </w:r>
      <w:r w:rsidRPr="00F41476">
        <w:t>а</w:t>
      </w:r>
      <w:r w:rsidRPr="00F41476">
        <w:rPr>
          <w:spacing w:val="-13"/>
        </w:rPr>
        <w:t xml:space="preserve"> </w:t>
      </w:r>
      <w:r w:rsidRPr="00F41476">
        <w:t>также</w:t>
      </w:r>
      <w:r w:rsidRPr="00F41476">
        <w:rPr>
          <w:spacing w:val="-14"/>
        </w:rPr>
        <w:t xml:space="preserve"> </w:t>
      </w:r>
      <w:r w:rsidRPr="00F41476">
        <w:t>действия</w:t>
      </w:r>
      <w:r w:rsidRPr="00F41476">
        <w:rPr>
          <w:spacing w:val="-12"/>
        </w:rPr>
        <w:t xml:space="preserve"> </w:t>
      </w:r>
      <w:r w:rsidRPr="00F41476">
        <w:t>в</w:t>
      </w:r>
      <w:r w:rsidRPr="00F41476">
        <w:rPr>
          <w:spacing w:val="-11"/>
        </w:rPr>
        <w:t xml:space="preserve"> </w:t>
      </w:r>
      <w:r w:rsidRPr="00F41476">
        <w:t>случае</w:t>
      </w:r>
      <w:r w:rsidRPr="00F41476">
        <w:rPr>
          <w:spacing w:val="-11"/>
        </w:rPr>
        <w:t xml:space="preserve"> </w:t>
      </w:r>
      <w:r w:rsidRPr="00F41476">
        <w:t>возникновения</w:t>
      </w:r>
      <w:r w:rsidRPr="00F41476">
        <w:rPr>
          <w:spacing w:val="-12"/>
        </w:rPr>
        <w:t xml:space="preserve"> </w:t>
      </w:r>
      <w:r w:rsidRPr="00F41476">
        <w:t>аварийных</w:t>
      </w:r>
      <w:r w:rsidRPr="00F41476">
        <w:rPr>
          <w:spacing w:val="-10"/>
        </w:rPr>
        <w:t xml:space="preserve"> </w:t>
      </w:r>
      <w:r w:rsidRPr="00F41476">
        <w:t>ситуаций.</w:t>
      </w:r>
      <w:r w:rsidRPr="00F41476">
        <w:rPr>
          <w:spacing w:val="73"/>
        </w:rPr>
        <w:t xml:space="preserve"> </w:t>
      </w:r>
      <w:r w:rsidRPr="00F41476">
        <w:t>Исходя</w:t>
      </w:r>
      <w:r w:rsidRPr="00F41476">
        <w:rPr>
          <w:spacing w:val="55"/>
        </w:rPr>
        <w:t xml:space="preserve"> </w:t>
      </w:r>
      <w:r w:rsidRPr="00F41476">
        <w:t>из</w:t>
      </w:r>
      <w:r w:rsidRPr="00F41476">
        <w:rPr>
          <w:spacing w:val="55"/>
        </w:rPr>
        <w:t xml:space="preserve"> </w:t>
      </w:r>
      <w:r w:rsidRPr="00F41476">
        <w:t>специфики</w:t>
      </w:r>
      <w:r w:rsidRPr="00F41476">
        <w:rPr>
          <w:spacing w:val="53"/>
        </w:rPr>
        <w:t xml:space="preserve"> </w:t>
      </w:r>
      <w:r w:rsidRPr="00F41476">
        <w:t>эксплуатируемых</w:t>
      </w:r>
      <w:r w:rsidRPr="00F41476">
        <w:rPr>
          <w:spacing w:val="56"/>
        </w:rPr>
        <w:t xml:space="preserve"> </w:t>
      </w:r>
      <w:r w:rsidRPr="00F41476">
        <w:t>источников</w:t>
      </w:r>
      <w:r w:rsidRPr="00F41476">
        <w:rPr>
          <w:spacing w:val="54"/>
        </w:rPr>
        <w:t xml:space="preserve"> </w:t>
      </w:r>
      <w:r w:rsidRPr="00F41476">
        <w:t>теплоснабжения</w:t>
      </w:r>
      <w:r w:rsidRPr="00F41476">
        <w:rPr>
          <w:spacing w:val="54"/>
        </w:rPr>
        <w:t xml:space="preserve"> </w:t>
      </w:r>
      <w:r w:rsidRPr="00F41476">
        <w:t>ООО</w:t>
      </w:r>
      <w:r w:rsidRPr="00F41476">
        <w:rPr>
          <w:spacing w:val="59"/>
        </w:rPr>
        <w:t xml:space="preserve"> </w:t>
      </w:r>
      <w:r w:rsidRPr="00F41476">
        <w:t>«ТЭС-</w:t>
      </w:r>
      <w:r w:rsidRPr="00F41476">
        <w:rPr>
          <w:spacing w:val="55"/>
        </w:rPr>
        <w:t xml:space="preserve"> </w:t>
      </w:r>
      <w:r w:rsidRPr="00F41476">
        <w:t xml:space="preserve">Приволжск», оперативный </w:t>
      </w:r>
      <w:r w:rsidRPr="00F41476">
        <w:rPr>
          <w:w w:val="95"/>
        </w:rPr>
        <w:t xml:space="preserve">контроль ВХР </w:t>
      </w:r>
      <w:r w:rsidRPr="00F41476">
        <w:t>котлов и тепловых сетей производит</w:t>
      </w:r>
      <w:r w:rsidRPr="00F41476">
        <w:rPr>
          <w:spacing w:val="65"/>
        </w:rPr>
        <w:t xml:space="preserve"> </w:t>
      </w:r>
      <w:r w:rsidRPr="00F41476">
        <w:t>исключительно по трем показателям: жесткость общая котловой воды прозрачность</w:t>
      </w:r>
      <w:r w:rsidRPr="00F41476">
        <w:rPr>
          <w:spacing w:val="79"/>
        </w:rPr>
        <w:t xml:space="preserve"> </w:t>
      </w:r>
      <w:r w:rsidRPr="00F41476">
        <w:t>сетевой</w:t>
      </w:r>
      <w:r w:rsidRPr="00F41476">
        <w:rPr>
          <w:spacing w:val="29"/>
        </w:rPr>
        <w:t xml:space="preserve"> </w:t>
      </w:r>
      <w:r w:rsidRPr="00F41476">
        <w:t>воды</w:t>
      </w:r>
      <w:r w:rsidRPr="00F41476">
        <w:rPr>
          <w:spacing w:val="27"/>
        </w:rPr>
        <w:t xml:space="preserve"> </w:t>
      </w:r>
      <w:r w:rsidRPr="00F41476">
        <w:t>(по</w:t>
      </w:r>
      <w:r w:rsidRPr="00F41476">
        <w:rPr>
          <w:spacing w:val="29"/>
        </w:rPr>
        <w:t xml:space="preserve"> </w:t>
      </w:r>
      <w:r w:rsidRPr="00F41476">
        <w:t>шрифту),</w:t>
      </w:r>
      <w:r w:rsidRPr="00F41476">
        <w:rPr>
          <w:spacing w:val="27"/>
        </w:rPr>
        <w:t xml:space="preserve"> </w:t>
      </w:r>
      <w:r w:rsidRPr="00F41476">
        <w:t>содержание</w:t>
      </w:r>
      <w:r w:rsidRPr="00F41476">
        <w:rPr>
          <w:spacing w:val="27"/>
        </w:rPr>
        <w:t xml:space="preserve"> </w:t>
      </w:r>
      <w:r w:rsidRPr="00F41476">
        <w:t>комплексона</w:t>
      </w:r>
      <w:r w:rsidRPr="00F41476">
        <w:rPr>
          <w:spacing w:val="27"/>
        </w:rPr>
        <w:t xml:space="preserve"> </w:t>
      </w:r>
      <w:r w:rsidRPr="00F41476">
        <w:t>в</w:t>
      </w:r>
      <w:r w:rsidRPr="00F41476">
        <w:rPr>
          <w:spacing w:val="28"/>
        </w:rPr>
        <w:t xml:space="preserve"> </w:t>
      </w:r>
      <w:r w:rsidRPr="00F41476">
        <w:t>обратном</w:t>
      </w:r>
      <w:r w:rsidRPr="00F41476">
        <w:rPr>
          <w:spacing w:val="27"/>
        </w:rPr>
        <w:t xml:space="preserve"> </w:t>
      </w:r>
      <w:r w:rsidRPr="00F41476">
        <w:t>трубопроводе</w:t>
      </w:r>
      <w:r w:rsidRPr="00F41476">
        <w:rPr>
          <w:spacing w:val="27"/>
        </w:rPr>
        <w:t xml:space="preserve"> </w:t>
      </w:r>
      <w:r w:rsidRPr="00F41476">
        <w:t>тепловой</w:t>
      </w:r>
      <w:r w:rsidRPr="00F41476">
        <w:rPr>
          <w:spacing w:val="59"/>
        </w:rPr>
        <w:t xml:space="preserve"> </w:t>
      </w:r>
      <w:r w:rsidRPr="00F41476">
        <w:t>сети</w:t>
      </w:r>
      <w:r w:rsidRPr="00F41476">
        <w:rPr>
          <w:spacing w:val="8"/>
        </w:rPr>
        <w:t xml:space="preserve"> </w:t>
      </w:r>
      <w:r w:rsidRPr="00F41476">
        <w:t>с</w:t>
      </w:r>
      <w:r w:rsidRPr="00F41476">
        <w:rPr>
          <w:spacing w:val="6"/>
        </w:rPr>
        <w:t xml:space="preserve"> </w:t>
      </w:r>
      <w:r w:rsidRPr="00F41476">
        <w:t>периодичностью</w:t>
      </w:r>
      <w:r w:rsidRPr="00F41476">
        <w:rPr>
          <w:spacing w:val="5"/>
        </w:rPr>
        <w:t xml:space="preserve"> </w:t>
      </w:r>
      <w:r w:rsidRPr="00F41476">
        <w:t>не</w:t>
      </w:r>
      <w:r w:rsidRPr="00F41476">
        <w:rPr>
          <w:spacing w:val="6"/>
        </w:rPr>
        <w:t xml:space="preserve"> </w:t>
      </w:r>
      <w:r w:rsidRPr="00F41476">
        <w:t>реже</w:t>
      </w:r>
      <w:r w:rsidRPr="00F41476">
        <w:rPr>
          <w:spacing w:val="5"/>
        </w:rPr>
        <w:t xml:space="preserve"> </w:t>
      </w:r>
      <w:r w:rsidRPr="00F41476">
        <w:t>1</w:t>
      </w:r>
      <w:r w:rsidRPr="00F41476">
        <w:rPr>
          <w:spacing w:val="6"/>
        </w:rPr>
        <w:t xml:space="preserve"> </w:t>
      </w:r>
      <w:r w:rsidRPr="00F41476">
        <w:t>раза</w:t>
      </w:r>
      <w:r w:rsidRPr="00F41476">
        <w:rPr>
          <w:spacing w:val="6"/>
        </w:rPr>
        <w:t xml:space="preserve"> </w:t>
      </w:r>
      <w:r w:rsidRPr="00F41476">
        <w:t>в</w:t>
      </w:r>
      <w:r w:rsidRPr="00F41476">
        <w:rPr>
          <w:spacing w:val="6"/>
        </w:rPr>
        <w:t xml:space="preserve"> </w:t>
      </w:r>
      <w:r w:rsidRPr="00F41476">
        <w:t>неделю.</w:t>
      </w:r>
      <w:r w:rsidRPr="00F41476">
        <w:rPr>
          <w:spacing w:val="6"/>
        </w:rPr>
        <w:t xml:space="preserve"> </w:t>
      </w:r>
      <w:r w:rsidRPr="00F41476">
        <w:t>Все</w:t>
      </w:r>
      <w:r w:rsidRPr="00F41476">
        <w:rPr>
          <w:spacing w:val="6"/>
        </w:rPr>
        <w:t xml:space="preserve"> </w:t>
      </w:r>
      <w:r w:rsidRPr="00F41476">
        <w:t>остальные,</w:t>
      </w:r>
      <w:r w:rsidRPr="00F41476">
        <w:rPr>
          <w:spacing w:val="6"/>
        </w:rPr>
        <w:t xml:space="preserve"> </w:t>
      </w:r>
      <w:r w:rsidRPr="00F41476">
        <w:t>положенные</w:t>
      </w:r>
      <w:r w:rsidRPr="00F41476">
        <w:rPr>
          <w:spacing w:val="5"/>
        </w:rPr>
        <w:t xml:space="preserve"> </w:t>
      </w:r>
      <w:r w:rsidRPr="00F41476">
        <w:t>согласно</w:t>
      </w:r>
      <w:r w:rsidRPr="00F41476">
        <w:rPr>
          <w:spacing w:val="6"/>
        </w:rPr>
        <w:t xml:space="preserve"> </w:t>
      </w:r>
      <w:r w:rsidRPr="00F41476">
        <w:t>РД</w:t>
      </w:r>
      <w:r w:rsidRPr="00F41476">
        <w:rPr>
          <w:spacing w:val="83"/>
        </w:rPr>
        <w:t xml:space="preserve"> </w:t>
      </w:r>
      <w:r w:rsidRPr="00F41476">
        <w:t>анализы,</w:t>
      </w:r>
      <w:r w:rsidRPr="00F41476">
        <w:rPr>
          <w:spacing w:val="16"/>
        </w:rPr>
        <w:t xml:space="preserve"> </w:t>
      </w:r>
      <w:r w:rsidRPr="00F41476">
        <w:t>выполнять</w:t>
      </w:r>
      <w:r w:rsidRPr="00F41476">
        <w:rPr>
          <w:spacing w:val="15"/>
        </w:rPr>
        <w:t xml:space="preserve"> </w:t>
      </w:r>
      <w:r w:rsidRPr="00F41476">
        <w:t>3-4</w:t>
      </w:r>
      <w:r w:rsidRPr="00F41476">
        <w:rPr>
          <w:spacing w:val="16"/>
        </w:rPr>
        <w:t xml:space="preserve"> </w:t>
      </w:r>
      <w:r w:rsidRPr="00F41476">
        <w:t>раза</w:t>
      </w:r>
      <w:r w:rsidRPr="00F41476">
        <w:rPr>
          <w:spacing w:val="15"/>
        </w:rPr>
        <w:t xml:space="preserve"> </w:t>
      </w:r>
      <w:r w:rsidRPr="00F41476">
        <w:t>в</w:t>
      </w:r>
      <w:r w:rsidRPr="00F41476">
        <w:rPr>
          <w:spacing w:val="16"/>
        </w:rPr>
        <w:t xml:space="preserve"> </w:t>
      </w:r>
      <w:r w:rsidRPr="00F41476">
        <w:t>сезон.</w:t>
      </w:r>
      <w:r w:rsidRPr="00F41476">
        <w:rPr>
          <w:spacing w:val="16"/>
        </w:rPr>
        <w:t xml:space="preserve"> </w:t>
      </w:r>
      <w:r w:rsidRPr="00F41476">
        <w:t>В</w:t>
      </w:r>
      <w:r w:rsidRPr="00F41476">
        <w:rPr>
          <w:spacing w:val="14"/>
        </w:rPr>
        <w:t xml:space="preserve"> </w:t>
      </w:r>
      <w:r w:rsidRPr="00F41476">
        <w:t>пусковой</w:t>
      </w:r>
      <w:r w:rsidRPr="00F41476">
        <w:rPr>
          <w:spacing w:val="17"/>
        </w:rPr>
        <w:t xml:space="preserve"> </w:t>
      </w:r>
      <w:r w:rsidRPr="00F41476">
        <w:t>период,</w:t>
      </w:r>
      <w:r w:rsidRPr="00F41476">
        <w:rPr>
          <w:spacing w:val="14"/>
        </w:rPr>
        <w:t xml:space="preserve"> </w:t>
      </w:r>
      <w:r w:rsidRPr="00F41476">
        <w:t>а</w:t>
      </w:r>
      <w:r w:rsidRPr="00F41476">
        <w:rPr>
          <w:spacing w:val="15"/>
        </w:rPr>
        <w:t xml:space="preserve"> </w:t>
      </w:r>
      <w:r w:rsidRPr="00F41476">
        <w:t>также</w:t>
      </w:r>
      <w:r w:rsidRPr="00F41476">
        <w:rPr>
          <w:spacing w:val="16"/>
        </w:rPr>
        <w:t xml:space="preserve"> </w:t>
      </w:r>
      <w:r w:rsidRPr="00F41476">
        <w:t>в</w:t>
      </w:r>
      <w:r w:rsidRPr="00F41476">
        <w:rPr>
          <w:spacing w:val="16"/>
        </w:rPr>
        <w:t xml:space="preserve"> </w:t>
      </w:r>
      <w:r w:rsidRPr="00F41476">
        <w:rPr>
          <w:spacing w:val="-2"/>
        </w:rPr>
        <w:t>случае</w:t>
      </w:r>
      <w:r w:rsidRPr="00F41476">
        <w:rPr>
          <w:spacing w:val="15"/>
        </w:rPr>
        <w:t xml:space="preserve"> </w:t>
      </w:r>
      <w:r w:rsidRPr="00F41476">
        <w:t>существенных отклонений,</w:t>
      </w:r>
      <w:r w:rsidRPr="00F41476">
        <w:rPr>
          <w:spacing w:val="-3"/>
        </w:rPr>
        <w:t xml:space="preserve"> </w:t>
      </w:r>
      <w:r w:rsidRPr="00F41476">
        <w:t>периодичность</w:t>
      </w:r>
      <w:r w:rsidRPr="00F41476">
        <w:rPr>
          <w:spacing w:val="1"/>
        </w:rPr>
        <w:t xml:space="preserve"> </w:t>
      </w:r>
      <w:r w:rsidRPr="00F41476">
        <w:t>контроля ВХР</w:t>
      </w:r>
      <w:r w:rsidRPr="00F41476">
        <w:rPr>
          <w:spacing w:val="3"/>
        </w:rPr>
        <w:t xml:space="preserve"> </w:t>
      </w:r>
      <w:r w:rsidRPr="00F41476">
        <w:t>рекомендуется</w:t>
      </w:r>
      <w:r w:rsidRPr="00F41476">
        <w:rPr>
          <w:spacing w:val="6"/>
        </w:rPr>
        <w:t xml:space="preserve"> </w:t>
      </w:r>
      <w:r w:rsidRPr="00F41476">
        <w:t>увеличивать.</w:t>
      </w:r>
    </w:p>
    <w:p w14:paraId="0FA7A58F" w14:textId="43DB6D10" w:rsidR="005E6D68" w:rsidRPr="00F41476" w:rsidRDefault="005E6D68" w:rsidP="005E6D68">
      <w:pPr>
        <w:pStyle w:val="12"/>
      </w:pPr>
      <w:r w:rsidRPr="00C533F1">
        <w:rPr>
          <w:b/>
        </w:rPr>
        <w:t>Таблица</w:t>
      </w:r>
      <w:r w:rsidRPr="00C533F1">
        <w:rPr>
          <w:b/>
          <w:spacing w:val="-7"/>
        </w:rPr>
        <w:t xml:space="preserve"> </w:t>
      </w:r>
      <w:r w:rsidRPr="00C533F1">
        <w:rPr>
          <w:b/>
        </w:rPr>
        <w:t>32</w:t>
      </w:r>
      <w:r w:rsidRPr="00C533F1">
        <w:t xml:space="preserve"> - Расчетный</w:t>
      </w:r>
      <w:r w:rsidRPr="00C533F1">
        <w:rPr>
          <w:spacing w:val="-8"/>
        </w:rPr>
        <w:t xml:space="preserve"> </w:t>
      </w:r>
      <w:r w:rsidRPr="00C533F1">
        <w:t>аварийный</w:t>
      </w:r>
      <w:r w:rsidRPr="00C533F1">
        <w:rPr>
          <w:spacing w:val="-7"/>
        </w:rPr>
        <w:t xml:space="preserve"> </w:t>
      </w:r>
      <w:r w:rsidRPr="00C533F1">
        <w:t>расход</w:t>
      </w:r>
      <w:r w:rsidRPr="00C533F1">
        <w:rPr>
          <w:spacing w:val="-7"/>
        </w:rPr>
        <w:t xml:space="preserve"> </w:t>
      </w:r>
      <w:r w:rsidRPr="00C533F1">
        <w:t>воды</w:t>
      </w:r>
      <w:r w:rsidRPr="00C533F1">
        <w:rPr>
          <w:spacing w:val="-7"/>
        </w:rPr>
        <w:t xml:space="preserve"> </w:t>
      </w:r>
      <w:r w:rsidRPr="00C533F1">
        <w:t>для</w:t>
      </w:r>
      <w:r w:rsidRPr="00C533F1">
        <w:rPr>
          <w:spacing w:val="-8"/>
        </w:rPr>
        <w:t xml:space="preserve"> </w:t>
      </w:r>
      <w:r w:rsidRPr="00C533F1">
        <w:t>подпитки</w:t>
      </w:r>
      <w:r w:rsidRPr="00C533F1">
        <w:rPr>
          <w:spacing w:val="-7"/>
        </w:rPr>
        <w:t xml:space="preserve"> </w:t>
      </w:r>
      <w:r w:rsidRPr="00C533F1">
        <w:t>тепловых</w:t>
      </w:r>
      <w:r w:rsidRPr="00C533F1">
        <w:rPr>
          <w:spacing w:val="-7"/>
        </w:rPr>
        <w:t xml:space="preserve"> </w:t>
      </w:r>
      <w:r w:rsidRPr="00C533F1">
        <w:t>сетей</w:t>
      </w:r>
      <w:r w:rsidRPr="00C533F1">
        <w:rPr>
          <w:spacing w:val="-7"/>
        </w:rPr>
        <w:t xml:space="preserve"> </w:t>
      </w:r>
      <w:r w:rsidRPr="00C533F1">
        <w:t>от</w:t>
      </w:r>
      <w:r w:rsidRPr="00C533F1">
        <w:rPr>
          <w:spacing w:val="-8"/>
        </w:rPr>
        <w:t xml:space="preserve"> </w:t>
      </w:r>
      <w:r w:rsidRPr="00C533F1">
        <w:t>котельных</w:t>
      </w:r>
      <w:r w:rsidRPr="00C533F1">
        <w:rPr>
          <w:spacing w:val="-7"/>
        </w:rPr>
        <w:t xml:space="preserve"> </w:t>
      </w:r>
      <w:r w:rsidRPr="00C533F1">
        <w:t>ООО</w:t>
      </w:r>
      <w:r w:rsidRPr="00C533F1">
        <w:rPr>
          <w:spacing w:val="-2"/>
        </w:rPr>
        <w:t xml:space="preserve"> </w:t>
      </w:r>
      <w:r w:rsidRPr="00C533F1">
        <w:rPr>
          <w:spacing w:val="1"/>
        </w:rPr>
        <w:t>«ТЭС-</w:t>
      </w:r>
      <w:r w:rsidRPr="00C533F1">
        <w:rPr>
          <w:spacing w:val="58"/>
          <w:w w:val="99"/>
        </w:rPr>
        <w:t xml:space="preserve"> </w:t>
      </w:r>
      <w:r w:rsidRPr="00C533F1">
        <w:t>Приволжск»</w:t>
      </w:r>
      <w:r w:rsidR="00C533F1" w:rsidRPr="00C533F1">
        <w:t xml:space="preserve"> и ООО «НСК»</w:t>
      </w:r>
    </w:p>
    <w:tbl>
      <w:tblPr>
        <w:tblW w:w="9287" w:type="dxa"/>
        <w:tblInd w:w="166" w:type="dxa"/>
        <w:tblLayout w:type="fixed"/>
        <w:tblCellMar>
          <w:left w:w="0" w:type="dxa"/>
          <w:right w:w="0" w:type="dxa"/>
        </w:tblCellMar>
        <w:tblLook w:val="0000" w:firstRow="0" w:lastRow="0" w:firstColumn="0" w:lastColumn="0" w:noHBand="0" w:noVBand="0"/>
      </w:tblPr>
      <w:tblGrid>
        <w:gridCol w:w="571"/>
        <w:gridCol w:w="1741"/>
        <w:gridCol w:w="1754"/>
        <w:gridCol w:w="1741"/>
        <w:gridCol w:w="1740"/>
        <w:gridCol w:w="1740"/>
      </w:tblGrid>
      <w:tr w:rsidR="005E6D68" w:rsidRPr="005E6D68" w14:paraId="1D956093" w14:textId="77777777" w:rsidTr="005E6D68">
        <w:trPr>
          <w:trHeight w:hRule="exact" w:val="1390"/>
          <w:tblHeader/>
        </w:trPr>
        <w:tc>
          <w:tcPr>
            <w:tcW w:w="571" w:type="dxa"/>
            <w:tcBorders>
              <w:top w:val="single" w:sz="4" w:space="0" w:color="000000"/>
              <w:left w:val="single" w:sz="4" w:space="0" w:color="000000"/>
              <w:bottom w:val="single" w:sz="4" w:space="0" w:color="000000"/>
              <w:right w:val="single" w:sz="4" w:space="0" w:color="000000"/>
            </w:tcBorders>
            <w:vAlign w:val="center"/>
          </w:tcPr>
          <w:p w14:paraId="2D871FCD"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33DBCA30" w14:textId="77777777" w:rsidR="005E6D68" w:rsidRPr="005E6D68" w:rsidRDefault="005E6D68" w:rsidP="00FA0B90">
            <w:pPr>
              <w:pStyle w:val="TableParagraph1"/>
              <w:kinsoku w:val="0"/>
              <w:overflowPunct w:val="0"/>
              <w:ind w:left="99" w:right="50"/>
              <w:jc w:val="center"/>
              <w:rPr>
                <w:spacing w:val="-1"/>
                <w:sz w:val="20"/>
                <w:szCs w:val="20"/>
              </w:rPr>
            </w:pPr>
            <w:r w:rsidRPr="005E6D68">
              <w:rPr>
                <w:spacing w:val="-1"/>
                <w:sz w:val="20"/>
                <w:szCs w:val="20"/>
              </w:rPr>
              <w:t>Источник тепловой энергии</w:t>
            </w:r>
          </w:p>
        </w:tc>
        <w:tc>
          <w:tcPr>
            <w:tcW w:w="1754" w:type="dxa"/>
            <w:tcBorders>
              <w:top w:val="single" w:sz="4" w:space="0" w:color="000000"/>
              <w:left w:val="single" w:sz="4" w:space="0" w:color="000000"/>
              <w:bottom w:val="single" w:sz="4" w:space="0" w:color="000000"/>
              <w:right w:val="single" w:sz="4" w:space="0" w:color="000000"/>
            </w:tcBorders>
            <w:vAlign w:val="center"/>
          </w:tcPr>
          <w:p w14:paraId="11E852F1" w14:textId="77777777" w:rsidR="005E6D68" w:rsidRPr="005E6D68" w:rsidRDefault="005E6D68" w:rsidP="00FA0B90">
            <w:pPr>
              <w:pStyle w:val="TableParagraph1"/>
              <w:kinsoku w:val="0"/>
              <w:overflowPunct w:val="0"/>
              <w:ind w:left="99" w:right="50"/>
              <w:jc w:val="center"/>
              <w:rPr>
                <w:spacing w:val="-1"/>
                <w:sz w:val="20"/>
                <w:szCs w:val="20"/>
              </w:rPr>
            </w:pPr>
            <w:r w:rsidRPr="005E6D68">
              <w:rPr>
                <w:spacing w:val="-1"/>
                <w:sz w:val="20"/>
                <w:szCs w:val="20"/>
              </w:rPr>
              <w:t>Производитель- ность подпиточного устройства с учетом подачи «сырой» воды, т/ч</w:t>
            </w:r>
          </w:p>
        </w:tc>
        <w:tc>
          <w:tcPr>
            <w:tcW w:w="1741" w:type="dxa"/>
            <w:tcBorders>
              <w:top w:val="single" w:sz="4" w:space="0" w:color="000000"/>
              <w:left w:val="single" w:sz="4" w:space="0" w:color="000000"/>
              <w:bottom w:val="single" w:sz="4" w:space="0" w:color="000000"/>
              <w:right w:val="single" w:sz="4" w:space="0" w:color="000000"/>
            </w:tcBorders>
            <w:vAlign w:val="center"/>
          </w:tcPr>
          <w:p w14:paraId="18C2ABED"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Объем баков аккумуляторов, м3</w:t>
            </w:r>
          </w:p>
        </w:tc>
        <w:tc>
          <w:tcPr>
            <w:tcW w:w="1740" w:type="dxa"/>
            <w:tcBorders>
              <w:top w:val="single" w:sz="4" w:space="0" w:color="000000"/>
              <w:left w:val="single" w:sz="4" w:space="0" w:color="000000"/>
              <w:bottom w:val="single" w:sz="4" w:space="0" w:color="000000"/>
              <w:right w:val="single" w:sz="4" w:space="0" w:color="000000"/>
            </w:tcBorders>
            <w:vAlign w:val="center"/>
          </w:tcPr>
          <w:p w14:paraId="7F4A600C"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Расчетный расход сетевой воды, т/ч</w:t>
            </w:r>
          </w:p>
        </w:tc>
        <w:tc>
          <w:tcPr>
            <w:tcW w:w="1740" w:type="dxa"/>
            <w:tcBorders>
              <w:top w:val="single" w:sz="4" w:space="0" w:color="000000"/>
              <w:left w:val="single" w:sz="4" w:space="0" w:color="000000"/>
              <w:bottom w:val="single" w:sz="4" w:space="0" w:color="000000"/>
              <w:right w:val="single" w:sz="4" w:space="0" w:color="000000"/>
            </w:tcBorders>
            <w:vAlign w:val="center"/>
          </w:tcPr>
          <w:p w14:paraId="6353B6B6"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Расчетный аварийный расход воды для подпитки тепловых сетей, м3/ч</w:t>
            </w:r>
          </w:p>
        </w:tc>
      </w:tr>
      <w:tr w:rsidR="005E6D68" w:rsidRPr="005E6D68" w14:paraId="068C4826" w14:textId="77777777" w:rsidTr="005E6D68">
        <w:trPr>
          <w:trHeight w:hRule="exact" w:val="470"/>
        </w:trPr>
        <w:tc>
          <w:tcPr>
            <w:tcW w:w="571" w:type="dxa"/>
            <w:tcBorders>
              <w:top w:val="single" w:sz="4" w:space="0" w:color="000000"/>
              <w:left w:val="single" w:sz="4" w:space="0" w:color="000000"/>
              <w:bottom w:val="single" w:sz="4" w:space="0" w:color="000000"/>
              <w:right w:val="single" w:sz="4" w:space="0" w:color="000000"/>
            </w:tcBorders>
            <w:vAlign w:val="center"/>
          </w:tcPr>
          <w:p w14:paraId="06A6B5EE"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w:t>
            </w:r>
          </w:p>
        </w:tc>
        <w:tc>
          <w:tcPr>
            <w:tcW w:w="1741" w:type="dxa"/>
            <w:tcBorders>
              <w:top w:val="single" w:sz="4" w:space="0" w:color="000000"/>
              <w:left w:val="single" w:sz="4" w:space="0" w:color="000000"/>
              <w:bottom w:val="single" w:sz="4" w:space="0" w:color="000000"/>
              <w:right w:val="single" w:sz="4" w:space="0" w:color="000000"/>
            </w:tcBorders>
            <w:vAlign w:val="center"/>
          </w:tcPr>
          <w:p w14:paraId="449E2CB9"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Котельная Центральная</w:t>
            </w:r>
          </w:p>
        </w:tc>
        <w:tc>
          <w:tcPr>
            <w:tcW w:w="1754" w:type="dxa"/>
            <w:tcBorders>
              <w:top w:val="single" w:sz="4" w:space="0" w:color="000000"/>
              <w:left w:val="single" w:sz="4" w:space="0" w:color="000000"/>
              <w:bottom w:val="single" w:sz="4" w:space="0" w:color="000000"/>
              <w:right w:val="single" w:sz="4" w:space="0" w:color="000000"/>
            </w:tcBorders>
            <w:vAlign w:val="center"/>
          </w:tcPr>
          <w:p w14:paraId="03269711"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100,0</w:t>
            </w:r>
          </w:p>
        </w:tc>
        <w:tc>
          <w:tcPr>
            <w:tcW w:w="1741" w:type="dxa"/>
            <w:tcBorders>
              <w:top w:val="single" w:sz="4" w:space="0" w:color="000000"/>
              <w:left w:val="single" w:sz="4" w:space="0" w:color="000000"/>
              <w:bottom w:val="single" w:sz="4" w:space="0" w:color="000000"/>
              <w:right w:val="single" w:sz="4" w:space="0" w:color="000000"/>
            </w:tcBorders>
            <w:vAlign w:val="center"/>
          </w:tcPr>
          <w:p w14:paraId="7A7E2331"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237,5</w:t>
            </w:r>
          </w:p>
        </w:tc>
        <w:tc>
          <w:tcPr>
            <w:tcW w:w="1740" w:type="dxa"/>
            <w:tcBorders>
              <w:top w:val="single" w:sz="4" w:space="0" w:color="000000"/>
              <w:left w:val="single" w:sz="4" w:space="0" w:color="000000"/>
              <w:bottom w:val="single" w:sz="4" w:space="0" w:color="000000"/>
              <w:right w:val="single" w:sz="4" w:space="0" w:color="000000"/>
            </w:tcBorders>
            <w:vAlign w:val="center"/>
          </w:tcPr>
          <w:p w14:paraId="5418FB99"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пар</w:t>
            </w:r>
          </w:p>
        </w:tc>
        <w:tc>
          <w:tcPr>
            <w:tcW w:w="1740" w:type="dxa"/>
            <w:tcBorders>
              <w:top w:val="single" w:sz="4" w:space="0" w:color="000000"/>
              <w:left w:val="single" w:sz="4" w:space="0" w:color="000000"/>
              <w:bottom w:val="single" w:sz="4" w:space="0" w:color="000000"/>
              <w:right w:val="single" w:sz="4" w:space="0" w:color="000000"/>
            </w:tcBorders>
            <w:vAlign w:val="center"/>
          </w:tcPr>
          <w:p w14:paraId="5D79039B" w14:textId="1A55BBBE" w:rsidR="005E6D68" w:rsidRPr="005E6D68" w:rsidRDefault="005837C8" w:rsidP="00FA0B90">
            <w:pPr>
              <w:pStyle w:val="TableParagraph1"/>
              <w:kinsoku w:val="0"/>
              <w:overflowPunct w:val="0"/>
              <w:ind w:left="102" w:right="50"/>
              <w:jc w:val="center"/>
              <w:rPr>
                <w:spacing w:val="-1"/>
                <w:sz w:val="20"/>
                <w:szCs w:val="20"/>
              </w:rPr>
            </w:pPr>
            <w:r w:rsidRPr="005E6D68">
              <w:rPr>
                <w:spacing w:val="-1"/>
                <w:sz w:val="20"/>
                <w:szCs w:val="20"/>
              </w:rPr>
              <w:t>П</w:t>
            </w:r>
            <w:r w:rsidR="005E6D68" w:rsidRPr="005E6D68">
              <w:rPr>
                <w:spacing w:val="-1"/>
                <w:sz w:val="20"/>
                <w:szCs w:val="20"/>
              </w:rPr>
              <w:t>ар</w:t>
            </w:r>
          </w:p>
        </w:tc>
      </w:tr>
      <w:tr w:rsidR="005E6D68" w:rsidRPr="005E6D68" w14:paraId="4675BAA2" w14:textId="77777777" w:rsidTr="005E6D68">
        <w:trPr>
          <w:trHeight w:hRule="exact" w:val="470"/>
        </w:trPr>
        <w:tc>
          <w:tcPr>
            <w:tcW w:w="571" w:type="dxa"/>
            <w:tcBorders>
              <w:top w:val="single" w:sz="4" w:space="0" w:color="000000"/>
              <w:left w:val="single" w:sz="4" w:space="0" w:color="000000"/>
              <w:bottom w:val="single" w:sz="4" w:space="0" w:color="000000"/>
              <w:right w:val="single" w:sz="4" w:space="0" w:color="000000"/>
            </w:tcBorders>
            <w:vAlign w:val="center"/>
          </w:tcPr>
          <w:p w14:paraId="4EB8906D"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1.1</w:t>
            </w:r>
          </w:p>
        </w:tc>
        <w:tc>
          <w:tcPr>
            <w:tcW w:w="1741" w:type="dxa"/>
            <w:tcBorders>
              <w:top w:val="single" w:sz="4" w:space="0" w:color="000000"/>
              <w:left w:val="single" w:sz="4" w:space="0" w:color="000000"/>
              <w:bottom w:val="single" w:sz="4" w:space="0" w:color="000000"/>
              <w:right w:val="single" w:sz="4" w:space="0" w:color="000000"/>
            </w:tcBorders>
            <w:vAlign w:val="center"/>
          </w:tcPr>
          <w:p w14:paraId="19898F66"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ТПП Котельная №4</w:t>
            </w:r>
          </w:p>
        </w:tc>
        <w:tc>
          <w:tcPr>
            <w:tcW w:w="1754" w:type="dxa"/>
            <w:tcBorders>
              <w:top w:val="single" w:sz="4" w:space="0" w:color="000000"/>
              <w:left w:val="single" w:sz="4" w:space="0" w:color="000000"/>
              <w:bottom w:val="single" w:sz="4" w:space="0" w:color="000000"/>
              <w:right w:val="single" w:sz="4" w:space="0" w:color="000000"/>
            </w:tcBorders>
            <w:vAlign w:val="center"/>
          </w:tcPr>
          <w:p w14:paraId="4D4F01D0"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6B056685"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0" w:type="dxa"/>
            <w:tcBorders>
              <w:top w:val="single" w:sz="4" w:space="0" w:color="000000"/>
              <w:left w:val="single" w:sz="4" w:space="0" w:color="000000"/>
              <w:bottom w:val="single" w:sz="4" w:space="0" w:color="000000"/>
              <w:right w:val="single" w:sz="4" w:space="0" w:color="000000"/>
            </w:tcBorders>
            <w:vAlign w:val="center"/>
          </w:tcPr>
          <w:p w14:paraId="493AF3FA"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139,6</w:t>
            </w:r>
          </w:p>
        </w:tc>
        <w:tc>
          <w:tcPr>
            <w:tcW w:w="1740" w:type="dxa"/>
            <w:tcBorders>
              <w:top w:val="single" w:sz="4" w:space="0" w:color="000000"/>
              <w:left w:val="single" w:sz="4" w:space="0" w:color="000000"/>
              <w:bottom w:val="single" w:sz="4" w:space="0" w:color="000000"/>
              <w:right w:val="single" w:sz="4" w:space="0" w:color="000000"/>
            </w:tcBorders>
            <w:vAlign w:val="center"/>
          </w:tcPr>
          <w:p w14:paraId="75AE9ACE"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7,15</w:t>
            </w:r>
          </w:p>
        </w:tc>
      </w:tr>
      <w:tr w:rsidR="005E6D68" w:rsidRPr="005E6D68" w14:paraId="7419C16B" w14:textId="77777777" w:rsidTr="005E6D68">
        <w:trPr>
          <w:trHeight w:hRule="exact" w:val="470"/>
        </w:trPr>
        <w:tc>
          <w:tcPr>
            <w:tcW w:w="571" w:type="dxa"/>
            <w:tcBorders>
              <w:top w:val="single" w:sz="4" w:space="0" w:color="000000"/>
              <w:left w:val="single" w:sz="4" w:space="0" w:color="000000"/>
              <w:bottom w:val="single" w:sz="4" w:space="0" w:color="000000"/>
              <w:right w:val="single" w:sz="4" w:space="0" w:color="000000"/>
            </w:tcBorders>
            <w:vAlign w:val="center"/>
          </w:tcPr>
          <w:p w14:paraId="2D85C4F9"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1.2</w:t>
            </w:r>
          </w:p>
        </w:tc>
        <w:tc>
          <w:tcPr>
            <w:tcW w:w="1741" w:type="dxa"/>
            <w:tcBorders>
              <w:top w:val="single" w:sz="4" w:space="0" w:color="000000"/>
              <w:left w:val="single" w:sz="4" w:space="0" w:color="000000"/>
              <w:bottom w:val="single" w:sz="4" w:space="0" w:color="000000"/>
              <w:right w:val="single" w:sz="4" w:space="0" w:color="000000"/>
            </w:tcBorders>
            <w:vAlign w:val="center"/>
          </w:tcPr>
          <w:p w14:paraId="7FE2626A"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в том числе на ТПП «Южный»</w:t>
            </w:r>
          </w:p>
        </w:tc>
        <w:tc>
          <w:tcPr>
            <w:tcW w:w="1754" w:type="dxa"/>
            <w:tcBorders>
              <w:top w:val="single" w:sz="4" w:space="0" w:color="000000"/>
              <w:left w:val="single" w:sz="4" w:space="0" w:color="000000"/>
              <w:bottom w:val="single" w:sz="4" w:space="0" w:color="000000"/>
              <w:right w:val="single" w:sz="4" w:space="0" w:color="000000"/>
            </w:tcBorders>
            <w:vAlign w:val="center"/>
          </w:tcPr>
          <w:p w14:paraId="2AE6742B"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6603729B"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102,5</w:t>
            </w:r>
          </w:p>
        </w:tc>
        <w:tc>
          <w:tcPr>
            <w:tcW w:w="1740" w:type="dxa"/>
            <w:tcBorders>
              <w:top w:val="single" w:sz="4" w:space="0" w:color="000000"/>
              <w:left w:val="single" w:sz="4" w:space="0" w:color="000000"/>
              <w:bottom w:val="single" w:sz="4" w:space="0" w:color="000000"/>
              <w:right w:val="single" w:sz="4" w:space="0" w:color="000000"/>
            </w:tcBorders>
            <w:vAlign w:val="center"/>
          </w:tcPr>
          <w:p w14:paraId="2D508E1C"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255,0</w:t>
            </w:r>
          </w:p>
        </w:tc>
        <w:tc>
          <w:tcPr>
            <w:tcW w:w="1740" w:type="dxa"/>
            <w:tcBorders>
              <w:top w:val="single" w:sz="4" w:space="0" w:color="000000"/>
              <w:left w:val="single" w:sz="4" w:space="0" w:color="000000"/>
              <w:bottom w:val="single" w:sz="4" w:space="0" w:color="000000"/>
              <w:right w:val="single" w:sz="4" w:space="0" w:color="000000"/>
            </w:tcBorders>
            <w:vAlign w:val="center"/>
          </w:tcPr>
          <w:p w14:paraId="06688DEF"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3,60</w:t>
            </w:r>
          </w:p>
        </w:tc>
      </w:tr>
      <w:tr w:rsidR="005E6D68" w:rsidRPr="005E6D68" w14:paraId="35BBE166" w14:textId="77777777" w:rsidTr="005E6D68">
        <w:trPr>
          <w:trHeight w:hRule="exact" w:val="699"/>
        </w:trPr>
        <w:tc>
          <w:tcPr>
            <w:tcW w:w="571" w:type="dxa"/>
            <w:tcBorders>
              <w:top w:val="single" w:sz="4" w:space="0" w:color="000000"/>
              <w:left w:val="single" w:sz="4" w:space="0" w:color="000000"/>
              <w:bottom w:val="single" w:sz="4" w:space="0" w:color="000000"/>
              <w:right w:val="single" w:sz="4" w:space="0" w:color="000000"/>
            </w:tcBorders>
            <w:vAlign w:val="center"/>
          </w:tcPr>
          <w:p w14:paraId="1B1E1D89"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1.3</w:t>
            </w:r>
          </w:p>
        </w:tc>
        <w:tc>
          <w:tcPr>
            <w:tcW w:w="1741" w:type="dxa"/>
            <w:tcBorders>
              <w:top w:val="single" w:sz="4" w:space="0" w:color="000000"/>
              <w:left w:val="single" w:sz="4" w:space="0" w:color="000000"/>
              <w:bottom w:val="single" w:sz="4" w:space="0" w:color="000000"/>
              <w:right w:val="single" w:sz="4" w:space="0" w:color="000000"/>
            </w:tcBorders>
            <w:vAlign w:val="center"/>
          </w:tcPr>
          <w:p w14:paraId="6D5FC764"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ТПП «Василевская фабрика»</w:t>
            </w:r>
          </w:p>
        </w:tc>
        <w:tc>
          <w:tcPr>
            <w:tcW w:w="1754" w:type="dxa"/>
            <w:tcBorders>
              <w:top w:val="single" w:sz="4" w:space="0" w:color="000000"/>
              <w:left w:val="single" w:sz="4" w:space="0" w:color="000000"/>
              <w:bottom w:val="single" w:sz="4" w:space="0" w:color="000000"/>
              <w:right w:val="single" w:sz="4" w:space="0" w:color="000000"/>
            </w:tcBorders>
            <w:vAlign w:val="center"/>
          </w:tcPr>
          <w:p w14:paraId="0E713121"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277684C0"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0</w:t>
            </w:r>
          </w:p>
        </w:tc>
        <w:tc>
          <w:tcPr>
            <w:tcW w:w="1740" w:type="dxa"/>
            <w:tcBorders>
              <w:top w:val="single" w:sz="4" w:space="0" w:color="000000"/>
              <w:left w:val="single" w:sz="4" w:space="0" w:color="000000"/>
              <w:bottom w:val="single" w:sz="4" w:space="0" w:color="000000"/>
              <w:right w:val="single" w:sz="4" w:space="0" w:color="000000"/>
            </w:tcBorders>
            <w:vAlign w:val="center"/>
          </w:tcPr>
          <w:p w14:paraId="08CF715A"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107,4</w:t>
            </w:r>
          </w:p>
        </w:tc>
        <w:tc>
          <w:tcPr>
            <w:tcW w:w="1740" w:type="dxa"/>
            <w:tcBorders>
              <w:top w:val="single" w:sz="4" w:space="0" w:color="000000"/>
              <w:left w:val="single" w:sz="4" w:space="0" w:color="000000"/>
              <w:bottom w:val="single" w:sz="4" w:space="0" w:color="000000"/>
              <w:right w:val="single" w:sz="4" w:space="0" w:color="000000"/>
            </w:tcBorders>
            <w:vAlign w:val="center"/>
          </w:tcPr>
          <w:p w14:paraId="193C34A2"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3,59</w:t>
            </w:r>
          </w:p>
        </w:tc>
      </w:tr>
      <w:tr w:rsidR="005E6D68" w:rsidRPr="005E6D68" w14:paraId="5F7AE803" w14:textId="77777777" w:rsidTr="005E6D68">
        <w:trPr>
          <w:trHeight w:hRule="exact" w:val="240"/>
        </w:trPr>
        <w:tc>
          <w:tcPr>
            <w:tcW w:w="571" w:type="dxa"/>
            <w:tcBorders>
              <w:top w:val="single" w:sz="4" w:space="0" w:color="000000"/>
              <w:left w:val="single" w:sz="4" w:space="0" w:color="000000"/>
              <w:bottom w:val="single" w:sz="4" w:space="0" w:color="000000"/>
              <w:right w:val="single" w:sz="4" w:space="0" w:color="000000"/>
            </w:tcBorders>
            <w:vAlign w:val="center"/>
          </w:tcPr>
          <w:p w14:paraId="03C2E8E4" w14:textId="77777777" w:rsidR="005E6D68" w:rsidRPr="005E6D68" w:rsidRDefault="005E6D68" w:rsidP="00FA0B90">
            <w:pPr>
              <w:pStyle w:val="TableParagraph1"/>
              <w:kinsoku w:val="0"/>
              <w:overflowPunct w:val="0"/>
              <w:spacing w:line="222" w:lineRule="exact"/>
              <w:ind w:left="102"/>
              <w:jc w:val="center"/>
              <w:rPr>
                <w:sz w:val="20"/>
                <w:szCs w:val="20"/>
              </w:rPr>
            </w:pPr>
            <w:r w:rsidRPr="005E6D68">
              <w:rPr>
                <w:sz w:val="20"/>
                <w:szCs w:val="20"/>
              </w:rPr>
              <w:t>1.4</w:t>
            </w:r>
          </w:p>
        </w:tc>
        <w:tc>
          <w:tcPr>
            <w:tcW w:w="1741" w:type="dxa"/>
            <w:tcBorders>
              <w:top w:val="single" w:sz="4" w:space="0" w:color="000000"/>
              <w:left w:val="single" w:sz="4" w:space="0" w:color="000000"/>
              <w:bottom w:val="single" w:sz="4" w:space="0" w:color="000000"/>
              <w:right w:val="single" w:sz="4" w:space="0" w:color="000000"/>
            </w:tcBorders>
            <w:vAlign w:val="center"/>
          </w:tcPr>
          <w:p w14:paraId="676D1658"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ТПП «Баня»</w:t>
            </w:r>
          </w:p>
        </w:tc>
        <w:tc>
          <w:tcPr>
            <w:tcW w:w="1754" w:type="dxa"/>
            <w:tcBorders>
              <w:top w:val="single" w:sz="4" w:space="0" w:color="000000"/>
              <w:left w:val="single" w:sz="4" w:space="0" w:color="000000"/>
              <w:bottom w:val="single" w:sz="4" w:space="0" w:color="000000"/>
              <w:right w:val="single" w:sz="4" w:space="0" w:color="000000"/>
            </w:tcBorders>
            <w:vAlign w:val="center"/>
          </w:tcPr>
          <w:p w14:paraId="5EFF0B8D"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796B1B67"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0</w:t>
            </w:r>
          </w:p>
        </w:tc>
        <w:tc>
          <w:tcPr>
            <w:tcW w:w="1740" w:type="dxa"/>
            <w:tcBorders>
              <w:top w:val="single" w:sz="4" w:space="0" w:color="000000"/>
              <w:left w:val="single" w:sz="4" w:space="0" w:color="000000"/>
              <w:bottom w:val="single" w:sz="4" w:space="0" w:color="000000"/>
              <w:right w:val="single" w:sz="4" w:space="0" w:color="000000"/>
            </w:tcBorders>
            <w:vAlign w:val="center"/>
          </w:tcPr>
          <w:p w14:paraId="1D072FF0"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309,8</w:t>
            </w:r>
          </w:p>
        </w:tc>
        <w:tc>
          <w:tcPr>
            <w:tcW w:w="1740" w:type="dxa"/>
            <w:tcBorders>
              <w:top w:val="single" w:sz="4" w:space="0" w:color="000000"/>
              <w:left w:val="single" w:sz="4" w:space="0" w:color="000000"/>
              <w:bottom w:val="single" w:sz="4" w:space="0" w:color="000000"/>
              <w:right w:val="single" w:sz="4" w:space="0" w:color="000000"/>
            </w:tcBorders>
            <w:vAlign w:val="center"/>
          </w:tcPr>
          <w:p w14:paraId="37C6C4DB"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18,31</w:t>
            </w:r>
          </w:p>
        </w:tc>
      </w:tr>
      <w:tr w:rsidR="005E6D68" w:rsidRPr="005E6D68" w14:paraId="29282FF6" w14:textId="77777777" w:rsidTr="005E6D68">
        <w:trPr>
          <w:trHeight w:hRule="exact" w:val="661"/>
        </w:trPr>
        <w:tc>
          <w:tcPr>
            <w:tcW w:w="571" w:type="dxa"/>
            <w:tcBorders>
              <w:top w:val="single" w:sz="4" w:space="0" w:color="000000"/>
              <w:left w:val="single" w:sz="4" w:space="0" w:color="000000"/>
              <w:bottom w:val="single" w:sz="4" w:space="0" w:color="000000"/>
              <w:right w:val="single" w:sz="4" w:space="0" w:color="000000"/>
            </w:tcBorders>
            <w:vAlign w:val="center"/>
          </w:tcPr>
          <w:p w14:paraId="1D008E67"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2</w:t>
            </w:r>
          </w:p>
        </w:tc>
        <w:tc>
          <w:tcPr>
            <w:tcW w:w="1741" w:type="dxa"/>
            <w:tcBorders>
              <w:top w:val="single" w:sz="4" w:space="0" w:color="000000"/>
              <w:left w:val="single" w:sz="4" w:space="0" w:color="000000"/>
              <w:bottom w:val="single" w:sz="4" w:space="0" w:color="000000"/>
              <w:right w:val="single" w:sz="4" w:space="0" w:color="000000"/>
            </w:tcBorders>
            <w:vAlign w:val="center"/>
          </w:tcPr>
          <w:p w14:paraId="3963B406"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Котельная ул. Дружбы, д.6а</w:t>
            </w:r>
          </w:p>
        </w:tc>
        <w:tc>
          <w:tcPr>
            <w:tcW w:w="1754" w:type="dxa"/>
            <w:tcBorders>
              <w:top w:val="single" w:sz="4" w:space="0" w:color="000000"/>
              <w:left w:val="single" w:sz="4" w:space="0" w:color="000000"/>
              <w:bottom w:val="single" w:sz="4" w:space="0" w:color="000000"/>
              <w:right w:val="single" w:sz="4" w:space="0" w:color="000000"/>
            </w:tcBorders>
            <w:vAlign w:val="center"/>
          </w:tcPr>
          <w:p w14:paraId="40FE2345"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45,0</w:t>
            </w:r>
          </w:p>
        </w:tc>
        <w:tc>
          <w:tcPr>
            <w:tcW w:w="1741" w:type="dxa"/>
            <w:tcBorders>
              <w:top w:val="single" w:sz="4" w:space="0" w:color="000000"/>
              <w:left w:val="single" w:sz="4" w:space="0" w:color="000000"/>
              <w:bottom w:val="single" w:sz="4" w:space="0" w:color="000000"/>
              <w:right w:val="single" w:sz="4" w:space="0" w:color="000000"/>
            </w:tcBorders>
            <w:vAlign w:val="center"/>
          </w:tcPr>
          <w:p w14:paraId="709BE6C7"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0</w:t>
            </w:r>
          </w:p>
        </w:tc>
        <w:tc>
          <w:tcPr>
            <w:tcW w:w="1740" w:type="dxa"/>
            <w:tcBorders>
              <w:top w:val="single" w:sz="4" w:space="0" w:color="000000"/>
              <w:left w:val="single" w:sz="4" w:space="0" w:color="000000"/>
              <w:bottom w:val="single" w:sz="4" w:space="0" w:color="000000"/>
              <w:right w:val="single" w:sz="4" w:space="0" w:color="000000"/>
            </w:tcBorders>
            <w:vAlign w:val="center"/>
          </w:tcPr>
          <w:p w14:paraId="27F162E5"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104,32</w:t>
            </w:r>
          </w:p>
        </w:tc>
        <w:tc>
          <w:tcPr>
            <w:tcW w:w="1740" w:type="dxa"/>
            <w:tcBorders>
              <w:top w:val="single" w:sz="4" w:space="0" w:color="000000"/>
              <w:left w:val="single" w:sz="4" w:space="0" w:color="000000"/>
              <w:bottom w:val="single" w:sz="4" w:space="0" w:color="000000"/>
              <w:right w:val="single" w:sz="4" w:space="0" w:color="000000"/>
            </w:tcBorders>
            <w:vAlign w:val="center"/>
          </w:tcPr>
          <w:p w14:paraId="726BB5BE"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3,07</w:t>
            </w:r>
          </w:p>
        </w:tc>
      </w:tr>
      <w:tr w:rsidR="005E6D68" w:rsidRPr="005E6D68" w14:paraId="55FAD002" w14:textId="77777777" w:rsidTr="005E6D68">
        <w:trPr>
          <w:trHeight w:hRule="exact" w:val="611"/>
        </w:trPr>
        <w:tc>
          <w:tcPr>
            <w:tcW w:w="571" w:type="dxa"/>
            <w:tcBorders>
              <w:top w:val="single" w:sz="4" w:space="0" w:color="000000"/>
              <w:left w:val="single" w:sz="4" w:space="0" w:color="000000"/>
              <w:bottom w:val="single" w:sz="4" w:space="0" w:color="000000"/>
              <w:right w:val="single" w:sz="4" w:space="0" w:color="000000"/>
            </w:tcBorders>
            <w:vAlign w:val="center"/>
          </w:tcPr>
          <w:p w14:paraId="05C4C69D" w14:textId="77777777" w:rsidR="005E6D68" w:rsidRPr="005E6D68" w:rsidRDefault="005E6D68" w:rsidP="00FA0B90">
            <w:pPr>
              <w:pStyle w:val="TableParagraph1"/>
              <w:kinsoku w:val="0"/>
              <w:overflowPunct w:val="0"/>
              <w:ind w:left="102"/>
              <w:jc w:val="center"/>
              <w:rPr>
                <w:sz w:val="20"/>
                <w:szCs w:val="20"/>
              </w:rPr>
            </w:pPr>
            <w:r w:rsidRPr="005E6D68">
              <w:rPr>
                <w:sz w:val="20"/>
                <w:szCs w:val="20"/>
              </w:rPr>
              <w:t>3</w:t>
            </w:r>
          </w:p>
        </w:tc>
        <w:tc>
          <w:tcPr>
            <w:tcW w:w="1741" w:type="dxa"/>
            <w:tcBorders>
              <w:top w:val="single" w:sz="4" w:space="0" w:color="000000"/>
              <w:left w:val="single" w:sz="4" w:space="0" w:color="000000"/>
              <w:bottom w:val="single" w:sz="4" w:space="0" w:color="000000"/>
              <w:right w:val="single" w:sz="4" w:space="0" w:color="000000"/>
            </w:tcBorders>
            <w:vAlign w:val="center"/>
          </w:tcPr>
          <w:p w14:paraId="69042B22" w14:textId="77777777" w:rsidR="005E6D68" w:rsidRPr="005E6D68" w:rsidRDefault="005E6D68" w:rsidP="00FA0B90">
            <w:pPr>
              <w:pStyle w:val="TableParagraph1"/>
              <w:kinsoku w:val="0"/>
              <w:overflowPunct w:val="0"/>
              <w:ind w:left="102" w:right="50"/>
              <w:rPr>
                <w:spacing w:val="-1"/>
                <w:sz w:val="20"/>
                <w:szCs w:val="20"/>
              </w:rPr>
            </w:pPr>
            <w:r w:rsidRPr="005E6D68">
              <w:rPr>
                <w:spacing w:val="-1"/>
                <w:sz w:val="20"/>
                <w:szCs w:val="20"/>
              </w:rPr>
              <w:t>Котельная пер. Северный, д. 1б</w:t>
            </w:r>
          </w:p>
        </w:tc>
        <w:tc>
          <w:tcPr>
            <w:tcW w:w="1754" w:type="dxa"/>
            <w:tcBorders>
              <w:top w:val="single" w:sz="4" w:space="0" w:color="000000"/>
              <w:left w:val="single" w:sz="4" w:space="0" w:color="000000"/>
              <w:bottom w:val="single" w:sz="4" w:space="0" w:color="000000"/>
              <w:right w:val="single" w:sz="4" w:space="0" w:color="000000"/>
            </w:tcBorders>
            <w:vAlign w:val="center"/>
          </w:tcPr>
          <w:p w14:paraId="5FF796BC"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5,46</w:t>
            </w:r>
          </w:p>
        </w:tc>
        <w:tc>
          <w:tcPr>
            <w:tcW w:w="1741" w:type="dxa"/>
            <w:tcBorders>
              <w:top w:val="single" w:sz="4" w:space="0" w:color="000000"/>
              <w:left w:val="single" w:sz="4" w:space="0" w:color="000000"/>
              <w:bottom w:val="single" w:sz="4" w:space="0" w:color="000000"/>
              <w:right w:val="single" w:sz="4" w:space="0" w:color="000000"/>
            </w:tcBorders>
            <w:vAlign w:val="center"/>
          </w:tcPr>
          <w:p w14:paraId="385E8CE7"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55</w:t>
            </w:r>
          </w:p>
        </w:tc>
        <w:tc>
          <w:tcPr>
            <w:tcW w:w="1740" w:type="dxa"/>
            <w:tcBorders>
              <w:top w:val="single" w:sz="4" w:space="0" w:color="000000"/>
              <w:left w:val="single" w:sz="4" w:space="0" w:color="000000"/>
              <w:bottom w:val="single" w:sz="4" w:space="0" w:color="000000"/>
              <w:right w:val="single" w:sz="4" w:space="0" w:color="000000"/>
            </w:tcBorders>
            <w:vAlign w:val="center"/>
          </w:tcPr>
          <w:p w14:paraId="1E505542"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124,64</w:t>
            </w:r>
          </w:p>
        </w:tc>
        <w:tc>
          <w:tcPr>
            <w:tcW w:w="1740" w:type="dxa"/>
            <w:tcBorders>
              <w:top w:val="single" w:sz="4" w:space="0" w:color="000000"/>
              <w:left w:val="single" w:sz="4" w:space="0" w:color="000000"/>
              <w:bottom w:val="single" w:sz="4" w:space="0" w:color="000000"/>
              <w:right w:val="single" w:sz="4" w:space="0" w:color="000000"/>
            </w:tcBorders>
            <w:vAlign w:val="center"/>
          </w:tcPr>
          <w:p w14:paraId="0AE38891" w14:textId="77777777" w:rsidR="005E6D68" w:rsidRPr="005E6D68" w:rsidRDefault="005E6D68" w:rsidP="00FA0B90">
            <w:pPr>
              <w:pStyle w:val="TableParagraph1"/>
              <w:kinsoku w:val="0"/>
              <w:overflowPunct w:val="0"/>
              <w:ind w:left="102" w:right="50"/>
              <w:jc w:val="center"/>
              <w:rPr>
                <w:spacing w:val="-1"/>
                <w:sz w:val="20"/>
                <w:szCs w:val="20"/>
              </w:rPr>
            </w:pPr>
            <w:r w:rsidRPr="005E6D68">
              <w:rPr>
                <w:spacing w:val="-1"/>
                <w:sz w:val="20"/>
                <w:szCs w:val="20"/>
              </w:rPr>
              <w:t>5,28</w:t>
            </w:r>
          </w:p>
        </w:tc>
      </w:tr>
    </w:tbl>
    <w:p w14:paraId="120AB273" w14:textId="77777777" w:rsidR="005E6D68" w:rsidRDefault="005E6D68" w:rsidP="005E6D68">
      <w:pPr>
        <w:pStyle w:val="3"/>
        <w:jc w:val="both"/>
        <w:rPr>
          <w:rFonts w:ascii="Times New Roman" w:hAnsi="Times New Roman" w:cs="Times New Roman"/>
          <w:b/>
          <w:color w:val="auto"/>
        </w:rPr>
      </w:pPr>
      <w:bookmarkStart w:id="88" w:name="_Toc235017970"/>
      <w:r>
        <w:rPr>
          <w:rFonts w:ascii="Times New Roman" w:hAnsi="Times New Roman" w:cs="Times New Roman"/>
          <w:b/>
          <w:color w:val="auto"/>
        </w:rPr>
        <w:t>в</w:t>
      </w:r>
      <w:r w:rsidRPr="002704C1">
        <w:rPr>
          <w:rFonts w:ascii="Times New Roman" w:hAnsi="Times New Roman" w:cs="Times New Roman"/>
          <w:b/>
          <w:color w:val="auto"/>
        </w:rPr>
        <w:t xml:space="preserve">) описание </w:t>
      </w:r>
      <w:r w:rsidRPr="005E6D68">
        <w:rPr>
          <w:rFonts w:ascii="Times New Roman" w:hAnsi="Times New Roman" w:cs="Times New Roman"/>
          <w:b/>
          <w:color w:val="auto"/>
        </w:rPr>
        <w:t>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Pr="002704C1">
        <w:rPr>
          <w:rFonts w:ascii="Times New Roman" w:hAnsi="Times New Roman" w:cs="Times New Roman"/>
          <w:b/>
          <w:color w:val="auto"/>
        </w:rPr>
        <w:t>.</w:t>
      </w:r>
      <w:bookmarkEnd w:id="88"/>
    </w:p>
    <w:p w14:paraId="3F6C9176" w14:textId="77777777" w:rsidR="002C5D38" w:rsidRPr="00F41476" w:rsidRDefault="002C5D38" w:rsidP="002C5D38">
      <w:pPr>
        <w:pStyle w:val="12"/>
      </w:pPr>
      <w:r w:rsidRPr="00F41476">
        <w:t>Изменения не зафиксированы.</w:t>
      </w:r>
    </w:p>
    <w:p w14:paraId="431531BC" w14:textId="77777777" w:rsidR="00D92143" w:rsidRDefault="00D92143">
      <w:r>
        <w:br w:type="page"/>
      </w:r>
    </w:p>
    <w:p w14:paraId="1F21D948" w14:textId="4BB5C2EA" w:rsidR="00ED5FA2" w:rsidRPr="00E04669" w:rsidRDefault="00D63B6E" w:rsidP="007F24E6">
      <w:pPr>
        <w:pStyle w:val="2"/>
        <w:jc w:val="both"/>
        <w:rPr>
          <w:rFonts w:ascii="Times New Roman" w:hAnsi="Times New Roman" w:cs="Times New Roman"/>
          <w:b/>
          <w:bCs/>
          <w:color w:val="auto"/>
        </w:rPr>
      </w:pPr>
      <w:bookmarkStart w:id="89" w:name="_Toc235017971"/>
      <w:r>
        <w:rPr>
          <w:rFonts w:ascii="Times New Roman" w:hAnsi="Times New Roman" w:cs="Times New Roman"/>
          <w:b/>
          <w:bCs/>
          <w:color w:val="auto"/>
        </w:rPr>
        <w:lastRenderedPageBreak/>
        <w:t>Ч</w:t>
      </w:r>
      <w:r w:rsidR="00ED5FA2" w:rsidRPr="00E04669">
        <w:rPr>
          <w:rFonts w:ascii="Times New Roman" w:hAnsi="Times New Roman" w:cs="Times New Roman"/>
          <w:b/>
          <w:bCs/>
          <w:color w:val="auto"/>
        </w:rPr>
        <w:t>асть 8 "Топливные балансы источников тепловой энергии и система обеспечения топливом"</w:t>
      </w:r>
      <w:bookmarkEnd w:id="89"/>
    </w:p>
    <w:p w14:paraId="70996CC8" w14:textId="77777777" w:rsidR="00E001FA" w:rsidRDefault="00E001FA" w:rsidP="007F24E6">
      <w:pPr>
        <w:pStyle w:val="3"/>
        <w:jc w:val="both"/>
        <w:rPr>
          <w:rFonts w:ascii="Times New Roman" w:hAnsi="Times New Roman" w:cs="Times New Roman"/>
          <w:b/>
          <w:color w:val="auto"/>
        </w:rPr>
      </w:pPr>
      <w:bookmarkStart w:id="90" w:name="_Toc235017972"/>
      <w:r w:rsidRPr="00D92143">
        <w:rPr>
          <w:rFonts w:ascii="Times New Roman" w:hAnsi="Times New Roman" w:cs="Times New Roman"/>
          <w:b/>
          <w:color w:val="auto"/>
        </w:rPr>
        <w:t>а) описание видов и количества используемого основного топлива для каждого источника тепловой энергии</w:t>
      </w:r>
      <w:bookmarkEnd w:id="90"/>
      <w:r w:rsidR="00E82B38" w:rsidRPr="00D92143">
        <w:rPr>
          <w:rFonts w:ascii="Times New Roman" w:hAnsi="Times New Roman" w:cs="Times New Roman"/>
          <w:b/>
          <w:color w:val="auto"/>
        </w:rPr>
        <w:t xml:space="preserve"> </w:t>
      </w:r>
    </w:p>
    <w:p w14:paraId="48EF1563" w14:textId="77777777" w:rsidR="00D92143" w:rsidRPr="00C533F1" w:rsidRDefault="00D92143" w:rsidP="00D92143">
      <w:pPr>
        <w:pStyle w:val="12"/>
      </w:pPr>
      <w:r w:rsidRPr="00C533F1">
        <w:rPr>
          <w:b/>
        </w:rPr>
        <w:t>Таблица 33</w:t>
      </w:r>
      <w:r w:rsidRPr="00C533F1">
        <w:t xml:space="preserve"> - Виды и количество основного топлива</w:t>
      </w:r>
    </w:p>
    <w:tbl>
      <w:tblPr>
        <w:tblStyle w:val="af1"/>
        <w:tblW w:w="5000" w:type="pct"/>
        <w:jc w:val="center"/>
        <w:tblLook w:val="04A0" w:firstRow="1" w:lastRow="0" w:firstColumn="1" w:lastColumn="0" w:noHBand="0" w:noVBand="1"/>
      </w:tblPr>
      <w:tblGrid>
        <w:gridCol w:w="802"/>
        <w:gridCol w:w="2334"/>
        <w:gridCol w:w="1975"/>
        <w:gridCol w:w="1901"/>
        <w:gridCol w:w="2332"/>
      </w:tblGrid>
      <w:tr w:rsidR="00D92143" w:rsidRPr="00C533F1" w14:paraId="16048758" w14:textId="77777777" w:rsidTr="00DC0FA9">
        <w:trPr>
          <w:jc w:val="center"/>
        </w:trPr>
        <w:tc>
          <w:tcPr>
            <w:tcW w:w="429" w:type="pct"/>
            <w:vMerge w:val="restart"/>
            <w:tcMar>
              <w:top w:w="120" w:type="dxa"/>
              <w:left w:w="200" w:type="dxa"/>
              <w:bottom w:w="120" w:type="dxa"/>
              <w:right w:w="200" w:type="dxa"/>
            </w:tcMar>
            <w:vAlign w:val="center"/>
          </w:tcPr>
          <w:p w14:paraId="171463FD" w14:textId="77777777" w:rsidR="00D92143" w:rsidRPr="00C533F1" w:rsidRDefault="00D92143" w:rsidP="00FA0B90">
            <w:pPr>
              <w:jc w:val="center"/>
              <w:rPr>
                <w:rFonts w:cs="Times New Roman"/>
                <w:b/>
                <w:sz w:val="20"/>
                <w:szCs w:val="20"/>
              </w:rPr>
            </w:pPr>
            <w:r w:rsidRPr="00C533F1">
              <w:rPr>
                <w:rFonts w:cs="Times New Roman"/>
                <w:b/>
                <w:sz w:val="20"/>
                <w:szCs w:val="20"/>
              </w:rPr>
              <w:t>№</w:t>
            </w:r>
          </w:p>
        </w:tc>
        <w:tc>
          <w:tcPr>
            <w:tcW w:w="1249" w:type="pct"/>
            <w:vMerge w:val="restart"/>
            <w:tcMar>
              <w:top w:w="120" w:type="dxa"/>
              <w:left w:w="200" w:type="dxa"/>
              <w:bottom w:w="120" w:type="dxa"/>
              <w:right w:w="200" w:type="dxa"/>
            </w:tcMar>
            <w:vAlign w:val="center"/>
          </w:tcPr>
          <w:p w14:paraId="044C9F68" w14:textId="77777777" w:rsidR="00D92143" w:rsidRPr="00C533F1" w:rsidRDefault="00D92143" w:rsidP="00FA0B90">
            <w:pPr>
              <w:jc w:val="center"/>
              <w:rPr>
                <w:rFonts w:cs="Times New Roman"/>
                <w:b/>
                <w:sz w:val="20"/>
                <w:szCs w:val="20"/>
              </w:rPr>
            </w:pPr>
            <w:r w:rsidRPr="00C533F1">
              <w:rPr>
                <w:rFonts w:cs="Times New Roman"/>
                <w:b/>
                <w:sz w:val="20"/>
                <w:szCs w:val="20"/>
              </w:rPr>
              <w:t>Наименование теплового источника</w:t>
            </w:r>
          </w:p>
        </w:tc>
        <w:tc>
          <w:tcPr>
            <w:tcW w:w="1057" w:type="pct"/>
            <w:vMerge w:val="restart"/>
            <w:tcMar>
              <w:top w:w="120" w:type="dxa"/>
              <w:left w:w="200" w:type="dxa"/>
              <w:bottom w:w="120" w:type="dxa"/>
              <w:right w:w="200" w:type="dxa"/>
            </w:tcMar>
            <w:vAlign w:val="center"/>
          </w:tcPr>
          <w:p w14:paraId="0A8BF8A1" w14:textId="77777777" w:rsidR="00D92143" w:rsidRPr="00C533F1" w:rsidRDefault="00D92143" w:rsidP="00FA0B90">
            <w:pPr>
              <w:jc w:val="center"/>
              <w:rPr>
                <w:rFonts w:cs="Times New Roman"/>
                <w:b/>
                <w:sz w:val="20"/>
                <w:szCs w:val="20"/>
              </w:rPr>
            </w:pPr>
            <w:r w:rsidRPr="00C533F1">
              <w:rPr>
                <w:rFonts w:cs="Times New Roman"/>
                <w:b/>
                <w:sz w:val="20"/>
                <w:szCs w:val="20"/>
              </w:rPr>
              <w:t>Вид топлива</w:t>
            </w:r>
          </w:p>
        </w:tc>
        <w:tc>
          <w:tcPr>
            <w:tcW w:w="2265" w:type="pct"/>
            <w:gridSpan w:val="2"/>
            <w:tcMar>
              <w:top w:w="120" w:type="dxa"/>
              <w:left w:w="200" w:type="dxa"/>
              <w:bottom w:w="120" w:type="dxa"/>
              <w:right w:w="200" w:type="dxa"/>
            </w:tcMar>
            <w:vAlign w:val="center"/>
          </w:tcPr>
          <w:p w14:paraId="36CDF388" w14:textId="356B9FFD" w:rsidR="00D92143" w:rsidRPr="00C533F1" w:rsidRDefault="00D92143" w:rsidP="00FA0B90">
            <w:pPr>
              <w:jc w:val="center"/>
              <w:rPr>
                <w:rFonts w:cs="Times New Roman"/>
                <w:b/>
                <w:sz w:val="20"/>
                <w:szCs w:val="20"/>
                <w:lang w:val="ru-RU"/>
              </w:rPr>
            </w:pPr>
            <w:r w:rsidRPr="00C533F1">
              <w:rPr>
                <w:rFonts w:cs="Times New Roman"/>
                <w:b/>
                <w:sz w:val="20"/>
                <w:szCs w:val="20"/>
              </w:rPr>
              <w:t>Фактический расход за 202</w:t>
            </w:r>
            <w:r w:rsidR="00E04669" w:rsidRPr="00C533F1">
              <w:rPr>
                <w:rFonts w:cs="Times New Roman"/>
                <w:b/>
                <w:sz w:val="20"/>
                <w:szCs w:val="20"/>
                <w:lang w:val="ru-RU"/>
              </w:rPr>
              <w:t>5</w:t>
            </w:r>
          </w:p>
        </w:tc>
      </w:tr>
      <w:tr w:rsidR="00D92143" w:rsidRPr="00C533F1" w14:paraId="0C57DADA" w14:textId="77777777" w:rsidTr="00DC0FA9">
        <w:trPr>
          <w:jc w:val="center"/>
        </w:trPr>
        <w:tc>
          <w:tcPr>
            <w:tcW w:w="429" w:type="pct"/>
            <w:vMerge/>
          </w:tcPr>
          <w:p w14:paraId="46C8F3C4" w14:textId="77777777" w:rsidR="00D92143" w:rsidRPr="00C533F1" w:rsidRDefault="00D92143" w:rsidP="00FA0B90">
            <w:pPr>
              <w:rPr>
                <w:rFonts w:cs="Times New Roman"/>
                <w:b/>
                <w:sz w:val="20"/>
                <w:szCs w:val="20"/>
              </w:rPr>
            </w:pPr>
          </w:p>
        </w:tc>
        <w:tc>
          <w:tcPr>
            <w:tcW w:w="1249" w:type="pct"/>
            <w:vMerge/>
          </w:tcPr>
          <w:p w14:paraId="263C73E8" w14:textId="77777777" w:rsidR="00D92143" w:rsidRPr="00C533F1" w:rsidRDefault="00D92143" w:rsidP="00FA0B90">
            <w:pPr>
              <w:rPr>
                <w:rFonts w:cs="Times New Roman"/>
                <w:b/>
                <w:sz w:val="20"/>
                <w:szCs w:val="20"/>
              </w:rPr>
            </w:pPr>
          </w:p>
        </w:tc>
        <w:tc>
          <w:tcPr>
            <w:tcW w:w="1057" w:type="pct"/>
            <w:vMerge/>
          </w:tcPr>
          <w:p w14:paraId="78374C9E" w14:textId="77777777" w:rsidR="00D92143" w:rsidRPr="00C533F1" w:rsidRDefault="00D92143" w:rsidP="00FA0B90">
            <w:pPr>
              <w:rPr>
                <w:rFonts w:cs="Times New Roman"/>
                <w:b/>
                <w:sz w:val="20"/>
                <w:szCs w:val="20"/>
              </w:rPr>
            </w:pPr>
          </w:p>
        </w:tc>
        <w:tc>
          <w:tcPr>
            <w:tcW w:w="1017" w:type="pct"/>
            <w:tcMar>
              <w:top w:w="120" w:type="dxa"/>
              <w:left w:w="200" w:type="dxa"/>
              <w:bottom w:w="120" w:type="dxa"/>
              <w:right w:w="200" w:type="dxa"/>
            </w:tcMar>
            <w:vAlign w:val="center"/>
          </w:tcPr>
          <w:p w14:paraId="7C833238" w14:textId="77777777" w:rsidR="00D92143" w:rsidRPr="00C533F1" w:rsidRDefault="00D92143" w:rsidP="00FA0B90">
            <w:pPr>
              <w:jc w:val="center"/>
              <w:rPr>
                <w:rFonts w:cs="Times New Roman"/>
                <w:b/>
                <w:sz w:val="20"/>
                <w:szCs w:val="20"/>
              </w:rPr>
            </w:pPr>
            <w:r w:rsidRPr="00C533F1">
              <w:rPr>
                <w:rFonts w:cs="Times New Roman"/>
                <w:b/>
                <w:sz w:val="20"/>
                <w:szCs w:val="20"/>
              </w:rPr>
              <w:t>т.у.т.</w:t>
            </w:r>
          </w:p>
        </w:tc>
        <w:tc>
          <w:tcPr>
            <w:tcW w:w="1248" w:type="pct"/>
            <w:tcMar>
              <w:top w:w="120" w:type="dxa"/>
              <w:left w:w="200" w:type="dxa"/>
              <w:bottom w:w="120" w:type="dxa"/>
              <w:right w:w="200" w:type="dxa"/>
            </w:tcMar>
            <w:vAlign w:val="center"/>
          </w:tcPr>
          <w:p w14:paraId="502A930B" w14:textId="77777777" w:rsidR="00D92143" w:rsidRPr="00C533F1" w:rsidRDefault="00D92143" w:rsidP="00FA0B90">
            <w:pPr>
              <w:jc w:val="center"/>
              <w:rPr>
                <w:rFonts w:cs="Times New Roman"/>
                <w:b/>
                <w:sz w:val="20"/>
                <w:szCs w:val="20"/>
              </w:rPr>
            </w:pPr>
            <w:r w:rsidRPr="00C533F1">
              <w:rPr>
                <w:rFonts w:cs="Times New Roman"/>
                <w:b/>
                <w:sz w:val="20"/>
                <w:szCs w:val="20"/>
              </w:rPr>
              <w:t>тыс. м3</w:t>
            </w:r>
          </w:p>
        </w:tc>
      </w:tr>
      <w:tr w:rsidR="00D92143" w:rsidRPr="00C533F1" w14:paraId="67EC9A64" w14:textId="77777777" w:rsidTr="00D92143">
        <w:trPr>
          <w:jc w:val="center"/>
        </w:trPr>
        <w:tc>
          <w:tcPr>
            <w:tcW w:w="5000" w:type="pct"/>
            <w:gridSpan w:val="5"/>
            <w:tcMar>
              <w:top w:w="40" w:type="dxa"/>
              <w:left w:w="20" w:type="dxa"/>
              <w:bottom w:w="40" w:type="dxa"/>
              <w:right w:w="20" w:type="dxa"/>
            </w:tcMar>
            <w:vAlign w:val="center"/>
          </w:tcPr>
          <w:p w14:paraId="2173861C" w14:textId="7F666AC0" w:rsidR="00D92143" w:rsidRPr="00C533F1" w:rsidRDefault="00D92143" w:rsidP="00FA0B90">
            <w:pPr>
              <w:jc w:val="center"/>
              <w:rPr>
                <w:rFonts w:cs="Times New Roman"/>
                <w:sz w:val="20"/>
                <w:szCs w:val="20"/>
                <w:lang w:val="ru-RU"/>
              </w:rPr>
            </w:pPr>
            <w:r w:rsidRPr="00C533F1">
              <w:rPr>
                <w:rFonts w:cs="Times New Roman"/>
                <w:sz w:val="20"/>
                <w:szCs w:val="20"/>
              </w:rPr>
              <w:t xml:space="preserve">ООО </w:t>
            </w:r>
            <w:r w:rsidR="000809C2" w:rsidRPr="00C533F1">
              <w:rPr>
                <w:rFonts w:cs="Times New Roman"/>
                <w:sz w:val="20"/>
                <w:szCs w:val="20"/>
              </w:rPr>
              <w:t>«</w:t>
            </w:r>
            <w:r w:rsidR="00BB2BA8" w:rsidRPr="00C533F1">
              <w:rPr>
                <w:rFonts w:cs="Times New Roman"/>
                <w:sz w:val="20"/>
                <w:szCs w:val="20"/>
                <w:lang w:val="ru-RU"/>
              </w:rPr>
              <w:t>ТЭС-Приволжск»</w:t>
            </w:r>
          </w:p>
        </w:tc>
      </w:tr>
      <w:tr w:rsidR="00DC0FA9" w:rsidRPr="00C533F1" w14:paraId="4FBA318F" w14:textId="77777777" w:rsidTr="00DC0FA9">
        <w:trPr>
          <w:jc w:val="center"/>
        </w:trPr>
        <w:tc>
          <w:tcPr>
            <w:tcW w:w="429" w:type="pct"/>
            <w:tcMar>
              <w:top w:w="40" w:type="dxa"/>
              <w:left w:w="20" w:type="dxa"/>
              <w:bottom w:w="40" w:type="dxa"/>
              <w:right w:w="20" w:type="dxa"/>
            </w:tcMar>
            <w:vAlign w:val="center"/>
          </w:tcPr>
          <w:p w14:paraId="7AEBCD55" w14:textId="77777777" w:rsidR="00DC0FA9" w:rsidRPr="00C533F1" w:rsidRDefault="00DC0FA9" w:rsidP="00DC0FA9">
            <w:pPr>
              <w:jc w:val="center"/>
              <w:rPr>
                <w:rFonts w:cs="Times New Roman"/>
                <w:sz w:val="20"/>
                <w:szCs w:val="20"/>
              </w:rPr>
            </w:pPr>
            <w:r w:rsidRPr="00C533F1">
              <w:rPr>
                <w:rFonts w:cs="Times New Roman"/>
                <w:sz w:val="20"/>
                <w:szCs w:val="20"/>
              </w:rPr>
              <w:t>1</w:t>
            </w:r>
          </w:p>
        </w:tc>
        <w:tc>
          <w:tcPr>
            <w:tcW w:w="1249" w:type="pct"/>
            <w:tcMar>
              <w:top w:w="40" w:type="dxa"/>
              <w:left w:w="200" w:type="dxa"/>
              <w:bottom w:w="40" w:type="dxa"/>
              <w:right w:w="200" w:type="dxa"/>
            </w:tcMar>
            <w:vAlign w:val="center"/>
          </w:tcPr>
          <w:p w14:paraId="4331425F" w14:textId="77777777" w:rsidR="00DC0FA9" w:rsidRPr="00C533F1" w:rsidRDefault="00DC0FA9" w:rsidP="00DC0FA9">
            <w:pPr>
              <w:jc w:val="center"/>
              <w:rPr>
                <w:rFonts w:cs="Times New Roman"/>
                <w:sz w:val="20"/>
                <w:szCs w:val="20"/>
              </w:rPr>
            </w:pPr>
            <w:r w:rsidRPr="00C533F1">
              <w:rPr>
                <w:rFonts w:cs="Times New Roman"/>
                <w:sz w:val="20"/>
                <w:szCs w:val="20"/>
              </w:rPr>
              <w:t>Котельная Центральная</w:t>
            </w:r>
          </w:p>
        </w:tc>
        <w:tc>
          <w:tcPr>
            <w:tcW w:w="1057" w:type="pct"/>
            <w:tcMar>
              <w:top w:w="40" w:type="dxa"/>
              <w:left w:w="200" w:type="dxa"/>
              <w:bottom w:w="40" w:type="dxa"/>
              <w:right w:w="200" w:type="dxa"/>
            </w:tcMar>
            <w:vAlign w:val="center"/>
          </w:tcPr>
          <w:p w14:paraId="53CC002A" w14:textId="77777777" w:rsidR="00DC0FA9" w:rsidRPr="00C533F1" w:rsidRDefault="00DC0FA9" w:rsidP="00DC0FA9">
            <w:pPr>
              <w:jc w:val="center"/>
              <w:rPr>
                <w:rFonts w:cs="Times New Roman"/>
                <w:sz w:val="20"/>
                <w:szCs w:val="20"/>
              </w:rPr>
            </w:pPr>
            <w:r w:rsidRPr="00C533F1">
              <w:rPr>
                <w:rFonts w:cs="Times New Roman"/>
                <w:sz w:val="20"/>
                <w:szCs w:val="20"/>
              </w:rPr>
              <w:t>Природный газ</w:t>
            </w:r>
          </w:p>
        </w:tc>
        <w:tc>
          <w:tcPr>
            <w:tcW w:w="1017" w:type="pct"/>
            <w:tcMar>
              <w:top w:w="40" w:type="dxa"/>
              <w:left w:w="200" w:type="dxa"/>
              <w:bottom w:w="40" w:type="dxa"/>
              <w:right w:w="200" w:type="dxa"/>
            </w:tcMar>
            <w:vAlign w:val="center"/>
          </w:tcPr>
          <w:p w14:paraId="542F3A4D" w14:textId="5175D211" w:rsidR="00DC0FA9" w:rsidRPr="00C533F1" w:rsidRDefault="00DC0FA9" w:rsidP="00DC0FA9">
            <w:pPr>
              <w:jc w:val="center"/>
              <w:rPr>
                <w:rFonts w:cs="Times New Roman"/>
                <w:sz w:val="20"/>
                <w:szCs w:val="20"/>
                <w:lang w:val="ru-RU"/>
              </w:rPr>
            </w:pPr>
            <w:r w:rsidRPr="00C533F1">
              <w:rPr>
                <w:rFonts w:cs="Times New Roman"/>
                <w:sz w:val="20"/>
                <w:szCs w:val="20"/>
                <w:lang w:eastAsia="ru-RU"/>
              </w:rPr>
              <w:t>10524,555</w:t>
            </w:r>
          </w:p>
        </w:tc>
        <w:tc>
          <w:tcPr>
            <w:tcW w:w="1248" w:type="pct"/>
            <w:tcMar>
              <w:top w:w="40" w:type="dxa"/>
              <w:left w:w="200" w:type="dxa"/>
              <w:bottom w:w="40" w:type="dxa"/>
              <w:right w:w="200" w:type="dxa"/>
            </w:tcMar>
            <w:vAlign w:val="center"/>
          </w:tcPr>
          <w:p w14:paraId="32DC7D28" w14:textId="58429A38" w:rsidR="00DC0FA9" w:rsidRPr="00C533F1" w:rsidRDefault="00DC0FA9" w:rsidP="00DC0FA9">
            <w:pPr>
              <w:jc w:val="center"/>
              <w:rPr>
                <w:rFonts w:cs="Times New Roman"/>
                <w:sz w:val="20"/>
                <w:szCs w:val="20"/>
                <w:lang w:val="ru-RU"/>
              </w:rPr>
            </w:pPr>
            <w:r w:rsidRPr="00C533F1">
              <w:rPr>
                <w:rFonts w:cs="Times New Roman"/>
                <w:sz w:val="20"/>
                <w:szCs w:val="20"/>
                <w:lang w:eastAsia="ru-RU"/>
              </w:rPr>
              <w:t>9043,122</w:t>
            </w:r>
          </w:p>
        </w:tc>
      </w:tr>
      <w:tr w:rsidR="00BB2BA8" w:rsidRPr="00C533F1" w14:paraId="53BBEE0C" w14:textId="77777777" w:rsidTr="00BB2BA8">
        <w:trPr>
          <w:jc w:val="center"/>
        </w:trPr>
        <w:tc>
          <w:tcPr>
            <w:tcW w:w="5000" w:type="pct"/>
            <w:gridSpan w:val="5"/>
            <w:tcMar>
              <w:top w:w="40" w:type="dxa"/>
              <w:left w:w="20" w:type="dxa"/>
              <w:bottom w:w="40" w:type="dxa"/>
              <w:right w:w="20" w:type="dxa"/>
            </w:tcMar>
            <w:vAlign w:val="center"/>
          </w:tcPr>
          <w:p w14:paraId="4B8BF828" w14:textId="181F840A" w:rsidR="00BB2BA8" w:rsidRPr="00C533F1" w:rsidRDefault="00BB2BA8" w:rsidP="00BB2BA8">
            <w:pPr>
              <w:jc w:val="center"/>
              <w:rPr>
                <w:rFonts w:cs="Times New Roman"/>
                <w:sz w:val="20"/>
                <w:szCs w:val="20"/>
                <w:lang w:eastAsia="ru-RU"/>
              </w:rPr>
            </w:pPr>
            <w:r w:rsidRPr="00C533F1">
              <w:rPr>
                <w:rFonts w:cs="Times New Roman"/>
                <w:sz w:val="20"/>
                <w:szCs w:val="20"/>
              </w:rPr>
              <w:t>ООО «НСК»</w:t>
            </w:r>
          </w:p>
        </w:tc>
      </w:tr>
      <w:tr w:rsidR="00BB2BA8" w:rsidRPr="00C533F1" w14:paraId="02613A03" w14:textId="77777777" w:rsidTr="00DC0FA9">
        <w:trPr>
          <w:jc w:val="center"/>
        </w:trPr>
        <w:tc>
          <w:tcPr>
            <w:tcW w:w="429" w:type="pct"/>
            <w:tcMar>
              <w:top w:w="40" w:type="dxa"/>
              <w:left w:w="20" w:type="dxa"/>
              <w:bottom w:w="40" w:type="dxa"/>
              <w:right w:w="20" w:type="dxa"/>
            </w:tcMar>
            <w:vAlign w:val="center"/>
          </w:tcPr>
          <w:p w14:paraId="350C2679" w14:textId="77777777" w:rsidR="00BB2BA8" w:rsidRPr="00C533F1" w:rsidRDefault="00BB2BA8" w:rsidP="00BB2BA8">
            <w:pPr>
              <w:jc w:val="center"/>
              <w:rPr>
                <w:rFonts w:cs="Times New Roman"/>
                <w:sz w:val="20"/>
                <w:szCs w:val="20"/>
              </w:rPr>
            </w:pPr>
            <w:r w:rsidRPr="00C533F1">
              <w:rPr>
                <w:rFonts w:cs="Times New Roman"/>
                <w:sz w:val="20"/>
                <w:szCs w:val="20"/>
              </w:rPr>
              <w:t>2</w:t>
            </w:r>
          </w:p>
        </w:tc>
        <w:tc>
          <w:tcPr>
            <w:tcW w:w="1249" w:type="pct"/>
            <w:tcMar>
              <w:top w:w="40" w:type="dxa"/>
              <w:left w:w="200" w:type="dxa"/>
              <w:bottom w:w="40" w:type="dxa"/>
              <w:right w:w="200" w:type="dxa"/>
            </w:tcMar>
            <w:vAlign w:val="center"/>
          </w:tcPr>
          <w:p w14:paraId="2E2CBC89" w14:textId="77777777" w:rsidR="00BB2BA8" w:rsidRPr="00C533F1" w:rsidRDefault="00BB2BA8" w:rsidP="00BB2BA8">
            <w:pPr>
              <w:jc w:val="center"/>
              <w:rPr>
                <w:rFonts w:cs="Times New Roman"/>
                <w:sz w:val="20"/>
                <w:szCs w:val="20"/>
                <w:lang w:val="ru-RU"/>
              </w:rPr>
            </w:pPr>
            <w:r w:rsidRPr="00C533F1">
              <w:rPr>
                <w:rFonts w:cs="Times New Roman"/>
                <w:sz w:val="20"/>
                <w:szCs w:val="20"/>
                <w:lang w:val="ru-RU"/>
              </w:rPr>
              <w:t>Котельная ул. Дружбы, д.6а</w:t>
            </w:r>
          </w:p>
        </w:tc>
        <w:tc>
          <w:tcPr>
            <w:tcW w:w="1057" w:type="pct"/>
            <w:tcMar>
              <w:top w:w="40" w:type="dxa"/>
              <w:left w:w="200" w:type="dxa"/>
              <w:bottom w:w="40" w:type="dxa"/>
              <w:right w:w="200" w:type="dxa"/>
            </w:tcMar>
            <w:vAlign w:val="center"/>
          </w:tcPr>
          <w:p w14:paraId="05499FAD" w14:textId="77777777" w:rsidR="00BB2BA8" w:rsidRPr="00C533F1" w:rsidRDefault="00BB2BA8" w:rsidP="00BB2BA8">
            <w:pPr>
              <w:jc w:val="center"/>
              <w:rPr>
                <w:rFonts w:cs="Times New Roman"/>
                <w:sz w:val="20"/>
                <w:szCs w:val="20"/>
              </w:rPr>
            </w:pPr>
            <w:r w:rsidRPr="00C533F1">
              <w:rPr>
                <w:rFonts w:cs="Times New Roman"/>
                <w:sz w:val="20"/>
                <w:szCs w:val="20"/>
              </w:rPr>
              <w:t>Природный газ</w:t>
            </w:r>
          </w:p>
        </w:tc>
        <w:tc>
          <w:tcPr>
            <w:tcW w:w="1017" w:type="pct"/>
            <w:tcMar>
              <w:top w:w="40" w:type="dxa"/>
              <w:left w:w="200" w:type="dxa"/>
              <w:bottom w:w="40" w:type="dxa"/>
              <w:right w:w="200" w:type="dxa"/>
            </w:tcMar>
            <w:vAlign w:val="center"/>
          </w:tcPr>
          <w:p w14:paraId="747F6365" w14:textId="48159B11" w:rsidR="00BB2BA8" w:rsidRPr="00C533F1" w:rsidRDefault="00BB2BA8" w:rsidP="00BB2BA8">
            <w:pPr>
              <w:jc w:val="center"/>
              <w:rPr>
                <w:rFonts w:cs="Times New Roman"/>
                <w:sz w:val="20"/>
                <w:szCs w:val="20"/>
                <w:lang w:val="ru-RU"/>
              </w:rPr>
            </w:pPr>
            <w:r w:rsidRPr="00C533F1">
              <w:rPr>
                <w:rFonts w:cs="Times New Roman"/>
                <w:sz w:val="20"/>
                <w:szCs w:val="20"/>
                <w:lang w:eastAsia="ru-RU"/>
              </w:rPr>
              <w:t>874,397</w:t>
            </w:r>
          </w:p>
        </w:tc>
        <w:tc>
          <w:tcPr>
            <w:tcW w:w="1248" w:type="pct"/>
            <w:tcMar>
              <w:top w:w="40" w:type="dxa"/>
              <w:left w:w="200" w:type="dxa"/>
              <w:bottom w:w="40" w:type="dxa"/>
              <w:right w:w="200" w:type="dxa"/>
            </w:tcMar>
            <w:vAlign w:val="center"/>
          </w:tcPr>
          <w:p w14:paraId="561518B2" w14:textId="251E1175" w:rsidR="00BB2BA8" w:rsidRPr="00C533F1" w:rsidRDefault="00BB2BA8" w:rsidP="00BB2BA8">
            <w:pPr>
              <w:jc w:val="center"/>
              <w:rPr>
                <w:rFonts w:cs="Times New Roman"/>
                <w:sz w:val="20"/>
                <w:szCs w:val="20"/>
                <w:lang w:val="ru-RU"/>
              </w:rPr>
            </w:pPr>
            <w:r w:rsidRPr="00C533F1">
              <w:rPr>
                <w:rFonts w:cs="Times New Roman"/>
                <w:sz w:val="20"/>
                <w:szCs w:val="20"/>
                <w:lang w:eastAsia="ru-RU"/>
              </w:rPr>
              <w:t>751,248</w:t>
            </w:r>
          </w:p>
        </w:tc>
      </w:tr>
      <w:tr w:rsidR="00BB2BA8" w:rsidRPr="00C533F1" w14:paraId="4AC717D3" w14:textId="77777777" w:rsidTr="00DC0FA9">
        <w:trPr>
          <w:jc w:val="center"/>
        </w:trPr>
        <w:tc>
          <w:tcPr>
            <w:tcW w:w="429" w:type="pct"/>
            <w:tcMar>
              <w:top w:w="40" w:type="dxa"/>
              <w:left w:w="20" w:type="dxa"/>
              <w:bottom w:w="40" w:type="dxa"/>
              <w:right w:w="20" w:type="dxa"/>
            </w:tcMar>
            <w:vAlign w:val="center"/>
          </w:tcPr>
          <w:p w14:paraId="66FB344B" w14:textId="77777777" w:rsidR="00BB2BA8" w:rsidRPr="00C533F1" w:rsidRDefault="00BB2BA8" w:rsidP="00BB2BA8">
            <w:pPr>
              <w:jc w:val="center"/>
              <w:rPr>
                <w:rFonts w:cs="Times New Roman"/>
                <w:sz w:val="20"/>
                <w:szCs w:val="20"/>
              </w:rPr>
            </w:pPr>
            <w:r w:rsidRPr="00C533F1">
              <w:rPr>
                <w:rFonts w:cs="Times New Roman"/>
                <w:sz w:val="20"/>
                <w:szCs w:val="20"/>
              </w:rPr>
              <w:t>3</w:t>
            </w:r>
          </w:p>
        </w:tc>
        <w:tc>
          <w:tcPr>
            <w:tcW w:w="1249" w:type="pct"/>
            <w:tcMar>
              <w:top w:w="40" w:type="dxa"/>
              <w:left w:w="200" w:type="dxa"/>
              <w:bottom w:w="40" w:type="dxa"/>
              <w:right w:w="200" w:type="dxa"/>
            </w:tcMar>
            <w:vAlign w:val="center"/>
          </w:tcPr>
          <w:p w14:paraId="4E120BB9" w14:textId="77777777" w:rsidR="00BB2BA8" w:rsidRPr="00C533F1" w:rsidRDefault="00BB2BA8" w:rsidP="00BB2BA8">
            <w:pPr>
              <w:jc w:val="center"/>
              <w:rPr>
                <w:rFonts w:cs="Times New Roman"/>
                <w:sz w:val="20"/>
                <w:szCs w:val="20"/>
                <w:lang w:val="ru-RU"/>
              </w:rPr>
            </w:pPr>
            <w:r w:rsidRPr="00C533F1">
              <w:rPr>
                <w:rFonts w:cs="Times New Roman"/>
                <w:sz w:val="20"/>
                <w:szCs w:val="20"/>
                <w:lang w:val="ru-RU"/>
              </w:rPr>
              <w:t>Котельная пер.Северный, д.1б</w:t>
            </w:r>
          </w:p>
        </w:tc>
        <w:tc>
          <w:tcPr>
            <w:tcW w:w="1057" w:type="pct"/>
            <w:tcMar>
              <w:top w:w="40" w:type="dxa"/>
              <w:left w:w="200" w:type="dxa"/>
              <w:bottom w:w="40" w:type="dxa"/>
              <w:right w:w="200" w:type="dxa"/>
            </w:tcMar>
            <w:vAlign w:val="center"/>
          </w:tcPr>
          <w:p w14:paraId="255886F5" w14:textId="77777777" w:rsidR="00BB2BA8" w:rsidRPr="00C533F1" w:rsidRDefault="00BB2BA8" w:rsidP="00BB2BA8">
            <w:pPr>
              <w:jc w:val="center"/>
              <w:rPr>
                <w:rFonts w:cs="Times New Roman"/>
                <w:sz w:val="20"/>
                <w:szCs w:val="20"/>
              </w:rPr>
            </w:pPr>
            <w:r w:rsidRPr="00C533F1">
              <w:rPr>
                <w:rFonts w:cs="Times New Roman"/>
                <w:sz w:val="20"/>
                <w:szCs w:val="20"/>
              </w:rPr>
              <w:t>Природный газ</w:t>
            </w:r>
          </w:p>
        </w:tc>
        <w:tc>
          <w:tcPr>
            <w:tcW w:w="1017" w:type="pct"/>
            <w:tcMar>
              <w:top w:w="40" w:type="dxa"/>
              <w:left w:w="200" w:type="dxa"/>
              <w:bottom w:w="40" w:type="dxa"/>
              <w:right w:w="200" w:type="dxa"/>
            </w:tcMar>
            <w:vAlign w:val="center"/>
          </w:tcPr>
          <w:p w14:paraId="503E3B2C" w14:textId="27BF9FD2" w:rsidR="00BB2BA8" w:rsidRPr="00C533F1" w:rsidRDefault="00BB2BA8" w:rsidP="00BB2BA8">
            <w:pPr>
              <w:jc w:val="center"/>
              <w:rPr>
                <w:rFonts w:cs="Times New Roman"/>
                <w:sz w:val="20"/>
                <w:szCs w:val="20"/>
                <w:lang w:val="ru-RU"/>
              </w:rPr>
            </w:pPr>
            <w:r w:rsidRPr="00C533F1">
              <w:rPr>
                <w:rFonts w:cs="Times New Roman"/>
                <w:sz w:val="20"/>
                <w:szCs w:val="20"/>
                <w:lang w:eastAsia="ru-RU"/>
              </w:rPr>
              <w:t>1312,497</w:t>
            </w:r>
          </w:p>
        </w:tc>
        <w:tc>
          <w:tcPr>
            <w:tcW w:w="1248" w:type="pct"/>
            <w:tcMar>
              <w:top w:w="40" w:type="dxa"/>
              <w:left w:w="200" w:type="dxa"/>
              <w:bottom w:w="40" w:type="dxa"/>
              <w:right w:w="200" w:type="dxa"/>
            </w:tcMar>
            <w:vAlign w:val="center"/>
          </w:tcPr>
          <w:p w14:paraId="7E70DC79" w14:textId="4E560C9D" w:rsidR="00BB2BA8" w:rsidRPr="00C533F1" w:rsidRDefault="00BB2BA8" w:rsidP="00BB2BA8">
            <w:pPr>
              <w:jc w:val="center"/>
              <w:rPr>
                <w:rFonts w:cs="Times New Roman"/>
                <w:sz w:val="20"/>
                <w:szCs w:val="20"/>
                <w:lang w:val="ru-RU"/>
              </w:rPr>
            </w:pPr>
            <w:r w:rsidRPr="00C533F1">
              <w:rPr>
                <w:rFonts w:cs="Times New Roman"/>
                <w:sz w:val="20"/>
                <w:szCs w:val="20"/>
                <w:lang w:eastAsia="ru-RU"/>
              </w:rPr>
              <w:t>1127,696</w:t>
            </w:r>
          </w:p>
        </w:tc>
      </w:tr>
    </w:tbl>
    <w:p w14:paraId="52E9DBE2" w14:textId="77777777" w:rsidR="00E001FA" w:rsidRDefault="00E001FA" w:rsidP="007F24E6">
      <w:pPr>
        <w:pStyle w:val="3"/>
        <w:jc w:val="both"/>
        <w:rPr>
          <w:rFonts w:ascii="Times New Roman" w:hAnsi="Times New Roman" w:cs="Times New Roman"/>
          <w:b/>
          <w:color w:val="auto"/>
        </w:rPr>
      </w:pPr>
      <w:bookmarkStart w:id="91" w:name="_Toc235017973"/>
      <w:r w:rsidRPr="00C533F1">
        <w:rPr>
          <w:rFonts w:ascii="Times New Roman" w:hAnsi="Times New Roman" w:cs="Times New Roman"/>
          <w:b/>
          <w:color w:val="auto"/>
        </w:rPr>
        <w:t>б) описание видов резервного и аварийного топлива и возможности их обеспечения</w:t>
      </w:r>
      <w:r w:rsidRPr="00D92143">
        <w:rPr>
          <w:rFonts w:ascii="Times New Roman" w:hAnsi="Times New Roman" w:cs="Times New Roman"/>
          <w:b/>
          <w:color w:val="auto"/>
        </w:rPr>
        <w:t xml:space="preserve"> в соответствии с нормативными требованиями</w:t>
      </w:r>
      <w:bookmarkEnd w:id="91"/>
      <w:r w:rsidR="00E82B38" w:rsidRPr="00D92143">
        <w:rPr>
          <w:rFonts w:ascii="Times New Roman" w:hAnsi="Times New Roman" w:cs="Times New Roman"/>
          <w:b/>
          <w:color w:val="auto"/>
        </w:rPr>
        <w:t xml:space="preserve"> </w:t>
      </w:r>
    </w:p>
    <w:p w14:paraId="70A54BF5" w14:textId="77777777" w:rsidR="006C7B93" w:rsidRPr="00F41476" w:rsidRDefault="006C7B93" w:rsidP="006C7B93">
      <w:pPr>
        <w:pStyle w:val="12"/>
      </w:pPr>
      <w:r w:rsidRPr="006C7B93">
        <w:rPr>
          <w:b/>
        </w:rPr>
        <w:t>Таблица 34</w:t>
      </w:r>
      <w:r>
        <w:t xml:space="preserve"> </w:t>
      </w:r>
      <w:r w:rsidRPr="00F41476">
        <w:t>- Виды резервного и аварийного топлива</w:t>
      </w:r>
    </w:p>
    <w:tbl>
      <w:tblPr>
        <w:tblStyle w:val="af1"/>
        <w:tblW w:w="5000" w:type="pct"/>
        <w:jc w:val="center"/>
        <w:tblLook w:val="04A0" w:firstRow="1" w:lastRow="0" w:firstColumn="1" w:lastColumn="0" w:noHBand="0" w:noVBand="1"/>
      </w:tblPr>
      <w:tblGrid>
        <w:gridCol w:w="453"/>
        <w:gridCol w:w="3217"/>
        <w:gridCol w:w="2600"/>
        <w:gridCol w:w="3074"/>
      </w:tblGrid>
      <w:tr w:rsidR="00EB4906" w:rsidRPr="00EB4906" w14:paraId="6555710D" w14:textId="77777777" w:rsidTr="00EB4906">
        <w:trPr>
          <w:trHeight w:val="304"/>
          <w:tblHeader/>
          <w:jc w:val="center"/>
        </w:trPr>
        <w:tc>
          <w:tcPr>
            <w:tcW w:w="242" w:type="pct"/>
            <w:tcMar>
              <w:top w:w="120" w:type="dxa"/>
              <w:left w:w="20" w:type="dxa"/>
              <w:bottom w:w="120" w:type="dxa"/>
              <w:right w:w="20" w:type="dxa"/>
            </w:tcMar>
            <w:vAlign w:val="center"/>
          </w:tcPr>
          <w:p w14:paraId="105FF490" w14:textId="77777777" w:rsidR="00EB4906" w:rsidRPr="00EB4906" w:rsidRDefault="00EB4906" w:rsidP="00FA0B90">
            <w:pPr>
              <w:jc w:val="center"/>
              <w:rPr>
                <w:rFonts w:cs="Times New Roman"/>
                <w:b/>
                <w:sz w:val="20"/>
                <w:szCs w:val="20"/>
              </w:rPr>
            </w:pPr>
            <w:r w:rsidRPr="00EB4906">
              <w:rPr>
                <w:rFonts w:cs="Times New Roman"/>
                <w:b/>
                <w:sz w:val="20"/>
                <w:szCs w:val="20"/>
              </w:rPr>
              <w:t>№</w:t>
            </w:r>
          </w:p>
        </w:tc>
        <w:tc>
          <w:tcPr>
            <w:tcW w:w="1721" w:type="pct"/>
            <w:tcMar>
              <w:top w:w="120" w:type="dxa"/>
              <w:left w:w="200" w:type="dxa"/>
              <w:bottom w:w="120" w:type="dxa"/>
              <w:right w:w="200" w:type="dxa"/>
            </w:tcMar>
            <w:vAlign w:val="center"/>
          </w:tcPr>
          <w:p w14:paraId="4C35E3D8" w14:textId="77777777" w:rsidR="00EB4906" w:rsidRPr="00EB4906" w:rsidRDefault="00EB4906" w:rsidP="00FA0B90">
            <w:pPr>
              <w:jc w:val="center"/>
              <w:rPr>
                <w:rFonts w:cs="Times New Roman"/>
                <w:b/>
                <w:sz w:val="20"/>
                <w:szCs w:val="20"/>
              </w:rPr>
            </w:pPr>
            <w:r w:rsidRPr="00EB4906">
              <w:rPr>
                <w:rFonts w:cs="Times New Roman"/>
                <w:b/>
                <w:sz w:val="20"/>
                <w:szCs w:val="20"/>
              </w:rPr>
              <w:t>Наименование теплового источника</w:t>
            </w:r>
          </w:p>
        </w:tc>
        <w:tc>
          <w:tcPr>
            <w:tcW w:w="1391" w:type="pct"/>
            <w:tcMar>
              <w:top w:w="120" w:type="dxa"/>
              <w:left w:w="200" w:type="dxa"/>
              <w:bottom w:w="120" w:type="dxa"/>
              <w:right w:w="200" w:type="dxa"/>
            </w:tcMar>
            <w:vAlign w:val="center"/>
          </w:tcPr>
          <w:p w14:paraId="4A72C3C3" w14:textId="77777777" w:rsidR="00EB4906" w:rsidRPr="00EB4906" w:rsidRDefault="00EB4906" w:rsidP="00FA0B90">
            <w:pPr>
              <w:jc w:val="center"/>
              <w:rPr>
                <w:rFonts w:cs="Times New Roman"/>
                <w:b/>
                <w:sz w:val="20"/>
                <w:szCs w:val="20"/>
              </w:rPr>
            </w:pPr>
            <w:r w:rsidRPr="00EB4906">
              <w:rPr>
                <w:rFonts w:cs="Times New Roman"/>
                <w:b/>
                <w:sz w:val="20"/>
                <w:szCs w:val="20"/>
              </w:rPr>
              <w:t>Вид резервного топлива</w:t>
            </w:r>
          </w:p>
        </w:tc>
        <w:tc>
          <w:tcPr>
            <w:tcW w:w="1645" w:type="pct"/>
            <w:tcMar>
              <w:top w:w="120" w:type="dxa"/>
              <w:left w:w="200" w:type="dxa"/>
              <w:bottom w:w="120" w:type="dxa"/>
              <w:right w:w="200" w:type="dxa"/>
            </w:tcMar>
            <w:vAlign w:val="center"/>
          </w:tcPr>
          <w:p w14:paraId="2FCCF811" w14:textId="77777777" w:rsidR="00EB4906" w:rsidRPr="00EB4906" w:rsidRDefault="00EB4906" w:rsidP="00FA0B90">
            <w:pPr>
              <w:jc w:val="center"/>
              <w:rPr>
                <w:rFonts w:cs="Times New Roman"/>
                <w:b/>
                <w:sz w:val="20"/>
                <w:szCs w:val="20"/>
              </w:rPr>
            </w:pPr>
            <w:r w:rsidRPr="00EB4906">
              <w:rPr>
                <w:rFonts w:cs="Times New Roman"/>
                <w:b/>
                <w:sz w:val="20"/>
                <w:szCs w:val="20"/>
              </w:rPr>
              <w:t>Нормативные запасы</w:t>
            </w:r>
          </w:p>
        </w:tc>
      </w:tr>
      <w:tr w:rsidR="00EB4906" w:rsidRPr="00EB4906" w14:paraId="33A9580B" w14:textId="77777777" w:rsidTr="00EB4906">
        <w:trPr>
          <w:trHeight w:val="304"/>
          <w:jc w:val="center"/>
        </w:trPr>
        <w:tc>
          <w:tcPr>
            <w:tcW w:w="242" w:type="pct"/>
            <w:tcMar>
              <w:top w:w="40" w:type="dxa"/>
              <w:left w:w="20" w:type="dxa"/>
              <w:bottom w:w="40" w:type="dxa"/>
              <w:right w:w="20" w:type="dxa"/>
            </w:tcMar>
            <w:vAlign w:val="center"/>
          </w:tcPr>
          <w:p w14:paraId="19DEE780" w14:textId="77777777" w:rsidR="00EB4906" w:rsidRPr="00EB4906" w:rsidRDefault="00EB4906" w:rsidP="00FA0B90">
            <w:pPr>
              <w:jc w:val="center"/>
              <w:rPr>
                <w:rFonts w:cs="Times New Roman"/>
                <w:sz w:val="20"/>
                <w:szCs w:val="20"/>
              </w:rPr>
            </w:pPr>
            <w:r w:rsidRPr="00EB4906">
              <w:rPr>
                <w:rFonts w:cs="Times New Roman"/>
                <w:sz w:val="20"/>
                <w:szCs w:val="20"/>
              </w:rPr>
              <w:t>1</w:t>
            </w:r>
          </w:p>
        </w:tc>
        <w:tc>
          <w:tcPr>
            <w:tcW w:w="1721" w:type="pct"/>
            <w:tcMar>
              <w:top w:w="40" w:type="dxa"/>
              <w:left w:w="200" w:type="dxa"/>
              <w:bottom w:w="40" w:type="dxa"/>
              <w:right w:w="200" w:type="dxa"/>
            </w:tcMar>
            <w:vAlign w:val="center"/>
          </w:tcPr>
          <w:p w14:paraId="1763E2EF" w14:textId="77777777" w:rsidR="00EB4906" w:rsidRPr="00EB4906" w:rsidRDefault="00EB4906" w:rsidP="00FA0B90">
            <w:pPr>
              <w:jc w:val="center"/>
              <w:rPr>
                <w:rFonts w:cs="Times New Roman"/>
                <w:sz w:val="20"/>
                <w:szCs w:val="20"/>
              </w:rPr>
            </w:pPr>
            <w:r w:rsidRPr="00EB4906">
              <w:rPr>
                <w:rFonts w:cs="Times New Roman"/>
                <w:sz w:val="20"/>
                <w:szCs w:val="20"/>
              </w:rPr>
              <w:t>Котельная Центральная</w:t>
            </w:r>
          </w:p>
        </w:tc>
        <w:tc>
          <w:tcPr>
            <w:tcW w:w="1391" w:type="pct"/>
            <w:tcMar>
              <w:top w:w="40" w:type="dxa"/>
              <w:left w:w="200" w:type="dxa"/>
              <w:bottom w:w="40" w:type="dxa"/>
              <w:right w:w="200" w:type="dxa"/>
            </w:tcMar>
            <w:vAlign w:val="center"/>
          </w:tcPr>
          <w:p w14:paraId="6E059E99"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c>
          <w:tcPr>
            <w:tcW w:w="1645" w:type="pct"/>
            <w:tcMar>
              <w:top w:w="40" w:type="dxa"/>
              <w:left w:w="200" w:type="dxa"/>
              <w:bottom w:w="40" w:type="dxa"/>
              <w:right w:w="200" w:type="dxa"/>
            </w:tcMar>
            <w:vAlign w:val="center"/>
          </w:tcPr>
          <w:p w14:paraId="68A24120"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r>
      <w:tr w:rsidR="00EB4906" w:rsidRPr="00EB4906" w14:paraId="583D9E86" w14:textId="77777777" w:rsidTr="00EB4906">
        <w:trPr>
          <w:trHeight w:val="304"/>
          <w:jc w:val="center"/>
        </w:trPr>
        <w:tc>
          <w:tcPr>
            <w:tcW w:w="242" w:type="pct"/>
            <w:tcMar>
              <w:top w:w="40" w:type="dxa"/>
              <w:left w:w="20" w:type="dxa"/>
              <w:bottom w:w="40" w:type="dxa"/>
              <w:right w:w="20" w:type="dxa"/>
            </w:tcMar>
            <w:vAlign w:val="center"/>
          </w:tcPr>
          <w:p w14:paraId="02A37BA9" w14:textId="77777777" w:rsidR="00EB4906" w:rsidRPr="00EB4906" w:rsidRDefault="00EB4906" w:rsidP="00FA0B90">
            <w:pPr>
              <w:jc w:val="center"/>
              <w:rPr>
                <w:rFonts w:cs="Times New Roman"/>
                <w:sz w:val="20"/>
                <w:szCs w:val="20"/>
              </w:rPr>
            </w:pPr>
            <w:r w:rsidRPr="00EB4906">
              <w:rPr>
                <w:rFonts w:cs="Times New Roman"/>
                <w:sz w:val="20"/>
                <w:szCs w:val="20"/>
              </w:rPr>
              <w:t>2</w:t>
            </w:r>
          </w:p>
        </w:tc>
        <w:tc>
          <w:tcPr>
            <w:tcW w:w="1721" w:type="pct"/>
            <w:tcMar>
              <w:top w:w="40" w:type="dxa"/>
              <w:left w:w="200" w:type="dxa"/>
              <w:bottom w:w="40" w:type="dxa"/>
              <w:right w:w="200" w:type="dxa"/>
            </w:tcMar>
            <w:vAlign w:val="center"/>
          </w:tcPr>
          <w:p w14:paraId="54CBB7D1" w14:textId="77777777" w:rsidR="00EB4906" w:rsidRPr="00EB4906" w:rsidRDefault="00EB4906" w:rsidP="00FA0B90">
            <w:pPr>
              <w:jc w:val="center"/>
              <w:rPr>
                <w:rFonts w:cs="Times New Roman"/>
                <w:sz w:val="20"/>
                <w:szCs w:val="20"/>
                <w:lang w:val="ru-RU"/>
              </w:rPr>
            </w:pPr>
            <w:r w:rsidRPr="00EB4906">
              <w:rPr>
                <w:rFonts w:cs="Times New Roman"/>
                <w:sz w:val="20"/>
                <w:szCs w:val="20"/>
                <w:lang w:val="ru-RU"/>
              </w:rPr>
              <w:t>Котельная ул. Дружбы, д.6а</w:t>
            </w:r>
          </w:p>
        </w:tc>
        <w:tc>
          <w:tcPr>
            <w:tcW w:w="1391" w:type="pct"/>
            <w:tcMar>
              <w:top w:w="40" w:type="dxa"/>
              <w:left w:w="200" w:type="dxa"/>
              <w:bottom w:w="40" w:type="dxa"/>
              <w:right w:w="200" w:type="dxa"/>
            </w:tcMar>
            <w:vAlign w:val="center"/>
          </w:tcPr>
          <w:p w14:paraId="2657BA53"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c>
          <w:tcPr>
            <w:tcW w:w="1645" w:type="pct"/>
            <w:tcMar>
              <w:top w:w="40" w:type="dxa"/>
              <w:left w:w="200" w:type="dxa"/>
              <w:bottom w:w="40" w:type="dxa"/>
              <w:right w:w="200" w:type="dxa"/>
            </w:tcMar>
            <w:vAlign w:val="center"/>
          </w:tcPr>
          <w:p w14:paraId="0E93D421"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r>
      <w:tr w:rsidR="00EB4906" w:rsidRPr="00EB4906" w14:paraId="72752AD5" w14:textId="77777777" w:rsidTr="00EB4906">
        <w:trPr>
          <w:trHeight w:val="304"/>
          <w:jc w:val="center"/>
        </w:trPr>
        <w:tc>
          <w:tcPr>
            <w:tcW w:w="242" w:type="pct"/>
            <w:tcMar>
              <w:top w:w="40" w:type="dxa"/>
              <w:left w:w="20" w:type="dxa"/>
              <w:bottom w:w="40" w:type="dxa"/>
              <w:right w:w="20" w:type="dxa"/>
            </w:tcMar>
            <w:vAlign w:val="center"/>
          </w:tcPr>
          <w:p w14:paraId="4EF75EC9" w14:textId="77777777" w:rsidR="00EB4906" w:rsidRPr="00EB4906" w:rsidRDefault="00EB4906" w:rsidP="00FA0B90">
            <w:pPr>
              <w:jc w:val="center"/>
              <w:rPr>
                <w:rFonts w:cs="Times New Roman"/>
                <w:sz w:val="20"/>
                <w:szCs w:val="20"/>
              </w:rPr>
            </w:pPr>
            <w:r w:rsidRPr="00EB4906">
              <w:rPr>
                <w:rFonts w:cs="Times New Roman"/>
                <w:sz w:val="20"/>
                <w:szCs w:val="20"/>
              </w:rPr>
              <w:t>3</w:t>
            </w:r>
          </w:p>
        </w:tc>
        <w:tc>
          <w:tcPr>
            <w:tcW w:w="1721" w:type="pct"/>
            <w:tcMar>
              <w:top w:w="40" w:type="dxa"/>
              <w:left w:w="200" w:type="dxa"/>
              <w:bottom w:w="40" w:type="dxa"/>
              <w:right w:w="200" w:type="dxa"/>
            </w:tcMar>
            <w:vAlign w:val="center"/>
          </w:tcPr>
          <w:p w14:paraId="02FC1246" w14:textId="77777777" w:rsidR="00EB4906" w:rsidRPr="00EB4906" w:rsidRDefault="00EB4906" w:rsidP="00FA0B90">
            <w:pPr>
              <w:jc w:val="center"/>
              <w:rPr>
                <w:rFonts w:cs="Times New Roman"/>
                <w:sz w:val="20"/>
                <w:szCs w:val="20"/>
                <w:lang w:val="ru-RU"/>
              </w:rPr>
            </w:pPr>
            <w:r w:rsidRPr="00EB4906">
              <w:rPr>
                <w:rFonts w:cs="Times New Roman"/>
                <w:sz w:val="20"/>
                <w:szCs w:val="20"/>
                <w:lang w:val="ru-RU"/>
              </w:rPr>
              <w:t>Котельная пер.Северный, д.1б</w:t>
            </w:r>
          </w:p>
        </w:tc>
        <w:tc>
          <w:tcPr>
            <w:tcW w:w="1391" w:type="pct"/>
            <w:tcMar>
              <w:top w:w="40" w:type="dxa"/>
              <w:left w:w="200" w:type="dxa"/>
              <w:bottom w:w="40" w:type="dxa"/>
              <w:right w:w="200" w:type="dxa"/>
            </w:tcMar>
            <w:vAlign w:val="center"/>
          </w:tcPr>
          <w:p w14:paraId="1B55C553"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c>
          <w:tcPr>
            <w:tcW w:w="1645" w:type="pct"/>
            <w:tcMar>
              <w:top w:w="40" w:type="dxa"/>
              <w:left w:w="200" w:type="dxa"/>
              <w:bottom w:w="40" w:type="dxa"/>
              <w:right w:w="200" w:type="dxa"/>
            </w:tcMar>
            <w:vAlign w:val="center"/>
          </w:tcPr>
          <w:p w14:paraId="447FB5FB" w14:textId="77777777" w:rsidR="00EB4906" w:rsidRPr="00EB4906" w:rsidRDefault="00EB4906" w:rsidP="00FA0B90">
            <w:pPr>
              <w:jc w:val="center"/>
              <w:rPr>
                <w:rFonts w:cs="Times New Roman"/>
                <w:sz w:val="20"/>
                <w:szCs w:val="20"/>
              </w:rPr>
            </w:pPr>
            <w:r w:rsidRPr="00EB4906">
              <w:rPr>
                <w:rFonts w:cs="Times New Roman"/>
                <w:spacing w:val="-2"/>
                <w:sz w:val="20"/>
                <w:szCs w:val="20"/>
              </w:rPr>
              <w:t>не предусмотрено</w:t>
            </w:r>
          </w:p>
        </w:tc>
      </w:tr>
    </w:tbl>
    <w:p w14:paraId="13F9269E" w14:textId="77777777" w:rsidR="006C7B93" w:rsidRPr="006C7B93" w:rsidRDefault="006C7B93" w:rsidP="006C7B93"/>
    <w:p w14:paraId="584B2AFA" w14:textId="77777777" w:rsidR="00E001FA" w:rsidRDefault="00E001FA" w:rsidP="007F24E6">
      <w:pPr>
        <w:pStyle w:val="3"/>
        <w:jc w:val="both"/>
        <w:rPr>
          <w:rFonts w:ascii="Times New Roman" w:hAnsi="Times New Roman" w:cs="Times New Roman"/>
          <w:b/>
          <w:color w:val="auto"/>
        </w:rPr>
      </w:pPr>
      <w:bookmarkStart w:id="92" w:name="_Toc235017974"/>
      <w:r w:rsidRPr="00D92143">
        <w:rPr>
          <w:rFonts w:ascii="Times New Roman" w:hAnsi="Times New Roman" w:cs="Times New Roman"/>
          <w:b/>
          <w:color w:val="auto"/>
        </w:rPr>
        <w:t>в) описание особенностей характеристик видов топлива в зависимости от мест поставки</w:t>
      </w:r>
      <w:bookmarkEnd w:id="92"/>
      <w:r w:rsidR="00E82B38" w:rsidRPr="00D92143">
        <w:rPr>
          <w:rFonts w:ascii="Times New Roman" w:hAnsi="Times New Roman" w:cs="Times New Roman"/>
          <w:b/>
          <w:color w:val="auto"/>
        </w:rPr>
        <w:t xml:space="preserve"> </w:t>
      </w:r>
    </w:p>
    <w:p w14:paraId="56BC9FC5" w14:textId="77777777" w:rsidR="00EB4906" w:rsidRPr="00F41476" w:rsidRDefault="00EB4906" w:rsidP="00EB4906">
      <w:pPr>
        <w:pStyle w:val="12"/>
      </w:pPr>
      <w:r w:rsidRPr="00F41476">
        <w:t>Качество</w:t>
      </w:r>
      <w:r w:rsidRPr="00F41476">
        <w:rPr>
          <w:spacing w:val="14"/>
        </w:rPr>
        <w:t xml:space="preserve"> </w:t>
      </w:r>
      <w:r w:rsidRPr="00F41476">
        <w:t>поставляемого</w:t>
      </w:r>
      <w:r w:rsidRPr="00F41476">
        <w:rPr>
          <w:spacing w:val="14"/>
        </w:rPr>
        <w:t xml:space="preserve"> </w:t>
      </w:r>
      <w:r w:rsidRPr="00F41476">
        <w:t>газа</w:t>
      </w:r>
      <w:r w:rsidRPr="00F41476">
        <w:rPr>
          <w:spacing w:val="13"/>
        </w:rPr>
        <w:t xml:space="preserve"> </w:t>
      </w:r>
      <w:r w:rsidRPr="00F41476">
        <w:t>должно</w:t>
      </w:r>
      <w:r w:rsidRPr="00F41476">
        <w:rPr>
          <w:spacing w:val="14"/>
        </w:rPr>
        <w:t xml:space="preserve"> </w:t>
      </w:r>
      <w:r w:rsidRPr="00F41476">
        <w:t>соответствовать</w:t>
      </w:r>
      <w:r w:rsidRPr="00F41476">
        <w:rPr>
          <w:spacing w:val="15"/>
        </w:rPr>
        <w:t xml:space="preserve"> </w:t>
      </w:r>
      <w:r w:rsidRPr="00F41476">
        <w:t>ГОСТ</w:t>
      </w:r>
      <w:r w:rsidRPr="00F41476">
        <w:rPr>
          <w:spacing w:val="13"/>
        </w:rPr>
        <w:t xml:space="preserve"> </w:t>
      </w:r>
      <w:r w:rsidRPr="00F41476">
        <w:t>5542-87</w:t>
      </w:r>
      <w:r w:rsidRPr="00F41476">
        <w:rPr>
          <w:spacing w:val="12"/>
        </w:rPr>
        <w:t xml:space="preserve"> </w:t>
      </w:r>
      <w:r w:rsidRPr="00F41476">
        <w:t>«Газы</w:t>
      </w:r>
      <w:r w:rsidRPr="00F41476">
        <w:rPr>
          <w:spacing w:val="13"/>
        </w:rPr>
        <w:t xml:space="preserve"> </w:t>
      </w:r>
      <w:r w:rsidRPr="00F41476">
        <w:t>горючие</w:t>
      </w:r>
      <w:r w:rsidRPr="00F41476">
        <w:rPr>
          <w:spacing w:val="47"/>
        </w:rPr>
        <w:t xml:space="preserve"> </w:t>
      </w:r>
      <w:r w:rsidRPr="00F41476">
        <w:t>природные</w:t>
      </w:r>
      <w:r w:rsidRPr="00F41476">
        <w:rPr>
          <w:spacing w:val="3"/>
        </w:rPr>
        <w:t xml:space="preserve"> </w:t>
      </w:r>
      <w:r w:rsidRPr="00F41476">
        <w:t>для</w:t>
      </w:r>
      <w:r w:rsidRPr="00F41476">
        <w:rPr>
          <w:spacing w:val="5"/>
        </w:rPr>
        <w:t xml:space="preserve"> </w:t>
      </w:r>
      <w:r w:rsidRPr="00F41476">
        <w:t>промышленного</w:t>
      </w:r>
      <w:r w:rsidRPr="00F41476">
        <w:rPr>
          <w:spacing w:val="4"/>
        </w:rPr>
        <w:t xml:space="preserve"> </w:t>
      </w:r>
      <w:r w:rsidRPr="00F41476">
        <w:t>и</w:t>
      </w:r>
      <w:r w:rsidRPr="00F41476">
        <w:rPr>
          <w:spacing w:val="3"/>
        </w:rPr>
        <w:t xml:space="preserve"> </w:t>
      </w:r>
      <w:r w:rsidRPr="00F41476">
        <w:t>коммунально-бытового</w:t>
      </w:r>
      <w:r w:rsidRPr="00F41476">
        <w:rPr>
          <w:spacing w:val="4"/>
        </w:rPr>
        <w:t xml:space="preserve"> </w:t>
      </w:r>
      <w:r w:rsidRPr="00F41476">
        <w:t>назначения.</w:t>
      </w:r>
      <w:r w:rsidRPr="00F41476">
        <w:rPr>
          <w:spacing w:val="4"/>
        </w:rPr>
        <w:t xml:space="preserve"> </w:t>
      </w:r>
      <w:r w:rsidRPr="00F41476">
        <w:t>Технические</w:t>
      </w:r>
      <w:r w:rsidRPr="00F41476">
        <w:rPr>
          <w:spacing w:val="79"/>
        </w:rPr>
        <w:t xml:space="preserve"> </w:t>
      </w:r>
      <w:r w:rsidRPr="00F41476">
        <w:t>условия».</w:t>
      </w:r>
    </w:p>
    <w:p w14:paraId="1D4A3870" w14:textId="45C26D9F" w:rsidR="00EB4906" w:rsidRPr="00F41476" w:rsidRDefault="00EB4906" w:rsidP="00EB4906">
      <w:pPr>
        <w:pStyle w:val="12"/>
      </w:pPr>
      <w:r w:rsidRPr="00F41476">
        <w:t>Отбор</w:t>
      </w:r>
      <w:r w:rsidRPr="00F41476">
        <w:rPr>
          <w:spacing w:val="2"/>
        </w:rPr>
        <w:t xml:space="preserve"> </w:t>
      </w:r>
      <w:r w:rsidRPr="00F41476">
        <w:t>проб на компонентный</w:t>
      </w:r>
      <w:r w:rsidRPr="00F41476">
        <w:rPr>
          <w:spacing w:val="3"/>
        </w:rPr>
        <w:t xml:space="preserve"> </w:t>
      </w:r>
      <w:r w:rsidRPr="00F41476">
        <w:t>состав</w:t>
      </w:r>
      <w:r w:rsidRPr="00F41476">
        <w:rPr>
          <w:spacing w:val="1"/>
        </w:rPr>
        <w:t xml:space="preserve"> </w:t>
      </w:r>
      <w:r w:rsidRPr="00F41476">
        <w:t>газа</w:t>
      </w:r>
      <w:r w:rsidRPr="00F41476">
        <w:rPr>
          <w:spacing w:val="1"/>
        </w:rPr>
        <w:t xml:space="preserve"> </w:t>
      </w:r>
      <w:r w:rsidRPr="00F41476">
        <w:t>осуществляется</w:t>
      </w:r>
      <w:r w:rsidRPr="00F41476">
        <w:rPr>
          <w:spacing w:val="2"/>
        </w:rPr>
        <w:t xml:space="preserve"> </w:t>
      </w:r>
      <w:r w:rsidRPr="00F41476">
        <w:t>в</w:t>
      </w:r>
      <w:r w:rsidRPr="00F41476">
        <w:rPr>
          <w:spacing w:val="1"/>
        </w:rPr>
        <w:t xml:space="preserve"> </w:t>
      </w:r>
      <w:r w:rsidRPr="00F41476">
        <w:t>рамках</w:t>
      </w:r>
      <w:r w:rsidRPr="00F41476">
        <w:rPr>
          <w:spacing w:val="4"/>
        </w:rPr>
        <w:t xml:space="preserve"> </w:t>
      </w:r>
      <w:r w:rsidRPr="00F41476">
        <w:t>паспортизации на</w:t>
      </w:r>
      <w:r w:rsidRPr="00F41476">
        <w:rPr>
          <w:spacing w:val="67"/>
        </w:rPr>
        <w:t xml:space="preserve"> </w:t>
      </w:r>
      <w:r w:rsidRPr="00F41476">
        <w:t>основании</w:t>
      </w:r>
      <w:r w:rsidRPr="00F41476">
        <w:rPr>
          <w:spacing w:val="27"/>
        </w:rPr>
        <w:t xml:space="preserve"> </w:t>
      </w:r>
      <w:r w:rsidRPr="00F41476">
        <w:t>результатов</w:t>
      </w:r>
      <w:r w:rsidRPr="00F41476">
        <w:rPr>
          <w:spacing w:val="26"/>
        </w:rPr>
        <w:t xml:space="preserve"> </w:t>
      </w:r>
      <w:r w:rsidRPr="00F41476">
        <w:t>измерений</w:t>
      </w:r>
      <w:r w:rsidRPr="00F41476">
        <w:rPr>
          <w:spacing w:val="27"/>
        </w:rPr>
        <w:t xml:space="preserve"> </w:t>
      </w:r>
      <w:r w:rsidRPr="00F41476">
        <w:t>физико-химических</w:t>
      </w:r>
      <w:r w:rsidRPr="00F41476">
        <w:rPr>
          <w:spacing w:val="26"/>
        </w:rPr>
        <w:t xml:space="preserve"> </w:t>
      </w:r>
      <w:r w:rsidRPr="00F41476">
        <w:t>показателей</w:t>
      </w:r>
      <w:r w:rsidRPr="00F41476">
        <w:rPr>
          <w:spacing w:val="27"/>
        </w:rPr>
        <w:t xml:space="preserve"> </w:t>
      </w:r>
      <w:r w:rsidRPr="00F41476">
        <w:t>газа,</w:t>
      </w:r>
      <w:r w:rsidRPr="00F41476">
        <w:rPr>
          <w:spacing w:val="26"/>
        </w:rPr>
        <w:t xml:space="preserve"> </w:t>
      </w:r>
      <w:r w:rsidRPr="00F41476">
        <w:t>поданного</w:t>
      </w:r>
      <w:r w:rsidRPr="00F41476">
        <w:rPr>
          <w:spacing w:val="28"/>
        </w:rPr>
        <w:t xml:space="preserve"> </w:t>
      </w:r>
      <w:r w:rsidRPr="00F41476">
        <w:t>в</w:t>
      </w:r>
      <w:r w:rsidRPr="00F41476">
        <w:rPr>
          <w:spacing w:val="77"/>
        </w:rPr>
        <w:t xml:space="preserve"> </w:t>
      </w:r>
      <w:r w:rsidRPr="00F41476">
        <w:t>общем</w:t>
      </w:r>
      <w:r w:rsidRPr="00F41476">
        <w:rPr>
          <w:spacing w:val="1"/>
        </w:rPr>
        <w:t xml:space="preserve"> </w:t>
      </w:r>
      <w:r w:rsidRPr="00F41476">
        <w:t>потоке</w:t>
      </w:r>
      <w:r w:rsidRPr="00F41476">
        <w:rPr>
          <w:spacing w:val="1"/>
        </w:rPr>
        <w:t xml:space="preserve"> </w:t>
      </w:r>
      <w:r w:rsidRPr="00F41476">
        <w:t>по</w:t>
      </w:r>
      <w:r w:rsidRPr="00F41476">
        <w:rPr>
          <w:spacing w:val="2"/>
        </w:rPr>
        <w:t xml:space="preserve"> </w:t>
      </w:r>
      <w:r w:rsidRPr="00F41476">
        <w:t>газопроводу</w:t>
      </w:r>
      <w:r w:rsidRPr="00F41476">
        <w:rPr>
          <w:spacing w:val="57"/>
        </w:rPr>
        <w:t xml:space="preserve"> </w:t>
      </w:r>
      <w:r w:rsidRPr="00F41476">
        <w:t>потребителям</w:t>
      </w:r>
      <w:r w:rsidRPr="00F41476">
        <w:rPr>
          <w:spacing w:val="1"/>
        </w:rPr>
        <w:t xml:space="preserve"> (в </w:t>
      </w:r>
      <w:r w:rsidRPr="00F41476">
        <w:t>том</w:t>
      </w:r>
      <w:r w:rsidRPr="00F41476">
        <w:rPr>
          <w:spacing w:val="2"/>
        </w:rPr>
        <w:t xml:space="preserve"> </w:t>
      </w:r>
      <w:r w:rsidRPr="00F41476">
        <w:t>числе</w:t>
      </w:r>
      <w:r w:rsidRPr="00F41476">
        <w:rPr>
          <w:spacing w:val="1"/>
        </w:rPr>
        <w:t xml:space="preserve"> </w:t>
      </w:r>
      <w:r w:rsidRPr="00F41476">
        <w:t>ООО</w:t>
      </w:r>
      <w:r w:rsidRPr="00F41476">
        <w:rPr>
          <w:spacing w:val="6"/>
        </w:rPr>
        <w:t xml:space="preserve"> </w:t>
      </w:r>
      <w:r w:rsidR="000809C2">
        <w:t>«НСК»</w:t>
      </w:r>
      <w:r w:rsidRPr="00F41476">
        <w:t>)</w:t>
      </w:r>
      <w:r w:rsidRPr="00F41476">
        <w:rPr>
          <w:spacing w:val="3"/>
        </w:rPr>
        <w:t xml:space="preserve"> </w:t>
      </w:r>
      <w:r w:rsidRPr="00F41476">
        <w:t>в</w:t>
      </w:r>
      <w:r w:rsidRPr="00F41476">
        <w:rPr>
          <w:spacing w:val="59"/>
        </w:rPr>
        <w:t xml:space="preserve"> </w:t>
      </w:r>
      <w:r w:rsidRPr="00F41476">
        <w:t>соответствии</w:t>
      </w:r>
      <w:r w:rsidRPr="00F41476">
        <w:rPr>
          <w:spacing w:val="36"/>
        </w:rPr>
        <w:t xml:space="preserve"> </w:t>
      </w:r>
      <w:r w:rsidRPr="00F41476">
        <w:t>с</w:t>
      </w:r>
      <w:r w:rsidRPr="00F41476">
        <w:rPr>
          <w:spacing w:val="34"/>
        </w:rPr>
        <w:t xml:space="preserve"> </w:t>
      </w:r>
      <w:r w:rsidRPr="00F41476">
        <w:t>методами</w:t>
      </w:r>
      <w:r w:rsidRPr="00F41476">
        <w:rPr>
          <w:spacing w:val="36"/>
        </w:rPr>
        <w:t xml:space="preserve"> </w:t>
      </w:r>
      <w:r w:rsidRPr="00F41476">
        <w:t>испытаний</w:t>
      </w:r>
      <w:r w:rsidRPr="00F41476">
        <w:rPr>
          <w:spacing w:val="36"/>
        </w:rPr>
        <w:t xml:space="preserve"> </w:t>
      </w:r>
      <w:r w:rsidRPr="00F41476">
        <w:t>по</w:t>
      </w:r>
      <w:r w:rsidRPr="00F41476">
        <w:rPr>
          <w:spacing w:val="35"/>
        </w:rPr>
        <w:t xml:space="preserve"> </w:t>
      </w:r>
      <w:r w:rsidRPr="00F41476">
        <w:t>ГОСТ</w:t>
      </w:r>
      <w:r w:rsidRPr="00F41476">
        <w:rPr>
          <w:spacing w:val="35"/>
        </w:rPr>
        <w:t xml:space="preserve"> </w:t>
      </w:r>
      <w:r w:rsidRPr="00F41476">
        <w:t>5542-2014,</w:t>
      </w:r>
      <w:r w:rsidRPr="00F41476">
        <w:rPr>
          <w:spacing w:val="40"/>
        </w:rPr>
        <w:t xml:space="preserve"> </w:t>
      </w:r>
      <w:r w:rsidRPr="00F41476">
        <w:t>условиями</w:t>
      </w:r>
      <w:r w:rsidRPr="00F41476">
        <w:rPr>
          <w:spacing w:val="36"/>
        </w:rPr>
        <w:t xml:space="preserve"> </w:t>
      </w:r>
      <w:r w:rsidRPr="00F41476">
        <w:t>договора</w:t>
      </w:r>
      <w:r w:rsidRPr="00F41476">
        <w:rPr>
          <w:spacing w:val="34"/>
        </w:rPr>
        <w:t xml:space="preserve"> </w:t>
      </w:r>
      <w:r w:rsidRPr="00F41476">
        <w:t>поставки</w:t>
      </w:r>
      <w:r w:rsidRPr="00F41476">
        <w:rPr>
          <w:spacing w:val="69"/>
        </w:rPr>
        <w:t xml:space="preserve"> </w:t>
      </w:r>
      <w:r w:rsidRPr="00F41476">
        <w:t>(транспортировки), технических</w:t>
      </w:r>
      <w:r w:rsidRPr="00F41476">
        <w:rPr>
          <w:spacing w:val="2"/>
        </w:rPr>
        <w:t xml:space="preserve"> </w:t>
      </w:r>
      <w:r w:rsidRPr="00F41476">
        <w:t>соглашений.</w:t>
      </w:r>
    </w:p>
    <w:p w14:paraId="4363DB6E" w14:textId="77777777" w:rsidR="00E001FA" w:rsidRDefault="00E001FA" w:rsidP="007F24E6">
      <w:pPr>
        <w:pStyle w:val="3"/>
        <w:jc w:val="both"/>
        <w:rPr>
          <w:rFonts w:ascii="Times New Roman" w:hAnsi="Times New Roman" w:cs="Times New Roman"/>
          <w:b/>
          <w:color w:val="auto"/>
        </w:rPr>
      </w:pPr>
      <w:bookmarkStart w:id="93" w:name="_Toc235017975"/>
      <w:r w:rsidRPr="00D92143">
        <w:rPr>
          <w:rFonts w:ascii="Times New Roman" w:hAnsi="Times New Roman" w:cs="Times New Roman"/>
          <w:b/>
          <w:color w:val="auto"/>
        </w:rPr>
        <w:t>г) описание использования местных видов топлива</w:t>
      </w:r>
      <w:bookmarkEnd w:id="93"/>
      <w:r w:rsidR="00E82B38" w:rsidRPr="00D92143">
        <w:rPr>
          <w:rFonts w:ascii="Times New Roman" w:hAnsi="Times New Roman" w:cs="Times New Roman"/>
          <w:b/>
          <w:color w:val="auto"/>
        </w:rPr>
        <w:t xml:space="preserve"> </w:t>
      </w:r>
    </w:p>
    <w:p w14:paraId="68E5F462" w14:textId="77777777" w:rsidR="00EB4906" w:rsidRPr="00F41476" w:rsidRDefault="00EB4906" w:rsidP="00EB4906">
      <w:pPr>
        <w:pStyle w:val="12"/>
        <w:rPr>
          <w:lang w:eastAsia="ru-RU"/>
        </w:rPr>
      </w:pPr>
      <w:r w:rsidRPr="00F41476">
        <w:rPr>
          <w:lang w:eastAsia="ru-RU"/>
        </w:rPr>
        <w:t>Местные виды топлива в процессе выработки тепловой энергии источниками теплоснабжения не используются.</w:t>
      </w:r>
    </w:p>
    <w:p w14:paraId="58DD433E" w14:textId="77777777" w:rsidR="00EB4906" w:rsidRPr="00EB4906" w:rsidRDefault="00EB4906" w:rsidP="00EB4906"/>
    <w:p w14:paraId="3B699417" w14:textId="77777777" w:rsidR="00E001FA" w:rsidRDefault="00E001FA" w:rsidP="007F24E6">
      <w:pPr>
        <w:pStyle w:val="3"/>
        <w:jc w:val="both"/>
        <w:rPr>
          <w:rFonts w:ascii="Times New Roman" w:hAnsi="Times New Roman" w:cs="Times New Roman"/>
          <w:b/>
          <w:color w:val="auto"/>
        </w:rPr>
      </w:pPr>
      <w:bookmarkStart w:id="94" w:name="_Toc235017976"/>
      <w:r w:rsidRPr="00D92143">
        <w:rPr>
          <w:rFonts w:ascii="Times New Roman" w:hAnsi="Times New Roman" w:cs="Times New Roman"/>
          <w:b/>
          <w:color w:val="auto"/>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94"/>
      <w:r w:rsidR="00E82B38" w:rsidRPr="00D92143">
        <w:rPr>
          <w:rFonts w:ascii="Times New Roman" w:hAnsi="Times New Roman" w:cs="Times New Roman"/>
          <w:b/>
          <w:color w:val="auto"/>
        </w:rPr>
        <w:t xml:space="preserve"> </w:t>
      </w:r>
    </w:p>
    <w:p w14:paraId="5C6305C7" w14:textId="0C47073C" w:rsidR="00EB4906" w:rsidRPr="00F41476" w:rsidRDefault="00EB4906" w:rsidP="00EB4906">
      <w:pPr>
        <w:pStyle w:val="12"/>
      </w:pPr>
      <w:r w:rsidRPr="00F41476">
        <w:t>Все источники тепловой энергии, расположенные на территории Приволжского городского поселения, в виде топлива используют природный газ, характеристика калорийности газа за 202</w:t>
      </w:r>
      <w:r w:rsidR="00E04669">
        <w:t>5</w:t>
      </w:r>
      <w:r w:rsidRPr="00F41476">
        <w:t xml:space="preserve"> год </w:t>
      </w:r>
      <w:r>
        <w:t>не представлена.</w:t>
      </w:r>
    </w:p>
    <w:p w14:paraId="5DE191D0" w14:textId="77777777" w:rsidR="00E001FA" w:rsidRDefault="00E001FA" w:rsidP="007F24E6">
      <w:pPr>
        <w:pStyle w:val="3"/>
        <w:jc w:val="both"/>
        <w:rPr>
          <w:rFonts w:ascii="Times New Roman" w:hAnsi="Times New Roman" w:cs="Times New Roman"/>
          <w:b/>
          <w:color w:val="auto"/>
        </w:rPr>
      </w:pPr>
      <w:bookmarkStart w:id="95" w:name="_Toc235017977"/>
      <w:r w:rsidRPr="00D92143">
        <w:rPr>
          <w:rFonts w:ascii="Times New Roman" w:hAnsi="Times New Roman" w:cs="Times New Roman"/>
          <w:b/>
          <w:color w:val="auto"/>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95"/>
      <w:r w:rsidR="00E82B38" w:rsidRPr="00D92143">
        <w:rPr>
          <w:rFonts w:ascii="Times New Roman" w:hAnsi="Times New Roman" w:cs="Times New Roman"/>
          <w:b/>
          <w:color w:val="auto"/>
        </w:rPr>
        <w:t xml:space="preserve"> </w:t>
      </w:r>
    </w:p>
    <w:p w14:paraId="31A3AF55" w14:textId="77777777" w:rsidR="00EB4906" w:rsidRPr="00F41476" w:rsidRDefault="00EB4906" w:rsidP="00EB4906">
      <w:pPr>
        <w:pStyle w:val="12"/>
        <w:rPr>
          <w:lang w:eastAsia="ru-RU"/>
        </w:rPr>
      </w:pPr>
      <w:r w:rsidRPr="00F41476">
        <w:rPr>
          <w:lang w:eastAsia="ru-RU"/>
        </w:rPr>
        <w:t>В Приволжско</w:t>
      </w:r>
      <w:r>
        <w:rPr>
          <w:lang w:eastAsia="ru-RU"/>
        </w:rPr>
        <w:t>м</w:t>
      </w:r>
      <w:r w:rsidRPr="00F41476">
        <w:rPr>
          <w:lang w:eastAsia="ru-RU"/>
        </w:rPr>
        <w:t xml:space="preserve"> городско</w:t>
      </w:r>
      <w:r>
        <w:rPr>
          <w:lang w:eastAsia="ru-RU"/>
        </w:rPr>
        <w:t>м</w:t>
      </w:r>
      <w:r w:rsidRPr="00F41476">
        <w:rPr>
          <w:lang w:eastAsia="ru-RU"/>
        </w:rPr>
        <w:t xml:space="preserve"> поселени</w:t>
      </w:r>
      <w:r>
        <w:rPr>
          <w:lang w:eastAsia="ru-RU"/>
        </w:rPr>
        <w:t>и</w:t>
      </w:r>
      <w:r w:rsidRPr="00F41476">
        <w:rPr>
          <w:lang w:eastAsia="ru-RU"/>
        </w:rPr>
        <w:t xml:space="preserve"> преобладающим видом топлива является природный газ.</w:t>
      </w:r>
    </w:p>
    <w:p w14:paraId="6F8A1064" w14:textId="77777777" w:rsidR="00E001FA" w:rsidRDefault="00E001FA" w:rsidP="007F24E6">
      <w:pPr>
        <w:pStyle w:val="3"/>
        <w:jc w:val="both"/>
        <w:rPr>
          <w:rFonts w:ascii="Times New Roman" w:hAnsi="Times New Roman" w:cs="Times New Roman"/>
          <w:b/>
          <w:color w:val="auto"/>
        </w:rPr>
      </w:pPr>
      <w:bookmarkStart w:id="96" w:name="_Toc235017978"/>
      <w:r w:rsidRPr="00D92143">
        <w:rPr>
          <w:rFonts w:ascii="Times New Roman" w:hAnsi="Times New Roman" w:cs="Times New Roman"/>
          <w:b/>
          <w:color w:val="auto"/>
        </w:rPr>
        <w:t>ж) описание приоритетного направления развития топливного баланса поселения, городского округа.</w:t>
      </w:r>
      <w:bookmarkEnd w:id="96"/>
    </w:p>
    <w:p w14:paraId="1EA3B53B" w14:textId="77777777" w:rsidR="00EB4906" w:rsidRPr="00F41476" w:rsidRDefault="00EB4906" w:rsidP="00EB4906">
      <w:pPr>
        <w:pStyle w:val="12"/>
      </w:pPr>
      <w:r w:rsidRPr="00F41476">
        <w:t>Направлений по переводу котельных на другие виды топлива отсутствуют.</w:t>
      </w:r>
    </w:p>
    <w:p w14:paraId="096C574D" w14:textId="77777777" w:rsidR="00EB4906" w:rsidRDefault="000C0812" w:rsidP="000C0812">
      <w:pPr>
        <w:pStyle w:val="3"/>
        <w:jc w:val="both"/>
        <w:rPr>
          <w:rFonts w:ascii="Times New Roman" w:hAnsi="Times New Roman" w:cs="Times New Roman"/>
          <w:b/>
          <w:color w:val="auto"/>
        </w:rPr>
      </w:pPr>
      <w:bookmarkStart w:id="97" w:name="_Toc235017979"/>
      <w:r>
        <w:rPr>
          <w:rFonts w:ascii="Times New Roman" w:hAnsi="Times New Roman" w:cs="Times New Roman"/>
          <w:b/>
          <w:color w:val="auto"/>
        </w:rPr>
        <w:t>з</w:t>
      </w:r>
      <w:r w:rsidRPr="00D92143">
        <w:rPr>
          <w:rFonts w:ascii="Times New Roman" w:hAnsi="Times New Roman" w:cs="Times New Roman"/>
          <w:b/>
          <w:color w:val="auto"/>
        </w:rPr>
        <w:t xml:space="preserve">) описание </w:t>
      </w:r>
      <w:r w:rsidRPr="000C0812">
        <w:rPr>
          <w:rFonts w:ascii="Times New Roman" w:hAnsi="Times New Roman" w:cs="Times New Roman"/>
          <w:b/>
          <w:color w:val="auto"/>
        </w:rPr>
        <w:t>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97"/>
    </w:p>
    <w:p w14:paraId="1C5DE7A9" w14:textId="77777777" w:rsidR="000C0812" w:rsidRPr="00F41476" w:rsidRDefault="000C0812" w:rsidP="000C0812">
      <w:pPr>
        <w:pStyle w:val="12"/>
      </w:pPr>
      <w:r w:rsidRPr="00DF5E26">
        <w:rPr>
          <w:b/>
        </w:rPr>
        <w:t>Таблица 35</w:t>
      </w:r>
      <w:r>
        <w:t xml:space="preserve"> -</w:t>
      </w:r>
      <w:r w:rsidRPr="00F41476">
        <w:t xml:space="preserve"> Изменения в топливных балансах</w:t>
      </w:r>
    </w:p>
    <w:tbl>
      <w:tblPr>
        <w:tblStyle w:val="af1"/>
        <w:tblW w:w="5000" w:type="pct"/>
        <w:jc w:val="center"/>
        <w:tblLook w:val="04A0" w:firstRow="1" w:lastRow="0" w:firstColumn="1" w:lastColumn="0" w:noHBand="0" w:noVBand="1"/>
      </w:tblPr>
      <w:tblGrid>
        <w:gridCol w:w="285"/>
        <w:gridCol w:w="2039"/>
        <w:gridCol w:w="1725"/>
        <w:gridCol w:w="933"/>
        <w:gridCol w:w="2439"/>
        <w:gridCol w:w="1923"/>
      </w:tblGrid>
      <w:tr w:rsidR="00815DB0" w:rsidRPr="00BA2594" w14:paraId="4D5C8B3B" w14:textId="77777777" w:rsidTr="00BA2594">
        <w:trPr>
          <w:trHeight w:val="717"/>
          <w:tblHeader/>
          <w:jc w:val="center"/>
        </w:trPr>
        <w:tc>
          <w:tcPr>
            <w:tcW w:w="285" w:type="dxa"/>
            <w:tcMar>
              <w:top w:w="120" w:type="dxa"/>
              <w:left w:w="20" w:type="dxa"/>
              <w:bottom w:w="120" w:type="dxa"/>
              <w:right w:w="20" w:type="dxa"/>
            </w:tcMar>
            <w:vAlign w:val="center"/>
          </w:tcPr>
          <w:p w14:paraId="598D0B32" w14:textId="77777777" w:rsidR="00815DB0" w:rsidRPr="00BA2594" w:rsidRDefault="00815DB0" w:rsidP="00FA0B90">
            <w:pPr>
              <w:jc w:val="center"/>
              <w:rPr>
                <w:rFonts w:cs="Times New Roman"/>
                <w:b/>
                <w:sz w:val="20"/>
                <w:szCs w:val="20"/>
              </w:rPr>
            </w:pPr>
            <w:r w:rsidRPr="00BA2594">
              <w:rPr>
                <w:rFonts w:cs="Times New Roman"/>
                <w:b/>
                <w:sz w:val="20"/>
                <w:szCs w:val="20"/>
              </w:rPr>
              <w:t>№</w:t>
            </w:r>
          </w:p>
        </w:tc>
        <w:tc>
          <w:tcPr>
            <w:tcW w:w="2039" w:type="dxa"/>
            <w:tcMar>
              <w:top w:w="120" w:type="dxa"/>
              <w:left w:w="200" w:type="dxa"/>
              <w:bottom w:w="120" w:type="dxa"/>
              <w:right w:w="200" w:type="dxa"/>
            </w:tcMar>
            <w:vAlign w:val="center"/>
          </w:tcPr>
          <w:p w14:paraId="12F35DF9" w14:textId="77777777" w:rsidR="00815DB0" w:rsidRPr="00BA2594" w:rsidRDefault="00815DB0" w:rsidP="00FA0B90">
            <w:pPr>
              <w:jc w:val="center"/>
              <w:rPr>
                <w:rFonts w:cs="Times New Roman"/>
                <w:b/>
                <w:sz w:val="20"/>
                <w:szCs w:val="20"/>
              </w:rPr>
            </w:pPr>
            <w:r w:rsidRPr="00BA2594">
              <w:rPr>
                <w:rFonts w:cs="Times New Roman"/>
                <w:b/>
                <w:sz w:val="20"/>
                <w:szCs w:val="20"/>
              </w:rPr>
              <w:t>Источник тепловой энергии</w:t>
            </w:r>
          </w:p>
        </w:tc>
        <w:tc>
          <w:tcPr>
            <w:tcW w:w="1725" w:type="dxa"/>
            <w:tcMar>
              <w:top w:w="120" w:type="dxa"/>
              <w:left w:w="200" w:type="dxa"/>
              <w:bottom w:w="120" w:type="dxa"/>
              <w:right w:w="200" w:type="dxa"/>
            </w:tcMar>
            <w:vAlign w:val="center"/>
          </w:tcPr>
          <w:p w14:paraId="1D68E703" w14:textId="77777777" w:rsidR="00815DB0" w:rsidRPr="00BA2594" w:rsidRDefault="00815DB0" w:rsidP="00FA0B90">
            <w:pPr>
              <w:jc w:val="center"/>
              <w:rPr>
                <w:rFonts w:cs="Times New Roman"/>
                <w:b/>
                <w:sz w:val="20"/>
                <w:szCs w:val="20"/>
              </w:rPr>
            </w:pPr>
            <w:r w:rsidRPr="00BA2594">
              <w:rPr>
                <w:rFonts w:cs="Times New Roman"/>
                <w:b/>
                <w:sz w:val="20"/>
                <w:szCs w:val="20"/>
              </w:rPr>
              <w:t>Вид топлива</w:t>
            </w:r>
          </w:p>
        </w:tc>
        <w:tc>
          <w:tcPr>
            <w:tcW w:w="933" w:type="dxa"/>
            <w:tcMar>
              <w:top w:w="120" w:type="dxa"/>
              <w:left w:w="200" w:type="dxa"/>
              <w:bottom w:w="120" w:type="dxa"/>
              <w:right w:w="200" w:type="dxa"/>
            </w:tcMar>
            <w:vAlign w:val="center"/>
          </w:tcPr>
          <w:p w14:paraId="5C73117D" w14:textId="77777777" w:rsidR="00815DB0" w:rsidRPr="00BA2594" w:rsidRDefault="00815DB0" w:rsidP="00FA0B90">
            <w:pPr>
              <w:jc w:val="center"/>
              <w:rPr>
                <w:rFonts w:cs="Times New Roman"/>
                <w:b/>
                <w:sz w:val="20"/>
                <w:szCs w:val="20"/>
              </w:rPr>
            </w:pPr>
            <w:r w:rsidRPr="00BA2594">
              <w:rPr>
                <w:rFonts w:cs="Times New Roman"/>
                <w:b/>
                <w:sz w:val="20"/>
                <w:szCs w:val="20"/>
              </w:rPr>
              <w:t>Ед. изм</w:t>
            </w:r>
          </w:p>
        </w:tc>
        <w:tc>
          <w:tcPr>
            <w:tcW w:w="2439" w:type="dxa"/>
            <w:tcMar>
              <w:top w:w="120" w:type="dxa"/>
              <w:left w:w="200" w:type="dxa"/>
              <w:bottom w:w="120" w:type="dxa"/>
              <w:right w:w="200" w:type="dxa"/>
            </w:tcMar>
            <w:vAlign w:val="center"/>
          </w:tcPr>
          <w:p w14:paraId="4572D97A" w14:textId="77777777" w:rsidR="00815DB0" w:rsidRPr="00BA2594" w:rsidRDefault="00815DB0" w:rsidP="00FA0B90">
            <w:pPr>
              <w:jc w:val="center"/>
              <w:rPr>
                <w:rFonts w:cs="Times New Roman"/>
                <w:b/>
                <w:sz w:val="20"/>
                <w:szCs w:val="20"/>
              </w:rPr>
            </w:pPr>
            <w:r w:rsidRPr="00BA2594">
              <w:rPr>
                <w:rFonts w:cs="Times New Roman"/>
                <w:b/>
                <w:sz w:val="20"/>
                <w:szCs w:val="20"/>
              </w:rPr>
              <w:t>Предшествующий актуализации схемы теплоснабжения</w:t>
            </w:r>
          </w:p>
        </w:tc>
        <w:tc>
          <w:tcPr>
            <w:tcW w:w="1923" w:type="dxa"/>
            <w:tcMar>
              <w:top w:w="120" w:type="dxa"/>
              <w:left w:w="200" w:type="dxa"/>
              <w:bottom w:w="120" w:type="dxa"/>
              <w:right w:w="200" w:type="dxa"/>
            </w:tcMar>
            <w:vAlign w:val="center"/>
          </w:tcPr>
          <w:p w14:paraId="620DFAD4" w14:textId="7A027A82" w:rsidR="00815DB0" w:rsidRPr="00BA2594" w:rsidRDefault="00815DB0" w:rsidP="00BA2594">
            <w:pPr>
              <w:jc w:val="center"/>
              <w:rPr>
                <w:rFonts w:cs="Times New Roman"/>
                <w:b/>
                <w:sz w:val="20"/>
                <w:szCs w:val="20"/>
              </w:rPr>
            </w:pPr>
            <w:r w:rsidRPr="00BA2594">
              <w:rPr>
                <w:rFonts w:cs="Times New Roman"/>
                <w:b/>
                <w:sz w:val="20"/>
                <w:szCs w:val="20"/>
              </w:rPr>
              <w:t>202</w:t>
            </w:r>
            <w:r w:rsidR="00E04669">
              <w:rPr>
                <w:rFonts w:cs="Times New Roman"/>
                <w:b/>
                <w:sz w:val="20"/>
                <w:szCs w:val="20"/>
                <w:lang w:val="ru-RU"/>
              </w:rPr>
              <w:t>5</w:t>
            </w:r>
            <w:r w:rsidRPr="00BA2594">
              <w:rPr>
                <w:rFonts w:cs="Times New Roman"/>
                <w:b/>
                <w:sz w:val="20"/>
                <w:szCs w:val="20"/>
              </w:rPr>
              <w:t xml:space="preserve"> г.</w:t>
            </w:r>
          </w:p>
        </w:tc>
      </w:tr>
      <w:tr w:rsidR="00BA2594" w:rsidRPr="00BA2594" w14:paraId="7953F0DF" w14:textId="77777777" w:rsidTr="00BA2594">
        <w:trPr>
          <w:trHeight w:val="358"/>
          <w:jc w:val="center"/>
        </w:trPr>
        <w:tc>
          <w:tcPr>
            <w:tcW w:w="285" w:type="dxa"/>
            <w:tcMar>
              <w:top w:w="40" w:type="dxa"/>
              <w:left w:w="20" w:type="dxa"/>
              <w:bottom w:w="40" w:type="dxa"/>
              <w:right w:w="20" w:type="dxa"/>
            </w:tcMar>
            <w:vAlign w:val="center"/>
          </w:tcPr>
          <w:p w14:paraId="725625B4" w14:textId="77777777" w:rsidR="00BA2594" w:rsidRPr="00BA2594" w:rsidRDefault="00BA2594" w:rsidP="00BA2594">
            <w:pPr>
              <w:jc w:val="center"/>
              <w:rPr>
                <w:rFonts w:cs="Times New Roman"/>
                <w:sz w:val="20"/>
                <w:szCs w:val="20"/>
              </w:rPr>
            </w:pPr>
            <w:r w:rsidRPr="00BA2594">
              <w:rPr>
                <w:rFonts w:cs="Times New Roman"/>
                <w:sz w:val="20"/>
                <w:szCs w:val="20"/>
              </w:rPr>
              <w:t>1</w:t>
            </w:r>
          </w:p>
        </w:tc>
        <w:tc>
          <w:tcPr>
            <w:tcW w:w="2039" w:type="dxa"/>
            <w:tcMar>
              <w:top w:w="40" w:type="dxa"/>
              <w:left w:w="200" w:type="dxa"/>
              <w:bottom w:w="40" w:type="dxa"/>
              <w:right w:w="200" w:type="dxa"/>
            </w:tcMar>
            <w:vAlign w:val="center"/>
          </w:tcPr>
          <w:p w14:paraId="6DF17156" w14:textId="77777777" w:rsidR="00BA2594" w:rsidRPr="00BA2594" w:rsidRDefault="00BA2594" w:rsidP="00BA2594">
            <w:pPr>
              <w:jc w:val="center"/>
              <w:rPr>
                <w:rFonts w:cs="Times New Roman"/>
                <w:sz w:val="20"/>
                <w:szCs w:val="20"/>
              </w:rPr>
            </w:pPr>
            <w:r w:rsidRPr="00BA2594">
              <w:rPr>
                <w:rFonts w:cs="Times New Roman"/>
                <w:sz w:val="20"/>
                <w:szCs w:val="20"/>
              </w:rPr>
              <w:t>Котельная Центральная</w:t>
            </w:r>
          </w:p>
        </w:tc>
        <w:tc>
          <w:tcPr>
            <w:tcW w:w="1725" w:type="dxa"/>
            <w:tcMar>
              <w:top w:w="40" w:type="dxa"/>
              <w:left w:w="200" w:type="dxa"/>
              <w:bottom w:w="40" w:type="dxa"/>
              <w:right w:w="200" w:type="dxa"/>
            </w:tcMar>
            <w:vAlign w:val="center"/>
          </w:tcPr>
          <w:p w14:paraId="6295CF53" w14:textId="77777777" w:rsidR="00BA2594" w:rsidRPr="00BA2594" w:rsidRDefault="00BA2594" w:rsidP="00BA2594">
            <w:pPr>
              <w:jc w:val="center"/>
              <w:rPr>
                <w:rFonts w:cs="Times New Roman"/>
                <w:sz w:val="20"/>
                <w:szCs w:val="20"/>
              </w:rPr>
            </w:pPr>
            <w:r w:rsidRPr="00BA2594">
              <w:rPr>
                <w:rFonts w:cs="Times New Roman"/>
                <w:sz w:val="20"/>
                <w:szCs w:val="20"/>
              </w:rPr>
              <w:t>Природный газ</w:t>
            </w:r>
          </w:p>
        </w:tc>
        <w:tc>
          <w:tcPr>
            <w:tcW w:w="933" w:type="dxa"/>
            <w:tcMar>
              <w:top w:w="40" w:type="dxa"/>
              <w:left w:w="200" w:type="dxa"/>
              <w:bottom w:w="40" w:type="dxa"/>
              <w:right w:w="200" w:type="dxa"/>
            </w:tcMar>
            <w:vAlign w:val="center"/>
          </w:tcPr>
          <w:p w14:paraId="283F9053" w14:textId="77777777" w:rsidR="00BA2594" w:rsidRPr="00BA2594" w:rsidRDefault="00BA2594" w:rsidP="00BA2594">
            <w:pPr>
              <w:ind w:left="-152" w:right="-174"/>
              <w:jc w:val="center"/>
              <w:rPr>
                <w:rFonts w:cs="Times New Roman"/>
                <w:sz w:val="20"/>
                <w:szCs w:val="20"/>
              </w:rPr>
            </w:pPr>
            <w:r w:rsidRPr="00BA2594">
              <w:rPr>
                <w:rFonts w:cs="Times New Roman"/>
                <w:sz w:val="20"/>
                <w:szCs w:val="20"/>
              </w:rPr>
              <w:t>тыс. м3</w:t>
            </w:r>
          </w:p>
        </w:tc>
        <w:tc>
          <w:tcPr>
            <w:tcW w:w="2439" w:type="dxa"/>
            <w:tcMar>
              <w:top w:w="40" w:type="dxa"/>
              <w:left w:w="200" w:type="dxa"/>
              <w:bottom w:w="40" w:type="dxa"/>
              <w:right w:w="200" w:type="dxa"/>
            </w:tcMar>
            <w:vAlign w:val="center"/>
          </w:tcPr>
          <w:p w14:paraId="29908C95" w14:textId="77777777" w:rsidR="00BA2594" w:rsidRPr="00BA2594" w:rsidRDefault="00BA2594" w:rsidP="00BA2594">
            <w:pPr>
              <w:jc w:val="center"/>
              <w:rPr>
                <w:rFonts w:cs="Times New Roman"/>
                <w:sz w:val="20"/>
                <w:szCs w:val="20"/>
              </w:rPr>
            </w:pPr>
            <w:r w:rsidRPr="00BA2594">
              <w:rPr>
                <w:rFonts w:cs="Times New Roman"/>
                <w:sz w:val="20"/>
                <w:szCs w:val="20"/>
              </w:rPr>
              <w:t>10624,986</w:t>
            </w:r>
          </w:p>
        </w:tc>
        <w:tc>
          <w:tcPr>
            <w:tcW w:w="1923" w:type="dxa"/>
            <w:tcMar>
              <w:top w:w="40" w:type="dxa"/>
              <w:left w:w="200" w:type="dxa"/>
              <w:bottom w:w="40" w:type="dxa"/>
              <w:right w:w="200" w:type="dxa"/>
            </w:tcMar>
            <w:vAlign w:val="center"/>
          </w:tcPr>
          <w:p w14:paraId="296DEE19"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10517,590</w:t>
            </w:r>
          </w:p>
        </w:tc>
      </w:tr>
      <w:tr w:rsidR="00BA2594" w:rsidRPr="00BA2594" w14:paraId="354E5F40" w14:textId="77777777" w:rsidTr="00BA2594">
        <w:trPr>
          <w:trHeight w:val="358"/>
          <w:jc w:val="center"/>
        </w:trPr>
        <w:tc>
          <w:tcPr>
            <w:tcW w:w="285" w:type="dxa"/>
            <w:tcMar>
              <w:top w:w="40" w:type="dxa"/>
              <w:left w:w="20" w:type="dxa"/>
              <w:bottom w:w="40" w:type="dxa"/>
              <w:right w:w="20" w:type="dxa"/>
            </w:tcMar>
            <w:vAlign w:val="center"/>
          </w:tcPr>
          <w:p w14:paraId="244C9945" w14:textId="77777777" w:rsidR="00BA2594" w:rsidRPr="00BA2594" w:rsidRDefault="00BA2594" w:rsidP="00BA2594">
            <w:pPr>
              <w:jc w:val="center"/>
              <w:rPr>
                <w:rFonts w:cs="Times New Roman"/>
                <w:sz w:val="20"/>
                <w:szCs w:val="20"/>
              </w:rPr>
            </w:pPr>
            <w:r w:rsidRPr="00BA2594">
              <w:rPr>
                <w:rFonts w:cs="Times New Roman"/>
                <w:sz w:val="20"/>
                <w:szCs w:val="20"/>
              </w:rPr>
              <w:t>2</w:t>
            </w:r>
          </w:p>
        </w:tc>
        <w:tc>
          <w:tcPr>
            <w:tcW w:w="2039" w:type="dxa"/>
            <w:tcMar>
              <w:top w:w="40" w:type="dxa"/>
              <w:left w:w="200" w:type="dxa"/>
              <w:bottom w:w="40" w:type="dxa"/>
              <w:right w:w="200" w:type="dxa"/>
            </w:tcMar>
            <w:vAlign w:val="center"/>
          </w:tcPr>
          <w:p w14:paraId="29A0A217"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Котельная ул. Дружбы, д.6а</w:t>
            </w:r>
          </w:p>
        </w:tc>
        <w:tc>
          <w:tcPr>
            <w:tcW w:w="1725" w:type="dxa"/>
            <w:tcMar>
              <w:top w:w="40" w:type="dxa"/>
              <w:left w:w="200" w:type="dxa"/>
              <w:bottom w:w="40" w:type="dxa"/>
              <w:right w:w="200" w:type="dxa"/>
            </w:tcMar>
            <w:vAlign w:val="center"/>
          </w:tcPr>
          <w:p w14:paraId="127724C6" w14:textId="77777777" w:rsidR="00BA2594" w:rsidRPr="00BA2594" w:rsidRDefault="00BA2594" w:rsidP="00BA2594">
            <w:pPr>
              <w:jc w:val="center"/>
              <w:rPr>
                <w:rFonts w:cs="Times New Roman"/>
                <w:sz w:val="20"/>
                <w:szCs w:val="20"/>
              </w:rPr>
            </w:pPr>
            <w:r w:rsidRPr="00BA2594">
              <w:rPr>
                <w:rFonts w:cs="Times New Roman"/>
                <w:sz w:val="20"/>
                <w:szCs w:val="20"/>
              </w:rPr>
              <w:t>Природный газ</w:t>
            </w:r>
          </w:p>
        </w:tc>
        <w:tc>
          <w:tcPr>
            <w:tcW w:w="933" w:type="dxa"/>
            <w:tcMar>
              <w:top w:w="40" w:type="dxa"/>
              <w:left w:w="200" w:type="dxa"/>
              <w:bottom w:w="40" w:type="dxa"/>
              <w:right w:w="200" w:type="dxa"/>
            </w:tcMar>
            <w:vAlign w:val="center"/>
          </w:tcPr>
          <w:p w14:paraId="7FCA804A" w14:textId="77777777" w:rsidR="00BA2594" w:rsidRPr="00BA2594" w:rsidRDefault="00BA2594" w:rsidP="00BA2594">
            <w:pPr>
              <w:ind w:left="-152" w:right="-174"/>
              <w:jc w:val="center"/>
              <w:rPr>
                <w:rFonts w:cs="Times New Roman"/>
                <w:sz w:val="20"/>
                <w:szCs w:val="20"/>
              </w:rPr>
            </w:pPr>
            <w:r w:rsidRPr="00BA2594">
              <w:rPr>
                <w:rFonts w:cs="Times New Roman"/>
                <w:sz w:val="20"/>
                <w:szCs w:val="20"/>
              </w:rPr>
              <w:t>тыс. м3</w:t>
            </w:r>
          </w:p>
        </w:tc>
        <w:tc>
          <w:tcPr>
            <w:tcW w:w="2439" w:type="dxa"/>
            <w:tcMar>
              <w:top w:w="40" w:type="dxa"/>
              <w:left w:w="200" w:type="dxa"/>
              <w:bottom w:w="40" w:type="dxa"/>
              <w:right w:w="200" w:type="dxa"/>
            </w:tcMar>
            <w:vAlign w:val="center"/>
          </w:tcPr>
          <w:p w14:paraId="16A89836" w14:textId="77777777" w:rsidR="00BA2594" w:rsidRPr="00BA2594" w:rsidRDefault="00BA2594" w:rsidP="00BA2594">
            <w:pPr>
              <w:jc w:val="center"/>
              <w:rPr>
                <w:rFonts w:cs="Times New Roman"/>
                <w:sz w:val="20"/>
                <w:szCs w:val="20"/>
              </w:rPr>
            </w:pPr>
            <w:r w:rsidRPr="00BA2594">
              <w:rPr>
                <w:rFonts w:cs="Times New Roman"/>
                <w:sz w:val="20"/>
                <w:szCs w:val="20"/>
              </w:rPr>
              <w:t>871,329</w:t>
            </w:r>
          </w:p>
        </w:tc>
        <w:tc>
          <w:tcPr>
            <w:tcW w:w="1923" w:type="dxa"/>
            <w:tcMar>
              <w:top w:w="40" w:type="dxa"/>
              <w:left w:w="200" w:type="dxa"/>
              <w:bottom w:w="40" w:type="dxa"/>
              <w:right w:w="200" w:type="dxa"/>
            </w:tcMar>
            <w:vAlign w:val="center"/>
          </w:tcPr>
          <w:p w14:paraId="5CE416DF"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795,65</w:t>
            </w:r>
          </w:p>
        </w:tc>
      </w:tr>
      <w:tr w:rsidR="00BA2594" w:rsidRPr="00BA2594" w14:paraId="5731F125" w14:textId="77777777" w:rsidTr="00BA2594">
        <w:trPr>
          <w:trHeight w:val="531"/>
          <w:jc w:val="center"/>
        </w:trPr>
        <w:tc>
          <w:tcPr>
            <w:tcW w:w="285" w:type="dxa"/>
            <w:tcMar>
              <w:top w:w="40" w:type="dxa"/>
              <w:left w:w="20" w:type="dxa"/>
              <w:bottom w:w="40" w:type="dxa"/>
              <w:right w:w="20" w:type="dxa"/>
            </w:tcMar>
            <w:vAlign w:val="center"/>
          </w:tcPr>
          <w:p w14:paraId="1AA8E5DB" w14:textId="77777777" w:rsidR="00BA2594" w:rsidRPr="00BA2594" w:rsidRDefault="00BA2594" w:rsidP="00BA2594">
            <w:pPr>
              <w:jc w:val="center"/>
              <w:rPr>
                <w:rFonts w:cs="Times New Roman"/>
                <w:sz w:val="20"/>
                <w:szCs w:val="20"/>
              </w:rPr>
            </w:pPr>
            <w:r w:rsidRPr="00BA2594">
              <w:rPr>
                <w:rFonts w:cs="Times New Roman"/>
                <w:sz w:val="20"/>
                <w:szCs w:val="20"/>
              </w:rPr>
              <w:t>3</w:t>
            </w:r>
          </w:p>
        </w:tc>
        <w:tc>
          <w:tcPr>
            <w:tcW w:w="2039" w:type="dxa"/>
            <w:tcMar>
              <w:top w:w="40" w:type="dxa"/>
              <w:left w:w="200" w:type="dxa"/>
              <w:bottom w:w="40" w:type="dxa"/>
              <w:right w:w="200" w:type="dxa"/>
            </w:tcMar>
            <w:vAlign w:val="center"/>
          </w:tcPr>
          <w:p w14:paraId="5C86C099"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Котельная пер.Северный, д.1б</w:t>
            </w:r>
          </w:p>
        </w:tc>
        <w:tc>
          <w:tcPr>
            <w:tcW w:w="1725" w:type="dxa"/>
            <w:tcMar>
              <w:top w:w="40" w:type="dxa"/>
              <w:left w:w="200" w:type="dxa"/>
              <w:bottom w:w="40" w:type="dxa"/>
              <w:right w:w="200" w:type="dxa"/>
            </w:tcMar>
            <w:vAlign w:val="center"/>
          </w:tcPr>
          <w:p w14:paraId="389796B5" w14:textId="77777777" w:rsidR="00BA2594" w:rsidRPr="00BA2594" w:rsidRDefault="00BA2594" w:rsidP="00BA2594">
            <w:pPr>
              <w:jc w:val="center"/>
              <w:rPr>
                <w:rFonts w:cs="Times New Roman"/>
                <w:sz w:val="20"/>
                <w:szCs w:val="20"/>
              </w:rPr>
            </w:pPr>
            <w:r w:rsidRPr="00BA2594">
              <w:rPr>
                <w:rFonts w:cs="Times New Roman"/>
                <w:sz w:val="20"/>
                <w:szCs w:val="20"/>
              </w:rPr>
              <w:t>Природный газ</w:t>
            </w:r>
          </w:p>
        </w:tc>
        <w:tc>
          <w:tcPr>
            <w:tcW w:w="933" w:type="dxa"/>
            <w:tcMar>
              <w:top w:w="40" w:type="dxa"/>
              <w:left w:w="200" w:type="dxa"/>
              <w:bottom w:w="40" w:type="dxa"/>
              <w:right w:w="200" w:type="dxa"/>
            </w:tcMar>
            <w:vAlign w:val="center"/>
          </w:tcPr>
          <w:p w14:paraId="2A7D7186" w14:textId="77777777" w:rsidR="00BA2594" w:rsidRPr="00BA2594" w:rsidRDefault="00BA2594" w:rsidP="00BA2594">
            <w:pPr>
              <w:ind w:left="-152" w:right="-174"/>
              <w:jc w:val="center"/>
              <w:rPr>
                <w:rFonts w:cs="Times New Roman"/>
                <w:sz w:val="20"/>
                <w:szCs w:val="20"/>
              </w:rPr>
            </w:pPr>
            <w:r w:rsidRPr="00BA2594">
              <w:rPr>
                <w:rFonts w:cs="Times New Roman"/>
                <w:sz w:val="20"/>
                <w:szCs w:val="20"/>
              </w:rPr>
              <w:t>тыс. м3</w:t>
            </w:r>
          </w:p>
        </w:tc>
        <w:tc>
          <w:tcPr>
            <w:tcW w:w="2439" w:type="dxa"/>
            <w:tcMar>
              <w:top w:w="40" w:type="dxa"/>
              <w:left w:w="200" w:type="dxa"/>
              <w:bottom w:w="40" w:type="dxa"/>
              <w:right w:w="200" w:type="dxa"/>
            </w:tcMar>
            <w:vAlign w:val="center"/>
          </w:tcPr>
          <w:p w14:paraId="2978FE5E" w14:textId="77777777" w:rsidR="00BA2594" w:rsidRPr="00BA2594" w:rsidRDefault="00BA2594" w:rsidP="00BA2594">
            <w:pPr>
              <w:jc w:val="center"/>
              <w:rPr>
                <w:rFonts w:cs="Times New Roman"/>
                <w:sz w:val="20"/>
                <w:szCs w:val="20"/>
              </w:rPr>
            </w:pPr>
            <w:r w:rsidRPr="00BA2594">
              <w:rPr>
                <w:rFonts w:cs="Times New Roman"/>
                <w:sz w:val="20"/>
                <w:szCs w:val="20"/>
              </w:rPr>
              <w:t>1239,605</w:t>
            </w:r>
          </w:p>
        </w:tc>
        <w:tc>
          <w:tcPr>
            <w:tcW w:w="1923" w:type="dxa"/>
            <w:tcMar>
              <w:top w:w="40" w:type="dxa"/>
              <w:left w:w="200" w:type="dxa"/>
              <w:bottom w:w="40" w:type="dxa"/>
              <w:right w:w="200" w:type="dxa"/>
            </w:tcMar>
            <w:vAlign w:val="center"/>
          </w:tcPr>
          <w:p w14:paraId="21C32A13" w14:textId="77777777" w:rsidR="00BA2594" w:rsidRPr="00BA2594" w:rsidRDefault="00BA2594" w:rsidP="00BA2594">
            <w:pPr>
              <w:jc w:val="center"/>
              <w:rPr>
                <w:rFonts w:cs="Times New Roman"/>
                <w:sz w:val="20"/>
                <w:szCs w:val="20"/>
                <w:lang w:val="ru-RU"/>
              </w:rPr>
            </w:pPr>
            <w:r w:rsidRPr="00BA2594">
              <w:rPr>
                <w:rFonts w:cs="Times New Roman"/>
                <w:sz w:val="20"/>
                <w:szCs w:val="20"/>
                <w:lang w:val="ru-RU"/>
              </w:rPr>
              <w:t>1225,771</w:t>
            </w:r>
          </w:p>
        </w:tc>
      </w:tr>
    </w:tbl>
    <w:p w14:paraId="31FCF4E7" w14:textId="77777777" w:rsidR="00BA2594" w:rsidRDefault="00BA2594" w:rsidP="000C0812">
      <w:pPr>
        <w:tabs>
          <w:tab w:val="left" w:pos="1605"/>
        </w:tabs>
      </w:pPr>
    </w:p>
    <w:p w14:paraId="504C214D" w14:textId="77777777" w:rsidR="00BA2594" w:rsidRDefault="00BA2594">
      <w:r>
        <w:br w:type="page"/>
      </w:r>
    </w:p>
    <w:p w14:paraId="13A66995" w14:textId="77CDAFAC" w:rsidR="00ED5FA2" w:rsidRPr="00E04669" w:rsidRDefault="00D63B6E" w:rsidP="007F24E6">
      <w:pPr>
        <w:pStyle w:val="2"/>
        <w:jc w:val="both"/>
        <w:rPr>
          <w:rFonts w:ascii="Times New Roman" w:hAnsi="Times New Roman" w:cs="Times New Roman"/>
          <w:b/>
          <w:bCs/>
          <w:color w:val="auto"/>
        </w:rPr>
      </w:pPr>
      <w:bookmarkStart w:id="98" w:name="_Toc235017980"/>
      <w:r>
        <w:rPr>
          <w:rFonts w:ascii="Times New Roman" w:hAnsi="Times New Roman" w:cs="Times New Roman"/>
          <w:b/>
          <w:bCs/>
          <w:color w:val="auto"/>
        </w:rPr>
        <w:lastRenderedPageBreak/>
        <w:t>Ч</w:t>
      </w:r>
      <w:r w:rsidR="00ED5FA2" w:rsidRPr="00E04669">
        <w:rPr>
          <w:rFonts w:ascii="Times New Roman" w:hAnsi="Times New Roman" w:cs="Times New Roman"/>
          <w:b/>
          <w:bCs/>
          <w:color w:val="auto"/>
        </w:rPr>
        <w:t>асть 9 "Надежность теплоснабжения"</w:t>
      </w:r>
      <w:bookmarkEnd w:id="98"/>
    </w:p>
    <w:p w14:paraId="722D2E1A" w14:textId="77777777" w:rsidR="00E001FA" w:rsidRDefault="00E001FA" w:rsidP="007F24E6">
      <w:pPr>
        <w:pStyle w:val="3"/>
        <w:jc w:val="both"/>
        <w:rPr>
          <w:rFonts w:ascii="Times New Roman" w:hAnsi="Times New Roman" w:cs="Times New Roman"/>
          <w:b/>
          <w:color w:val="auto"/>
        </w:rPr>
      </w:pPr>
      <w:bookmarkStart w:id="99" w:name="_Toc235017981"/>
      <w:r w:rsidRPr="00BA2594">
        <w:rPr>
          <w:rFonts w:ascii="Times New Roman" w:hAnsi="Times New Roman" w:cs="Times New Roman"/>
          <w:b/>
          <w:color w:val="auto"/>
        </w:rPr>
        <w:t>а) поток отказов (частота отказов) участков тепловых сетей</w:t>
      </w:r>
      <w:bookmarkEnd w:id="99"/>
      <w:r w:rsidR="00E82B38" w:rsidRPr="00BA2594">
        <w:rPr>
          <w:rFonts w:ascii="Times New Roman" w:hAnsi="Times New Roman" w:cs="Times New Roman"/>
          <w:b/>
          <w:color w:val="auto"/>
        </w:rPr>
        <w:t xml:space="preserve"> </w:t>
      </w:r>
    </w:p>
    <w:p w14:paraId="4A4E8565" w14:textId="77777777" w:rsidR="002929B5" w:rsidRPr="00F41476" w:rsidRDefault="002929B5" w:rsidP="002929B5">
      <w:pPr>
        <w:pStyle w:val="12"/>
        <w:rPr>
          <w:lang w:eastAsia="ru-RU"/>
        </w:rPr>
      </w:pPr>
      <w:r w:rsidRPr="00F41476">
        <w:rPr>
          <w:lang w:eastAsia="ru-RU"/>
        </w:rPr>
        <w:t xml:space="preserve">Основные определения: </w:t>
      </w:r>
    </w:p>
    <w:p w14:paraId="41604789" w14:textId="77777777" w:rsidR="002929B5" w:rsidRPr="00F41476" w:rsidRDefault="002929B5" w:rsidP="002929B5">
      <w:pPr>
        <w:pStyle w:val="12"/>
        <w:rPr>
          <w:lang w:eastAsia="ru-RU"/>
        </w:rPr>
      </w:pPr>
      <w:r w:rsidRPr="00F41476">
        <w:rPr>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14:paraId="25A5366D" w14:textId="77777777" w:rsidR="002929B5" w:rsidRPr="00F41476" w:rsidRDefault="002929B5" w:rsidP="002929B5">
      <w:pPr>
        <w:pStyle w:val="12"/>
        <w:rPr>
          <w:lang w:eastAsia="ru-RU"/>
        </w:rPr>
      </w:pPr>
      <w:r w:rsidRPr="00F41476">
        <w:rPr>
          <w:lang w:eastAsia="ru-RU"/>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14:paraId="4E25BD67" w14:textId="77777777" w:rsidR="002929B5" w:rsidRPr="00F41476" w:rsidRDefault="002929B5" w:rsidP="002929B5">
      <w:pPr>
        <w:pStyle w:val="12"/>
        <w:rPr>
          <w:lang w:eastAsia="ru-RU"/>
        </w:rPr>
      </w:pPr>
      <w:r w:rsidRPr="00F41476">
        <w:rPr>
          <w:lang w:eastAsia="ru-RU"/>
        </w:rPr>
        <w:t xml:space="preserve">Градация основывается на значении вероятности безотказной работы системы. Так в зависимости от вероятности: </w:t>
      </w:r>
    </w:p>
    <w:p w14:paraId="18DFEF0A" w14:textId="77777777" w:rsidR="002929B5" w:rsidRPr="00F41476" w:rsidRDefault="002929B5" w:rsidP="002929B5">
      <w:pPr>
        <w:pStyle w:val="12"/>
        <w:rPr>
          <w:lang w:eastAsia="ru-RU"/>
        </w:rPr>
      </w:pPr>
      <w:r w:rsidRPr="00F41476">
        <w:rPr>
          <w:lang w:eastAsia="ru-RU"/>
        </w:rPr>
        <w:t xml:space="preserve">0 - 0,5 ненадежные; </w:t>
      </w:r>
    </w:p>
    <w:p w14:paraId="61E20535" w14:textId="77777777" w:rsidR="002929B5" w:rsidRPr="00F41476" w:rsidRDefault="002929B5" w:rsidP="002929B5">
      <w:pPr>
        <w:pStyle w:val="12"/>
        <w:rPr>
          <w:lang w:eastAsia="ru-RU"/>
        </w:rPr>
      </w:pPr>
      <w:r w:rsidRPr="00F41476">
        <w:rPr>
          <w:lang w:eastAsia="ru-RU"/>
        </w:rPr>
        <w:t xml:space="preserve">0,5 - 0,74 малонадежные; </w:t>
      </w:r>
    </w:p>
    <w:p w14:paraId="36EEB366" w14:textId="77777777" w:rsidR="002929B5" w:rsidRPr="00F41476" w:rsidRDefault="002929B5" w:rsidP="002929B5">
      <w:pPr>
        <w:pStyle w:val="12"/>
        <w:rPr>
          <w:lang w:eastAsia="ru-RU"/>
        </w:rPr>
      </w:pPr>
      <w:r w:rsidRPr="00F41476">
        <w:rPr>
          <w:lang w:eastAsia="ru-RU"/>
        </w:rPr>
        <w:t xml:space="preserve">0,75 - 0,89 надежные; </w:t>
      </w:r>
    </w:p>
    <w:p w14:paraId="7E650E2B" w14:textId="77777777" w:rsidR="002929B5" w:rsidRPr="00F41476" w:rsidRDefault="002929B5" w:rsidP="002929B5">
      <w:pPr>
        <w:pStyle w:val="12"/>
        <w:rPr>
          <w:lang w:eastAsia="ru-RU"/>
        </w:rPr>
      </w:pPr>
      <w:r w:rsidRPr="00F41476">
        <w:rPr>
          <w:lang w:eastAsia="ru-RU"/>
        </w:rPr>
        <w:t xml:space="preserve">0,9 - 1 высоконадежные. </w:t>
      </w:r>
    </w:p>
    <w:p w14:paraId="05DD77B8" w14:textId="77777777" w:rsidR="002929B5" w:rsidRPr="00F41476" w:rsidRDefault="002929B5" w:rsidP="002929B5">
      <w:pPr>
        <w:pStyle w:val="12"/>
        <w:rPr>
          <w:lang w:eastAsia="ru-RU"/>
        </w:rPr>
      </w:pPr>
      <w:r w:rsidRPr="00F41476">
        <w:rPr>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14:paraId="1C467722" w14:textId="77777777" w:rsidR="002929B5" w:rsidRPr="00F41476" w:rsidRDefault="002929B5" w:rsidP="002929B5">
      <w:pPr>
        <w:pStyle w:val="12"/>
        <w:rPr>
          <w:lang w:eastAsia="ru-RU"/>
        </w:rPr>
      </w:pPr>
      <w:r w:rsidRPr="00F41476">
        <w:rPr>
          <w:lang w:eastAsia="ru-RU"/>
        </w:rPr>
        <w:t xml:space="preserve">- источников тепловой энергии Рит = 0,97; </w:t>
      </w:r>
    </w:p>
    <w:p w14:paraId="56550A0C" w14:textId="77777777" w:rsidR="002929B5" w:rsidRPr="00F41476" w:rsidRDefault="002929B5" w:rsidP="002929B5">
      <w:pPr>
        <w:pStyle w:val="12"/>
        <w:rPr>
          <w:lang w:eastAsia="ru-RU"/>
        </w:rPr>
      </w:pPr>
      <w:r w:rsidRPr="00F41476">
        <w:rPr>
          <w:lang w:eastAsia="ru-RU"/>
        </w:rPr>
        <w:t xml:space="preserve">- тепловых сетей Ртс = 0,9; </w:t>
      </w:r>
    </w:p>
    <w:p w14:paraId="176F5F21" w14:textId="77777777" w:rsidR="002929B5" w:rsidRPr="00F41476" w:rsidRDefault="002929B5" w:rsidP="002929B5">
      <w:pPr>
        <w:pStyle w:val="12"/>
        <w:rPr>
          <w:lang w:eastAsia="ru-RU"/>
        </w:rPr>
      </w:pPr>
      <w:r w:rsidRPr="00F41476">
        <w:rPr>
          <w:lang w:eastAsia="ru-RU"/>
        </w:rPr>
        <w:t xml:space="preserve">-потребителя тепловой энергии Рпт = 0,99; </w:t>
      </w:r>
    </w:p>
    <w:p w14:paraId="26A136A1" w14:textId="77777777" w:rsidR="002929B5" w:rsidRPr="00F41476" w:rsidRDefault="002929B5" w:rsidP="002929B5">
      <w:pPr>
        <w:pStyle w:val="12"/>
        <w:rPr>
          <w:lang w:eastAsia="ru-RU"/>
        </w:rPr>
      </w:pPr>
      <w:r w:rsidRPr="00F41476">
        <w:rPr>
          <w:lang w:eastAsia="ru-RU"/>
        </w:rPr>
        <w:t xml:space="preserve">- системы централизованного теплоснабжения в целом Рсцт = 0,97·0,9·0,99 = 0,86. </w:t>
      </w:r>
    </w:p>
    <w:p w14:paraId="11B97676" w14:textId="77777777" w:rsidR="002929B5" w:rsidRPr="00F41476" w:rsidRDefault="002929B5" w:rsidP="002929B5">
      <w:pPr>
        <w:pStyle w:val="12"/>
        <w:rPr>
          <w:lang w:eastAsia="ru-RU"/>
        </w:rPr>
      </w:pPr>
      <w:r w:rsidRPr="00F41476">
        <w:rPr>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14:paraId="13025AA5" w14:textId="77777777" w:rsidR="002929B5" w:rsidRPr="00F41476" w:rsidRDefault="002929B5" w:rsidP="002929B5">
      <w:pPr>
        <w:pStyle w:val="12"/>
        <w:rPr>
          <w:lang w:eastAsia="ru-RU"/>
        </w:rPr>
      </w:pPr>
      <w:r w:rsidRPr="00F41476">
        <w:rPr>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14:paraId="5C5C343F" w14:textId="77777777" w:rsidR="002929B5" w:rsidRPr="00F41476" w:rsidRDefault="002929B5" w:rsidP="002929B5">
      <w:pPr>
        <w:pStyle w:val="12"/>
        <w:rPr>
          <w:lang w:eastAsia="ru-RU"/>
        </w:rPr>
      </w:pPr>
      <w:r w:rsidRPr="00F41476">
        <w:rPr>
          <w:lang w:eastAsia="ru-RU"/>
        </w:rPr>
        <w:t>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w:t>
      </w:r>
      <w:r w:rsidRPr="00F41476">
        <w:rPr>
          <w:lang w:eastAsia="ru-RU"/>
        </w:rPr>
        <w:lastRenderedPageBreak/>
        <w:t xml:space="preserve">восстановительного периода после отказа не ниже 3 °С. </w:t>
      </w:r>
    </w:p>
    <w:p w14:paraId="584D3997" w14:textId="77777777" w:rsidR="002929B5" w:rsidRPr="00F41476" w:rsidRDefault="002929B5" w:rsidP="002929B5">
      <w:pPr>
        <w:pStyle w:val="12"/>
        <w:rPr>
          <w:lang w:eastAsia="ru-RU"/>
        </w:rPr>
      </w:pPr>
      <w:r w:rsidRPr="00F41476">
        <w:rPr>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14:paraId="25A7347E" w14:textId="77777777" w:rsidR="002929B5" w:rsidRPr="00F41476" w:rsidRDefault="002929B5" w:rsidP="002929B5">
      <w:pPr>
        <w:pStyle w:val="12"/>
        <w:rPr>
          <w:lang w:eastAsia="ru-RU"/>
        </w:rPr>
      </w:pPr>
      <w:r w:rsidRPr="00F41476">
        <w:rPr>
          <w:lang w:eastAsia="ru-RU"/>
        </w:rPr>
        <w:t xml:space="preserve">К свойствам надежности, регламентированным, относятся: </w:t>
      </w:r>
    </w:p>
    <w:p w14:paraId="1A958910" w14:textId="77777777" w:rsidR="002929B5" w:rsidRPr="00F41476" w:rsidRDefault="002929B5" w:rsidP="002929B5">
      <w:pPr>
        <w:pStyle w:val="12"/>
        <w:rPr>
          <w:lang w:eastAsia="ru-RU"/>
        </w:rPr>
      </w:pPr>
      <w:r w:rsidRPr="00F41476">
        <w:rPr>
          <w:lang w:eastAsia="ru-RU"/>
        </w:rPr>
        <w:t xml:space="preserve">безотказность, долговечность, ремонтопригодность, сохраняемость. </w:t>
      </w:r>
    </w:p>
    <w:p w14:paraId="75B7E2A2" w14:textId="77777777" w:rsidR="002929B5" w:rsidRPr="00F41476" w:rsidRDefault="002929B5" w:rsidP="002929B5">
      <w:pPr>
        <w:pStyle w:val="12"/>
        <w:rPr>
          <w:lang w:eastAsia="ru-RU"/>
        </w:rPr>
      </w:pPr>
      <w:r w:rsidRPr="00F41476">
        <w:rPr>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14:paraId="2A7E470E" w14:textId="77777777" w:rsidR="002929B5" w:rsidRPr="00F41476" w:rsidRDefault="002929B5" w:rsidP="002929B5">
      <w:pPr>
        <w:pStyle w:val="12"/>
        <w:rPr>
          <w:lang w:eastAsia="ru-RU"/>
        </w:rPr>
      </w:pPr>
      <w:r w:rsidRPr="00F41476">
        <w:rPr>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14:paraId="4978B4A2" w14:textId="77777777" w:rsidR="002929B5" w:rsidRPr="00F41476" w:rsidRDefault="002929B5" w:rsidP="002929B5">
      <w:pPr>
        <w:pStyle w:val="12"/>
        <w:rPr>
          <w:lang w:eastAsia="ru-RU"/>
        </w:rPr>
      </w:pPr>
      <w:r w:rsidRPr="00F41476">
        <w:rPr>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14:paraId="36B68ECF" w14:textId="77777777" w:rsidR="002929B5" w:rsidRPr="00F41476" w:rsidRDefault="002929B5" w:rsidP="002929B5">
      <w:pPr>
        <w:pStyle w:val="12"/>
        <w:rPr>
          <w:lang w:eastAsia="ru-RU"/>
        </w:rPr>
      </w:pPr>
      <w:r w:rsidRPr="00F41476">
        <w:rPr>
          <w:lang w:eastAsia="ru-RU"/>
        </w:rPr>
        <w:t>Сохраняемость – способность сохранять безотказность, долговечность и ремонтопригодность в течение срока консервации.</w:t>
      </w:r>
    </w:p>
    <w:p w14:paraId="14915A84" w14:textId="77777777" w:rsidR="00E001FA" w:rsidRDefault="00E001FA" w:rsidP="007F24E6">
      <w:pPr>
        <w:pStyle w:val="3"/>
        <w:jc w:val="both"/>
        <w:rPr>
          <w:rFonts w:ascii="Times New Roman" w:hAnsi="Times New Roman" w:cs="Times New Roman"/>
          <w:b/>
          <w:color w:val="auto"/>
        </w:rPr>
      </w:pPr>
      <w:bookmarkStart w:id="100" w:name="_Toc235017982"/>
      <w:r w:rsidRPr="00BA2594">
        <w:rPr>
          <w:rFonts w:ascii="Times New Roman" w:hAnsi="Times New Roman" w:cs="Times New Roman"/>
          <w:b/>
          <w:color w:val="auto"/>
        </w:rPr>
        <w:t>б) частота отключений потребителей</w:t>
      </w:r>
      <w:bookmarkEnd w:id="100"/>
      <w:r w:rsidR="00E82B38" w:rsidRPr="00BA2594">
        <w:rPr>
          <w:rFonts w:ascii="Times New Roman" w:hAnsi="Times New Roman" w:cs="Times New Roman"/>
          <w:b/>
          <w:color w:val="auto"/>
        </w:rPr>
        <w:t xml:space="preserve"> </w:t>
      </w:r>
    </w:p>
    <w:p w14:paraId="274A4016" w14:textId="77777777" w:rsidR="002F7AEF" w:rsidRPr="002F7AEF" w:rsidRDefault="002F7AEF" w:rsidP="002F7AEF">
      <w:pPr>
        <w:pStyle w:val="12"/>
      </w:pPr>
      <w:r>
        <w:t>И</w:t>
      </w:r>
      <w:r w:rsidRPr="002F7AEF">
        <w:t>нформация не предоставлялась</w:t>
      </w:r>
      <w:r>
        <w:t>.</w:t>
      </w:r>
    </w:p>
    <w:p w14:paraId="6689666E" w14:textId="77777777" w:rsidR="00E001FA" w:rsidRDefault="00E001FA" w:rsidP="007F24E6">
      <w:pPr>
        <w:pStyle w:val="3"/>
        <w:jc w:val="both"/>
        <w:rPr>
          <w:rFonts w:ascii="Times New Roman" w:hAnsi="Times New Roman" w:cs="Times New Roman"/>
          <w:b/>
          <w:color w:val="auto"/>
        </w:rPr>
      </w:pPr>
      <w:bookmarkStart w:id="101" w:name="_Toc235017983"/>
      <w:r w:rsidRPr="00BA2594">
        <w:rPr>
          <w:rFonts w:ascii="Times New Roman" w:hAnsi="Times New Roman" w:cs="Times New Roman"/>
          <w:b/>
          <w:color w:val="auto"/>
        </w:rPr>
        <w:t>в) поток (частота) и время восстановления теплоснабжения потребителей после отключений</w:t>
      </w:r>
      <w:bookmarkEnd w:id="101"/>
      <w:r w:rsidR="00E82B38" w:rsidRPr="00BA2594">
        <w:rPr>
          <w:rFonts w:ascii="Times New Roman" w:hAnsi="Times New Roman" w:cs="Times New Roman"/>
          <w:b/>
          <w:color w:val="auto"/>
        </w:rPr>
        <w:t xml:space="preserve"> </w:t>
      </w:r>
    </w:p>
    <w:p w14:paraId="402B6D04" w14:textId="77777777" w:rsidR="002F7AEF" w:rsidRPr="002F7AEF" w:rsidRDefault="002F7AEF" w:rsidP="002F7AEF">
      <w:pPr>
        <w:pStyle w:val="12"/>
      </w:pPr>
      <w:r>
        <w:t>И</w:t>
      </w:r>
      <w:r w:rsidRPr="002F7AEF">
        <w:t>нформация не предоставлялась</w:t>
      </w:r>
      <w:r>
        <w:t>.</w:t>
      </w:r>
    </w:p>
    <w:p w14:paraId="5D02113C" w14:textId="77777777" w:rsidR="00E001FA" w:rsidRDefault="00E001FA" w:rsidP="007F24E6">
      <w:pPr>
        <w:pStyle w:val="3"/>
        <w:jc w:val="both"/>
        <w:rPr>
          <w:rFonts w:ascii="Times New Roman" w:hAnsi="Times New Roman" w:cs="Times New Roman"/>
          <w:b/>
          <w:color w:val="auto"/>
        </w:rPr>
      </w:pPr>
      <w:bookmarkStart w:id="102" w:name="_Toc235017984"/>
      <w:r w:rsidRPr="00BA2594">
        <w:rPr>
          <w:rFonts w:ascii="Times New Roman" w:hAnsi="Times New Roman" w:cs="Times New Roman"/>
          <w:b/>
          <w:color w:val="auto"/>
        </w:rPr>
        <w:t>г) графические материалы (карты-схемы тепловых сетей и зон ненормативной надежности и безопасности теплоснабжения)</w:t>
      </w:r>
      <w:bookmarkEnd w:id="102"/>
      <w:r w:rsidR="00E82B38" w:rsidRPr="00BA2594">
        <w:rPr>
          <w:rFonts w:ascii="Times New Roman" w:hAnsi="Times New Roman" w:cs="Times New Roman"/>
          <w:b/>
          <w:color w:val="auto"/>
        </w:rPr>
        <w:t xml:space="preserve"> </w:t>
      </w:r>
    </w:p>
    <w:p w14:paraId="335C2262" w14:textId="77777777" w:rsidR="002F7AEF" w:rsidRPr="002F7AEF" w:rsidRDefault="002F7AEF" w:rsidP="002F7AEF">
      <w:pPr>
        <w:pStyle w:val="12"/>
        <w:rPr>
          <w:lang w:eastAsia="ru-RU"/>
        </w:rPr>
      </w:pPr>
      <w:r w:rsidRPr="002F7AEF">
        <w:rPr>
          <w:lang w:eastAsia="ru-RU"/>
        </w:rPr>
        <w:t>Зоны ненормативной надежности отсутствуют</w:t>
      </w:r>
    </w:p>
    <w:p w14:paraId="709FDF8B" w14:textId="77777777" w:rsidR="002F7AEF" w:rsidRPr="002F7AEF" w:rsidRDefault="002F7AEF" w:rsidP="002F7AEF"/>
    <w:p w14:paraId="404FBE73" w14:textId="77777777" w:rsidR="00E001FA" w:rsidRDefault="00E001FA" w:rsidP="007F24E6">
      <w:pPr>
        <w:pStyle w:val="3"/>
        <w:jc w:val="both"/>
        <w:rPr>
          <w:rFonts w:ascii="Times New Roman" w:hAnsi="Times New Roman" w:cs="Times New Roman"/>
          <w:b/>
          <w:color w:val="auto"/>
        </w:rPr>
      </w:pPr>
      <w:bookmarkStart w:id="103" w:name="P356"/>
      <w:bookmarkStart w:id="104" w:name="_Toc235017985"/>
      <w:bookmarkEnd w:id="103"/>
      <w:r w:rsidRPr="00BA2594">
        <w:rPr>
          <w:rFonts w:ascii="Times New Roman" w:hAnsi="Times New Roman" w:cs="Times New Roman"/>
          <w:b/>
          <w:color w:val="auto"/>
        </w:rPr>
        <w:lastRenderedPageBreak/>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04"/>
      <w:r w:rsidR="00E82B38" w:rsidRPr="00BA2594">
        <w:rPr>
          <w:rFonts w:ascii="Times New Roman" w:hAnsi="Times New Roman" w:cs="Times New Roman"/>
          <w:b/>
          <w:color w:val="auto"/>
        </w:rPr>
        <w:t xml:space="preserve"> </w:t>
      </w:r>
    </w:p>
    <w:p w14:paraId="4E4A0B6E" w14:textId="77777777" w:rsidR="002F7AEF" w:rsidRPr="00F41476" w:rsidRDefault="002F7AEF" w:rsidP="002F7AEF">
      <w:pPr>
        <w:pStyle w:val="12"/>
        <w:rPr>
          <w:lang w:eastAsia="ru-RU"/>
        </w:rPr>
      </w:pPr>
      <w:r w:rsidRPr="00F41476">
        <w:rPr>
          <w:lang w:eastAsia="ru-RU"/>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14:paraId="09A56A02" w14:textId="77777777" w:rsidR="00E001FA" w:rsidRDefault="00E001FA" w:rsidP="007F24E6">
      <w:pPr>
        <w:pStyle w:val="3"/>
        <w:jc w:val="both"/>
        <w:rPr>
          <w:rFonts w:ascii="Times New Roman" w:hAnsi="Times New Roman" w:cs="Times New Roman"/>
          <w:b/>
          <w:color w:val="auto"/>
        </w:rPr>
      </w:pPr>
      <w:bookmarkStart w:id="105" w:name="_Toc235017986"/>
      <w:r w:rsidRPr="00BA2594">
        <w:rPr>
          <w:rFonts w:ascii="Times New Roman" w:hAnsi="Times New Roman" w:cs="Times New Roman"/>
          <w:b/>
          <w:color w:val="auto"/>
        </w:rPr>
        <w:t>е) результаты анализа времени восстановления теплоснабжения потребителей, отключенных в результате аварийн</w:t>
      </w:r>
      <w:r w:rsidR="00212747" w:rsidRPr="00BA2594">
        <w:rPr>
          <w:rFonts w:ascii="Times New Roman" w:hAnsi="Times New Roman" w:cs="Times New Roman"/>
          <w:b/>
          <w:color w:val="auto"/>
        </w:rPr>
        <w:t>ых ситуаций при теплоснабжении</w:t>
      </w:r>
      <w:bookmarkEnd w:id="105"/>
    </w:p>
    <w:p w14:paraId="29E0898C" w14:textId="77777777" w:rsidR="002F7AEF" w:rsidRPr="00F41476" w:rsidRDefault="002F7AEF" w:rsidP="002F7AEF">
      <w:pPr>
        <w:pStyle w:val="12"/>
        <w:rPr>
          <w:lang w:eastAsia="ru-RU"/>
        </w:rPr>
      </w:pPr>
      <w:r w:rsidRPr="00F41476">
        <w:rPr>
          <w:lang w:eastAsia="ru-RU"/>
        </w:rPr>
        <w:t>Результаты анализа времени восстановления теплоснабжения потребителей, отключенных в результате аварийных ситуаций при теплоснабжении позволяет сделать следующий вывод о том, что большинство отказов тепловых сетей происходит по причине коррозии металла трубопроводов тепловой сети: язвенной, пленочной, точечной электрохимической.</w:t>
      </w:r>
    </w:p>
    <w:p w14:paraId="260989E4" w14:textId="77777777" w:rsidR="002F7AEF" w:rsidRDefault="002F7AEF" w:rsidP="002F7AEF">
      <w:pPr>
        <w:pStyle w:val="3"/>
        <w:jc w:val="both"/>
        <w:rPr>
          <w:rFonts w:ascii="Times New Roman" w:hAnsi="Times New Roman" w:cs="Times New Roman"/>
          <w:b/>
          <w:color w:val="auto"/>
        </w:rPr>
      </w:pPr>
      <w:bookmarkStart w:id="106" w:name="_Toc235017987"/>
      <w:r>
        <w:rPr>
          <w:rFonts w:ascii="Times New Roman" w:hAnsi="Times New Roman" w:cs="Times New Roman"/>
          <w:b/>
          <w:color w:val="auto"/>
        </w:rPr>
        <w:t>ж</w:t>
      </w:r>
      <w:r w:rsidRPr="00BA2594">
        <w:rPr>
          <w:rFonts w:ascii="Times New Roman" w:hAnsi="Times New Roman" w:cs="Times New Roman"/>
          <w:b/>
          <w:color w:val="auto"/>
        </w:rPr>
        <w:t xml:space="preserve">) </w:t>
      </w:r>
      <w:r>
        <w:rPr>
          <w:rFonts w:ascii="Times New Roman" w:hAnsi="Times New Roman" w:cs="Times New Roman"/>
          <w:b/>
          <w:color w:val="auto"/>
        </w:rPr>
        <w:t xml:space="preserve">описание </w:t>
      </w:r>
      <w:r w:rsidRPr="002F7AEF">
        <w:rPr>
          <w:rFonts w:ascii="Times New Roman" w:hAnsi="Times New Roman" w:cs="Times New Roman"/>
          <w:b/>
          <w:color w:val="auto"/>
        </w:rPr>
        <w:t>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106"/>
    </w:p>
    <w:p w14:paraId="56FBB4FC" w14:textId="77777777" w:rsidR="002F7AEF" w:rsidRPr="002F7AEF" w:rsidRDefault="00097615" w:rsidP="002F7AEF">
      <w:pPr>
        <w:pStyle w:val="12"/>
      </w:pPr>
      <w:r>
        <w:t>И</w:t>
      </w:r>
      <w:r w:rsidR="002F7AEF">
        <w:t xml:space="preserve">зменения </w:t>
      </w:r>
      <w:r>
        <w:t>не зафиксированы.</w:t>
      </w:r>
    </w:p>
    <w:p w14:paraId="115B1A7D" w14:textId="77777777" w:rsidR="00097615" w:rsidRDefault="00097615">
      <w:r>
        <w:br w:type="page"/>
      </w:r>
    </w:p>
    <w:p w14:paraId="6F13F94F" w14:textId="36F633CE" w:rsidR="00ED5FA2" w:rsidRPr="00E04669" w:rsidRDefault="00D63B6E" w:rsidP="007F24E6">
      <w:pPr>
        <w:pStyle w:val="2"/>
        <w:jc w:val="both"/>
        <w:rPr>
          <w:rFonts w:ascii="Times New Roman" w:hAnsi="Times New Roman" w:cs="Times New Roman"/>
          <w:b/>
          <w:bCs/>
          <w:color w:val="auto"/>
        </w:rPr>
      </w:pPr>
      <w:bookmarkStart w:id="107" w:name="_Toc235017988"/>
      <w:r>
        <w:rPr>
          <w:rFonts w:ascii="Times New Roman" w:hAnsi="Times New Roman" w:cs="Times New Roman"/>
          <w:b/>
          <w:bCs/>
          <w:color w:val="auto"/>
        </w:rPr>
        <w:lastRenderedPageBreak/>
        <w:t>Ч</w:t>
      </w:r>
      <w:r w:rsidR="00ED5FA2" w:rsidRPr="00E04669">
        <w:rPr>
          <w:rFonts w:ascii="Times New Roman" w:hAnsi="Times New Roman" w:cs="Times New Roman"/>
          <w:b/>
          <w:bCs/>
          <w:color w:val="auto"/>
        </w:rPr>
        <w:t>асть 10 "Технико-экономические показатели теплоснабжающих и теплосетевых организаций"</w:t>
      </w:r>
      <w:bookmarkEnd w:id="107"/>
    </w:p>
    <w:p w14:paraId="6C504BF9" w14:textId="77777777" w:rsidR="00097615" w:rsidRDefault="00097615" w:rsidP="00097615">
      <w:pPr>
        <w:pStyle w:val="12"/>
      </w:pPr>
      <w:r w:rsidRPr="00F41476">
        <w:t>Основные</w:t>
      </w:r>
      <w:r w:rsidRPr="00F41476">
        <w:rPr>
          <w:spacing w:val="27"/>
        </w:rPr>
        <w:t xml:space="preserve"> </w:t>
      </w:r>
      <w:r w:rsidRPr="00F41476">
        <w:t>технико-экономические</w:t>
      </w:r>
      <w:r w:rsidRPr="00F41476">
        <w:rPr>
          <w:spacing w:val="27"/>
        </w:rPr>
        <w:t xml:space="preserve"> </w:t>
      </w:r>
      <w:r w:rsidRPr="00F41476">
        <w:t>показатели</w:t>
      </w:r>
      <w:r w:rsidRPr="00F41476">
        <w:rPr>
          <w:spacing w:val="27"/>
        </w:rPr>
        <w:t xml:space="preserve"> </w:t>
      </w:r>
      <w:r w:rsidRPr="00F41476">
        <w:t>предприятия</w:t>
      </w:r>
      <w:r w:rsidRPr="00F41476">
        <w:rPr>
          <w:spacing w:val="32"/>
        </w:rPr>
        <w:t xml:space="preserve"> </w:t>
      </w:r>
      <w:r w:rsidRPr="00F41476">
        <w:t>-</w:t>
      </w:r>
      <w:r w:rsidRPr="00F41476">
        <w:rPr>
          <w:spacing w:val="27"/>
        </w:rPr>
        <w:t xml:space="preserve"> </w:t>
      </w:r>
      <w:r w:rsidRPr="00F41476">
        <w:t>это</w:t>
      </w:r>
      <w:r w:rsidRPr="00F41476">
        <w:rPr>
          <w:spacing w:val="27"/>
        </w:rPr>
        <w:t xml:space="preserve"> </w:t>
      </w:r>
      <w:r w:rsidRPr="00F41476">
        <w:t>система</w:t>
      </w:r>
      <w:r w:rsidRPr="00F41476">
        <w:rPr>
          <w:spacing w:val="27"/>
        </w:rPr>
        <w:t xml:space="preserve"> </w:t>
      </w:r>
      <w:r w:rsidRPr="00F41476">
        <w:t>измерителей,</w:t>
      </w:r>
      <w:r w:rsidRPr="00F41476">
        <w:rPr>
          <w:spacing w:val="53"/>
        </w:rPr>
        <w:t xml:space="preserve"> </w:t>
      </w:r>
      <w:r w:rsidRPr="00F41476">
        <w:t>абсолютных</w:t>
      </w:r>
      <w:r w:rsidRPr="00F41476">
        <w:rPr>
          <w:spacing w:val="54"/>
        </w:rPr>
        <w:t xml:space="preserve"> </w:t>
      </w:r>
      <w:r w:rsidRPr="00F41476">
        <w:t>и</w:t>
      </w:r>
      <w:r w:rsidRPr="00F41476">
        <w:rPr>
          <w:spacing w:val="54"/>
        </w:rPr>
        <w:t xml:space="preserve"> </w:t>
      </w:r>
      <w:r w:rsidRPr="00F41476">
        <w:t>относительных</w:t>
      </w:r>
      <w:r w:rsidRPr="00F41476">
        <w:rPr>
          <w:spacing w:val="52"/>
        </w:rPr>
        <w:t xml:space="preserve"> </w:t>
      </w:r>
      <w:r w:rsidRPr="00F41476">
        <w:t>показателей,</w:t>
      </w:r>
      <w:r w:rsidRPr="00F41476">
        <w:rPr>
          <w:spacing w:val="53"/>
        </w:rPr>
        <w:t xml:space="preserve"> </w:t>
      </w:r>
      <w:r w:rsidRPr="00F41476">
        <w:t>которая</w:t>
      </w:r>
      <w:r w:rsidRPr="00F41476">
        <w:rPr>
          <w:spacing w:val="52"/>
        </w:rPr>
        <w:t xml:space="preserve"> </w:t>
      </w:r>
      <w:r w:rsidRPr="00F41476">
        <w:t>характеризует</w:t>
      </w:r>
      <w:r w:rsidRPr="00F41476">
        <w:rPr>
          <w:spacing w:val="39"/>
        </w:rPr>
        <w:t xml:space="preserve"> </w:t>
      </w:r>
      <w:r w:rsidRPr="00F41476">
        <w:t>хозяйственно-экономическую</w:t>
      </w:r>
      <w:r w:rsidRPr="00F41476">
        <w:rPr>
          <w:spacing w:val="4"/>
        </w:rPr>
        <w:t xml:space="preserve"> </w:t>
      </w:r>
      <w:r w:rsidRPr="00F41476">
        <w:t>деятельность</w:t>
      </w:r>
      <w:r w:rsidRPr="00F41476">
        <w:rPr>
          <w:spacing w:val="4"/>
        </w:rPr>
        <w:t xml:space="preserve"> </w:t>
      </w:r>
      <w:r w:rsidRPr="00F41476">
        <w:rPr>
          <w:spacing w:val="-2"/>
        </w:rPr>
        <w:t>предприятия.</w:t>
      </w:r>
      <w:r w:rsidRPr="00F41476">
        <w:rPr>
          <w:spacing w:val="5"/>
        </w:rPr>
        <w:t xml:space="preserve"> </w:t>
      </w:r>
      <w:r w:rsidRPr="00F41476">
        <w:t>Комплексный</w:t>
      </w:r>
      <w:r w:rsidRPr="00F41476">
        <w:rPr>
          <w:spacing w:val="6"/>
        </w:rPr>
        <w:t xml:space="preserve"> </w:t>
      </w:r>
      <w:r w:rsidRPr="00F41476">
        <w:t>характер</w:t>
      </w:r>
      <w:r w:rsidRPr="00F41476">
        <w:rPr>
          <w:spacing w:val="65"/>
        </w:rPr>
        <w:t xml:space="preserve"> </w:t>
      </w:r>
      <w:r w:rsidRPr="00F41476">
        <w:t>системы</w:t>
      </w:r>
      <w:r w:rsidRPr="00F41476">
        <w:rPr>
          <w:spacing w:val="51"/>
        </w:rPr>
        <w:t xml:space="preserve"> </w:t>
      </w:r>
      <w:r w:rsidRPr="00F41476">
        <w:t>технико-экономических</w:t>
      </w:r>
      <w:r w:rsidRPr="00F41476">
        <w:rPr>
          <w:spacing w:val="51"/>
        </w:rPr>
        <w:t xml:space="preserve"> </w:t>
      </w:r>
      <w:r w:rsidRPr="00F41476">
        <w:t>показателей</w:t>
      </w:r>
      <w:r w:rsidRPr="00F41476">
        <w:rPr>
          <w:spacing w:val="49"/>
        </w:rPr>
        <w:t xml:space="preserve"> </w:t>
      </w:r>
      <w:r w:rsidRPr="00F41476">
        <w:t>позволяет</w:t>
      </w:r>
      <w:r w:rsidRPr="00F41476">
        <w:rPr>
          <w:spacing w:val="50"/>
        </w:rPr>
        <w:t xml:space="preserve"> </w:t>
      </w:r>
      <w:r w:rsidRPr="00F41476">
        <w:t>адекватно</w:t>
      </w:r>
      <w:r w:rsidRPr="00F41476">
        <w:rPr>
          <w:spacing w:val="51"/>
        </w:rPr>
        <w:t xml:space="preserve"> </w:t>
      </w:r>
      <w:r w:rsidRPr="00F41476">
        <w:t>оценить</w:t>
      </w:r>
      <w:r w:rsidRPr="00F41476">
        <w:rPr>
          <w:spacing w:val="61"/>
        </w:rPr>
        <w:t xml:space="preserve"> </w:t>
      </w:r>
      <w:r w:rsidRPr="00F41476">
        <w:t>деятельность</w:t>
      </w:r>
      <w:r w:rsidRPr="00F41476">
        <w:rPr>
          <w:spacing w:val="-4"/>
        </w:rPr>
        <w:t xml:space="preserve"> </w:t>
      </w:r>
      <w:r w:rsidRPr="00F41476">
        <w:t>отдельного</w:t>
      </w:r>
      <w:r w:rsidRPr="00F41476">
        <w:rPr>
          <w:spacing w:val="1"/>
        </w:rPr>
        <w:t xml:space="preserve"> </w:t>
      </w:r>
      <w:r w:rsidRPr="00F41476">
        <w:rPr>
          <w:spacing w:val="-2"/>
        </w:rPr>
        <w:t>предприятия</w:t>
      </w:r>
      <w:r w:rsidRPr="00F41476">
        <w:t xml:space="preserve"> и</w:t>
      </w:r>
      <w:r w:rsidRPr="00F41476">
        <w:rPr>
          <w:spacing w:val="-3"/>
        </w:rPr>
        <w:t xml:space="preserve"> </w:t>
      </w:r>
      <w:r w:rsidRPr="00F41476">
        <w:t>сопоставить его</w:t>
      </w:r>
      <w:r w:rsidRPr="00F41476">
        <w:rPr>
          <w:spacing w:val="1"/>
        </w:rPr>
        <w:t xml:space="preserve"> </w:t>
      </w:r>
      <w:r w:rsidRPr="00F41476">
        <w:t>результаты в</w:t>
      </w:r>
      <w:r w:rsidRPr="00F41476">
        <w:rPr>
          <w:spacing w:val="-2"/>
        </w:rPr>
        <w:t xml:space="preserve"> </w:t>
      </w:r>
      <w:r w:rsidRPr="00F41476">
        <w:t>динамике.</w:t>
      </w:r>
    </w:p>
    <w:p w14:paraId="5F7F8E75" w14:textId="0A28F766" w:rsidR="00097615" w:rsidRPr="00F41476" w:rsidRDefault="00097615" w:rsidP="00097615">
      <w:pPr>
        <w:pStyle w:val="12"/>
      </w:pPr>
      <w:r>
        <w:t xml:space="preserve">При актуализации схемы теплоснабжения </w:t>
      </w:r>
      <w:r w:rsidR="005E52F1">
        <w:t xml:space="preserve">технико-экономические показатели ООО </w:t>
      </w:r>
      <w:r w:rsidR="000809C2">
        <w:t>«НСК»</w:t>
      </w:r>
      <w:r w:rsidR="005E52F1">
        <w:t xml:space="preserve"> не представлены.</w:t>
      </w:r>
    </w:p>
    <w:p w14:paraId="3B891A36" w14:textId="77777777" w:rsidR="005E52F1" w:rsidRDefault="005E52F1">
      <w:r>
        <w:br w:type="page"/>
      </w:r>
    </w:p>
    <w:p w14:paraId="15BF5F30" w14:textId="6C59A388" w:rsidR="00ED5FA2" w:rsidRPr="00E04669" w:rsidRDefault="00D63B6E" w:rsidP="007F24E6">
      <w:pPr>
        <w:pStyle w:val="2"/>
        <w:jc w:val="both"/>
        <w:rPr>
          <w:rFonts w:ascii="Times New Roman" w:hAnsi="Times New Roman" w:cs="Times New Roman"/>
          <w:b/>
          <w:bCs/>
          <w:color w:val="auto"/>
        </w:rPr>
      </w:pPr>
      <w:bookmarkStart w:id="108" w:name="_Toc235017989"/>
      <w:r>
        <w:rPr>
          <w:rFonts w:ascii="Times New Roman" w:hAnsi="Times New Roman" w:cs="Times New Roman"/>
          <w:b/>
          <w:bCs/>
          <w:color w:val="auto"/>
        </w:rPr>
        <w:lastRenderedPageBreak/>
        <w:t>Ч</w:t>
      </w:r>
      <w:r w:rsidR="00ED5FA2" w:rsidRPr="00E04669">
        <w:rPr>
          <w:rFonts w:ascii="Times New Roman" w:hAnsi="Times New Roman" w:cs="Times New Roman"/>
          <w:b/>
          <w:bCs/>
          <w:color w:val="auto"/>
        </w:rPr>
        <w:t>асть 11 "Цены (тарифы) в сфере теплоснабжения"</w:t>
      </w:r>
      <w:bookmarkEnd w:id="108"/>
    </w:p>
    <w:p w14:paraId="69B3788C" w14:textId="77777777" w:rsidR="00E001FA" w:rsidRDefault="00E001FA" w:rsidP="007F24E6">
      <w:pPr>
        <w:pStyle w:val="3"/>
        <w:jc w:val="both"/>
        <w:rPr>
          <w:rFonts w:ascii="Times New Roman" w:hAnsi="Times New Roman" w:cs="Times New Roman"/>
          <w:b/>
          <w:color w:val="auto"/>
        </w:rPr>
      </w:pPr>
      <w:bookmarkStart w:id="109" w:name="_Toc235017990"/>
      <w:r w:rsidRPr="005E52F1">
        <w:rPr>
          <w:rFonts w:ascii="Times New Roman" w:hAnsi="Times New Roman" w:cs="Times New Roman"/>
          <w:b/>
          <w:color w:val="auto"/>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09"/>
      <w:r w:rsidR="00E82B38" w:rsidRPr="005E52F1">
        <w:rPr>
          <w:rFonts w:ascii="Times New Roman" w:hAnsi="Times New Roman" w:cs="Times New Roman"/>
          <w:b/>
          <w:color w:val="auto"/>
        </w:rPr>
        <w:t xml:space="preserve"> </w:t>
      </w:r>
    </w:p>
    <w:p w14:paraId="252470F9" w14:textId="77777777" w:rsidR="00462F83" w:rsidRPr="00F41476" w:rsidRDefault="00462F83" w:rsidP="00462F83">
      <w:pPr>
        <w:pStyle w:val="12"/>
      </w:pPr>
      <w:r w:rsidRPr="00F41476">
        <w:t>Тарифы</w:t>
      </w:r>
      <w:r w:rsidRPr="00F41476">
        <w:rPr>
          <w:spacing w:val="23"/>
        </w:rPr>
        <w:t xml:space="preserve"> </w:t>
      </w:r>
      <w:r w:rsidRPr="00F41476">
        <w:t>на</w:t>
      </w:r>
      <w:r w:rsidRPr="00F41476">
        <w:rPr>
          <w:spacing w:val="22"/>
        </w:rPr>
        <w:t xml:space="preserve"> </w:t>
      </w:r>
      <w:r w:rsidRPr="00F41476">
        <w:t>тепловую</w:t>
      </w:r>
      <w:r w:rsidRPr="00F41476">
        <w:rPr>
          <w:spacing w:val="26"/>
        </w:rPr>
        <w:t xml:space="preserve"> </w:t>
      </w:r>
      <w:r w:rsidRPr="00F41476">
        <w:t>энергию</w:t>
      </w:r>
      <w:r w:rsidRPr="00F41476">
        <w:rPr>
          <w:spacing w:val="24"/>
        </w:rPr>
        <w:t xml:space="preserve"> </w:t>
      </w:r>
      <w:r w:rsidRPr="00F41476">
        <w:t>(мощность),</w:t>
      </w:r>
      <w:r w:rsidRPr="00F41476">
        <w:rPr>
          <w:spacing w:val="23"/>
        </w:rPr>
        <w:t xml:space="preserve"> </w:t>
      </w:r>
      <w:r w:rsidRPr="00F41476">
        <w:t>поставляемую</w:t>
      </w:r>
      <w:r w:rsidRPr="00F41476">
        <w:rPr>
          <w:spacing w:val="24"/>
        </w:rPr>
        <w:t xml:space="preserve"> </w:t>
      </w:r>
      <w:r w:rsidRPr="00F41476">
        <w:t>ТСО</w:t>
      </w:r>
      <w:r w:rsidRPr="00F41476">
        <w:rPr>
          <w:spacing w:val="23"/>
        </w:rPr>
        <w:t xml:space="preserve"> </w:t>
      </w:r>
      <w:r w:rsidRPr="00F41476">
        <w:t>в</w:t>
      </w:r>
      <w:r w:rsidRPr="00F41476">
        <w:rPr>
          <w:spacing w:val="23"/>
        </w:rPr>
        <w:t xml:space="preserve"> </w:t>
      </w:r>
      <w:r w:rsidRPr="00F41476">
        <w:t>границах</w:t>
      </w:r>
      <w:r w:rsidRPr="00F41476">
        <w:rPr>
          <w:spacing w:val="61"/>
        </w:rPr>
        <w:t xml:space="preserve"> </w:t>
      </w:r>
      <w:r w:rsidRPr="00F41476">
        <w:t>Приволжского</w:t>
      </w:r>
      <w:r w:rsidRPr="00F41476">
        <w:rPr>
          <w:spacing w:val="4"/>
        </w:rPr>
        <w:t xml:space="preserve"> </w:t>
      </w:r>
      <w:r w:rsidRPr="00F41476">
        <w:t>городского</w:t>
      </w:r>
      <w:r w:rsidRPr="00F41476">
        <w:rPr>
          <w:spacing w:val="4"/>
        </w:rPr>
        <w:t xml:space="preserve"> </w:t>
      </w:r>
      <w:r w:rsidRPr="00F41476">
        <w:t>поселения</w:t>
      </w:r>
      <w:r w:rsidRPr="00F41476">
        <w:rPr>
          <w:spacing w:val="7"/>
        </w:rPr>
        <w:t xml:space="preserve"> </w:t>
      </w:r>
      <w:r w:rsidRPr="00F41476">
        <w:t>Ивановской</w:t>
      </w:r>
      <w:r w:rsidRPr="00F41476">
        <w:rPr>
          <w:spacing w:val="5"/>
        </w:rPr>
        <w:t xml:space="preserve"> </w:t>
      </w:r>
      <w:r w:rsidRPr="00F41476">
        <w:t>области</w:t>
      </w:r>
      <w:r w:rsidRPr="00F41476">
        <w:rPr>
          <w:spacing w:val="12"/>
        </w:rPr>
        <w:t xml:space="preserve"> </w:t>
      </w:r>
      <w:r w:rsidRPr="00F41476">
        <w:t>утверждались</w:t>
      </w:r>
      <w:r w:rsidRPr="00F41476">
        <w:rPr>
          <w:spacing w:val="5"/>
        </w:rPr>
        <w:t xml:space="preserve"> </w:t>
      </w:r>
      <w:r w:rsidRPr="00F41476">
        <w:t>приказами</w:t>
      </w:r>
      <w:r w:rsidRPr="00F41476">
        <w:rPr>
          <w:spacing w:val="81"/>
        </w:rPr>
        <w:t xml:space="preserve"> </w:t>
      </w:r>
      <w:r w:rsidRPr="00F41476">
        <w:t>Департамента</w:t>
      </w:r>
      <w:r w:rsidRPr="00F41476">
        <w:rPr>
          <w:spacing w:val="-8"/>
        </w:rPr>
        <w:t xml:space="preserve"> </w:t>
      </w:r>
      <w:r w:rsidRPr="00F41476">
        <w:t>энергетики</w:t>
      </w:r>
      <w:r w:rsidRPr="00F41476">
        <w:rPr>
          <w:spacing w:val="-7"/>
        </w:rPr>
        <w:t xml:space="preserve"> </w:t>
      </w:r>
      <w:r w:rsidRPr="00F41476">
        <w:t>и</w:t>
      </w:r>
      <w:r w:rsidRPr="00F41476">
        <w:rPr>
          <w:spacing w:val="-9"/>
        </w:rPr>
        <w:t xml:space="preserve"> </w:t>
      </w:r>
      <w:r w:rsidRPr="00F41476">
        <w:t>тарифов</w:t>
      </w:r>
      <w:r w:rsidRPr="00F41476">
        <w:rPr>
          <w:spacing w:val="-8"/>
        </w:rPr>
        <w:t xml:space="preserve"> </w:t>
      </w:r>
      <w:r w:rsidRPr="00F41476">
        <w:t>Ивановской</w:t>
      </w:r>
      <w:r w:rsidRPr="00F41476">
        <w:rPr>
          <w:spacing w:val="-7"/>
        </w:rPr>
        <w:t xml:space="preserve"> </w:t>
      </w:r>
      <w:r w:rsidRPr="00F41476">
        <w:t>области,</w:t>
      </w:r>
      <w:r w:rsidRPr="00F41476">
        <w:rPr>
          <w:spacing w:val="-8"/>
        </w:rPr>
        <w:t xml:space="preserve"> </w:t>
      </w:r>
      <w:r w:rsidRPr="00F41476">
        <w:t>в</w:t>
      </w:r>
      <w:r w:rsidRPr="00F41476">
        <w:rPr>
          <w:spacing w:val="-8"/>
        </w:rPr>
        <w:t xml:space="preserve"> </w:t>
      </w:r>
      <w:r w:rsidRPr="00F41476">
        <w:t>виде</w:t>
      </w:r>
      <w:r w:rsidRPr="00F41476">
        <w:rPr>
          <w:spacing w:val="-8"/>
        </w:rPr>
        <w:t xml:space="preserve"> </w:t>
      </w:r>
      <w:r w:rsidRPr="00F41476">
        <w:t>одноставочного</w:t>
      </w:r>
      <w:r w:rsidRPr="00F41476">
        <w:rPr>
          <w:spacing w:val="-8"/>
        </w:rPr>
        <w:t xml:space="preserve"> </w:t>
      </w:r>
      <w:r w:rsidRPr="00F41476">
        <w:t>тарифа</w:t>
      </w:r>
      <w:r w:rsidRPr="00F41476">
        <w:rPr>
          <w:spacing w:val="-8"/>
        </w:rPr>
        <w:t xml:space="preserve"> </w:t>
      </w:r>
      <w:r w:rsidRPr="00F41476">
        <w:t>до</w:t>
      </w:r>
      <w:r w:rsidRPr="00F41476">
        <w:rPr>
          <w:spacing w:val="63"/>
        </w:rPr>
        <w:t xml:space="preserve"> </w:t>
      </w:r>
      <w:r w:rsidRPr="00F41476">
        <w:t>конечного</w:t>
      </w:r>
      <w:r w:rsidRPr="00F41476">
        <w:rPr>
          <w:spacing w:val="6"/>
        </w:rPr>
        <w:t xml:space="preserve"> </w:t>
      </w:r>
      <w:r w:rsidRPr="00F41476">
        <w:t>потребителя</w:t>
      </w:r>
      <w:r w:rsidRPr="00F41476">
        <w:rPr>
          <w:spacing w:val="4"/>
        </w:rPr>
        <w:t xml:space="preserve"> </w:t>
      </w:r>
      <w:r w:rsidRPr="00F41476">
        <w:t>по</w:t>
      </w:r>
      <w:r w:rsidRPr="00F41476">
        <w:rPr>
          <w:spacing w:val="6"/>
        </w:rPr>
        <w:t xml:space="preserve"> </w:t>
      </w:r>
      <w:r w:rsidRPr="00F41476">
        <w:t>всем</w:t>
      </w:r>
      <w:r w:rsidRPr="00F41476">
        <w:rPr>
          <w:spacing w:val="6"/>
        </w:rPr>
        <w:t xml:space="preserve"> </w:t>
      </w:r>
      <w:r w:rsidRPr="00F41476">
        <w:t>источникам</w:t>
      </w:r>
      <w:r w:rsidRPr="00F41476">
        <w:rPr>
          <w:spacing w:val="6"/>
        </w:rPr>
        <w:t xml:space="preserve"> </w:t>
      </w:r>
      <w:r w:rsidRPr="00F41476">
        <w:t>выработки</w:t>
      </w:r>
      <w:r w:rsidRPr="00F41476">
        <w:rPr>
          <w:spacing w:val="7"/>
        </w:rPr>
        <w:t xml:space="preserve"> </w:t>
      </w:r>
      <w:r w:rsidRPr="00F41476">
        <w:t>тепловой</w:t>
      </w:r>
      <w:r w:rsidRPr="00F41476">
        <w:rPr>
          <w:spacing w:val="7"/>
        </w:rPr>
        <w:t xml:space="preserve"> </w:t>
      </w:r>
      <w:r w:rsidRPr="00F41476">
        <w:t>энергии.</w:t>
      </w:r>
      <w:r w:rsidRPr="00F41476">
        <w:rPr>
          <w:spacing w:val="14"/>
        </w:rPr>
        <w:t xml:space="preserve"> </w:t>
      </w:r>
      <w:r w:rsidRPr="00F41476">
        <w:t>Информация</w:t>
      </w:r>
      <w:r w:rsidRPr="00F41476">
        <w:rPr>
          <w:spacing w:val="6"/>
        </w:rPr>
        <w:t xml:space="preserve"> </w:t>
      </w:r>
      <w:r w:rsidRPr="00F41476">
        <w:t>по</w:t>
      </w:r>
      <w:r w:rsidRPr="00F41476">
        <w:rPr>
          <w:spacing w:val="77"/>
        </w:rPr>
        <w:t xml:space="preserve"> </w:t>
      </w:r>
      <w:r w:rsidRPr="00F41476">
        <w:t>действующим</w:t>
      </w:r>
      <w:r w:rsidRPr="00F41476">
        <w:rPr>
          <w:spacing w:val="47"/>
        </w:rPr>
        <w:t xml:space="preserve"> </w:t>
      </w:r>
      <w:r w:rsidRPr="00F41476">
        <w:t>тарифам</w:t>
      </w:r>
      <w:r w:rsidRPr="00F41476">
        <w:rPr>
          <w:spacing w:val="46"/>
        </w:rPr>
        <w:t xml:space="preserve"> </w:t>
      </w:r>
      <w:r w:rsidRPr="00F41476">
        <w:t>по</w:t>
      </w:r>
      <w:r w:rsidRPr="00F41476">
        <w:rPr>
          <w:spacing w:val="50"/>
        </w:rPr>
        <w:t xml:space="preserve"> </w:t>
      </w:r>
      <w:r w:rsidRPr="00F41476">
        <w:t>муниципальному</w:t>
      </w:r>
      <w:r w:rsidRPr="00F41476">
        <w:rPr>
          <w:spacing w:val="42"/>
        </w:rPr>
        <w:t xml:space="preserve"> </w:t>
      </w:r>
      <w:r w:rsidRPr="00F41476">
        <w:t>образованию,</w:t>
      </w:r>
      <w:r w:rsidRPr="00F41476">
        <w:rPr>
          <w:spacing w:val="47"/>
        </w:rPr>
        <w:t xml:space="preserve"> </w:t>
      </w:r>
      <w:r w:rsidRPr="00F41476">
        <w:t>а</w:t>
      </w:r>
      <w:r w:rsidRPr="00F41476">
        <w:rPr>
          <w:spacing w:val="44"/>
        </w:rPr>
        <w:t xml:space="preserve"> </w:t>
      </w:r>
      <w:r w:rsidRPr="00F41476">
        <w:t>также</w:t>
      </w:r>
      <w:r w:rsidRPr="00F41476">
        <w:rPr>
          <w:spacing w:val="44"/>
        </w:rPr>
        <w:t xml:space="preserve"> </w:t>
      </w:r>
      <w:r w:rsidRPr="00F41476">
        <w:t>за</w:t>
      </w:r>
      <w:r w:rsidRPr="00F41476">
        <w:rPr>
          <w:spacing w:val="46"/>
        </w:rPr>
        <w:t xml:space="preserve"> </w:t>
      </w:r>
      <w:r w:rsidRPr="00F41476">
        <w:t>предыдущие</w:t>
      </w:r>
      <w:r w:rsidRPr="00F41476">
        <w:rPr>
          <w:spacing w:val="46"/>
        </w:rPr>
        <w:t xml:space="preserve"> </w:t>
      </w:r>
      <w:r w:rsidRPr="00F41476">
        <w:t>года</w:t>
      </w:r>
      <w:r w:rsidRPr="00F41476">
        <w:rPr>
          <w:spacing w:val="47"/>
        </w:rPr>
        <w:t xml:space="preserve"> </w:t>
      </w:r>
      <w:r w:rsidRPr="00F41476">
        <w:t>представлена в следующих таблицах.</w:t>
      </w:r>
    </w:p>
    <w:p w14:paraId="020EB955" w14:textId="77777777" w:rsidR="00A76009" w:rsidRPr="00A76009" w:rsidRDefault="00A76009" w:rsidP="00A76009">
      <w:pPr>
        <w:pStyle w:val="12"/>
      </w:pPr>
      <w:bookmarkStart w:id="110" w:name="_Toc21695933"/>
      <w:r w:rsidRPr="00A76009">
        <w:rPr>
          <w:b/>
        </w:rPr>
        <w:t xml:space="preserve">Таблица </w:t>
      </w:r>
      <w:r>
        <w:rPr>
          <w:b/>
        </w:rPr>
        <w:t>36</w:t>
      </w:r>
      <w:r w:rsidRPr="00A76009">
        <w:t xml:space="preserve"> </w:t>
      </w:r>
      <w:r>
        <w:t xml:space="preserve">- </w:t>
      </w:r>
      <w:r w:rsidRPr="00A76009">
        <w:t xml:space="preserve">Тарифы на тепловую энергию (мощность), поставляемую потребителям </w:t>
      </w:r>
      <w:bookmarkEnd w:id="110"/>
    </w:p>
    <w:tbl>
      <w:tblPr>
        <w:tblW w:w="5000" w:type="pct"/>
        <w:tblLook w:val="04A0" w:firstRow="1" w:lastRow="0" w:firstColumn="1" w:lastColumn="0" w:noHBand="0" w:noVBand="1"/>
      </w:tblPr>
      <w:tblGrid>
        <w:gridCol w:w="3816"/>
        <w:gridCol w:w="1628"/>
        <w:gridCol w:w="616"/>
        <w:gridCol w:w="1303"/>
        <w:gridCol w:w="1103"/>
        <w:gridCol w:w="868"/>
      </w:tblGrid>
      <w:tr w:rsidR="00A76009" w:rsidRPr="00A76009" w14:paraId="5936124C" w14:textId="77777777" w:rsidTr="00A76009">
        <w:trPr>
          <w:trHeight w:val="20"/>
        </w:trPr>
        <w:tc>
          <w:tcPr>
            <w:tcW w:w="2155" w:type="pct"/>
            <w:vMerge w:val="restart"/>
            <w:tcBorders>
              <w:top w:val="single" w:sz="8" w:space="0" w:color="auto"/>
              <w:left w:val="single" w:sz="8" w:space="0" w:color="auto"/>
              <w:bottom w:val="single" w:sz="8" w:space="0" w:color="000000"/>
              <w:right w:val="single" w:sz="8" w:space="0" w:color="auto"/>
            </w:tcBorders>
            <w:vAlign w:val="center"/>
            <w:hideMark/>
          </w:tcPr>
          <w:p w14:paraId="09E8A030"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Наименование регулируемой организации</w:t>
            </w:r>
          </w:p>
        </w:tc>
        <w:tc>
          <w:tcPr>
            <w:tcW w:w="707" w:type="pct"/>
            <w:vMerge w:val="restart"/>
            <w:tcBorders>
              <w:top w:val="single" w:sz="8" w:space="0" w:color="auto"/>
              <w:left w:val="single" w:sz="8" w:space="0" w:color="auto"/>
              <w:bottom w:val="single" w:sz="8" w:space="0" w:color="000000"/>
              <w:right w:val="single" w:sz="8" w:space="0" w:color="auto"/>
            </w:tcBorders>
            <w:vAlign w:val="center"/>
            <w:hideMark/>
          </w:tcPr>
          <w:p w14:paraId="3C560EA8"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Вид тарифа</w:t>
            </w:r>
          </w:p>
        </w:tc>
        <w:tc>
          <w:tcPr>
            <w:tcW w:w="417" w:type="pct"/>
            <w:vMerge w:val="restart"/>
            <w:tcBorders>
              <w:top w:val="single" w:sz="8" w:space="0" w:color="auto"/>
              <w:left w:val="single" w:sz="8" w:space="0" w:color="auto"/>
              <w:bottom w:val="single" w:sz="8" w:space="0" w:color="000000"/>
              <w:right w:val="single" w:sz="8" w:space="0" w:color="auto"/>
            </w:tcBorders>
            <w:vAlign w:val="center"/>
            <w:hideMark/>
          </w:tcPr>
          <w:p w14:paraId="4C7D1CDC"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Год</w:t>
            </w:r>
          </w:p>
        </w:tc>
        <w:tc>
          <w:tcPr>
            <w:tcW w:w="1312" w:type="pct"/>
            <w:gridSpan w:val="2"/>
            <w:tcBorders>
              <w:top w:val="single" w:sz="8" w:space="0" w:color="auto"/>
              <w:left w:val="nil"/>
              <w:bottom w:val="single" w:sz="8" w:space="0" w:color="auto"/>
              <w:right w:val="single" w:sz="8" w:space="0" w:color="000000"/>
            </w:tcBorders>
            <w:vAlign w:val="center"/>
            <w:hideMark/>
          </w:tcPr>
          <w:p w14:paraId="76C90CAB"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Вода</w:t>
            </w:r>
          </w:p>
        </w:tc>
        <w:tc>
          <w:tcPr>
            <w:tcW w:w="409" w:type="pct"/>
            <w:vMerge w:val="restart"/>
            <w:tcBorders>
              <w:top w:val="single" w:sz="8" w:space="0" w:color="auto"/>
              <w:left w:val="single" w:sz="8" w:space="0" w:color="auto"/>
              <w:bottom w:val="single" w:sz="8" w:space="0" w:color="000000"/>
              <w:right w:val="single" w:sz="8" w:space="0" w:color="auto"/>
            </w:tcBorders>
            <w:vAlign w:val="center"/>
            <w:hideMark/>
          </w:tcPr>
          <w:p w14:paraId="19F7F9C7"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Рост тарифа, %</w:t>
            </w:r>
          </w:p>
        </w:tc>
      </w:tr>
      <w:tr w:rsidR="00A76009" w:rsidRPr="00A76009" w14:paraId="5B135BD4" w14:textId="77777777" w:rsidTr="00A76009">
        <w:trPr>
          <w:trHeight w:val="20"/>
        </w:trPr>
        <w:tc>
          <w:tcPr>
            <w:tcW w:w="2155" w:type="pct"/>
            <w:vMerge/>
            <w:tcBorders>
              <w:top w:val="single" w:sz="8" w:space="0" w:color="auto"/>
              <w:left w:val="single" w:sz="8" w:space="0" w:color="auto"/>
              <w:bottom w:val="single" w:sz="8" w:space="0" w:color="000000"/>
              <w:right w:val="single" w:sz="8" w:space="0" w:color="auto"/>
            </w:tcBorders>
            <w:vAlign w:val="center"/>
            <w:hideMark/>
          </w:tcPr>
          <w:p w14:paraId="0A68C0A2"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single" w:sz="8" w:space="0" w:color="auto"/>
              <w:left w:val="single" w:sz="8" w:space="0" w:color="auto"/>
              <w:bottom w:val="single" w:sz="8" w:space="0" w:color="000000"/>
              <w:right w:val="single" w:sz="8" w:space="0" w:color="auto"/>
            </w:tcBorders>
            <w:vAlign w:val="center"/>
            <w:hideMark/>
          </w:tcPr>
          <w:p w14:paraId="6FB2C437"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vMerge/>
            <w:tcBorders>
              <w:top w:val="single" w:sz="8" w:space="0" w:color="auto"/>
              <w:left w:val="single" w:sz="8" w:space="0" w:color="auto"/>
              <w:bottom w:val="single" w:sz="8" w:space="0" w:color="000000"/>
              <w:right w:val="single" w:sz="8" w:space="0" w:color="auto"/>
            </w:tcBorders>
            <w:vAlign w:val="center"/>
            <w:hideMark/>
          </w:tcPr>
          <w:p w14:paraId="381E691E"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833" w:type="pct"/>
            <w:tcBorders>
              <w:top w:val="nil"/>
              <w:left w:val="nil"/>
              <w:bottom w:val="single" w:sz="8" w:space="0" w:color="auto"/>
              <w:right w:val="single" w:sz="8" w:space="0" w:color="auto"/>
            </w:tcBorders>
            <w:vAlign w:val="center"/>
            <w:hideMark/>
          </w:tcPr>
          <w:p w14:paraId="01B3768C"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 полугодие</w:t>
            </w:r>
          </w:p>
        </w:tc>
        <w:tc>
          <w:tcPr>
            <w:tcW w:w="479" w:type="pct"/>
            <w:tcBorders>
              <w:top w:val="nil"/>
              <w:left w:val="nil"/>
              <w:bottom w:val="single" w:sz="8" w:space="0" w:color="auto"/>
              <w:right w:val="single" w:sz="8" w:space="0" w:color="auto"/>
            </w:tcBorders>
            <w:vAlign w:val="center"/>
            <w:hideMark/>
          </w:tcPr>
          <w:p w14:paraId="5CD799BF"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 полугодие</w:t>
            </w:r>
          </w:p>
        </w:tc>
        <w:tc>
          <w:tcPr>
            <w:tcW w:w="409" w:type="pct"/>
            <w:vMerge/>
            <w:tcBorders>
              <w:top w:val="single" w:sz="8" w:space="0" w:color="auto"/>
              <w:left w:val="single" w:sz="8" w:space="0" w:color="auto"/>
              <w:bottom w:val="single" w:sz="8" w:space="0" w:color="000000"/>
              <w:right w:val="single" w:sz="8" w:space="0" w:color="auto"/>
            </w:tcBorders>
            <w:vAlign w:val="center"/>
            <w:hideMark/>
          </w:tcPr>
          <w:p w14:paraId="563219C4"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r>
      <w:tr w:rsidR="00A76009" w:rsidRPr="00A76009" w14:paraId="4C6C0E64" w14:textId="77777777" w:rsidTr="00A76009">
        <w:trPr>
          <w:trHeight w:val="20"/>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10B6B5E0"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Для потребителей, в случае отсутствия дифференциации тарифов по схеме подключения</w:t>
            </w:r>
          </w:p>
        </w:tc>
      </w:tr>
      <w:tr w:rsidR="00A76009" w:rsidRPr="00A76009" w14:paraId="3895EF86" w14:textId="77777777" w:rsidTr="00A76009">
        <w:trPr>
          <w:trHeight w:val="20"/>
        </w:trPr>
        <w:tc>
          <w:tcPr>
            <w:tcW w:w="2155" w:type="pct"/>
            <w:vMerge w:val="restart"/>
            <w:tcBorders>
              <w:top w:val="nil"/>
              <w:left w:val="single" w:sz="8" w:space="0" w:color="auto"/>
              <w:bottom w:val="single" w:sz="8" w:space="0" w:color="000000"/>
              <w:right w:val="single" w:sz="8" w:space="0" w:color="auto"/>
            </w:tcBorders>
            <w:vAlign w:val="center"/>
            <w:hideMark/>
          </w:tcPr>
          <w:p w14:paraId="6870FF1F"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ООО «Тепловые энергетические системы - Приволжск», г. Приволжск</w:t>
            </w:r>
          </w:p>
        </w:tc>
        <w:tc>
          <w:tcPr>
            <w:tcW w:w="707" w:type="pct"/>
            <w:vMerge w:val="restart"/>
            <w:tcBorders>
              <w:top w:val="nil"/>
              <w:left w:val="single" w:sz="8" w:space="0" w:color="auto"/>
              <w:bottom w:val="single" w:sz="8" w:space="0" w:color="000000"/>
              <w:right w:val="single" w:sz="8" w:space="0" w:color="auto"/>
            </w:tcBorders>
            <w:vAlign w:val="center"/>
            <w:hideMark/>
          </w:tcPr>
          <w:p w14:paraId="51F83E93"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Одноставочный, руб./Гкал, без НДС</w:t>
            </w:r>
          </w:p>
        </w:tc>
        <w:tc>
          <w:tcPr>
            <w:tcW w:w="417" w:type="pct"/>
            <w:tcBorders>
              <w:top w:val="nil"/>
              <w:left w:val="nil"/>
              <w:bottom w:val="single" w:sz="8" w:space="0" w:color="auto"/>
              <w:right w:val="single" w:sz="8" w:space="0" w:color="auto"/>
            </w:tcBorders>
            <w:vAlign w:val="center"/>
            <w:hideMark/>
          </w:tcPr>
          <w:p w14:paraId="3B855FF9" w14:textId="63BE3C3A"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1</w:t>
            </w:r>
          </w:p>
        </w:tc>
        <w:tc>
          <w:tcPr>
            <w:tcW w:w="833" w:type="pct"/>
            <w:tcBorders>
              <w:top w:val="nil"/>
              <w:left w:val="nil"/>
              <w:bottom w:val="single" w:sz="8" w:space="0" w:color="auto"/>
              <w:right w:val="single" w:sz="8" w:space="0" w:color="auto"/>
            </w:tcBorders>
            <w:vAlign w:val="center"/>
            <w:hideMark/>
          </w:tcPr>
          <w:p w14:paraId="06BFB3BE"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2369,13</w:t>
            </w:r>
          </w:p>
        </w:tc>
        <w:tc>
          <w:tcPr>
            <w:tcW w:w="479" w:type="pct"/>
            <w:tcBorders>
              <w:top w:val="nil"/>
              <w:left w:val="nil"/>
              <w:bottom w:val="single" w:sz="8" w:space="0" w:color="auto"/>
              <w:right w:val="single" w:sz="8" w:space="0" w:color="auto"/>
            </w:tcBorders>
            <w:vAlign w:val="center"/>
            <w:hideMark/>
          </w:tcPr>
          <w:p w14:paraId="035F432A"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2655,65</w:t>
            </w:r>
          </w:p>
        </w:tc>
        <w:tc>
          <w:tcPr>
            <w:tcW w:w="409" w:type="pct"/>
            <w:tcBorders>
              <w:top w:val="nil"/>
              <w:left w:val="nil"/>
              <w:bottom w:val="single" w:sz="8" w:space="0" w:color="auto"/>
              <w:right w:val="single" w:sz="8" w:space="0" w:color="auto"/>
            </w:tcBorders>
            <w:vAlign w:val="center"/>
            <w:hideMark/>
          </w:tcPr>
          <w:p w14:paraId="78A04C24"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12,09%</w:t>
            </w:r>
          </w:p>
        </w:tc>
      </w:tr>
      <w:tr w:rsidR="00A76009" w:rsidRPr="00A76009" w14:paraId="7A8B9895" w14:textId="77777777" w:rsidTr="00A76009">
        <w:trPr>
          <w:trHeight w:val="20"/>
        </w:trPr>
        <w:tc>
          <w:tcPr>
            <w:tcW w:w="2155" w:type="pct"/>
            <w:vMerge/>
            <w:tcBorders>
              <w:top w:val="nil"/>
              <w:left w:val="single" w:sz="8" w:space="0" w:color="auto"/>
              <w:bottom w:val="single" w:sz="8" w:space="0" w:color="000000"/>
              <w:right w:val="single" w:sz="8" w:space="0" w:color="auto"/>
            </w:tcBorders>
            <w:vAlign w:val="center"/>
            <w:hideMark/>
          </w:tcPr>
          <w:p w14:paraId="6B12B7A0"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nil"/>
              <w:left w:val="single" w:sz="8" w:space="0" w:color="auto"/>
              <w:bottom w:val="single" w:sz="8" w:space="0" w:color="000000"/>
              <w:right w:val="single" w:sz="8" w:space="0" w:color="auto"/>
            </w:tcBorders>
            <w:vAlign w:val="center"/>
            <w:hideMark/>
          </w:tcPr>
          <w:p w14:paraId="481B6E0F"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tcBorders>
              <w:top w:val="nil"/>
              <w:left w:val="nil"/>
              <w:bottom w:val="single" w:sz="8" w:space="0" w:color="auto"/>
              <w:right w:val="single" w:sz="8" w:space="0" w:color="auto"/>
            </w:tcBorders>
            <w:noWrap/>
            <w:vAlign w:val="center"/>
            <w:hideMark/>
          </w:tcPr>
          <w:p w14:paraId="5F5A15E1" w14:textId="06A11E8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2</w:t>
            </w:r>
          </w:p>
        </w:tc>
        <w:tc>
          <w:tcPr>
            <w:tcW w:w="833" w:type="pct"/>
            <w:tcBorders>
              <w:top w:val="nil"/>
              <w:left w:val="nil"/>
              <w:bottom w:val="single" w:sz="8" w:space="0" w:color="auto"/>
              <w:right w:val="single" w:sz="8" w:space="0" w:color="auto"/>
            </w:tcBorders>
            <w:noWrap/>
            <w:vAlign w:val="center"/>
            <w:hideMark/>
          </w:tcPr>
          <w:p w14:paraId="1E06502D"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2655,65</w:t>
            </w:r>
          </w:p>
        </w:tc>
        <w:tc>
          <w:tcPr>
            <w:tcW w:w="479" w:type="pct"/>
            <w:tcBorders>
              <w:top w:val="nil"/>
              <w:left w:val="nil"/>
              <w:bottom w:val="single" w:sz="8" w:space="0" w:color="auto"/>
              <w:right w:val="single" w:sz="8" w:space="0" w:color="auto"/>
            </w:tcBorders>
            <w:noWrap/>
            <w:vAlign w:val="center"/>
            <w:hideMark/>
          </w:tcPr>
          <w:p w14:paraId="733E965A"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2723,88</w:t>
            </w:r>
          </w:p>
        </w:tc>
        <w:tc>
          <w:tcPr>
            <w:tcW w:w="409" w:type="pct"/>
            <w:tcBorders>
              <w:top w:val="nil"/>
              <w:left w:val="nil"/>
              <w:bottom w:val="single" w:sz="8" w:space="0" w:color="auto"/>
              <w:right w:val="single" w:sz="8" w:space="0" w:color="auto"/>
            </w:tcBorders>
            <w:vAlign w:val="center"/>
            <w:hideMark/>
          </w:tcPr>
          <w:p w14:paraId="431AE9E4"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2,57%</w:t>
            </w:r>
          </w:p>
        </w:tc>
      </w:tr>
      <w:tr w:rsidR="00A76009" w:rsidRPr="00A76009" w14:paraId="701760C7" w14:textId="77777777" w:rsidTr="00A76009">
        <w:trPr>
          <w:trHeight w:val="20"/>
        </w:trPr>
        <w:tc>
          <w:tcPr>
            <w:tcW w:w="2155" w:type="pct"/>
            <w:vMerge/>
            <w:tcBorders>
              <w:top w:val="nil"/>
              <w:left w:val="single" w:sz="8" w:space="0" w:color="auto"/>
              <w:bottom w:val="single" w:sz="8" w:space="0" w:color="000000"/>
              <w:right w:val="single" w:sz="8" w:space="0" w:color="auto"/>
            </w:tcBorders>
            <w:vAlign w:val="center"/>
            <w:hideMark/>
          </w:tcPr>
          <w:p w14:paraId="58697447"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nil"/>
              <w:left w:val="single" w:sz="8" w:space="0" w:color="auto"/>
              <w:bottom w:val="single" w:sz="8" w:space="0" w:color="000000"/>
              <w:right w:val="single" w:sz="8" w:space="0" w:color="auto"/>
            </w:tcBorders>
            <w:vAlign w:val="center"/>
            <w:hideMark/>
          </w:tcPr>
          <w:p w14:paraId="609EB436"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tcBorders>
              <w:top w:val="nil"/>
              <w:left w:val="nil"/>
              <w:bottom w:val="single" w:sz="8" w:space="0" w:color="auto"/>
              <w:right w:val="single" w:sz="8" w:space="0" w:color="auto"/>
            </w:tcBorders>
            <w:noWrap/>
            <w:vAlign w:val="center"/>
            <w:hideMark/>
          </w:tcPr>
          <w:p w14:paraId="43747573" w14:textId="22E99D6C"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3</w:t>
            </w:r>
          </w:p>
        </w:tc>
        <w:tc>
          <w:tcPr>
            <w:tcW w:w="833" w:type="pct"/>
            <w:tcBorders>
              <w:top w:val="nil"/>
              <w:left w:val="nil"/>
              <w:bottom w:val="single" w:sz="8" w:space="0" w:color="auto"/>
              <w:right w:val="single" w:sz="8" w:space="0" w:color="auto"/>
            </w:tcBorders>
            <w:noWrap/>
            <w:vAlign w:val="center"/>
            <w:hideMark/>
          </w:tcPr>
          <w:p w14:paraId="65CAA3F4"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2723,88</w:t>
            </w:r>
          </w:p>
        </w:tc>
        <w:tc>
          <w:tcPr>
            <w:tcW w:w="479" w:type="pct"/>
            <w:tcBorders>
              <w:top w:val="nil"/>
              <w:left w:val="nil"/>
              <w:bottom w:val="single" w:sz="8" w:space="0" w:color="auto"/>
              <w:right w:val="single" w:sz="8" w:space="0" w:color="auto"/>
            </w:tcBorders>
            <w:noWrap/>
            <w:vAlign w:val="center"/>
            <w:hideMark/>
          </w:tcPr>
          <w:p w14:paraId="2A00A60D"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3207,01</w:t>
            </w:r>
          </w:p>
        </w:tc>
        <w:tc>
          <w:tcPr>
            <w:tcW w:w="409" w:type="pct"/>
            <w:tcBorders>
              <w:top w:val="nil"/>
              <w:left w:val="nil"/>
              <w:bottom w:val="single" w:sz="8" w:space="0" w:color="auto"/>
              <w:right w:val="single" w:sz="8" w:space="0" w:color="auto"/>
            </w:tcBorders>
            <w:vAlign w:val="center"/>
            <w:hideMark/>
          </w:tcPr>
          <w:p w14:paraId="75EF1577"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17,74%</w:t>
            </w:r>
          </w:p>
        </w:tc>
      </w:tr>
      <w:tr w:rsidR="00A76009" w:rsidRPr="00A76009" w14:paraId="49C6B1F3" w14:textId="77777777" w:rsidTr="00A76009">
        <w:trPr>
          <w:trHeight w:val="20"/>
        </w:trPr>
        <w:tc>
          <w:tcPr>
            <w:tcW w:w="2155" w:type="pct"/>
            <w:vMerge/>
            <w:tcBorders>
              <w:top w:val="nil"/>
              <w:left w:val="single" w:sz="8" w:space="0" w:color="auto"/>
              <w:bottom w:val="single" w:sz="8" w:space="0" w:color="000000"/>
              <w:right w:val="single" w:sz="8" w:space="0" w:color="auto"/>
            </w:tcBorders>
            <w:vAlign w:val="center"/>
            <w:hideMark/>
          </w:tcPr>
          <w:p w14:paraId="4BE89785"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nil"/>
              <w:left w:val="single" w:sz="8" w:space="0" w:color="auto"/>
              <w:bottom w:val="single" w:sz="8" w:space="0" w:color="000000"/>
              <w:right w:val="single" w:sz="8" w:space="0" w:color="auto"/>
            </w:tcBorders>
            <w:vAlign w:val="center"/>
            <w:hideMark/>
          </w:tcPr>
          <w:p w14:paraId="3509B271"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tcBorders>
              <w:top w:val="nil"/>
              <w:left w:val="nil"/>
              <w:bottom w:val="single" w:sz="8" w:space="0" w:color="auto"/>
              <w:right w:val="single" w:sz="8" w:space="0" w:color="auto"/>
            </w:tcBorders>
            <w:noWrap/>
            <w:vAlign w:val="center"/>
            <w:hideMark/>
          </w:tcPr>
          <w:p w14:paraId="500F6CD2" w14:textId="55B53AAF"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4</w:t>
            </w:r>
          </w:p>
        </w:tc>
        <w:tc>
          <w:tcPr>
            <w:tcW w:w="833" w:type="pct"/>
            <w:tcBorders>
              <w:top w:val="nil"/>
              <w:left w:val="nil"/>
              <w:bottom w:val="single" w:sz="8" w:space="0" w:color="auto"/>
              <w:right w:val="single" w:sz="8" w:space="0" w:color="auto"/>
            </w:tcBorders>
            <w:noWrap/>
            <w:vAlign w:val="center"/>
            <w:hideMark/>
          </w:tcPr>
          <w:p w14:paraId="7ACE90F9"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3479,97</w:t>
            </w:r>
          </w:p>
        </w:tc>
        <w:tc>
          <w:tcPr>
            <w:tcW w:w="479" w:type="pct"/>
            <w:tcBorders>
              <w:top w:val="nil"/>
              <w:left w:val="nil"/>
              <w:bottom w:val="single" w:sz="8" w:space="0" w:color="auto"/>
              <w:right w:val="single" w:sz="8" w:space="0" w:color="auto"/>
            </w:tcBorders>
            <w:noWrap/>
            <w:vAlign w:val="center"/>
            <w:hideMark/>
          </w:tcPr>
          <w:p w14:paraId="619C94BE"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3479,97</w:t>
            </w:r>
          </w:p>
        </w:tc>
        <w:tc>
          <w:tcPr>
            <w:tcW w:w="409" w:type="pct"/>
            <w:tcBorders>
              <w:top w:val="nil"/>
              <w:left w:val="nil"/>
              <w:bottom w:val="single" w:sz="8" w:space="0" w:color="auto"/>
              <w:right w:val="single" w:sz="8" w:space="0" w:color="auto"/>
            </w:tcBorders>
            <w:vAlign w:val="center"/>
            <w:hideMark/>
          </w:tcPr>
          <w:p w14:paraId="4F0339A1"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8,51%</w:t>
            </w:r>
          </w:p>
        </w:tc>
      </w:tr>
      <w:tr w:rsidR="00A76009" w:rsidRPr="00A76009" w14:paraId="1BC86FE3" w14:textId="77777777" w:rsidTr="00A76009">
        <w:trPr>
          <w:trHeight w:val="20"/>
        </w:trPr>
        <w:tc>
          <w:tcPr>
            <w:tcW w:w="2155" w:type="pct"/>
            <w:vMerge/>
            <w:tcBorders>
              <w:top w:val="nil"/>
              <w:left w:val="single" w:sz="8" w:space="0" w:color="auto"/>
              <w:bottom w:val="single" w:sz="8" w:space="0" w:color="000000"/>
              <w:right w:val="single" w:sz="8" w:space="0" w:color="auto"/>
            </w:tcBorders>
            <w:vAlign w:val="center"/>
            <w:hideMark/>
          </w:tcPr>
          <w:p w14:paraId="66A596A9"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7" w:type="pct"/>
            <w:vMerge/>
            <w:tcBorders>
              <w:top w:val="nil"/>
              <w:left w:val="single" w:sz="8" w:space="0" w:color="auto"/>
              <w:bottom w:val="single" w:sz="8" w:space="0" w:color="000000"/>
              <w:right w:val="single" w:sz="8" w:space="0" w:color="auto"/>
            </w:tcBorders>
            <w:vAlign w:val="center"/>
            <w:hideMark/>
          </w:tcPr>
          <w:p w14:paraId="7991B3FF"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417" w:type="pct"/>
            <w:tcBorders>
              <w:top w:val="nil"/>
              <w:left w:val="nil"/>
              <w:bottom w:val="single" w:sz="8" w:space="0" w:color="auto"/>
              <w:right w:val="single" w:sz="8" w:space="0" w:color="auto"/>
            </w:tcBorders>
            <w:noWrap/>
            <w:vAlign w:val="center"/>
            <w:hideMark/>
          </w:tcPr>
          <w:p w14:paraId="65B33F56" w14:textId="1D0EC924"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sidR="00E04669">
              <w:rPr>
                <w:rFonts w:ascii="Times New Roman" w:eastAsia="Times New Roman" w:hAnsi="Times New Roman" w:cs="Times New Roman"/>
                <w:color w:val="000000"/>
                <w:sz w:val="20"/>
                <w:szCs w:val="20"/>
                <w:lang w:eastAsia="ru-RU"/>
              </w:rPr>
              <w:t>5</w:t>
            </w:r>
          </w:p>
        </w:tc>
        <w:tc>
          <w:tcPr>
            <w:tcW w:w="833" w:type="pct"/>
            <w:tcBorders>
              <w:top w:val="nil"/>
              <w:left w:val="nil"/>
              <w:bottom w:val="single" w:sz="8" w:space="0" w:color="auto"/>
              <w:right w:val="single" w:sz="8" w:space="0" w:color="auto"/>
            </w:tcBorders>
            <w:noWrap/>
            <w:vAlign w:val="center"/>
            <w:hideMark/>
          </w:tcPr>
          <w:p w14:paraId="2891B044"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3479,97</w:t>
            </w:r>
          </w:p>
        </w:tc>
        <w:tc>
          <w:tcPr>
            <w:tcW w:w="479" w:type="pct"/>
            <w:tcBorders>
              <w:top w:val="nil"/>
              <w:left w:val="nil"/>
              <w:bottom w:val="single" w:sz="8" w:space="0" w:color="auto"/>
              <w:right w:val="single" w:sz="8" w:space="0" w:color="auto"/>
            </w:tcBorders>
            <w:noWrap/>
            <w:vAlign w:val="center"/>
            <w:hideMark/>
          </w:tcPr>
          <w:p w14:paraId="7823FB5D"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3668,53</w:t>
            </w:r>
          </w:p>
        </w:tc>
        <w:tc>
          <w:tcPr>
            <w:tcW w:w="409" w:type="pct"/>
            <w:tcBorders>
              <w:top w:val="nil"/>
              <w:left w:val="nil"/>
              <w:bottom w:val="single" w:sz="8" w:space="0" w:color="auto"/>
              <w:right w:val="single" w:sz="8" w:space="0" w:color="auto"/>
            </w:tcBorders>
            <w:vAlign w:val="center"/>
            <w:hideMark/>
          </w:tcPr>
          <w:p w14:paraId="176F16C0"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5,42%</w:t>
            </w:r>
          </w:p>
        </w:tc>
      </w:tr>
    </w:tbl>
    <w:p w14:paraId="73790A6A" w14:textId="77777777" w:rsidR="00A76009" w:rsidRPr="00A76009" w:rsidRDefault="00A76009" w:rsidP="00A76009">
      <w:pPr>
        <w:widowControl w:val="0"/>
        <w:autoSpaceDE w:val="0"/>
        <w:autoSpaceDN w:val="0"/>
        <w:spacing w:after="0" w:line="240" w:lineRule="auto"/>
        <w:ind w:firstLine="567"/>
        <w:rPr>
          <w:rFonts w:ascii="Times New Roman" w:eastAsia="Times New Roman" w:hAnsi="Times New Roman" w:cs="Times New Roman"/>
          <w:sz w:val="24"/>
          <w:szCs w:val="24"/>
        </w:rPr>
      </w:pPr>
    </w:p>
    <w:p w14:paraId="05917222" w14:textId="77777777" w:rsidR="00A76009" w:rsidRPr="00A76009" w:rsidRDefault="00A76009" w:rsidP="00A76009">
      <w:pPr>
        <w:pStyle w:val="12"/>
        <w:rPr>
          <w:rFonts w:eastAsia="Calibri"/>
        </w:rPr>
      </w:pPr>
      <w:bookmarkStart w:id="111" w:name="_Toc21695934"/>
      <w:r w:rsidRPr="00A76009">
        <w:rPr>
          <w:rFonts w:eastAsia="Calibri"/>
          <w:b/>
        </w:rPr>
        <w:t xml:space="preserve">Таблица </w:t>
      </w:r>
      <w:r>
        <w:rPr>
          <w:rFonts w:eastAsia="Calibri"/>
          <w:b/>
        </w:rPr>
        <w:t>37</w:t>
      </w:r>
      <w:r w:rsidRPr="00A76009">
        <w:rPr>
          <w:rFonts w:eastAsia="Calibri"/>
        </w:rPr>
        <w:t xml:space="preserve"> </w:t>
      </w:r>
      <w:bookmarkEnd w:id="111"/>
      <w:r>
        <w:rPr>
          <w:rFonts w:eastAsia="Calibri"/>
        </w:rPr>
        <w:t xml:space="preserve">- </w:t>
      </w:r>
      <w:r w:rsidRPr="00F41476">
        <w:t>Льготные тарифы на тепловую энергию (мощность), поставляемую потребителям</w:t>
      </w:r>
    </w:p>
    <w:tbl>
      <w:tblPr>
        <w:tblW w:w="5000" w:type="pct"/>
        <w:tblLook w:val="04A0" w:firstRow="1" w:lastRow="0" w:firstColumn="1" w:lastColumn="0" w:noHBand="0" w:noVBand="1"/>
      </w:tblPr>
      <w:tblGrid>
        <w:gridCol w:w="3821"/>
        <w:gridCol w:w="1628"/>
        <w:gridCol w:w="616"/>
        <w:gridCol w:w="1308"/>
        <w:gridCol w:w="1103"/>
        <w:gridCol w:w="868"/>
      </w:tblGrid>
      <w:tr w:rsidR="00A76009" w:rsidRPr="00A76009" w14:paraId="79B6FA9E" w14:textId="77777777" w:rsidTr="00A76009">
        <w:trPr>
          <w:trHeight w:val="20"/>
        </w:trPr>
        <w:tc>
          <w:tcPr>
            <w:tcW w:w="2045" w:type="pct"/>
            <w:vMerge w:val="restart"/>
            <w:tcBorders>
              <w:top w:val="single" w:sz="4" w:space="0" w:color="auto"/>
              <w:left w:val="single" w:sz="4" w:space="0" w:color="auto"/>
              <w:bottom w:val="single" w:sz="4" w:space="0" w:color="auto"/>
              <w:right w:val="single" w:sz="4" w:space="0" w:color="auto"/>
            </w:tcBorders>
            <w:vAlign w:val="center"/>
            <w:hideMark/>
          </w:tcPr>
          <w:p w14:paraId="37D42BF0"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Calibri" w:hAnsi="Times New Roman" w:cs="Times New Roman"/>
                <w:b/>
                <w:sz w:val="20"/>
                <w:szCs w:val="20"/>
              </w:rPr>
              <w:t xml:space="preserve"> </w:t>
            </w:r>
            <w:r w:rsidRPr="00A76009">
              <w:rPr>
                <w:rFonts w:ascii="Times New Roman" w:eastAsia="Times New Roman" w:hAnsi="Times New Roman" w:cs="Times New Roman"/>
                <w:color w:val="000000"/>
                <w:sz w:val="20"/>
                <w:szCs w:val="20"/>
                <w:lang w:eastAsia="ru-RU"/>
              </w:rPr>
              <w:t>Наименование регулируемой организации</w:t>
            </w:r>
          </w:p>
        </w:tc>
        <w:tc>
          <w:tcPr>
            <w:tcW w:w="871" w:type="pct"/>
            <w:vMerge w:val="restart"/>
            <w:tcBorders>
              <w:top w:val="single" w:sz="4" w:space="0" w:color="auto"/>
              <w:left w:val="single" w:sz="4" w:space="0" w:color="auto"/>
              <w:bottom w:val="single" w:sz="4" w:space="0" w:color="auto"/>
              <w:right w:val="single" w:sz="4" w:space="0" w:color="auto"/>
            </w:tcBorders>
            <w:vAlign w:val="center"/>
            <w:hideMark/>
          </w:tcPr>
          <w:p w14:paraId="61A668C2"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Вид тарифа</w:t>
            </w:r>
          </w:p>
        </w:tc>
        <w:tc>
          <w:tcPr>
            <w:tcW w:w="330" w:type="pct"/>
            <w:vMerge w:val="restart"/>
            <w:tcBorders>
              <w:top w:val="single" w:sz="4" w:space="0" w:color="auto"/>
              <w:left w:val="single" w:sz="4" w:space="0" w:color="auto"/>
              <w:bottom w:val="single" w:sz="4" w:space="0" w:color="auto"/>
              <w:right w:val="single" w:sz="4" w:space="0" w:color="auto"/>
            </w:tcBorders>
            <w:vAlign w:val="center"/>
            <w:hideMark/>
          </w:tcPr>
          <w:p w14:paraId="480DBAC2"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Год</w:t>
            </w:r>
          </w:p>
        </w:tc>
        <w:tc>
          <w:tcPr>
            <w:tcW w:w="1290" w:type="pct"/>
            <w:gridSpan w:val="2"/>
            <w:tcBorders>
              <w:top w:val="single" w:sz="4" w:space="0" w:color="auto"/>
              <w:left w:val="nil"/>
              <w:bottom w:val="single" w:sz="4" w:space="0" w:color="auto"/>
              <w:right w:val="single" w:sz="4" w:space="0" w:color="auto"/>
            </w:tcBorders>
            <w:vAlign w:val="center"/>
            <w:hideMark/>
          </w:tcPr>
          <w:p w14:paraId="51C28DFA"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Вода</w:t>
            </w:r>
          </w:p>
        </w:tc>
        <w:tc>
          <w:tcPr>
            <w:tcW w:w="464" w:type="pct"/>
            <w:vMerge w:val="restart"/>
            <w:tcBorders>
              <w:top w:val="single" w:sz="4" w:space="0" w:color="auto"/>
              <w:left w:val="single" w:sz="4" w:space="0" w:color="auto"/>
              <w:bottom w:val="single" w:sz="4" w:space="0" w:color="auto"/>
              <w:right w:val="single" w:sz="4" w:space="0" w:color="auto"/>
            </w:tcBorders>
            <w:vAlign w:val="center"/>
            <w:hideMark/>
          </w:tcPr>
          <w:p w14:paraId="2FCD8012"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Рост тарифа, %</w:t>
            </w:r>
          </w:p>
        </w:tc>
      </w:tr>
      <w:tr w:rsidR="00A76009" w:rsidRPr="00A76009" w14:paraId="5DCA2403" w14:textId="77777777" w:rsidTr="00A76009">
        <w:trPr>
          <w:trHeight w:val="20"/>
        </w:trPr>
        <w:tc>
          <w:tcPr>
            <w:tcW w:w="2045" w:type="pct"/>
            <w:vMerge/>
            <w:tcBorders>
              <w:top w:val="single" w:sz="4" w:space="0" w:color="auto"/>
              <w:left w:val="single" w:sz="4" w:space="0" w:color="auto"/>
              <w:bottom w:val="single" w:sz="4" w:space="0" w:color="auto"/>
              <w:right w:val="single" w:sz="4" w:space="0" w:color="auto"/>
            </w:tcBorders>
            <w:vAlign w:val="center"/>
            <w:hideMark/>
          </w:tcPr>
          <w:p w14:paraId="7BB9758F"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single" w:sz="4" w:space="0" w:color="auto"/>
              <w:left w:val="single" w:sz="4" w:space="0" w:color="auto"/>
              <w:bottom w:val="single" w:sz="4" w:space="0" w:color="auto"/>
              <w:right w:val="single" w:sz="4" w:space="0" w:color="auto"/>
            </w:tcBorders>
            <w:vAlign w:val="center"/>
            <w:hideMark/>
          </w:tcPr>
          <w:p w14:paraId="14DFDA06"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6ABBE162"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c>
          <w:tcPr>
            <w:tcW w:w="700" w:type="pct"/>
            <w:tcBorders>
              <w:top w:val="nil"/>
              <w:left w:val="nil"/>
              <w:bottom w:val="single" w:sz="4" w:space="0" w:color="auto"/>
              <w:right w:val="single" w:sz="4" w:space="0" w:color="auto"/>
            </w:tcBorders>
            <w:vAlign w:val="center"/>
            <w:hideMark/>
          </w:tcPr>
          <w:p w14:paraId="44C25833"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 полугодие</w:t>
            </w:r>
          </w:p>
        </w:tc>
        <w:tc>
          <w:tcPr>
            <w:tcW w:w="590" w:type="pct"/>
            <w:tcBorders>
              <w:top w:val="nil"/>
              <w:left w:val="nil"/>
              <w:bottom w:val="single" w:sz="4" w:space="0" w:color="auto"/>
              <w:right w:val="single" w:sz="4" w:space="0" w:color="auto"/>
            </w:tcBorders>
            <w:vAlign w:val="center"/>
            <w:hideMark/>
          </w:tcPr>
          <w:p w14:paraId="6EBE7012"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 полугодие</w:t>
            </w:r>
          </w:p>
        </w:tc>
        <w:tc>
          <w:tcPr>
            <w:tcW w:w="464" w:type="pct"/>
            <w:vMerge/>
            <w:tcBorders>
              <w:top w:val="single" w:sz="4" w:space="0" w:color="auto"/>
              <w:left w:val="single" w:sz="4" w:space="0" w:color="auto"/>
              <w:bottom w:val="single" w:sz="4" w:space="0" w:color="auto"/>
              <w:right w:val="single" w:sz="4" w:space="0" w:color="auto"/>
            </w:tcBorders>
            <w:vAlign w:val="center"/>
            <w:hideMark/>
          </w:tcPr>
          <w:p w14:paraId="1ADE50B0" w14:textId="77777777" w:rsidR="00A76009" w:rsidRPr="00A76009" w:rsidRDefault="00A76009" w:rsidP="00A76009">
            <w:pPr>
              <w:spacing w:after="0" w:line="240" w:lineRule="auto"/>
              <w:rPr>
                <w:rFonts w:ascii="Times New Roman" w:eastAsia="Times New Roman" w:hAnsi="Times New Roman" w:cs="Times New Roman"/>
                <w:color w:val="000000"/>
                <w:sz w:val="20"/>
                <w:szCs w:val="20"/>
                <w:lang w:eastAsia="ru-RU"/>
              </w:rPr>
            </w:pPr>
          </w:p>
        </w:tc>
      </w:tr>
      <w:tr w:rsidR="00A76009" w:rsidRPr="00A76009" w14:paraId="25F8EC3A" w14:textId="77777777" w:rsidTr="00A76009">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ED46A25"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Для потребителей, в случае отсутствия дифференциации тарифов по схеме подключения</w:t>
            </w:r>
          </w:p>
        </w:tc>
      </w:tr>
      <w:tr w:rsidR="00A76009" w:rsidRPr="00A76009" w14:paraId="4DE19930" w14:textId="77777777" w:rsidTr="00A76009">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98B3E4B" w14:textId="77777777" w:rsidR="00A76009" w:rsidRPr="00A76009" w:rsidRDefault="00A76009" w:rsidP="00A7600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Население (тарифы указаны с учетом НДС)</w:t>
            </w:r>
          </w:p>
        </w:tc>
      </w:tr>
      <w:tr w:rsidR="00E04669" w:rsidRPr="00A76009" w14:paraId="1D03241A" w14:textId="77777777" w:rsidTr="00A76009">
        <w:trPr>
          <w:trHeight w:val="20"/>
        </w:trPr>
        <w:tc>
          <w:tcPr>
            <w:tcW w:w="2045" w:type="pct"/>
            <w:vMerge w:val="restart"/>
            <w:tcBorders>
              <w:top w:val="nil"/>
              <w:left w:val="single" w:sz="4" w:space="0" w:color="auto"/>
              <w:bottom w:val="single" w:sz="4" w:space="0" w:color="auto"/>
              <w:right w:val="single" w:sz="4" w:space="0" w:color="auto"/>
            </w:tcBorders>
            <w:vAlign w:val="center"/>
            <w:hideMark/>
          </w:tcPr>
          <w:p w14:paraId="62BEAD63"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ООО «Тепловые энергетические системы - Приволжск», г. Приволжск</w:t>
            </w:r>
          </w:p>
        </w:tc>
        <w:tc>
          <w:tcPr>
            <w:tcW w:w="871" w:type="pct"/>
            <w:vMerge w:val="restart"/>
            <w:tcBorders>
              <w:top w:val="nil"/>
              <w:left w:val="single" w:sz="4" w:space="0" w:color="auto"/>
              <w:bottom w:val="single" w:sz="4" w:space="0" w:color="auto"/>
              <w:right w:val="single" w:sz="4" w:space="0" w:color="auto"/>
            </w:tcBorders>
            <w:vAlign w:val="center"/>
            <w:hideMark/>
          </w:tcPr>
          <w:p w14:paraId="480E9ED5"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Одноставочный, руб./Гкал, без НДС</w:t>
            </w:r>
          </w:p>
        </w:tc>
        <w:tc>
          <w:tcPr>
            <w:tcW w:w="330" w:type="pct"/>
            <w:tcBorders>
              <w:top w:val="nil"/>
              <w:left w:val="nil"/>
              <w:bottom w:val="single" w:sz="4" w:space="0" w:color="auto"/>
              <w:right w:val="single" w:sz="4" w:space="0" w:color="auto"/>
            </w:tcBorders>
            <w:vAlign w:val="center"/>
            <w:hideMark/>
          </w:tcPr>
          <w:p w14:paraId="73F0327C" w14:textId="220D7CB5"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1</w:t>
            </w:r>
          </w:p>
        </w:tc>
        <w:tc>
          <w:tcPr>
            <w:tcW w:w="700" w:type="pct"/>
            <w:tcBorders>
              <w:top w:val="nil"/>
              <w:left w:val="nil"/>
              <w:bottom w:val="single" w:sz="4" w:space="0" w:color="auto"/>
              <w:right w:val="single" w:sz="4" w:space="0" w:color="auto"/>
            </w:tcBorders>
            <w:vAlign w:val="center"/>
            <w:hideMark/>
          </w:tcPr>
          <w:p w14:paraId="60CDA878"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2434,55</w:t>
            </w:r>
          </w:p>
        </w:tc>
        <w:tc>
          <w:tcPr>
            <w:tcW w:w="590" w:type="pct"/>
            <w:tcBorders>
              <w:top w:val="nil"/>
              <w:left w:val="nil"/>
              <w:bottom w:val="single" w:sz="4" w:space="0" w:color="auto"/>
              <w:right w:val="single" w:sz="4" w:space="0" w:color="auto"/>
            </w:tcBorders>
            <w:vAlign w:val="center"/>
            <w:hideMark/>
          </w:tcPr>
          <w:p w14:paraId="4CC4F350"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2570,88</w:t>
            </w:r>
          </w:p>
        </w:tc>
        <w:tc>
          <w:tcPr>
            <w:tcW w:w="464" w:type="pct"/>
            <w:tcBorders>
              <w:top w:val="nil"/>
              <w:left w:val="nil"/>
              <w:bottom w:val="single" w:sz="4" w:space="0" w:color="auto"/>
              <w:right w:val="single" w:sz="4" w:space="0" w:color="auto"/>
            </w:tcBorders>
            <w:vAlign w:val="center"/>
            <w:hideMark/>
          </w:tcPr>
          <w:p w14:paraId="3AB7173C"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5,60%</w:t>
            </w:r>
          </w:p>
        </w:tc>
      </w:tr>
      <w:tr w:rsidR="00E04669" w:rsidRPr="00A76009" w14:paraId="4272A232" w14:textId="77777777" w:rsidTr="00A76009">
        <w:trPr>
          <w:trHeight w:val="20"/>
        </w:trPr>
        <w:tc>
          <w:tcPr>
            <w:tcW w:w="2045" w:type="pct"/>
            <w:vMerge/>
            <w:tcBorders>
              <w:top w:val="nil"/>
              <w:left w:val="single" w:sz="4" w:space="0" w:color="auto"/>
              <w:bottom w:val="single" w:sz="4" w:space="0" w:color="auto"/>
              <w:right w:val="single" w:sz="4" w:space="0" w:color="auto"/>
            </w:tcBorders>
            <w:vAlign w:val="center"/>
            <w:hideMark/>
          </w:tcPr>
          <w:p w14:paraId="1C8CC1FA"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nil"/>
              <w:left w:val="single" w:sz="4" w:space="0" w:color="auto"/>
              <w:bottom w:val="single" w:sz="4" w:space="0" w:color="auto"/>
              <w:right w:val="single" w:sz="4" w:space="0" w:color="auto"/>
            </w:tcBorders>
            <w:vAlign w:val="center"/>
            <w:hideMark/>
          </w:tcPr>
          <w:p w14:paraId="5EFA6710"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330" w:type="pct"/>
            <w:tcBorders>
              <w:top w:val="nil"/>
              <w:left w:val="nil"/>
              <w:bottom w:val="single" w:sz="4" w:space="0" w:color="auto"/>
              <w:right w:val="single" w:sz="4" w:space="0" w:color="auto"/>
            </w:tcBorders>
            <w:noWrap/>
            <w:vAlign w:val="center"/>
            <w:hideMark/>
          </w:tcPr>
          <w:p w14:paraId="4750C972" w14:textId="17FEA0BA"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2</w:t>
            </w:r>
          </w:p>
        </w:tc>
        <w:tc>
          <w:tcPr>
            <w:tcW w:w="700" w:type="pct"/>
            <w:tcBorders>
              <w:top w:val="nil"/>
              <w:left w:val="nil"/>
              <w:bottom w:val="single" w:sz="4" w:space="0" w:color="auto"/>
              <w:right w:val="single" w:sz="4" w:space="0" w:color="auto"/>
            </w:tcBorders>
            <w:noWrap/>
            <w:vAlign w:val="center"/>
            <w:hideMark/>
          </w:tcPr>
          <w:p w14:paraId="014D0531"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2570,88</w:t>
            </w:r>
          </w:p>
        </w:tc>
        <w:tc>
          <w:tcPr>
            <w:tcW w:w="590" w:type="pct"/>
            <w:tcBorders>
              <w:top w:val="nil"/>
              <w:left w:val="nil"/>
              <w:bottom w:val="single" w:sz="4" w:space="0" w:color="auto"/>
              <w:right w:val="single" w:sz="4" w:space="0" w:color="auto"/>
            </w:tcBorders>
            <w:noWrap/>
            <w:vAlign w:val="center"/>
            <w:hideMark/>
          </w:tcPr>
          <w:p w14:paraId="02CCD610"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2709,71</w:t>
            </w:r>
          </w:p>
        </w:tc>
        <w:tc>
          <w:tcPr>
            <w:tcW w:w="464" w:type="pct"/>
            <w:tcBorders>
              <w:top w:val="nil"/>
              <w:left w:val="nil"/>
              <w:bottom w:val="single" w:sz="4" w:space="0" w:color="auto"/>
              <w:right w:val="single" w:sz="4" w:space="0" w:color="auto"/>
            </w:tcBorders>
            <w:vAlign w:val="center"/>
            <w:hideMark/>
          </w:tcPr>
          <w:p w14:paraId="073CCC34"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5,40%</w:t>
            </w:r>
          </w:p>
        </w:tc>
      </w:tr>
      <w:tr w:rsidR="00E04669" w:rsidRPr="00A76009" w14:paraId="58534FF8" w14:textId="77777777" w:rsidTr="00A76009">
        <w:trPr>
          <w:trHeight w:val="20"/>
        </w:trPr>
        <w:tc>
          <w:tcPr>
            <w:tcW w:w="2045" w:type="pct"/>
            <w:vMerge/>
            <w:tcBorders>
              <w:top w:val="nil"/>
              <w:left w:val="single" w:sz="4" w:space="0" w:color="auto"/>
              <w:bottom w:val="single" w:sz="4" w:space="0" w:color="auto"/>
              <w:right w:val="single" w:sz="4" w:space="0" w:color="auto"/>
            </w:tcBorders>
            <w:vAlign w:val="center"/>
            <w:hideMark/>
          </w:tcPr>
          <w:p w14:paraId="42C52550"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nil"/>
              <w:left w:val="single" w:sz="4" w:space="0" w:color="auto"/>
              <w:bottom w:val="single" w:sz="4" w:space="0" w:color="auto"/>
              <w:right w:val="single" w:sz="4" w:space="0" w:color="auto"/>
            </w:tcBorders>
            <w:vAlign w:val="center"/>
            <w:hideMark/>
          </w:tcPr>
          <w:p w14:paraId="203543EF"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330" w:type="pct"/>
            <w:tcBorders>
              <w:top w:val="nil"/>
              <w:left w:val="nil"/>
              <w:bottom w:val="single" w:sz="4" w:space="0" w:color="auto"/>
              <w:right w:val="single" w:sz="4" w:space="0" w:color="auto"/>
            </w:tcBorders>
            <w:noWrap/>
            <w:vAlign w:val="center"/>
            <w:hideMark/>
          </w:tcPr>
          <w:p w14:paraId="367BE172" w14:textId="34C3015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3</w:t>
            </w:r>
          </w:p>
        </w:tc>
        <w:tc>
          <w:tcPr>
            <w:tcW w:w="700" w:type="pct"/>
            <w:tcBorders>
              <w:top w:val="nil"/>
              <w:left w:val="nil"/>
              <w:bottom w:val="single" w:sz="4" w:space="0" w:color="auto"/>
              <w:right w:val="single" w:sz="4" w:space="0" w:color="auto"/>
            </w:tcBorders>
            <w:noWrap/>
            <w:vAlign w:val="center"/>
            <w:hideMark/>
          </w:tcPr>
          <w:p w14:paraId="4984A00A"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2709,71</w:t>
            </w:r>
          </w:p>
        </w:tc>
        <w:tc>
          <w:tcPr>
            <w:tcW w:w="590" w:type="pct"/>
            <w:tcBorders>
              <w:top w:val="nil"/>
              <w:left w:val="nil"/>
              <w:bottom w:val="single" w:sz="4" w:space="0" w:color="auto"/>
              <w:right w:val="single" w:sz="4" w:space="0" w:color="auto"/>
            </w:tcBorders>
            <w:noWrap/>
            <w:vAlign w:val="center"/>
            <w:hideMark/>
          </w:tcPr>
          <w:p w14:paraId="7FFC805D"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2856,03</w:t>
            </w:r>
          </w:p>
        </w:tc>
        <w:tc>
          <w:tcPr>
            <w:tcW w:w="464" w:type="pct"/>
            <w:tcBorders>
              <w:top w:val="nil"/>
              <w:left w:val="nil"/>
              <w:bottom w:val="single" w:sz="4" w:space="0" w:color="auto"/>
              <w:right w:val="single" w:sz="4" w:space="0" w:color="auto"/>
            </w:tcBorders>
            <w:vAlign w:val="center"/>
            <w:hideMark/>
          </w:tcPr>
          <w:p w14:paraId="14D55CBC"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5,40%</w:t>
            </w:r>
          </w:p>
        </w:tc>
      </w:tr>
      <w:tr w:rsidR="00E04669" w:rsidRPr="00A76009" w14:paraId="5195526A" w14:textId="77777777" w:rsidTr="00A76009">
        <w:trPr>
          <w:trHeight w:val="20"/>
        </w:trPr>
        <w:tc>
          <w:tcPr>
            <w:tcW w:w="2045" w:type="pct"/>
            <w:vMerge/>
            <w:tcBorders>
              <w:top w:val="nil"/>
              <w:left w:val="single" w:sz="4" w:space="0" w:color="auto"/>
              <w:bottom w:val="single" w:sz="4" w:space="0" w:color="auto"/>
              <w:right w:val="single" w:sz="4" w:space="0" w:color="auto"/>
            </w:tcBorders>
            <w:vAlign w:val="center"/>
            <w:hideMark/>
          </w:tcPr>
          <w:p w14:paraId="0F2FB55D"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nil"/>
              <w:left w:val="single" w:sz="4" w:space="0" w:color="auto"/>
              <w:bottom w:val="single" w:sz="4" w:space="0" w:color="auto"/>
              <w:right w:val="single" w:sz="4" w:space="0" w:color="auto"/>
            </w:tcBorders>
            <w:vAlign w:val="center"/>
            <w:hideMark/>
          </w:tcPr>
          <w:p w14:paraId="344D6337"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330" w:type="pct"/>
            <w:tcBorders>
              <w:top w:val="nil"/>
              <w:left w:val="nil"/>
              <w:bottom w:val="single" w:sz="4" w:space="0" w:color="auto"/>
              <w:right w:val="single" w:sz="4" w:space="0" w:color="auto"/>
            </w:tcBorders>
            <w:noWrap/>
            <w:vAlign w:val="center"/>
            <w:hideMark/>
          </w:tcPr>
          <w:p w14:paraId="17E3F1D3" w14:textId="6B4492CC"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4</w:t>
            </w:r>
          </w:p>
        </w:tc>
        <w:tc>
          <w:tcPr>
            <w:tcW w:w="700" w:type="pct"/>
            <w:tcBorders>
              <w:top w:val="nil"/>
              <w:left w:val="nil"/>
              <w:bottom w:val="single" w:sz="4" w:space="0" w:color="auto"/>
              <w:right w:val="single" w:sz="4" w:space="0" w:color="auto"/>
            </w:tcBorders>
            <w:noWrap/>
            <w:vAlign w:val="center"/>
            <w:hideMark/>
          </w:tcPr>
          <w:p w14:paraId="1EC0F203"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3170,19</w:t>
            </w:r>
          </w:p>
        </w:tc>
        <w:tc>
          <w:tcPr>
            <w:tcW w:w="590" w:type="pct"/>
            <w:tcBorders>
              <w:top w:val="nil"/>
              <w:left w:val="nil"/>
              <w:bottom w:val="single" w:sz="4" w:space="0" w:color="auto"/>
              <w:right w:val="single" w:sz="4" w:space="0" w:color="auto"/>
            </w:tcBorders>
            <w:noWrap/>
            <w:vAlign w:val="center"/>
            <w:hideMark/>
          </w:tcPr>
          <w:p w14:paraId="6B112611"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3170,19</w:t>
            </w:r>
          </w:p>
        </w:tc>
        <w:tc>
          <w:tcPr>
            <w:tcW w:w="464" w:type="pct"/>
            <w:tcBorders>
              <w:top w:val="nil"/>
              <w:left w:val="nil"/>
              <w:bottom w:val="single" w:sz="4" w:space="0" w:color="auto"/>
              <w:right w:val="single" w:sz="4" w:space="0" w:color="auto"/>
            </w:tcBorders>
            <w:vAlign w:val="center"/>
            <w:hideMark/>
          </w:tcPr>
          <w:p w14:paraId="0BEE573C"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11,00%</w:t>
            </w:r>
          </w:p>
        </w:tc>
      </w:tr>
      <w:tr w:rsidR="00E04669" w:rsidRPr="00A76009" w14:paraId="01BE6CD9" w14:textId="77777777" w:rsidTr="00A76009">
        <w:trPr>
          <w:trHeight w:val="20"/>
        </w:trPr>
        <w:tc>
          <w:tcPr>
            <w:tcW w:w="2045" w:type="pct"/>
            <w:vMerge/>
            <w:tcBorders>
              <w:top w:val="nil"/>
              <w:left w:val="single" w:sz="4" w:space="0" w:color="auto"/>
              <w:bottom w:val="single" w:sz="4" w:space="0" w:color="auto"/>
              <w:right w:val="single" w:sz="4" w:space="0" w:color="auto"/>
            </w:tcBorders>
            <w:vAlign w:val="center"/>
            <w:hideMark/>
          </w:tcPr>
          <w:p w14:paraId="6887A07F"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871" w:type="pct"/>
            <w:vMerge/>
            <w:tcBorders>
              <w:top w:val="nil"/>
              <w:left w:val="single" w:sz="4" w:space="0" w:color="auto"/>
              <w:bottom w:val="single" w:sz="4" w:space="0" w:color="auto"/>
              <w:right w:val="single" w:sz="4" w:space="0" w:color="auto"/>
            </w:tcBorders>
            <w:vAlign w:val="center"/>
            <w:hideMark/>
          </w:tcPr>
          <w:p w14:paraId="362508DF" w14:textId="77777777" w:rsidR="00E04669" w:rsidRPr="00A76009" w:rsidRDefault="00E04669" w:rsidP="00E04669">
            <w:pPr>
              <w:spacing w:after="0" w:line="240" w:lineRule="auto"/>
              <w:rPr>
                <w:rFonts w:ascii="Times New Roman" w:eastAsia="Times New Roman" w:hAnsi="Times New Roman" w:cs="Times New Roman"/>
                <w:color w:val="000000"/>
                <w:sz w:val="20"/>
                <w:szCs w:val="20"/>
                <w:lang w:eastAsia="ru-RU"/>
              </w:rPr>
            </w:pPr>
          </w:p>
        </w:tc>
        <w:tc>
          <w:tcPr>
            <w:tcW w:w="330" w:type="pct"/>
            <w:tcBorders>
              <w:top w:val="nil"/>
              <w:left w:val="nil"/>
              <w:bottom w:val="single" w:sz="4" w:space="0" w:color="auto"/>
              <w:right w:val="single" w:sz="4" w:space="0" w:color="auto"/>
            </w:tcBorders>
            <w:noWrap/>
            <w:vAlign w:val="center"/>
            <w:hideMark/>
          </w:tcPr>
          <w:p w14:paraId="45D21998" w14:textId="342EA95E"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5</w:t>
            </w:r>
          </w:p>
        </w:tc>
        <w:tc>
          <w:tcPr>
            <w:tcW w:w="700" w:type="pct"/>
            <w:tcBorders>
              <w:top w:val="nil"/>
              <w:left w:val="nil"/>
              <w:bottom w:val="single" w:sz="4" w:space="0" w:color="auto"/>
              <w:right w:val="single" w:sz="4" w:space="0" w:color="auto"/>
            </w:tcBorders>
            <w:noWrap/>
            <w:vAlign w:val="center"/>
            <w:hideMark/>
          </w:tcPr>
          <w:p w14:paraId="282CBA1B"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3170,19</w:t>
            </w:r>
          </w:p>
        </w:tc>
        <w:tc>
          <w:tcPr>
            <w:tcW w:w="590" w:type="pct"/>
            <w:tcBorders>
              <w:top w:val="nil"/>
              <w:left w:val="nil"/>
              <w:bottom w:val="single" w:sz="4" w:space="0" w:color="auto"/>
              <w:right w:val="single" w:sz="4" w:space="0" w:color="auto"/>
            </w:tcBorders>
            <w:vAlign w:val="center"/>
            <w:hideMark/>
          </w:tcPr>
          <w:p w14:paraId="56EC6823"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3486,57</w:t>
            </w:r>
          </w:p>
        </w:tc>
        <w:tc>
          <w:tcPr>
            <w:tcW w:w="464" w:type="pct"/>
            <w:tcBorders>
              <w:top w:val="nil"/>
              <w:left w:val="nil"/>
              <w:bottom w:val="single" w:sz="4" w:space="0" w:color="auto"/>
              <w:right w:val="single" w:sz="4" w:space="0" w:color="auto"/>
            </w:tcBorders>
            <w:vAlign w:val="center"/>
            <w:hideMark/>
          </w:tcPr>
          <w:p w14:paraId="4663E7BF" w14:textId="77777777" w:rsidR="00E04669" w:rsidRPr="00A76009" w:rsidRDefault="00E04669" w:rsidP="00E04669">
            <w:pPr>
              <w:spacing w:after="0" w:line="240" w:lineRule="auto"/>
              <w:jc w:val="center"/>
              <w:rPr>
                <w:rFonts w:ascii="Times New Roman" w:eastAsia="Times New Roman" w:hAnsi="Times New Roman" w:cs="Times New Roman"/>
                <w:color w:val="000000"/>
                <w:sz w:val="20"/>
                <w:szCs w:val="20"/>
                <w:lang w:eastAsia="ru-RU"/>
              </w:rPr>
            </w:pPr>
            <w:r w:rsidRPr="00A76009">
              <w:rPr>
                <w:rFonts w:ascii="Times New Roman" w:eastAsia="Times New Roman" w:hAnsi="Times New Roman" w:cs="Times New Roman"/>
                <w:color w:val="000000"/>
                <w:sz w:val="20"/>
                <w:szCs w:val="20"/>
                <w:lang w:eastAsia="ru-RU"/>
              </w:rPr>
              <w:t>9,98%</w:t>
            </w:r>
          </w:p>
        </w:tc>
      </w:tr>
    </w:tbl>
    <w:p w14:paraId="016267E0" w14:textId="77777777" w:rsidR="00A76009" w:rsidRPr="00D36252" w:rsidRDefault="00A76009" w:rsidP="00A76009">
      <w:pPr>
        <w:rPr>
          <w:rFonts w:eastAsia="Calibri" w:cs="Times New Roman"/>
          <w:bCs/>
          <w:color w:val="000000"/>
          <w:sz w:val="20"/>
          <w:szCs w:val="20"/>
        </w:rPr>
      </w:pPr>
    </w:p>
    <w:p w14:paraId="3737A1D8" w14:textId="77777777" w:rsidR="00E001FA" w:rsidRDefault="00E001FA" w:rsidP="007F24E6">
      <w:pPr>
        <w:pStyle w:val="3"/>
        <w:jc w:val="both"/>
        <w:rPr>
          <w:rFonts w:ascii="Times New Roman" w:hAnsi="Times New Roman" w:cs="Times New Roman"/>
          <w:b/>
          <w:color w:val="auto"/>
        </w:rPr>
      </w:pPr>
      <w:bookmarkStart w:id="112" w:name="_Toc235017991"/>
      <w:r w:rsidRPr="005E52F1">
        <w:rPr>
          <w:rFonts w:ascii="Times New Roman" w:hAnsi="Times New Roman" w:cs="Times New Roman"/>
          <w:b/>
          <w:color w:val="auto"/>
        </w:rPr>
        <w:t>б) описание структуры цен (тарифов), установленных на момент разработки схемы теплоснабжения</w:t>
      </w:r>
      <w:bookmarkEnd w:id="112"/>
      <w:r w:rsidR="00E82B38" w:rsidRPr="005E52F1">
        <w:rPr>
          <w:rFonts w:ascii="Times New Roman" w:hAnsi="Times New Roman" w:cs="Times New Roman"/>
          <w:b/>
          <w:color w:val="auto"/>
        </w:rPr>
        <w:t xml:space="preserve"> </w:t>
      </w:r>
    </w:p>
    <w:p w14:paraId="6C489F0C" w14:textId="77777777" w:rsidR="00FF554A" w:rsidRPr="00F41476" w:rsidRDefault="00FF554A" w:rsidP="00FF554A">
      <w:pPr>
        <w:pStyle w:val="12"/>
        <w:rPr>
          <w:lang w:eastAsia="ru-RU"/>
        </w:rPr>
      </w:pPr>
      <w:r w:rsidRPr="00F41476">
        <w:rPr>
          <w:lang w:eastAsia="ru-RU"/>
        </w:rPr>
        <w:t xml:space="preserve">Для утверждения тарифа на тепловую энергию производится экспертная оценка предложений об установлении тарифа на тепловую энергию. В тариф входят такие показатели как: выработка тепловой энергии, собственные нужды котельной, потери тепловой энергии, отпуск тепловой энергии, закупка топлива и прочих материалов на нужды предприятия, плата за электроэнергию, холодное водоснабжение, оплата труда работникам </w:t>
      </w:r>
      <w:r w:rsidRPr="00F41476">
        <w:rPr>
          <w:lang w:eastAsia="ru-RU"/>
        </w:rPr>
        <w:lastRenderedPageBreak/>
        <w:t>предприятия, арендные расходы и налоговые сборы и прочее. На основании вышеперечисленного формируется цена тарифа на тепловую энергию, которая проходит слушания и защиту.</w:t>
      </w:r>
    </w:p>
    <w:p w14:paraId="390A7650" w14:textId="77777777" w:rsidR="00FF554A" w:rsidRPr="00F41476" w:rsidRDefault="00FF554A" w:rsidP="00FF554A">
      <w:pPr>
        <w:pStyle w:val="12"/>
        <w:rPr>
          <w:lang w:eastAsia="ru-RU"/>
        </w:rPr>
      </w:pPr>
      <w:r w:rsidRPr="00F41476">
        <w:rPr>
          <w:lang w:eastAsia="ru-RU"/>
        </w:rPr>
        <w:t>В целях утверждения единых тарифов для потребителей коммунальных услуг (населения) муниципального образования, формирование тарифа на тепловую энергию производится по замыкающей цене, при которой в экономически обоснованных расходах теплоснабжающих организаций, действующих в пределах границ муниципального образования, учитываются также и затраты на приобретение тепловой энергии у других теплоснабжающих организаций. При этом основной целью осуществления регулирования конечных цен указанным способом, является формирование стоимости коммунальных услуг по единой цене, для потребителей тепловой энергии, подключенных к объектам теплоснабжения прочих теплоснабжающих организаций. Соответственно уполномоченным органом, осуществляющим функции государственного регулирования цен (тарифов) на тепловую энергию, производится экспертная оценка предложений от всех организаций в части предложений об установления экономически обоснованных тарифов на тепловую энергию по всем статьям расходов.</w:t>
      </w:r>
    </w:p>
    <w:p w14:paraId="6169A4B7" w14:textId="77777777" w:rsidR="00FF554A" w:rsidRPr="00F41476" w:rsidRDefault="00FF554A" w:rsidP="00FF554A">
      <w:pPr>
        <w:pStyle w:val="12"/>
        <w:rPr>
          <w:lang w:eastAsia="ru-RU"/>
        </w:rPr>
      </w:pPr>
      <w:r w:rsidRPr="00F41476">
        <w:rPr>
          <w:lang w:eastAsia="ru-RU"/>
        </w:rPr>
        <w:t>На основании указанной оценки и обоснованных корректировок формируются цены (тарифы) на тепловую энергию, которые после проведения слушаний, утверждаются постановлением Департамента энергетики и тарифов Ивановской области.</w:t>
      </w:r>
    </w:p>
    <w:p w14:paraId="2CE0EF87" w14:textId="77777777" w:rsidR="00E001FA" w:rsidRDefault="00E001FA" w:rsidP="007F24E6">
      <w:pPr>
        <w:pStyle w:val="3"/>
        <w:jc w:val="both"/>
        <w:rPr>
          <w:rFonts w:ascii="Times New Roman" w:hAnsi="Times New Roman" w:cs="Times New Roman"/>
          <w:b/>
          <w:color w:val="auto"/>
        </w:rPr>
      </w:pPr>
      <w:bookmarkStart w:id="113" w:name="_Toc235017992"/>
      <w:r w:rsidRPr="005E52F1">
        <w:rPr>
          <w:rFonts w:ascii="Times New Roman" w:hAnsi="Times New Roman" w:cs="Times New Roman"/>
          <w:b/>
          <w:color w:val="auto"/>
        </w:rPr>
        <w:t>в) описание платы за подключение к системе теплоснабжения</w:t>
      </w:r>
      <w:bookmarkEnd w:id="113"/>
      <w:r w:rsidR="00E82B38" w:rsidRPr="005E52F1">
        <w:rPr>
          <w:rFonts w:ascii="Times New Roman" w:hAnsi="Times New Roman" w:cs="Times New Roman"/>
          <w:b/>
          <w:color w:val="auto"/>
        </w:rPr>
        <w:t xml:space="preserve"> </w:t>
      </w:r>
    </w:p>
    <w:p w14:paraId="4C51C8DC" w14:textId="77777777" w:rsidR="00FF554A" w:rsidRPr="00F41476" w:rsidRDefault="00FF554A" w:rsidP="00FF554A">
      <w:pPr>
        <w:pStyle w:val="12"/>
      </w:pPr>
      <w:r w:rsidRPr="00F41476">
        <w:t>Плата за подключение к системам теплоснабжения не установлена.</w:t>
      </w:r>
    </w:p>
    <w:p w14:paraId="78939050" w14:textId="77777777" w:rsidR="00E001FA" w:rsidRDefault="00E001FA" w:rsidP="007F24E6">
      <w:pPr>
        <w:pStyle w:val="3"/>
        <w:jc w:val="both"/>
        <w:rPr>
          <w:rFonts w:ascii="Times New Roman" w:hAnsi="Times New Roman" w:cs="Times New Roman"/>
          <w:b/>
          <w:color w:val="auto"/>
        </w:rPr>
      </w:pPr>
      <w:bookmarkStart w:id="114" w:name="_Toc235017993"/>
      <w:r w:rsidRPr="005E52F1">
        <w:rPr>
          <w:rFonts w:ascii="Times New Roman" w:hAnsi="Times New Roman" w:cs="Times New Roman"/>
          <w:b/>
          <w:color w:val="auto"/>
        </w:rPr>
        <w:t>г) описание платы за услуги по поддержанию резервной тепловой мощности, в том числе для социально значимых категорий потребителей</w:t>
      </w:r>
      <w:bookmarkEnd w:id="114"/>
      <w:r w:rsidR="00E82B38" w:rsidRPr="005E52F1">
        <w:rPr>
          <w:rFonts w:ascii="Times New Roman" w:hAnsi="Times New Roman" w:cs="Times New Roman"/>
          <w:b/>
          <w:color w:val="auto"/>
        </w:rPr>
        <w:t xml:space="preserve"> </w:t>
      </w:r>
    </w:p>
    <w:p w14:paraId="50143895" w14:textId="77777777" w:rsidR="00FF554A" w:rsidRPr="00F41476" w:rsidRDefault="00FF554A" w:rsidP="00FF554A">
      <w:pPr>
        <w:pStyle w:val="12"/>
        <w:rPr>
          <w:lang w:eastAsia="ru-RU"/>
        </w:rPr>
      </w:pPr>
      <w:r w:rsidRPr="00F41476">
        <w:rPr>
          <w:lang w:eastAsia="ru-RU"/>
        </w:rPr>
        <w:t>Плата за поддержание резервной мощности не предусмотрена.</w:t>
      </w:r>
    </w:p>
    <w:p w14:paraId="32CB9F25" w14:textId="77777777" w:rsidR="00E001FA" w:rsidRDefault="00E001FA" w:rsidP="007F24E6">
      <w:pPr>
        <w:pStyle w:val="3"/>
        <w:jc w:val="both"/>
        <w:rPr>
          <w:rFonts w:ascii="Times New Roman" w:hAnsi="Times New Roman" w:cs="Times New Roman"/>
          <w:b/>
          <w:color w:val="auto"/>
        </w:rPr>
      </w:pPr>
      <w:bookmarkStart w:id="115" w:name="_Toc235017994"/>
      <w:r w:rsidRPr="005E52F1">
        <w:rPr>
          <w:rFonts w:ascii="Times New Roman" w:hAnsi="Times New Roman" w:cs="Times New Roman"/>
          <w:b/>
          <w:color w:val="auto"/>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15"/>
      <w:r w:rsidR="00E82B38" w:rsidRPr="005E52F1">
        <w:rPr>
          <w:rFonts w:ascii="Times New Roman" w:hAnsi="Times New Roman" w:cs="Times New Roman"/>
          <w:b/>
          <w:color w:val="auto"/>
        </w:rPr>
        <w:t xml:space="preserve"> </w:t>
      </w:r>
    </w:p>
    <w:p w14:paraId="48A52150" w14:textId="77777777" w:rsidR="00FF554A" w:rsidRPr="00F41476" w:rsidRDefault="00FF554A" w:rsidP="00FF554A">
      <w:pPr>
        <w:pStyle w:val="12"/>
      </w:pPr>
      <w:r w:rsidRPr="00F41476">
        <w:t>Потребители в утвержденных ценовых зонах отсутствуют.</w:t>
      </w:r>
    </w:p>
    <w:p w14:paraId="01FBCFDC" w14:textId="77777777" w:rsidR="00E001FA" w:rsidRDefault="00E001FA" w:rsidP="007F24E6">
      <w:pPr>
        <w:pStyle w:val="3"/>
        <w:jc w:val="both"/>
        <w:rPr>
          <w:rFonts w:ascii="Times New Roman" w:hAnsi="Times New Roman" w:cs="Times New Roman"/>
          <w:b/>
          <w:color w:val="auto"/>
        </w:rPr>
      </w:pPr>
      <w:bookmarkStart w:id="116" w:name="_Toc235017995"/>
      <w:r w:rsidRPr="005E52F1">
        <w:rPr>
          <w:rFonts w:ascii="Times New Roman" w:hAnsi="Times New Roman" w:cs="Times New Roman"/>
          <w:b/>
          <w:color w:val="auto"/>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16"/>
    </w:p>
    <w:p w14:paraId="3461DD93" w14:textId="77777777" w:rsidR="00872CD2" w:rsidRDefault="00872CD2" w:rsidP="00872CD2">
      <w:pPr>
        <w:pStyle w:val="12"/>
        <w:rPr>
          <w:lang w:eastAsia="ru-RU"/>
        </w:rPr>
      </w:pPr>
      <w:r w:rsidRPr="00F41476">
        <w:rPr>
          <w:lang w:eastAsia="ru-RU"/>
        </w:rPr>
        <w:t>Потребители в утвержденных ценовых зонах отсутствуют.</w:t>
      </w:r>
    </w:p>
    <w:p w14:paraId="297E2227" w14:textId="77777777" w:rsidR="00872CD2" w:rsidRPr="00872CD2" w:rsidRDefault="00872CD2" w:rsidP="00872CD2">
      <w:pPr>
        <w:pStyle w:val="3"/>
        <w:jc w:val="both"/>
        <w:rPr>
          <w:rFonts w:ascii="Times New Roman" w:hAnsi="Times New Roman" w:cs="Times New Roman"/>
          <w:b/>
          <w:color w:val="auto"/>
        </w:rPr>
      </w:pPr>
      <w:bookmarkStart w:id="117" w:name="_Toc235017996"/>
      <w:r>
        <w:rPr>
          <w:rFonts w:ascii="Times New Roman" w:hAnsi="Times New Roman" w:cs="Times New Roman"/>
          <w:b/>
          <w:color w:val="auto"/>
        </w:rPr>
        <w:lastRenderedPageBreak/>
        <w:t>ж</w:t>
      </w:r>
      <w:r w:rsidRPr="005E52F1">
        <w:rPr>
          <w:rFonts w:ascii="Times New Roman" w:hAnsi="Times New Roman" w:cs="Times New Roman"/>
          <w:b/>
          <w:color w:val="auto"/>
        </w:rPr>
        <w:t xml:space="preserve">) описание </w:t>
      </w:r>
      <w:r w:rsidRPr="00872CD2">
        <w:rPr>
          <w:rFonts w:ascii="Times New Roman" w:hAnsi="Times New Roman" w:cs="Times New Roman"/>
          <w:b/>
          <w:color w:val="auto"/>
        </w:rPr>
        <w:t>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Pr>
          <w:rFonts w:ascii="Times New Roman" w:hAnsi="Times New Roman" w:cs="Times New Roman"/>
          <w:b/>
          <w:color w:val="auto"/>
        </w:rPr>
        <w:t>.</w:t>
      </w:r>
      <w:bookmarkEnd w:id="117"/>
    </w:p>
    <w:p w14:paraId="66F1032A" w14:textId="77777777" w:rsidR="00872CD2" w:rsidRPr="00F41476" w:rsidRDefault="00872CD2" w:rsidP="00872CD2">
      <w:pPr>
        <w:pStyle w:val="a5"/>
        <w:ind w:left="218" w:firstLine="679"/>
        <w:rPr>
          <w:lang w:val="ru-RU"/>
        </w:rPr>
      </w:pPr>
      <w:r w:rsidRPr="00FA1827">
        <w:rPr>
          <w:rStyle w:val="13"/>
          <w:lang w:val="ru-RU"/>
        </w:rPr>
        <w:t>Принципиальных изменений в прогнозах тарифов не произошло. Величины за отчетный период корректировались в пределах максимального индекса роста</w:t>
      </w:r>
      <w:r w:rsidRPr="00F41476">
        <w:rPr>
          <w:lang w:val="ru-RU"/>
        </w:rPr>
        <w:t>.</w:t>
      </w:r>
    </w:p>
    <w:p w14:paraId="471349A9" w14:textId="77777777" w:rsidR="00872CD2" w:rsidRDefault="00872CD2" w:rsidP="00872CD2">
      <w:pPr>
        <w:pStyle w:val="12"/>
      </w:pPr>
    </w:p>
    <w:p w14:paraId="75040B8D" w14:textId="77777777" w:rsidR="00D63B6E" w:rsidRDefault="00D63B6E" w:rsidP="00872CD2">
      <w:pPr>
        <w:pStyle w:val="12"/>
      </w:pPr>
    </w:p>
    <w:p w14:paraId="1508D190" w14:textId="77777777" w:rsidR="00D63B6E" w:rsidRDefault="00D63B6E" w:rsidP="00872CD2">
      <w:pPr>
        <w:pStyle w:val="12"/>
      </w:pPr>
    </w:p>
    <w:p w14:paraId="5CFA2773" w14:textId="77777777" w:rsidR="00D63B6E" w:rsidRDefault="00D63B6E" w:rsidP="00872CD2">
      <w:pPr>
        <w:pStyle w:val="12"/>
      </w:pPr>
    </w:p>
    <w:p w14:paraId="0BF7EE45" w14:textId="77777777" w:rsidR="00D63B6E" w:rsidRDefault="00D63B6E" w:rsidP="00872CD2">
      <w:pPr>
        <w:pStyle w:val="12"/>
      </w:pPr>
    </w:p>
    <w:p w14:paraId="27B1A77B" w14:textId="77777777" w:rsidR="00D63B6E" w:rsidRDefault="00D63B6E" w:rsidP="00872CD2">
      <w:pPr>
        <w:pStyle w:val="12"/>
      </w:pPr>
    </w:p>
    <w:p w14:paraId="04B94996" w14:textId="77777777" w:rsidR="00D63B6E" w:rsidRDefault="00D63B6E" w:rsidP="00872CD2">
      <w:pPr>
        <w:pStyle w:val="12"/>
      </w:pPr>
    </w:p>
    <w:p w14:paraId="2F3EAC47" w14:textId="77777777" w:rsidR="00D63B6E" w:rsidRDefault="00D63B6E" w:rsidP="00872CD2">
      <w:pPr>
        <w:pStyle w:val="12"/>
      </w:pPr>
    </w:p>
    <w:p w14:paraId="75C55F52" w14:textId="77777777" w:rsidR="00D63B6E" w:rsidRDefault="00D63B6E" w:rsidP="00872CD2">
      <w:pPr>
        <w:pStyle w:val="12"/>
      </w:pPr>
    </w:p>
    <w:p w14:paraId="6E2C864D" w14:textId="77777777" w:rsidR="00D63B6E" w:rsidRDefault="00D63B6E" w:rsidP="00872CD2">
      <w:pPr>
        <w:pStyle w:val="12"/>
      </w:pPr>
    </w:p>
    <w:p w14:paraId="7AB4FBC2" w14:textId="77777777" w:rsidR="00D63B6E" w:rsidRDefault="00D63B6E" w:rsidP="00872CD2">
      <w:pPr>
        <w:pStyle w:val="12"/>
      </w:pPr>
    </w:p>
    <w:p w14:paraId="7606814B" w14:textId="77777777" w:rsidR="00D63B6E" w:rsidRDefault="00D63B6E" w:rsidP="00872CD2">
      <w:pPr>
        <w:pStyle w:val="12"/>
      </w:pPr>
    </w:p>
    <w:p w14:paraId="3A5531A0" w14:textId="77777777" w:rsidR="00D63B6E" w:rsidRDefault="00D63B6E" w:rsidP="00872CD2">
      <w:pPr>
        <w:pStyle w:val="12"/>
      </w:pPr>
    </w:p>
    <w:p w14:paraId="6F3C3119" w14:textId="77777777" w:rsidR="00D63B6E" w:rsidRDefault="00D63B6E" w:rsidP="00872CD2">
      <w:pPr>
        <w:pStyle w:val="12"/>
      </w:pPr>
    </w:p>
    <w:p w14:paraId="7E1697BA" w14:textId="77777777" w:rsidR="00D63B6E" w:rsidRDefault="00D63B6E" w:rsidP="00872CD2">
      <w:pPr>
        <w:pStyle w:val="12"/>
      </w:pPr>
    </w:p>
    <w:p w14:paraId="2891F9F5" w14:textId="77777777" w:rsidR="00D63B6E" w:rsidRDefault="00D63B6E" w:rsidP="00872CD2">
      <w:pPr>
        <w:pStyle w:val="12"/>
      </w:pPr>
    </w:p>
    <w:p w14:paraId="6F93FCDD" w14:textId="77777777" w:rsidR="00D63B6E" w:rsidRDefault="00D63B6E" w:rsidP="00872CD2">
      <w:pPr>
        <w:pStyle w:val="12"/>
      </w:pPr>
    </w:p>
    <w:p w14:paraId="3F3BD2CA" w14:textId="77777777" w:rsidR="00D63B6E" w:rsidRDefault="00D63B6E" w:rsidP="00872CD2">
      <w:pPr>
        <w:pStyle w:val="12"/>
      </w:pPr>
    </w:p>
    <w:p w14:paraId="293522E8" w14:textId="77777777" w:rsidR="00D63B6E" w:rsidRDefault="00D63B6E" w:rsidP="00872CD2">
      <w:pPr>
        <w:pStyle w:val="12"/>
      </w:pPr>
    </w:p>
    <w:p w14:paraId="7C3C9A02" w14:textId="77777777" w:rsidR="00D63B6E" w:rsidRDefault="00D63B6E" w:rsidP="00872CD2">
      <w:pPr>
        <w:pStyle w:val="12"/>
      </w:pPr>
    </w:p>
    <w:p w14:paraId="3C25C98B" w14:textId="77777777" w:rsidR="00D63B6E" w:rsidRDefault="00D63B6E" w:rsidP="00872CD2">
      <w:pPr>
        <w:pStyle w:val="12"/>
      </w:pPr>
    </w:p>
    <w:p w14:paraId="500E86B2" w14:textId="77777777" w:rsidR="00D63B6E" w:rsidRDefault="00D63B6E" w:rsidP="00872CD2">
      <w:pPr>
        <w:pStyle w:val="12"/>
      </w:pPr>
    </w:p>
    <w:p w14:paraId="165249E1" w14:textId="77777777" w:rsidR="00D63B6E" w:rsidRDefault="00D63B6E" w:rsidP="00872CD2">
      <w:pPr>
        <w:pStyle w:val="12"/>
      </w:pPr>
    </w:p>
    <w:p w14:paraId="6CAB48B1" w14:textId="77777777" w:rsidR="00D63B6E" w:rsidRDefault="00D63B6E" w:rsidP="00872CD2">
      <w:pPr>
        <w:pStyle w:val="12"/>
      </w:pPr>
    </w:p>
    <w:p w14:paraId="6DC57543" w14:textId="77777777" w:rsidR="00D63B6E" w:rsidRPr="00872CD2" w:rsidRDefault="00D63B6E" w:rsidP="00872CD2">
      <w:pPr>
        <w:pStyle w:val="12"/>
      </w:pPr>
    </w:p>
    <w:p w14:paraId="49FDA558" w14:textId="43043CCD" w:rsidR="00ED5FA2" w:rsidRPr="00BA745B" w:rsidRDefault="00D63B6E" w:rsidP="007F24E6">
      <w:pPr>
        <w:pStyle w:val="2"/>
        <w:jc w:val="both"/>
        <w:rPr>
          <w:rFonts w:ascii="Times New Roman" w:hAnsi="Times New Roman" w:cs="Times New Roman"/>
          <w:b/>
          <w:bCs/>
          <w:color w:val="auto"/>
        </w:rPr>
      </w:pPr>
      <w:bookmarkStart w:id="118" w:name="_Toc235017997"/>
      <w:r>
        <w:rPr>
          <w:rFonts w:ascii="Times New Roman" w:hAnsi="Times New Roman" w:cs="Times New Roman"/>
          <w:b/>
          <w:bCs/>
          <w:color w:val="auto"/>
        </w:rPr>
        <w:lastRenderedPageBreak/>
        <w:t>Ч</w:t>
      </w:r>
      <w:r w:rsidR="00ED5FA2" w:rsidRPr="00BA745B">
        <w:rPr>
          <w:rFonts w:ascii="Times New Roman" w:hAnsi="Times New Roman" w:cs="Times New Roman"/>
          <w:b/>
          <w:bCs/>
          <w:color w:val="auto"/>
        </w:rPr>
        <w:t>асть 12 "Описание существующих технических и технологических проблем в системах теплоснабжения поселения, городского округа</w:t>
      </w:r>
      <w:r w:rsidR="00E001FA" w:rsidRPr="00BA745B">
        <w:rPr>
          <w:rFonts w:ascii="Times New Roman" w:hAnsi="Times New Roman" w:cs="Times New Roman"/>
          <w:b/>
          <w:bCs/>
          <w:color w:val="auto"/>
        </w:rPr>
        <w:t>, города федерального значения"</w:t>
      </w:r>
      <w:bookmarkEnd w:id="118"/>
    </w:p>
    <w:p w14:paraId="22BD0FB7" w14:textId="77777777" w:rsidR="00E001FA" w:rsidRDefault="00E001FA" w:rsidP="007F24E6">
      <w:pPr>
        <w:pStyle w:val="3"/>
        <w:jc w:val="both"/>
        <w:rPr>
          <w:rFonts w:ascii="Times New Roman" w:hAnsi="Times New Roman" w:cs="Times New Roman"/>
          <w:b/>
          <w:color w:val="auto"/>
        </w:rPr>
      </w:pPr>
      <w:bookmarkStart w:id="119" w:name="_Toc235017998"/>
      <w:r w:rsidRPr="00FA0B90">
        <w:rPr>
          <w:rFonts w:ascii="Times New Roman" w:hAnsi="Times New Roman" w:cs="Times New Roman"/>
          <w:b/>
          <w:color w:val="auto"/>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19"/>
      <w:r w:rsidR="00E82B38" w:rsidRPr="00FA0B90">
        <w:rPr>
          <w:rFonts w:ascii="Times New Roman" w:hAnsi="Times New Roman" w:cs="Times New Roman"/>
          <w:b/>
          <w:color w:val="auto"/>
        </w:rPr>
        <w:t xml:space="preserve"> </w:t>
      </w:r>
    </w:p>
    <w:p w14:paraId="4A10A4CA" w14:textId="77777777" w:rsidR="00FA0B90" w:rsidRPr="00F41476" w:rsidRDefault="00FA0B90" w:rsidP="00FA0B90">
      <w:pPr>
        <w:pStyle w:val="12"/>
      </w:pPr>
      <w:r w:rsidRPr="00F41476">
        <w:t>Основные</w:t>
      </w:r>
      <w:r w:rsidRPr="00F41476">
        <w:rPr>
          <w:spacing w:val="43"/>
        </w:rPr>
        <w:t xml:space="preserve"> </w:t>
      </w:r>
      <w:r w:rsidRPr="00F41476">
        <w:t>специфические</w:t>
      </w:r>
      <w:r w:rsidRPr="00F41476">
        <w:rPr>
          <w:spacing w:val="44"/>
        </w:rPr>
        <w:t xml:space="preserve"> </w:t>
      </w:r>
      <w:r w:rsidRPr="00F41476">
        <w:t>особенности</w:t>
      </w:r>
      <w:r w:rsidRPr="00F41476">
        <w:rPr>
          <w:spacing w:val="47"/>
        </w:rPr>
        <w:t xml:space="preserve"> </w:t>
      </w:r>
      <w:r w:rsidRPr="00F41476">
        <w:t>в</w:t>
      </w:r>
      <w:r w:rsidRPr="00F41476">
        <w:rPr>
          <w:spacing w:val="44"/>
        </w:rPr>
        <w:t xml:space="preserve"> </w:t>
      </w:r>
      <w:r w:rsidRPr="00F41476">
        <w:t>сфере</w:t>
      </w:r>
      <w:r w:rsidRPr="00F41476">
        <w:rPr>
          <w:spacing w:val="43"/>
        </w:rPr>
        <w:t xml:space="preserve"> </w:t>
      </w:r>
      <w:r w:rsidRPr="00F41476">
        <w:t>теплоснабжения</w:t>
      </w:r>
      <w:r w:rsidRPr="00F41476">
        <w:rPr>
          <w:spacing w:val="45"/>
        </w:rPr>
        <w:t xml:space="preserve"> </w:t>
      </w:r>
      <w:r w:rsidRPr="00F41476">
        <w:t>Приволжского</w:t>
      </w:r>
      <w:r w:rsidRPr="00F41476">
        <w:rPr>
          <w:spacing w:val="95"/>
        </w:rPr>
        <w:t xml:space="preserve"> </w:t>
      </w:r>
      <w:r w:rsidRPr="00F41476">
        <w:t>городского поселения</w:t>
      </w:r>
      <w:r w:rsidRPr="00F41476">
        <w:rPr>
          <w:spacing w:val="1"/>
        </w:rPr>
        <w:t xml:space="preserve"> </w:t>
      </w:r>
      <w:r w:rsidRPr="00F41476">
        <w:t>Ивановской области:</w:t>
      </w:r>
    </w:p>
    <w:p w14:paraId="7B8EB3E5" w14:textId="1D134FC3" w:rsidR="00FA0B90" w:rsidRPr="00F41476" w:rsidRDefault="00FA0B90" w:rsidP="00FA0B90">
      <w:pPr>
        <w:pStyle w:val="12"/>
        <w:numPr>
          <w:ilvl w:val="0"/>
          <w:numId w:val="17"/>
        </w:numPr>
        <w:ind w:left="0" w:firstLine="709"/>
      </w:pPr>
      <w:r w:rsidRPr="00F41476">
        <w:t>Неудовлетворительный</w:t>
      </w:r>
      <w:r w:rsidRPr="00F41476">
        <w:rPr>
          <w:spacing w:val="5"/>
        </w:rPr>
        <w:t xml:space="preserve"> </w:t>
      </w:r>
      <w:r w:rsidRPr="00F41476">
        <w:t>технический</w:t>
      </w:r>
      <w:r w:rsidRPr="00F41476">
        <w:rPr>
          <w:spacing w:val="7"/>
        </w:rPr>
        <w:t xml:space="preserve"> </w:t>
      </w:r>
      <w:r w:rsidRPr="00F41476">
        <w:t>уровень,</w:t>
      </w:r>
      <w:r w:rsidRPr="00F41476">
        <w:rPr>
          <w:spacing w:val="4"/>
        </w:rPr>
        <w:t xml:space="preserve"> </w:t>
      </w:r>
      <w:r w:rsidRPr="00F41476">
        <w:t>обусловленный</w:t>
      </w:r>
      <w:r w:rsidRPr="00F41476">
        <w:rPr>
          <w:spacing w:val="5"/>
        </w:rPr>
        <w:t xml:space="preserve"> </w:t>
      </w:r>
      <w:r w:rsidRPr="00F41476">
        <w:t>фактически</w:t>
      </w:r>
      <w:r w:rsidRPr="00F41476">
        <w:rPr>
          <w:spacing w:val="79"/>
        </w:rPr>
        <w:t xml:space="preserve"> </w:t>
      </w:r>
      <w:r w:rsidRPr="00F41476">
        <w:t>отсутствием</w:t>
      </w:r>
      <w:r w:rsidRPr="00F41476">
        <w:rPr>
          <w:spacing w:val="-13"/>
        </w:rPr>
        <w:t xml:space="preserve"> </w:t>
      </w:r>
      <w:r w:rsidRPr="00F41476">
        <w:t>оснащенностью</w:t>
      </w:r>
      <w:r w:rsidRPr="00F41476">
        <w:rPr>
          <w:spacing w:val="-12"/>
        </w:rPr>
        <w:t xml:space="preserve"> </w:t>
      </w:r>
      <w:r w:rsidRPr="00F41476">
        <w:t>автоматикой,</w:t>
      </w:r>
      <w:r w:rsidRPr="00F41476">
        <w:rPr>
          <w:spacing w:val="-12"/>
        </w:rPr>
        <w:t xml:space="preserve"> </w:t>
      </w:r>
      <w:r w:rsidRPr="00F41476">
        <w:t>системами</w:t>
      </w:r>
      <w:r w:rsidRPr="00F41476">
        <w:rPr>
          <w:spacing w:val="-7"/>
        </w:rPr>
        <w:t xml:space="preserve"> </w:t>
      </w:r>
      <w:r w:rsidRPr="00F41476">
        <w:t>учета</w:t>
      </w:r>
      <w:r w:rsidRPr="00F41476">
        <w:rPr>
          <w:spacing w:val="-13"/>
        </w:rPr>
        <w:t xml:space="preserve"> </w:t>
      </w:r>
      <w:r w:rsidRPr="00F41476">
        <w:t>и</w:t>
      </w:r>
      <w:r w:rsidRPr="00F41476">
        <w:rPr>
          <w:spacing w:val="-12"/>
        </w:rPr>
        <w:t xml:space="preserve"> </w:t>
      </w:r>
      <w:r w:rsidRPr="00F41476">
        <w:t>регулирования</w:t>
      </w:r>
      <w:r w:rsidRPr="00F41476">
        <w:rPr>
          <w:spacing w:val="-12"/>
        </w:rPr>
        <w:t xml:space="preserve"> </w:t>
      </w:r>
      <w:r w:rsidRPr="00F41476">
        <w:t>на</w:t>
      </w:r>
      <w:r w:rsidRPr="00F41476">
        <w:rPr>
          <w:spacing w:val="-13"/>
        </w:rPr>
        <w:t xml:space="preserve"> </w:t>
      </w:r>
      <w:r w:rsidRPr="00F41476">
        <w:t>источниках</w:t>
      </w:r>
      <w:r w:rsidRPr="00F41476">
        <w:rPr>
          <w:spacing w:val="67"/>
        </w:rPr>
        <w:t xml:space="preserve"> </w:t>
      </w:r>
      <w:r w:rsidRPr="00F41476">
        <w:t>тепловой</w:t>
      </w:r>
      <w:r w:rsidRPr="00F41476">
        <w:rPr>
          <w:spacing w:val="12"/>
        </w:rPr>
        <w:t xml:space="preserve"> </w:t>
      </w:r>
      <w:r w:rsidRPr="00F41476">
        <w:t>энергии</w:t>
      </w:r>
      <w:r w:rsidRPr="00F41476">
        <w:rPr>
          <w:spacing w:val="12"/>
        </w:rPr>
        <w:t xml:space="preserve"> </w:t>
      </w:r>
      <w:r w:rsidRPr="00F41476">
        <w:t>ООО</w:t>
      </w:r>
      <w:r w:rsidRPr="00F41476">
        <w:rPr>
          <w:spacing w:val="16"/>
        </w:rPr>
        <w:t xml:space="preserve"> </w:t>
      </w:r>
      <w:r w:rsidR="000809C2">
        <w:t>«НСК»</w:t>
      </w:r>
      <w:r w:rsidRPr="00F41476">
        <w:t xml:space="preserve"> (котельные</w:t>
      </w:r>
      <w:r w:rsidRPr="00F41476">
        <w:rPr>
          <w:spacing w:val="15"/>
        </w:rPr>
        <w:t xml:space="preserve"> </w:t>
      </w:r>
      <w:r w:rsidRPr="00F41476">
        <w:rPr>
          <w:spacing w:val="-2"/>
        </w:rPr>
        <w:t>пер.</w:t>
      </w:r>
      <w:r w:rsidRPr="00F41476">
        <w:rPr>
          <w:spacing w:val="15"/>
        </w:rPr>
        <w:t xml:space="preserve"> </w:t>
      </w:r>
      <w:r w:rsidRPr="00F41476">
        <w:t>Северный, д. 1б</w:t>
      </w:r>
      <w:r w:rsidRPr="00F41476">
        <w:rPr>
          <w:spacing w:val="4"/>
        </w:rPr>
        <w:t xml:space="preserve"> </w:t>
      </w:r>
      <w:r w:rsidRPr="00F41476">
        <w:t>и</w:t>
      </w:r>
      <w:r w:rsidRPr="00F41476">
        <w:rPr>
          <w:spacing w:val="17"/>
        </w:rPr>
        <w:t xml:space="preserve"> </w:t>
      </w:r>
      <w:r w:rsidRPr="00F41476">
        <w:rPr>
          <w:spacing w:val="-2"/>
        </w:rPr>
        <w:t>ул.</w:t>
      </w:r>
      <w:r w:rsidRPr="00F41476">
        <w:rPr>
          <w:spacing w:val="89"/>
        </w:rPr>
        <w:t xml:space="preserve"> </w:t>
      </w:r>
      <w:r w:rsidRPr="00F41476">
        <w:t>Дружбы, д. 6а).</w:t>
      </w:r>
      <w:r w:rsidRPr="00F41476">
        <w:rPr>
          <w:spacing w:val="2"/>
        </w:rPr>
        <w:t xml:space="preserve"> </w:t>
      </w:r>
      <w:r w:rsidRPr="00F41476">
        <w:t>Устаревшие</w:t>
      </w:r>
      <w:r w:rsidRPr="00F41476">
        <w:rPr>
          <w:spacing w:val="3"/>
        </w:rPr>
        <w:t xml:space="preserve"> </w:t>
      </w:r>
      <w:r w:rsidRPr="00F41476">
        <w:t>технические</w:t>
      </w:r>
      <w:r w:rsidRPr="00F41476">
        <w:rPr>
          <w:spacing w:val="1"/>
        </w:rPr>
        <w:t xml:space="preserve"> </w:t>
      </w:r>
      <w:r w:rsidRPr="00F41476">
        <w:t>решения</w:t>
      </w:r>
      <w:r w:rsidRPr="00F41476">
        <w:rPr>
          <w:spacing w:val="2"/>
        </w:rPr>
        <w:t xml:space="preserve"> </w:t>
      </w:r>
      <w:r w:rsidRPr="00F41476">
        <w:t>не</w:t>
      </w:r>
      <w:r w:rsidRPr="00F41476">
        <w:rPr>
          <w:spacing w:val="1"/>
        </w:rPr>
        <w:t xml:space="preserve"> </w:t>
      </w:r>
      <w:r w:rsidRPr="00F41476">
        <w:t>позволяют</w:t>
      </w:r>
      <w:r w:rsidRPr="00F41476">
        <w:rPr>
          <w:spacing w:val="3"/>
        </w:rPr>
        <w:t xml:space="preserve"> </w:t>
      </w:r>
      <w:r w:rsidRPr="00F41476">
        <w:t>эффективно</w:t>
      </w:r>
      <w:r w:rsidRPr="00F41476">
        <w:rPr>
          <w:spacing w:val="2"/>
        </w:rPr>
        <w:t xml:space="preserve"> </w:t>
      </w:r>
      <w:r w:rsidRPr="00F41476">
        <w:t>транспортировать</w:t>
      </w:r>
      <w:r w:rsidRPr="00F41476">
        <w:rPr>
          <w:spacing w:val="61"/>
        </w:rPr>
        <w:t xml:space="preserve"> </w:t>
      </w:r>
      <w:r w:rsidRPr="00F41476">
        <w:t>и</w:t>
      </w:r>
      <w:r w:rsidRPr="00F41476">
        <w:rPr>
          <w:spacing w:val="60"/>
        </w:rPr>
        <w:t xml:space="preserve"> </w:t>
      </w:r>
      <w:r w:rsidRPr="00F41476">
        <w:t>использовать</w:t>
      </w:r>
      <w:r w:rsidRPr="00F41476">
        <w:rPr>
          <w:spacing w:val="1"/>
        </w:rPr>
        <w:t xml:space="preserve"> </w:t>
      </w:r>
      <w:r w:rsidRPr="00F41476">
        <w:t>тепловую</w:t>
      </w:r>
      <w:r w:rsidRPr="00F41476">
        <w:rPr>
          <w:spacing w:val="2"/>
        </w:rPr>
        <w:t xml:space="preserve"> </w:t>
      </w:r>
      <w:r w:rsidRPr="00F41476">
        <w:t>энергию,</w:t>
      </w:r>
      <w:r w:rsidRPr="00F41476">
        <w:rPr>
          <w:spacing w:val="59"/>
        </w:rPr>
        <w:t xml:space="preserve"> </w:t>
      </w:r>
      <w:r w:rsidRPr="00F41476">
        <w:t>что приводит: к перерасходам</w:t>
      </w:r>
      <w:r w:rsidRPr="00F41476">
        <w:rPr>
          <w:spacing w:val="1"/>
        </w:rPr>
        <w:t xml:space="preserve"> </w:t>
      </w:r>
      <w:r w:rsidRPr="00F41476">
        <w:t>топлива</w:t>
      </w:r>
      <w:r w:rsidRPr="00F41476">
        <w:rPr>
          <w:spacing w:val="58"/>
        </w:rPr>
        <w:t xml:space="preserve"> </w:t>
      </w:r>
      <w:r w:rsidRPr="00F41476">
        <w:t>и энергии;</w:t>
      </w:r>
      <w:r w:rsidRPr="00F41476">
        <w:rPr>
          <w:spacing w:val="63"/>
        </w:rPr>
        <w:t xml:space="preserve"> </w:t>
      </w:r>
      <w:r w:rsidRPr="00F41476">
        <w:t>чрезмерно высоким издержкам в системах</w:t>
      </w:r>
      <w:r w:rsidRPr="00F41476">
        <w:rPr>
          <w:spacing w:val="2"/>
        </w:rPr>
        <w:t xml:space="preserve"> </w:t>
      </w:r>
      <w:r w:rsidRPr="00F41476">
        <w:t>теплоснабжения.</w:t>
      </w:r>
    </w:p>
    <w:p w14:paraId="2C984237" w14:textId="77777777" w:rsidR="00FA0B90" w:rsidRPr="00F41476" w:rsidRDefault="00FA0B90" w:rsidP="00FA0B90">
      <w:pPr>
        <w:pStyle w:val="12"/>
        <w:numPr>
          <w:ilvl w:val="0"/>
          <w:numId w:val="17"/>
        </w:numPr>
        <w:ind w:left="0" w:firstLine="709"/>
      </w:pPr>
      <w:r w:rsidRPr="00F41476">
        <w:t>Высокая</w:t>
      </w:r>
      <w:r w:rsidRPr="00F41476">
        <w:rPr>
          <w:spacing w:val="4"/>
        </w:rPr>
        <w:t xml:space="preserve"> </w:t>
      </w:r>
      <w:r w:rsidRPr="00F41476">
        <w:t>степень</w:t>
      </w:r>
      <w:r w:rsidRPr="00F41476">
        <w:rPr>
          <w:spacing w:val="2"/>
        </w:rPr>
        <w:t xml:space="preserve"> </w:t>
      </w:r>
      <w:r w:rsidRPr="00F41476">
        <w:t>износа</w:t>
      </w:r>
      <w:r w:rsidRPr="00F41476">
        <w:rPr>
          <w:spacing w:val="1"/>
        </w:rPr>
        <w:t xml:space="preserve"> </w:t>
      </w:r>
      <w:r w:rsidRPr="00F41476">
        <w:t>жилищного</w:t>
      </w:r>
      <w:r w:rsidRPr="00F41476">
        <w:rPr>
          <w:spacing w:val="2"/>
        </w:rPr>
        <w:t xml:space="preserve"> </w:t>
      </w:r>
      <w:r w:rsidRPr="00F41476">
        <w:t>фонда.</w:t>
      </w:r>
      <w:r w:rsidRPr="00F41476">
        <w:rPr>
          <w:spacing w:val="2"/>
        </w:rPr>
        <w:t xml:space="preserve"> </w:t>
      </w:r>
      <w:r w:rsidRPr="00F41476">
        <w:t>Удельный</w:t>
      </w:r>
      <w:r w:rsidRPr="00F41476">
        <w:rPr>
          <w:spacing w:val="2"/>
        </w:rPr>
        <w:t xml:space="preserve"> </w:t>
      </w:r>
      <w:r w:rsidRPr="00F41476">
        <w:t>расход</w:t>
      </w:r>
      <w:r w:rsidRPr="00F41476">
        <w:rPr>
          <w:spacing w:val="2"/>
        </w:rPr>
        <w:t xml:space="preserve"> </w:t>
      </w:r>
      <w:r w:rsidRPr="00F41476">
        <w:t>тепловой</w:t>
      </w:r>
      <w:r w:rsidRPr="00F41476">
        <w:rPr>
          <w:spacing w:val="2"/>
        </w:rPr>
        <w:t xml:space="preserve"> </w:t>
      </w:r>
      <w:r w:rsidRPr="00F41476">
        <w:t>энергии</w:t>
      </w:r>
      <w:r w:rsidRPr="00F41476">
        <w:rPr>
          <w:spacing w:val="3"/>
        </w:rPr>
        <w:t xml:space="preserve"> </w:t>
      </w:r>
      <w:r w:rsidRPr="00F41476">
        <w:t>на</w:t>
      </w:r>
      <w:r w:rsidRPr="00F41476">
        <w:rPr>
          <w:spacing w:val="51"/>
        </w:rPr>
        <w:t xml:space="preserve"> </w:t>
      </w:r>
      <w:r w:rsidRPr="00F41476">
        <w:t>отопление</w:t>
      </w:r>
      <w:r w:rsidRPr="00F41476">
        <w:rPr>
          <w:spacing w:val="54"/>
        </w:rPr>
        <w:t xml:space="preserve"> </w:t>
      </w:r>
      <w:r w:rsidRPr="00F41476">
        <w:rPr>
          <w:spacing w:val="-2"/>
        </w:rPr>
        <w:t>жилых</w:t>
      </w:r>
      <w:r w:rsidRPr="00F41476">
        <w:rPr>
          <w:spacing w:val="57"/>
        </w:rPr>
        <w:t xml:space="preserve"> </w:t>
      </w:r>
      <w:r w:rsidRPr="00F41476">
        <w:t>зданий</w:t>
      </w:r>
      <w:r w:rsidRPr="00F41476">
        <w:rPr>
          <w:spacing w:val="51"/>
        </w:rPr>
        <w:t xml:space="preserve"> </w:t>
      </w:r>
      <w:r w:rsidRPr="00F41476">
        <w:t>характеризуется</w:t>
      </w:r>
      <w:r w:rsidRPr="00F41476">
        <w:rPr>
          <w:spacing w:val="57"/>
        </w:rPr>
        <w:t xml:space="preserve"> </w:t>
      </w:r>
      <w:r w:rsidRPr="00F41476">
        <w:t>широким</w:t>
      </w:r>
      <w:r w:rsidRPr="00F41476">
        <w:rPr>
          <w:spacing w:val="54"/>
        </w:rPr>
        <w:t xml:space="preserve"> </w:t>
      </w:r>
      <w:r w:rsidRPr="00F41476">
        <w:t>диапазоном</w:t>
      </w:r>
      <w:r w:rsidRPr="00F41476">
        <w:rPr>
          <w:spacing w:val="54"/>
        </w:rPr>
        <w:t xml:space="preserve"> </w:t>
      </w:r>
      <w:r w:rsidRPr="00F41476">
        <w:t>разброса</w:t>
      </w:r>
      <w:r w:rsidRPr="00F41476">
        <w:rPr>
          <w:spacing w:val="1"/>
        </w:rPr>
        <w:t xml:space="preserve"> </w:t>
      </w:r>
      <w:r w:rsidRPr="00F41476">
        <w:t>значений</w:t>
      </w:r>
      <w:r w:rsidRPr="00F41476">
        <w:rPr>
          <w:spacing w:val="55"/>
        </w:rPr>
        <w:t xml:space="preserve"> </w:t>
      </w:r>
      <w:r w:rsidRPr="00F41476">
        <w:t>показателя.</w:t>
      </w:r>
      <w:r w:rsidRPr="00F41476">
        <w:rPr>
          <w:spacing w:val="4"/>
        </w:rPr>
        <w:t xml:space="preserve"> </w:t>
      </w:r>
      <w:r w:rsidRPr="00F41476">
        <w:t>Высокий</w:t>
      </w:r>
      <w:r w:rsidRPr="00F41476">
        <w:rPr>
          <w:spacing w:val="5"/>
        </w:rPr>
        <w:t xml:space="preserve"> </w:t>
      </w:r>
      <w:r w:rsidRPr="00F41476">
        <w:t>уровень</w:t>
      </w:r>
      <w:r w:rsidRPr="00F41476">
        <w:rPr>
          <w:spacing w:val="5"/>
        </w:rPr>
        <w:t xml:space="preserve"> </w:t>
      </w:r>
      <w:r w:rsidRPr="00F41476">
        <w:t>расхода</w:t>
      </w:r>
      <w:r w:rsidRPr="00F41476">
        <w:rPr>
          <w:spacing w:val="3"/>
        </w:rPr>
        <w:t xml:space="preserve"> </w:t>
      </w:r>
      <w:r w:rsidRPr="00F41476">
        <w:t>тепла</w:t>
      </w:r>
      <w:r w:rsidRPr="00F41476">
        <w:rPr>
          <w:spacing w:val="3"/>
        </w:rPr>
        <w:t xml:space="preserve"> </w:t>
      </w:r>
      <w:r w:rsidRPr="00F41476">
        <w:t>связан</w:t>
      </w:r>
      <w:r w:rsidRPr="00F41476">
        <w:rPr>
          <w:spacing w:val="5"/>
        </w:rPr>
        <w:t xml:space="preserve"> </w:t>
      </w:r>
      <w:r w:rsidRPr="00F41476">
        <w:t>со</w:t>
      </w:r>
      <w:r w:rsidRPr="00F41476">
        <w:rPr>
          <w:spacing w:val="4"/>
        </w:rPr>
        <w:t xml:space="preserve"> </w:t>
      </w:r>
      <w:r w:rsidRPr="00F41476">
        <w:t>значительным</w:t>
      </w:r>
      <w:r w:rsidRPr="00F41476">
        <w:rPr>
          <w:spacing w:val="3"/>
        </w:rPr>
        <w:t xml:space="preserve"> </w:t>
      </w:r>
      <w:r w:rsidRPr="00F41476">
        <w:t>износом</w:t>
      </w:r>
      <w:r w:rsidRPr="00F41476">
        <w:rPr>
          <w:spacing w:val="3"/>
        </w:rPr>
        <w:t xml:space="preserve"> </w:t>
      </w:r>
      <w:r w:rsidRPr="00F41476">
        <w:t>жилого</w:t>
      </w:r>
      <w:r w:rsidRPr="00F41476">
        <w:rPr>
          <w:spacing w:val="71"/>
        </w:rPr>
        <w:t xml:space="preserve"> </w:t>
      </w:r>
      <w:r w:rsidRPr="00F41476">
        <w:t>фонда.</w:t>
      </w:r>
    </w:p>
    <w:p w14:paraId="683112B7" w14:textId="77777777" w:rsidR="00FA0B90" w:rsidRPr="00F41476" w:rsidRDefault="00FA0B90" w:rsidP="00FA0B90">
      <w:pPr>
        <w:pStyle w:val="12"/>
        <w:numPr>
          <w:ilvl w:val="0"/>
          <w:numId w:val="17"/>
        </w:numPr>
        <w:ind w:left="0" w:firstLine="709"/>
      </w:pPr>
      <w:r w:rsidRPr="00F41476">
        <w:t>Значительный</w:t>
      </w:r>
      <w:r w:rsidRPr="00F41476">
        <w:rPr>
          <w:spacing w:val="-7"/>
        </w:rPr>
        <w:t xml:space="preserve"> </w:t>
      </w:r>
      <w:r w:rsidRPr="00F41476">
        <w:t>износ</w:t>
      </w:r>
      <w:r w:rsidRPr="00F41476">
        <w:rPr>
          <w:spacing w:val="-6"/>
        </w:rPr>
        <w:t xml:space="preserve"> </w:t>
      </w:r>
      <w:r w:rsidRPr="00F41476">
        <w:t>оборудования</w:t>
      </w:r>
      <w:r w:rsidRPr="00F41476">
        <w:rPr>
          <w:spacing w:val="-5"/>
        </w:rPr>
        <w:t xml:space="preserve"> </w:t>
      </w:r>
      <w:r w:rsidRPr="00F41476">
        <w:t>и</w:t>
      </w:r>
      <w:r w:rsidRPr="00F41476">
        <w:rPr>
          <w:spacing w:val="-4"/>
        </w:rPr>
        <w:t xml:space="preserve"> </w:t>
      </w:r>
      <w:r w:rsidRPr="00F41476">
        <w:t>тепловых</w:t>
      </w:r>
      <w:r w:rsidRPr="00F41476">
        <w:rPr>
          <w:spacing w:val="-4"/>
        </w:rPr>
        <w:t xml:space="preserve"> </w:t>
      </w:r>
      <w:r w:rsidRPr="00F41476">
        <w:t>сетей</w:t>
      </w:r>
      <w:r w:rsidRPr="00F41476">
        <w:rPr>
          <w:spacing w:val="-5"/>
        </w:rPr>
        <w:t xml:space="preserve"> </w:t>
      </w:r>
      <w:r w:rsidRPr="00F41476">
        <w:t>в</w:t>
      </w:r>
      <w:r w:rsidRPr="00F41476">
        <w:rPr>
          <w:spacing w:val="-6"/>
        </w:rPr>
        <w:t xml:space="preserve"> </w:t>
      </w:r>
      <w:r w:rsidRPr="00F41476">
        <w:t>связи</w:t>
      </w:r>
      <w:r w:rsidRPr="00F41476">
        <w:rPr>
          <w:spacing w:val="-4"/>
        </w:rPr>
        <w:t xml:space="preserve"> </w:t>
      </w:r>
      <w:r w:rsidRPr="00F41476">
        <w:t>с</w:t>
      </w:r>
      <w:r w:rsidRPr="00F41476">
        <w:rPr>
          <w:spacing w:val="-6"/>
        </w:rPr>
        <w:t xml:space="preserve"> </w:t>
      </w:r>
      <w:r w:rsidRPr="00F41476">
        <w:t>несвоевременным</w:t>
      </w:r>
      <w:r w:rsidRPr="00F41476">
        <w:rPr>
          <w:spacing w:val="-6"/>
        </w:rPr>
        <w:t xml:space="preserve"> </w:t>
      </w:r>
      <w:r w:rsidRPr="00F41476">
        <w:t>их</w:t>
      </w:r>
      <w:r w:rsidRPr="00F41476">
        <w:rPr>
          <w:spacing w:val="77"/>
        </w:rPr>
        <w:t xml:space="preserve"> </w:t>
      </w:r>
      <w:r w:rsidRPr="00F41476">
        <w:t>ремонтом</w:t>
      </w:r>
      <w:r w:rsidRPr="00F41476">
        <w:rPr>
          <w:spacing w:val="47"/>
        </w:rPr>
        <w:t xml:space="preserve"> </w:t>
      </w:r>
      <w:r w:rsidRPr="00F41476">
        <w:t>и</w:t>
      </w:r>
      <w:r w:rsidRPr="00F41476">
        <w:rPr>
          <w:spacing w:val="48"/>
        </w:rPr>
        <w:t xml:space="preserve"> </w:t>
      </w:r>
      <w:r w:rsidRPr="00F41476">
        <w:t>заменой.</w:t>
      </w:r>
      <w:r w:rsidRPr="00F41476">
        <w:rPr>
          <w:spacing w:val="45"/>
        </w:rPr>
        <w:t xml:space="preserve"> </w:t>
      </w:r>
      <w:r w:rsidRPr="00F41476">
        <w:t>Прокладка</w:t>
      </w:r>
      <w:r w:rsidRPr="00F41476">
        <w:rPr>
          <w:spacing w:val="46"/>
        </w:rPr>
        <w:t xml:space="preserve"> </w:t>
      </w:r>
      <w:r w:rsidRPr="00F41476">
        <w:t>большинства</w:t>
      </w:r>
      <w:r w:rsidRPr="00F41476">
        <w:rPr>
          <w:spacing w:val="47"/>
        </w:rPr>
        <w:t xml:space="preserve"> </w:t>
      </w:r>
      <w:r w:rsidRPr="00F41476">
        <w:t>тепловых</w:t>
      </w:r>
      <w:r w:rsidRPr="00F41476">
        <w:rPr>
          <w:spacing w:val="46"/>
        </w:rPr>
        <w:t xml:space="preserve"> </w:t>
      </w:r>
      <w:r w:rsidRPr="00F41476">
        <w:t>трасс</w:t>
      </w:r>
      <w:r w:rsidRPr="00F41476">
        <w:rPr>
          <w:spacing w:val="46"/>
        </w:rPr>
        <w:t xml:space="preserve"> </w:t>
      </w:r>
      <w:r w:rsidRPr="00F41476">
        <w:t>надземная,</w:t>
      </w:r>
      <w:r w:rsidRPr="00F41476">
        <w:rPr>
          <w:spacing w:val="47"/>
        </w:rPr>
        <w:t xml:space="preserve"> </w:t>
      </w:r>
      <w:r w:rsidRPr="00F41476">
        <w:t>тепловая</w:t>
      </w:r>
      <w:r w:rsidRPr="00F41476">
        <w:rPr>
          <w:spacing w:val="81"/>
        </w:rPr>
        <w:t xml:space="preserve"> </w:t>
      </w:r>
      <w:r w:rsidRPr="00F41476">
        <w:t>изоляция</w:t>
      </w:r>
      <w:r w:rsidRPr="00F41476">
        <w:rPr>
          <w:spacing w:val="9"/>
        </w:rPr>
        <w:t xml:space="preserve"> </w:t>
      </w:r>
      <w:r w:rsidRPr="00F41476">
        <w:t>трубопроводов</w:t>
      </w:r>
      <w:r w:rsidRPr="00F41476">
        <w:rPr>
          <w:spacing w:val="8"/>
        </w:rPr>
        <w:t xml:space="preserve"> </w:t>
      </w:r>
      <w:r w:rsidRPr="00F41476">
        <w:t>выполнена</w:t>
      </w:r>
      <w:r w:rsidRPr="00F41476">
        <w:rPr>
          <w:spacing w:val="8"/>
        </w:rPr>
        <w:t xml:space="preserve"> </w:t>
      </w:r>
      <w:r w:rsidRPr="00F41476">
        <w:t>минеральной</w:t>
      </w:r>
      <w:r w:rsidRPr="00F41476">
        <w:rPr>
          <w:spacing w:val="10"/>
        </w:rPr>
        <w:t xml:space="preserve"> </w:t>
      </w:r>
      <w:r w:rsidRPr="00F41476">
        <w:t>ватой.</w:t>
      </w:r>
      <w:r w:rsidRPr="00F41476">
        <w:rPr>
          <w:spacing w:val="9"/>
        </w:rPr>
        <w:t xml:space="preserve"> </w:t>
      </w:r>
      <w:r w:rsidRPr="00F41476">
        <w:t>Изоляция</w:t>
      </w:r>
      <w:r w:rsidRPr="00F41476">
        <w:rPr>
          <w:spacing w:val="6"/>
        </w:rPr>
        <w:t xml:space="preserve"> </w:t>
      </w:r>
      <w:r w:rsidRPr="00F41476">
        <w:t>на</w:t>
      </w:r>
      <w:r w:rsidRPr="00F41476">
        <w:rPr>
          <w:spacing w:val="8"/>
        </w:rPr>
        <w:t xml:space="preserve"> </w:t>
      </w:r>
      <w:r w:rsidRPr="00F41476">
        <w:t>некоторых</w:t>
      </w:r>
      <w:r w:rsidRPr="00F41476">
        <w:rPr>
          <w:spacing w:val="13"/>
        </w:rPr>
        <w:t xml:space="preserve"> </w:t>
      </w:r>
      <w:r w:rsidRPr="00F41476">
        <w:t>участках</w:t>
      </w:r>
      <w:r w:rsidRPr="00F41476">
        <w:rPr>
          <w:spacing w:val="93"/>
        </w:rPr>
        <w:t xml:space="preserve"> </w:t>
      </w:r>
      <w:r w:rsidRPr="00F41476">
        <w:t>находится</w:t>
      </w:r>
      <w:r w:rsidRPr="00F41476">
        <w:rPr>
          <w:spacing w:val="6"/>
        </w:rPr>
        <w:t xml:space="preserve"> </w:t>
      </w:r>
      <w:r w:rsidRPr="00F41476">
        <w:t>в</w:t>
      </w:r>
      <w:r w:rsidRPr="00F41476">
        <w:rPr>
          <w:spacing w:val="6"/>
        </w:rPr>
        <w:t xml:space="preserve"> </w:t>
      </w:r>
      <w:r w:rsidRPr="00F41476">
        <w:t>неудовлетворительном</w:t>
      </w:r>
      <w:r w:rsidRPr="00F41476">
        <w:rPr>
          <w:spacing w:val="6"/>
        </w:rPr>
        <w:t xml:space="preserve"> </w:t>
      </w:r>
      <w:r w:rsidRPr="00F41476">
        <w:t>состоянии,</w:t>
      </w:r>
      <w:r w:rsidRPr="00F41476">
        <w:rPr>
          <w:spacing w:val="4"/>
        </w:rPr>
        <w:t xml:space="preserve"> </w:t>
      </w:r>
      <w:r w:rsidRPr="00F41476">
        <w:t>что</w:t>
      </w:r>
      <w:r w:rsidRPr="00F41476">
        <w:rPr>
          <w:spacing w:val="7"/>
        </w:rPr>
        <w:t xml:space="preserve"> </w:t>
      </w:r>
      <w:r w:rsidRPr="00F41476">
        <w:t>приводит</w:t>
      </w:r>
      <w:r w:rsidRPr="00F41476">
        <w:rPr>
          <w:spacing w:val="7"/>
        </w:rPr>
        <w:t xml:space="preserve"> </w:t>
      </w:r>
      <w:r w:rsidRPr="00F41476">
        <w:t>к</w:t>
      </w:r>
      <w:r w:rsidRPr="00F41476">
        <w:rPr>
          <w:spacing w:val="5"/>
        </w:rPr>
        <w:t xml:space="preserve"> </w:t>
      </w:r>
      <w:r w:rsidRPr="00F41476">
        <w:t>дополнительным</w:t>
      </w:r>
      <w:r w:rsidRPr="00F41476">
        <w:rPr>
          <w:spacing w:val="5"/>
        </w:rPr>
        <w:t xml:space="preserve"> </w:t>
      </w:r>
      <w:r w:rsidRPr="00F41476">
        <w:t>тепловым</w:t>
      </w:r>
      <w:r w:rsidRPr="00F41476">
        <w:rPr>
          <w:spacing w:val="99"/>
        </w:rPr>
        <w:t xml:space="preserve"> </w:t>
      </w:r>
      <w:r w:rsidRPr="00F41476">
        <w:t>потерям</w:t>
      </w:r>
      <w:r w:rsidRPr="00F41476">
        <w:rPr>
          <w:spacing w:val="13"/>
        </w:rPr>
        <w:t xml:space="preserve"> </w:t>
      </w:r>
      <w:r w:rsidRPr="00F41476">
        <w:t>в</w:t>
      </w:r>
      <w:r w:rsidRPr="00F41476">
        <w:rPr>
          <w:spacing w:val="13"/>
        </w:rPr>
        <w:t xml:space="preserve"> </w:t>
      </w:r>
      <w:r w:rsidRPr="00F41476">
        <w:t>сетях.</w:t>
      </w:r>
      <w:r w:rsidRPr="00F41476">
        <w:rPr>
          <w:spacing w:val="14"/>
        </w:rPr>
        <w:t xml:space="preserve"> </w:t>
      </w:r>
      <w:r w:rsidRPr="00F41476">
        <w:t>Потери</w:t>
      </w:r>
      <w:r w:rsidRPr="00F41476">
        <w:rPr>
          <w:spacing w:val="15"/>
        </w:rPr>
        <w:t xml:space="preserve"> </w:t>
      </w:r>
      <w:r w:rsidRPr="00F41476">
        <w:t>в</w:t>
      </w:r>
      <w:r w:rsidRPr="00F41476">
        <w:rPr>
          <w:spacing w:val="13"/>
        </w:rPr>
        <w:t xml:space="preserve"> </w:t>
      </w:r>
      <w:r w:rsidRPr="00F41476">
        <w:t>тепловых</w:t>
      </w:r>
      <w:r w:rsidRPr="00F41476">
        <w:rPr>
          <w:spacing w:val="16"/>
        </w:rPr>
        <w:t xml:space="preserve"> </w:t>
      </w:r>
      <w:r w:rsidRPr="00F41476">
        <w:t>сетях</w:t>
      </w:r>
      <w:r w:rsidRPr="00F41476">
        <w:rPr>
          <w:spacing w:val="14"/>
        </w:rPr>
        <w:t xml:space="preserve"> </w:t>
      </w:r>
      <w:r w:rsidRPr="00F41476">
        <w:t>продолжают</w:t>
      </w:r>
      <w:r w:rsidRPr="00F41476">
        <w:rPr>
          <w:spacing w:val="14"/>
        </w:rPr>
        <w:t xml:space="preserve"> </w:t>
      </w:r>
      <w:r w:rsidRPr="00F41476">
        <w:t>возрастать.</w:t>
      </w:r>
    </w:p>
    <w:p w14:paraId="3DA7F569" w14:textId="77777777" w:rsidR="00FA0B90" w:rsidRPr="00F41476" w:rsidRDefault="00FA0B90" w:rsidP="00FA0B90">
      <w:pPr>
        <w:pStyle w:val="12"/>
      </w:pPr>
      <w:r w:rsidRPr="00F41476">
        <w:t>Модернизация</w:t>
      </w:r>
      <w:r w:rsidRPr="00F41476">
        <w:rPr>
          <w:spacing w:val="73"/>
        </w:rPr>
        <w:t xml:space="preserve"> </w:t>
      </w:r>
      <w:r w:rsidRPr="00F41476">
        <w:t>существующих</w:t>
      </w:r>
      <w:r w:rsidRPr="00F41476">
        <w:rPr>
          <w:spacing w:val="49"/>
        </w:rPr>
        <w:t xml:space="preserve"> </w:t>
      </w:r>
      <w:r w:rsidRPr="00F41476">
        <w:t>тепловых</w:t>
      </w:r>
      <w:r w:rsidRPr="00F41476">
        <w:rPr>
          <w:spacing w:val="49"/>
        </w:rPr>
        <w:t xml:space="preserve"> </w:t>
      </w:r>
      <w:r w:rsidRPr="00F41476">
        <w:t>сетей</w:t>
      </w:r>
      <w:r w:rsidRPr="00F41476">
        <w:rPr>
          <w:spacing w:val="48"/>
        </w:rPr>
        <w:t xml:space="preserve"> </w:t>
      </w:r>
      <w:r w:rsidRPr="00F41476">
        <w:t>не</w:t>
      </w:r>
      <w:r w:rsidRPr="00F41476">
        <w:rPr>
          <w:spacing w:val="46"/>
        </w:rPr>
        <w:t xml:space="preserve"> </w:t>
      </w:r>
      <w:r w:rsidRPr="00F41476">
        <w:t>проводилась,</w:t>
      </w:r>
      <w:r w:rsidRPr="00F41476">
        <w:rPr>
          <w:spacing w:val="47"/>
        </w:rPr>
        <w:t xml:space="preserve"> </w:t>
      </w:r>
      <w:r w:rsidRPr="00F41476">
        <w:t>или</w:t>
      </w:r>
      <w:r w:rsidRPr="00F41476">
        <w:rPr>
          <w:spacing w:val="48"/>
        </w:rPr>
        <w:t xml:space="preserve"> </w:t>
      </w:r>
      <w:r w:rsidRPr="00F41476">
        <w:t>проводилась</w:t>
      </w:r>
      <w:r w:rsidRPr="00F41476">
        <w:rPr>
          <w:spacing w:val="48"/>
        </w:rPr>
        <w:t xml:space="preserve"> </w:t>
      </w:r>
      <w:r w:rsidRPr="00F41476">
        <w:t>на</w:t>
      </w:r>
      <w:r w:rsidRPr="00F41476">
        <w:rPr>
          <w:spacing w:val="46"/>
        </w:rPr>
        <w:t xml:space="preserve"> </w:t>
      </w:r>
      <w:r w:rsidRPr="00F41476">
        <w:t>низком</w:t>
      </w:r>
      <w:r w:rsidRPr="00F41476">
        <w:rPr>
          <w:spacing w:val="49"/>
        </w:rPr>
        <w:t xml:space="preserve"> </w:t>
      </w:r>
      <w:r w:rsidRPr="00F41476">
        <w:t>уровне.</w:t>
      </w:r>
      <w:r w:rsidRPr="00F41476">
        <w:rPr>
          <w:spacing w:val="52"/>
        </w:rPr>
        <w:t xml:space="preserve"> </w:t>
      </w:r>
      <w:r w:rsidRPr="00F41476">
        <w:t>В соответствии с представленной динамикой</w:t>
      </w:r>
      <w:r w:rsidRPr="00F41476">
        <w:rPr>
          <w:spacing w:val="46"/>
        </w:rPr>
        <w:t xml:space="preserve"> </w:t>
      </w:r>
      <w:r w:rsidRPr="00F41476">
        <w:t>замены тепловых сетей уровень</w:t>
      </w:r>
      <w:r w:rsidRPr="00F41476">
        <w:rPr>
          <w:spacing w:val="48"/>
        </w:rPr>
        <w:t xml:space="preserve"> </w:t>
      </w:r>
      <w:r w:rsidRPr="00F41476">
        <w:t>износа</w:t>
      </w:r>
      <w:r w:rsidRPr="00F41476">
        <w:rPr>
          <w:spacing w:val="69"/>
        </w:rPr>
        <w:t xml:space="preserve"> </w:t>
      </w:r>
      <w:r w:rsidRPr="00F41476">
        <w:t>останется практически</w:t>
      </w:r>
      <w:r w:rsidRPr="00F41476">
        <w:rPr>
          <w:spacing w:val="-2"/>
        </w:rPr>
        <w:t xml:space="preserve"> </w:t>
      </w:r>
      <w:r w:rsidRPr="00F41476">
        <w:t>неизменным</w:t>
      </w:r>
      <w:r w:rsidRPr="00F41476">
        <w:rPr>
          <w:spacing w:val="-2"/>
        </w:rPr>
        <w:t xml:space="preserve"> </w:t>
      </w:r>
      <w:r w:rsidRPr="00F41476">
        <w:t>и составляет порядка</w:t>
      </w:r>
      <w:r w:rsidRPr="00F41476">
        <w:rPr>
          <w:spacing w:val="3"/>
        </w:rPr>
        <w:t xml:space="preserve"> </w:t>
      </w:r>
      <w:r w:rsidRPr="00F41476">
        <w:t>85,4%.</w:t>
      </w:r>
    </w:p>
    <w:p w14:paraId="6F7E8B71" w14:textId="77777777" w:rsidR="00FA0B90" w:rsidRPr="00F41476" w:rsidRDefault="00FA0B90" w:rsidP="00FA0B90">
      <w:pPr>
        <w:pStyle w:val="12"/>
      </w:pPr>
      <w:r w:rsidRPr="00F41476">
        <w:t>Все</w:t>
      </w:r>
      <w:r w:rsidRPr="00F41476">
        <w:rPr>
          <w:spacing w:val="-4"/>
        </w:rPr>
        <w:t xml:space="preserve"> </w:t>
      </w:r>
      <w:r w:rsidRPr="00F41476">
        <w:t>это</w:t>
      </w:r>
      <w:r w:rsidRPr="00F41476">
        <w:rPr>
          <w:spacing w:val="-5"/>
        </w:rPr>
        <w:t xml:space="preserve"> </w:t>
      </w:r>
      <w:r w:rsidRPr="00F41476">
        <w:t>свидетельствует</w:t>
      </w:r>
      <w:r w:rsidRPr="00F41476">
        <w:rPr>
          <w:spacing w:val="-5"/>
        </w:rPr>
        <w:t xml:space="preserve"> </w:t>
      </w:r>
      <w:r w:rsidRPr="00F41476">
        <w:t>о</w:t>
      </w:r>
      <w:r w:rsidRPr="00F41476">
        <w:rPr>
          <w:spacing w:val="-5"/>
        </w:rPr>
        <w:t xml:space="preserve"> </w:t>
      </w:r>
      <w:r w:rsidRPr="00F41476">
        <w:t>том,</w:t>
      </w:r>
      <w:r w:rsidRPr="00F41476">
        <w:rPr>
          <w:spacing w:val="-5"/>
        </w:rPr>
        <w:t xml:space="preserve"> </w:t>
      </w:r>
      <w:r w:rsidRPr="00F41476">
        <w:t>что</w:t>
      </w:r>
      <w:r w:rsidRPr="00F41476">
        <w:rPr>
          <w:spacing w:val="-2"/>
        </w:rPr>
        <w:t xml:space="preserve"> </w:t>
      </w:r>
      <w:r w:rsidRPr="00F41476">
        <w:t>теплосетевое</w:t>
      </w:r>
      <w:r w:rsidRPr="00F41476">
        <w:rPr>
          <w:spacing w:val="-6"/>
        </w:rPr>
        <w:t xml:space="preserve"> </w:t>
      </w:r>
      <w:r w:rsidRPr="00F41476">
        <w:t>хозяйство</w:t>
      </w:r>
      <w:r w:rsidRPr="00F41476">
        <w:rPr>
          <w:spacing w:val="-5"/>
        </w:rPr>
        <w:t xml:space="preserve"> </w:t>
      </w:r>
      <w:r w:rsidRPr="00F41476">
        <w:t>требует</w:t>
      </w:r>
      <w:r w:rsidRPr="00F41476">
        <w:rPr>
          <w:spacing w:val="-5"/>
        </w:rPr>
        <w:t xml:space="preserve"> </w:t>
      </w:r>
      <w:r w:rsidRPr="00F41476">
        <w:t>особого</w:t>
      </w:r>
      <w:r w:rsidRPr="00F41476">
        <w:rPr>
          <w:spacing w:val="-5"/>
        </w:rPr>
        <w:t xml:space="preserve"> </w:t>
      </w:r>
      <w:r w:rsidRPr="00F41476">
        <w:t>внимания</w:t>
      </w:r>
      <w:r w:rsidRPr="00F41476">
        <w:rPr>
          <w:spacing w:val="80"/>
        </w:rPr>
        <w:t xml:space="preserve"> </w:t>
      </w:r>
      <w:r w:rsidRPr="00F41476">
        <w:t>и</w:t>
      </w:r>
      <w:r w:rsidRPr="00F41476">
        <w:rPr>
          <w:spacing w:val="39"/>
        </w:rPr>
        <w:t xml:space="preserve"> </w:t>
      </w:r>
      <w:r w:rsidRPr="00F41476">
        <w:t>значительных</w:t>
      </w:r>
      <w:r w:rsidRPr="00F41476">
        <w:rPr>
          <w:spacing w:val="40"/>
        </w:rPr>
        <w:t xml:space="preserve"> </w:t>
      </w:r>
      <w:r w:rsidRPr="00F41476">
        <w:t>капиталовложений</w:t>
      </w:r>
      <w:r w:rsidRPr="00F41476">
        <w:rPr>
          <w:spacing w:val="39"/>
        </w:rPr>
        <w:t xml:space="preserve"> </w:t>
      </w:r>
      <w:r w:rsidRPr="00F41476">
        <w:t>в</w:t>
      </w:r>
      <w:r w:rsidRPr="00F41476">
        <w:rPr>
          <w:spacing w:val="37"/>
        </w:rPr>
        <w:t xml:space="preserve"> </w:t>
      </w:r>
      <w:r w:rsidRPr="00F41476">
        <w:t>модернизацию</w:t>
      </w:r>
      <w:r w:rsidRPr="00F41476">
        <w:rPr>
          <w:spacing w:val="38"/>
        </w:rPr>
        <w:t xml:space="preserve"> </w:t>
      </w:r>
      <w:r w:rsidRPr="00F41476">
        <w:t>существующих</w:t>
      </w:r>
      <w:r w:rsidRPr="00F41476">
        <w:rPr>
          <w:spacing w:val="40"/>
        </w:rPr>
        <w:t xml:space="preserve"> </w:t>
      </w:r>
      <w:r w:rsidRPr="00F41476">
        <w:t>тепловых</w:t>
      </w:r>
      <w:r w:rsidRPr="00F41476">
        <w:rPr>
          <w:spacing w:val="39"/>
        </w:rPr>
        <w:t xml:space="preserve"> </w:t>
      </w:r>
      <w:r w:rsidRPr="00F41476">
        <w:t>сетей</w:t>
      </w:r>
      <w:r w:rsidRPr="00F41476">
        <w:rPr>
          <w:spacing w:val="38"/>
        </w:rPr>
        <w:t xml:space="preserve"> </w:t>
      </w:r>
      <w:r w:rsidRPr="00F41476">
        <w:t>и</w:t>
      </w:r>
      <w:r w:rsidRPr="00F41476">
        <w:rPr>
          <w:spacing w:val="39"/>
        </w:rPr>
        <w:t xml:space="preserve"> </w:t>
      </w:r>
      <w:r w:rsidRPr="00F41476">
        <w:t>в</w:t>
      </w:r>
      <w:r w:rsidRPr="00F41476">
        <w:rPr>
          <w:spacing w:val="49"/>
        </w:rPr>
        <w:t xml:space="preserve"> </w:t>
      </w:r>
      <w:r w:rsidRPr="00F41476">
        <w:t>строительство новых</w:t>
      </w:r>
      <w:r w:rsidRPr="00F41476">
        <w:rPr>
          <w:spacing w:val="2"/>
        </w:rPr>
        <w:t xml:space="preserve"> </w:t>
      </w:r>
      <w:r w:rsidRPr="00F41476">
        <w:t>теплотрасс от существующего источника теплоснабжения.</w:t>
      </w:r>
    </w:p>
    <w:p w14:paraId="64B86722" w14:textId="77777777" w:rsidR="00E001FA" w:rsidRDefault="00E001FA" w:rsidP="007F24E6">
      <w:pPr>
        <w:pStyle w:val="3"/>
        <w:jc w:val="both"/>
        <w:rPr>
          <w:rFonts w:ascii="Times New Roman" w:hAnsi="Times New Roman" w:cs="Times New Roman"/>
          <w:b/>
          <w:color w:val="auto"/>
        </w:rPr>
      </w:pPr>
      <w:bookmarkStart w:id="120" w:name="_Toc235017999"/>
      <w:r w:rsidRPr="00FA0B90">
        <w:rPr>
          <w:rFonts w:ascii="Times New Roman" w:hAnsi="Times New Roman" w:cs="Times New Roman"/>
          <w:b/>
          <w:color w:val="auto"/>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120"/>
      <w:r w:rsidR="00E82B38" w:rsidRPr="00FA0B90">
        <w:rPr>
          <w:rFonts w:ascii="Times New Roman" w:hAnsi="Times New Roman" w:cs="Times New Roman"/>
          <w:b/>
          <w:color w:val="auto"/>
        </w:rPr>
        <w:t xml:space="preserve"> </w:t>
      </w:r>
    </w:p>
    <w:p w14:paraId="11597193" w14:textId="77777777" w:rsidR="00FA0B90" w:rsidRPr="00F41476" w:rsidRDefault="00FA0B90" w:rsidP="00FA0B90">
      <w:pPr>
        <w:pStyle w:val="12"/>
      </w:pPr>
      <w:r w:rsidRPr="00F41476">
        <w:t>На</w:t>
      </w:r>
      <w:r w:rsidRPr="00F41476">
        <w:rPr>
          <w:spacing w:val="19"/>
        </w:rPr>
        <w:t xml:space="preserve"> </w:t>
      </w:r>
      <w:r w:rsidRPr="00F41476">
        <w:t>момент</w:t>
      </w:r>
      <w:r w:rsidRPr="00F41476">
        <w:rPr>
          <w:spacing w:val="22"/>
        </w:rPr>
        <w:t xml:space="preserve"> </w:t>
      </w:r>
      <w:r w:rsidRPr="00F41476">
        <w:t>актуализации</w:t>
      </w:r>
      <w:r w:rsidRPr="00F41476">
        <w:rPr>
          <w:spacing w:val="20"/>
        </w:rPr>
        <w:t xml:space="preserve"> </w:t>
      </w:r>
      <w:r w:rsidRPr="00F41476">
        <w:t>настоящего</w:t>
      </w:r>
      <w:r w:rsidRPr="00F41476">
        <w:rPr>
          <w:spacing w:val="21"/>
        </w:rPr>
        <w:t xml:space="preserve"> </w:t>
      </w:r>
      <w:r w:rsidRPr="00F41476">
        <w:t>Документа</w:t>
      </w:r>
      <w:r w:rsidRPr="00F41476">
        <w:rPr>
          <w:spacing w:val="21"/>
        </w:rPr>
        <w:t xml:space="preserve"> </w:t>
      </w:r>
      <w:r w:rsidRPr="00F41476">
        <w:t>отсутствуют</w:t>
      </w:r>
      <w:r w:rsidRPr="00F41476">
        <w:rPr>
          <w:spacing w:val="22"/>
        </w:rPr>
        <w:t xml:space="preserve"> </w:t>
      </w:r>
      <w:r w:rsidRPr="00F41476">
        <w:t>существующие</w:t>
      </w:r>
      <w:r w:rsidRPr="00F41476">
        <w:rPr>
          <w:spacing w:val="74"/>
        </w:rPr>
        <w:t xml:space="preserve"> </w:t>
      </w:r>
      <w:r w:rsidRPr="00F41476">
        <w:lastRenderedPageBreak/>
        <w:t>ограничения</w:t>
      </w:r>
      <w:r w:rsidRPr="00F41476">
        <w:rPr>
          <w:spacing w:val="47"/>
        </w:rPr>
        <w:t xml:space="preserve"> </w:t>
      </w:r>
      <w:r w:rsidRPr="00F41476">
        <w:t>тепловой</w:t>
      </w:r>
      <w:r w:rsidRPr="00F41476">
        <w:rPr>
          <w:spacing w:val="46"/>
        </w:rPr>
        <w:t xml:space="preserve"> </w:t>
      </w:r>
      <w:r w:rsidRPr="00F41476">
        <w:t>мощности</w:t>
      </w:r>
      <w:r w:rsidRPr="00F41476">
        <w:rPr>
          <w:spacing w:val="49"/>
        </w:rPr>
        <w:t xml:space="preserve"> </w:t>
      </w:r>
      <w:r w:rsidRPr="00F41476">
        <w:t>и</w:t>
      </w:r>
      <w:r w:rsidRPr="00F41476">
        <w:rPr>
          <w:spacing w:val="48"/>
        </w:rPr>
        <w:t xml:space="preserve"> </w:t>
      </w:r>
      <w:r w:rsidRPr="00F41476">
        <w:t>превышения</w:t>
      </w:r>
      <w:r w:rsidRPr="00F41476">
        <w:rPr>
          <w:spacing w:val="47"/>
        </w:rPr>
        <w:t xml:space="preserve"> </w:t>
      </w:r>
      <w:r w:rsidRPr="00F41476">
        <w:t>подключенных</w:t>
      </w:r>
      <w:r w:rsidRPr="00F41476">
        <w:rPr>
          <w:spacing w:val="49"/>
        </w:rPr>
        <w:t xml:space="preserve"> </w:t>
      </w:r>
      <w:r w:rsidRPr="00F41476">
        <w:t>тепловых</w:t>
      </w:r>
      <w:r w:rsidRPr="00F41476">
        <w:rPr>
          <w:spacing w:val="49"/>
        </w:rPr>
        <w:t xml:space="preserve"> </w:t>
      </w:r>
      <w:r w:rsidRPr="00F41476">
        <w:t>нагрузок</w:t>
      </w:r>
      <w:r w:rsidRPr="00F41476">
        <w:rPr>
          <w:spacing w:val="48"/>
        </w:rPr>
        <w:t xml:space="preserve"> </w:t>
      </w:r>
      <w:r w:rsidRPr="00F41476">
        <w:t>над</w:t>
      </w:r>
      <w:r w:rsidRPr="00F41476">
        <w:rPr>
          <w:spacing w:val="69"/>
        </w:rPr>
        <w:t xml:space="preserve"> </w:t>
      </w:r>
      <w:r w:rsidRPr="00F41476">
        <w:t>располагаемой</w:t>
      </w:r>
      <w:r w:rsidRPr="00F41476">
        <w:rPr>
          <w:spacing w:val="29"/>
        </w:rPr>
        <w:t xml:space="preserve"> </w:t>
      </w:r>
      <w:r w:rsidRPr="00F41476">
        <w:t>мощностью</w:t>
      </w:r>
      <w:r w:rsidRPr="00F41476">
        <w:rPr>
          <w:spacing w:val="26"/>
        </w:rPr>
        <w:t xml:space="preserve"> </w:t>
      </w:r>
      <w:r w:rsidRPr="00F41476">
        <w:t>источников</w:t>
      </w:r>
      <w:r w:rsidRPr="00F41476">
        <w:rPr>
          <w:spacing w:val="28"/>
        </w:rPr>
        <w:t xml:space="preserve"> </w:t>
      </w:r>
      <w:r w:rsidRPr="00F41476">
        <w:t>выработки</w:t>
      </w:r>
      <w:r w:rsidRPr="00F41476">
        <w:rPr>
          <w:spacing w:val="27"/>
        </w:rPr>
        <w:t xml:space="preserve"> </w:t>
      </w:r>
      <w:r w:rsidRPr="00F41476">
        <w:t>тепловой</w:t>
      </w:r>
      <w:r w:rsidRPr="00F41476">
        <w:rPr>
          <w:spacing w:val="27"/>
        </w:rPr>
        <w:t xml:space="preserve"> </w:t>
      </w:r>
      <w:r w:rsidRPr="00F41476">
        <w:t>энергии</w:t>
      </w:r>
      <w:r w:rsidRPr="00F41476">
        <w:rPr>
          <w:spacing w:val="27"/>
        </w:rPr>
        <w:t xml:space="preserve"> </w:t>
      </w:r>
      <w:r w:rsidRPr="00F41476">
        <w:t>ТСО</w:t>
      </w:r>
      <w:r w:rsidRPr="00F41476">
        <w:rPr>
          <w:spacing w:val="28"/>
        </w:rPr>
        <w:t xml:space="preserve"> </w:t>
      </w:r>
      <w:r w:rsidRPr="00F41476">
        <w:t>Приволжского</w:t>
      </w:r>
      <w:r w:rsidRPr="00F41476">
        <w:rPr>
          <w:spacing w:val="93"/>
        </w:rPr>
        <w:t xml:space="preserve"> </w:t>
      </w:r>
      <w:r w:rsidRPr="00F41476">
        <w:t>городского поселения.</w:t>
      </w:r>
    </w:p>
    <w:p w14:paraId="2F66CF4C" w14:textId="77777777" w:rsidR="00FA0B90" w:rsidRPr="00F41476" w:rsidRDefault="00FA0B90" w:rsidP="00FA0B90">
      <w:pPr>
        <w:pStyle w:val="12"/>
      </w:pPr>
      <w:r w:rsidRPr="00F41476">
        <w:t>Наиболее</w:t>
      </w:r>
      <w:r w:rsidRPr="00F41476">
        <w:rPr>
          <w:spacing w:val="17"/>
        </w:rPr>
        <w:t xml:space="preserve"> </w:t>
      </w:r>
      <w:r w:rsidRPr="00F41476">
        <w:t>существенная</w:t>
      </w:r>
      <w:r w:rsidRPr="00F41476">
        <w:rPr>
          <w:spacing w:val="18"/>
        </w:rPr>
        <w:t xml:space="preserve"> </w:t>
      </w:r>
      <w:r w:rsidRPr="00F41476">
        <w:t>проблема</w:t>
      </w:r>
      <w:r w:rsidRPr="00F41476">
        <w:rPr>
          <w:spacing w:val="18"/>
        </w:rPr>
        <w:t xml:space="preserve"> </w:t>
      </w:r>
      <w:r w:rsidRPr="00F41476">
        <w:t>организации</w:t>
      </w:r>
      <w:r w:rsidRPr="00F41476">
        <w:rPr>
          <w:spacing w:val="19"/>
        </w:rPr>
        <w:t xml:space="preserve"> </w:t>
      </w:r>
      <w:r w:rsidRPr="00F41476">
        <w:t>качественного</w:t>
      </w:r>
      <w:r w:rsidRPr="00F41476">
        <w:rPr>
          <w:spacing w:val="18"/>
        </w:rPr>
        <w:t xml:space="preserve"> </w:t>
      </w:r>
      <w:r w:rsidRPr="00F41476">
        <w:t>теплоснабжения</w:t>
      </w:r>
      <w:r w:rsidRPr="00F41476">
        <w:rPr>
          <w:spacing w:val="26"/>
        </w:rPr>
        <w:t xml:space="preserve"> </w:t>
      </w:r>
      <w:r w:rsidRPr="00F41476">
        <w:t>–</w:t>
      </w:r>
      <w:r w:rsidRPr="00F41476">
        <w:rPr>
          <w:spacing w:val="101"/>
        </w:rPr>
        <w:t xml:space="preserve"> </w:t>
      </w:r>
      <w:r w:rsidRPr="00F41476">
        <w:t>износ</w:t>
      </w:r>
      <w:r w:rsidRPr="00F41476">
        <w:rPr>
          <w:spacing w:val="6"/>
        </w:rPr>
        <w:t xml:space="preserve"> </w:t>
      </w:r>
      <w:r w:rsidRPr="00F41476">
        <w:t>сетей.</w:t>
      </w:r>
      <w:r w:rsidRPr="00F41476">
        <w:rPr>
          <w:spacing w:val="6"/>
        </w:rPr>
        <w:t xml:space="preserve"> </w:t>
      </w:r>
      <w:r w:rsidRPr="00F41476">
        <w:t>Старение</w:t>
      </w:r>
      <w:r w:rsidRPr="00F41476">
        <w:rPr>
          <w:spacing w:val="3"/>
        </w:rPr>
        <w:t xml:space="preserve"> </w:t>
      </w:r>
      <w:r w:rsidRPr="00F41476">
        <w:t>тепловых</w:t>
      </w:r>
      <w:r w:rsidRPr="00F41476">
        <w:rPr>
          <w:spacing w:val="8"/>
        </w:rPr>
        <w:t xml:space="preserve"> </w:t>
      </w:r>
      <w:r w:rsidRPr="00F41476">
        <w:t>сетей</w:t>
      </w:r>
      <w:r w:rsidRPr="00F41476">
        <w:rPr>
          <w:spacing w:val="7"/>
        </w:rPr>
        <w:t xml:space="preserve"> </w:t>
      </w:r>
      <w:r w:rsidRPr="00F41476">
        <w:t>приводит</w:t>
      </w:r>
      <w:r w:rsidRPr="00F41476">
        <w:rPr>
          <w:spacing w:val="7"/>
        </w:rPr>
        <w:t xml:space="preserve"> </w:t>
      </w:r>
      <w:r w:rsidRPr="00F41476">
        <w:t>как</w:t>
      </w:r>
      <w:r w:rsidRPr="00F41476">
        <w:rPr>
          <w:spacing w:val="5"/>
        </w:rPr>
        <w:t xml:space="preserve"> </w:t>
      </w:r>
      <w:r w:rsidRPr="00F41476">
        <w:t>к</w:t>
      </w:r>
      <w:r w:rsidRPr="00F41476">
        <w:rPr>
          <w:spacing w:val="7"/>
        </w:rPr>
        <w:t xml:space="preserve"> </w:t>
      </w:r>
      <w:r w:rsidRPr="00F41476">
        <w:t>снижению</w:t>
      </w:r>
      <w:r w:rsidRPr="00F41476">
        <w:rPr>
          <w:spacing w:val="5"/>
        </w:rPr>
        <w:t xml:space="preserve"> </w:t>
      </w:r>
      <w:r w:rsidRPr="00F41476">
        <w:t>надежности,</w:t>
      </w:r>
      <w:r w:rsidRPr="00F41476">
        <w:rPr>
          <w:spacing w:val="6"/>
        </w:rPr>
        <w:t xml:space="preserve"> </w:t>
      </w:r>
      <w:r w:rsidRPr="00F41476">
        <w:t>вызванному</w:t>
      </w:r>
      <w:r w:rsidRPr="00F41476">
        <w:rPr>
          <w:spacing w:val="49"/>
        </w:rPr>
        <w:t xml:space="preserve"> </w:t>
      </w:r>
      <w:r w:rsidRPr="00F41476">
        <w:t>коррозией</w:t>
      </w:r>
      <w:r w:rsidRPr="00F41476">
        <w:rPr>
          <w:spacing w:val="-14"/>
        </w:rPr>
        <w:t xml:space="preserve"> </w:t>
      </w:r>
      <w:r w:rsidRPr="00F41476">
        <w:t>и</w:t>
      </w:r>
      <w:r w:rsidRPr="00F41476">
        <w:rPr>
          <w:spacing w:val="-9"/>
        </w:rPr>
        <w:t xml:space="preserve"> </w:t>
      </w:r>
      <w:r w:rsidRPr="00F41476">
        <w:t>усталостью</w:t>
      </w:r>
      <w:r w:rsidRPr="00F41476">
        <w:rPr>
          <w:spacing w:val="-12"/>
        </w:rPr>
        <w:t xml:space="preserve"> </w:t>
      </w:r>
      <w:r w:rsidRPr="00F41476">
        <w:t>металла,</w:t>
      </w:r>
      <w:r w:rsidRPr="00F41476">
        <w:rPr>
          <w:spacing w:val="-12"/>
        </w:rPr>
        <w:t xml:space="preserve"> </w:t>
      </w:r>
      <w:r w:rsidRPr="00F41476">
        <w:t>так</w:t>
      </w:r>
      <w:r w:rsidRPr="00F41476">
        <w:rPr>
          <w:spacing w:val="-12"/>
        </w:rPr>
        <w:t xml:space="preserve"> </w:t>
      </w:r>
      <w:r w:rsidRPr="00F41476">
        <w:t>и</w:t>
      </w:r>
      <w:r w:rsidRPr="00F41476">
        <w:rPr>
          <w:spacing w:val="-12"/>
        </w:rPr>
        <w:t xml:space="preserve"> </w:t>
      </w:r>
      <w:r w:rsidRPr="00F41476">
        <w:t>разрушению</w:t>
      </w:r>
      <w:r w:rsidRPr="00F41476">
        <w:rPr>
          <w:spacing w:val="-12"/>
        </w:rPr>
        <w:t xml:space="preserve"> </w:t>
      </w:r>
      <w:r w:rsidRPr="00F41476">
        <w:t>изоляции.</w:t>
      </w:r>
      <w:r w:rsidRPr="00F41476">
        <w:rPr>
          <w:spacing w:val="-12"/>
        </w:rPr>
        <w:t xml:space="preserve"> </w:t>
      </w:r>
      <w:r w:rsidRPr="00F41476">
        <w:t>Разрушение</w:t>
      </w:r>
      <w:r w:rsidRPr="00F41476">
        <w:rPr>
          <w:spacing w:val="-13"/>
        </w:rPr>
        <w:t xml:space="preserve"> </w:t>
      </w:r>
      <w:r w:rsidRPr="00F41476">
        <w:t>изоляции</w:t>
      </w:r>
      <w:r w:rsidRPr="00F41476">
        <w:rPr>
          <w:spacing w:val="-12"/>
        </w:rPr>
        <w:t xml:space="preserve"> </w:t>
      </w:r>
      <w:r w:rsidRPr="00F41476">
        <w:t>в</w:t>
      </w:r>
      <w:r w:rsidRPr="00F41476">
        <w:rPr>
          <w:spacing w:val="-13"/>
        </w:rPr>
        <w:t xml:space="preserve"> </w:t>
      </w:r>
      <w:r w:rsidRPr="00F41476">
        <w:t>свою</w:t>
      </w:r>
      <w:r w:rsidRPr="00F41476">
        <w:rPr>
          <w:spacing w:val="97"/>
        </w:rPr>
        <w:t xml:space="preserve"> </w:t>
      </w:r>
      <w:r w:rsidRPr="00F41476">
        <w:t>очередь</w:t>
      </w:r>
      <w:r w:rsidRPr="00F41476">
        <w:rPr>
          <w:spacing w:val="15"/>
        </w:rPr>
        <w:t xml:space="preserve"> </w:t>
      </w:r>
      <w:r w:rsidRPr="00F41476">
        <w:t>приводит</w:t>
      </w:r>
      <w:r w:rsidRPr="00F41476">
        <w:rPr>
          <w:spacing w:val="12"/>
        </w:rPr>
        <w:t xml:space="preserve"> </w:t>
      </w:r>
      <w:r w:rsidRPr="00F41476">
        <w:t>к</w:t>
      </w:r>
      <w:r w:rsidRPr="00F41476">
        <w:rPr>
          <w:spacing w:val="12"/>
        </w:rPr>
        <w:t xml:space="preserve"> </w:t>
      </w:r>
      <w:r w:rsidRPr="00F41476">
        <w:t>тепловым</w:t>
      </w:r>
      <w:r w:rsidRPr="00F41476">
        <w:rPr>
          <w:spacing w:val="12"/>
        </w:rPr>
        <w:t xml:space="preserve"> </w:t>
      </w:r>
      <w:r w:rsidRPr="00F41476">
        <w:t>потерям</w:t>
      </w:r>
      <w:r w:rsidRPr="00F41476">
        <w:rPr>
          <w:spacing w:val="10"/>
        </w:rPr>
        <w:t xml:space="preserve"> </w:t>
      </w:r>
      <w:r w:rsidRPr="00F41476">
        <w:t>и</w:t>
      </w:r>
      <w:r w:rsidRPr="00F41476">
        <w:rPr>
          <w:spacing w:val="15"/>
        </w:rPr>
        <w:t xml:space="preserve"> </w:t>
      </w:r>
      <w:r w:rsidRPr="00F41476">
        <w:t>значительному</w:t>
      </w:r>
      <w:r w:rsidRPr="00F41476">
        <w:rPr>
          <w:spacing w:val="6"/>
        </w:rPr>
        <w:t xml:space="preserve"> </w:t>
      </w:r>
      <w:r w:rsidRPr="00F41476">
        <w:t>снижению</w:t>
      </w:r>
      <w:r w:rsidRPr="00F41476">
        <w:rPr>
          <w:spacing w:val="14"/>
        </w:rPr>
        <w:t xml:space="preserve"> </w:t>
      </w:r>
      <w:r w:rsidRPr="00F41476">
        <w:t>температуры</w:t>
      </w:r>
      <w:r w:rsidRPr="00F41476">
        <w:rPr>
          <w:spacing w:val="49"/>
        </w:rPr>
        <w:t xml:space="preserve"> </w:t>
      </w:r>
      <w:r w:rsidRPr="00F41476">
        <w:t>теплоносителя</w:t>
      </w:r>
      <w:r w:rsidRPr="00F41476">
        <w:rPr>
          <w:spacing w:val="23"/>
        </w:rPr>
        <w:t xml:space="preserve"> </w:t>
      </w:r>
      <w:r w:rsidRPr="00F41476">
        <w:t>на</w:t>
      </w:r>
      <w:r w:rsidRPr="00F41476">
        <w:rPr>
          <w:spacing w:val="22"/>
        </w:rPr>
        <w:t xml:space="preserve"> </w:t>
      </w:r>
      <w:r w:rsidRPr="00F41476">
        <w:t>вводах</w:t>
      </w:r>
      <w:r w:rsidRPr="00F41476">
        <w:rPr>
          <w:spacing w:val="25"/>
        </w:rPr>
        <w:t xml:space="preserve"> </w:t>
      </w:r>
      <w:r w:rsidRPr="00F41476">
        <w:t>потребителей.</w:t>
      </w:r>
      <w:r w:rsidRPr="00F41476">
        <w:rPr>
          <w:spacing w:val="23"/>
        </w:rPr>
        <w:t xml:space="preserve"> </w:t>
      </w:r>
      <w:r w:rsidRPr="00F41476">
        <w:t>Отложения,</w:t>
      </w:r>
      <w:r w:rsidRPr="00F41476">
        <w:rPr>
          <w:spacing w:val="23"/>
        </w:rPr>
        <w:t xml:space="preserve"> </w:t>
      </w:r>
      <w:r w:rsidRPr="00F41476">
        <w:t>образовавшиеся</w:t>
      </w:r>
      <w:r w:rsidRPr="00F41476">
        <w:rPr>
          <w:spacing w:val="25"/>
        </w:rPr>
        <w:t xml:space="preserve"> </w:t>
      </w:r>
      <w:r w:rsidRPr="00F41476">
        <w:t>в</w:t>
      </w:r>
      <w:r w:rsidRPr="00F41476">
        <w:rPr>
          <w:spacing w:val="23"/>
        </w:rPr>
        <w:t xml:space="preserve"> </w:t>
      </w:r>
      <w:r w:rsidRPr="00F41476">
        <w:t>тепловых</w:t>
      </w:r>
      <w:r w:rsidRPr="00F41476">
        <w:rPr>
          <w:spacing w:val="25"/>
        </w:rPr>
        <w:t xml:space="preserve"> </w:t>
      </w:r>
      <w:r w:rsidRPr="00F41476">
        <w:t>сетях</w:t>
      </w:r>
      <w:r w:rsidRPr="00F41476">
        <w:rPr>
          <w:spacing w:val="24"/>
        </w:rPr>
        <w:t xml:space="preserve"> </w:t>
      </w:r>
      <w:r w:rsidRPr="00F41476">
        <w:t>за</w:t>
      </w:r>
      <w:r w:rsidRPr="00F41476">
        <w:rPr>
          <w:spacing w:val="57"/>
        </w:rPr>
        <w:t xml:space="preserve"> </w:t>
      </w:r>
      <w:r w:rsidRPr="00F41476">
        <w:t>время</w:t>
      </w:r>
      <w:r w:rsidRPr="00F41476">
        <w:rPr>
          <w:spacing w:val="9"/>
        </w:rPr>
        <w:t xml:space="preserve"> </w:t>
      </w:r>
      <w:r w:rsidRPr="00F41476">
        <w:t>эксплуатации</w:t>
      </w:r>
      <w:r w:rsidRPr="00F41476">
        <w:rPr>
          <w:spacing w:val="10"/>
        </w:rPr>
        <w:t xml:space="preserve"> </w:t>
      </w:r>
      <w:r w:rsidRPr="00F41476">
        <w:t>в</w:t>
      </w:r>
      <w:r w:rsidRPr="00F41476">
        <w:rPr>
          <w:spacing w:val="8"/>
        </w:rPr>
        <w:t xml:space="preserve"> </w:t>
      </w:r>
      <w:r w:rsidRPr="00F41476">
        <w:t>результате</w:t>
      </w:r>
      <w:r w:rsidRPr="00F41476">
        <w:rPr>
          <w:spacing w:val="8"/>
        </w:rPr>
        <w:t xml:space="preserve"> </w:t>
      </w:r>
      <w:r w:rsidRPr="00F41476">
        <w:t>коррозии,</w:t>
      </w:r>
      <w:r w:rsidRPr="00F41476">
        <w:rPr>
          <w:spacing w:val="9"/>
        </w:rPr>
        <w:t xml:space="preserve"> </w:t>
      </w:r>
      <w:r w:rsidRPr="00F41476">
        <w:t>отложений</w:t>
      </w:r>
      <w:r w:rsidRPr="00F41476">
        <w:rPr>
          <w:spacing w:val="10"/>
        </w:rPr>
        <w:t xml:space="preserve"> </w:t>
      </w:r>
      <w:r w:rsidRPr="00F41476">
        <w:t>солей</w:t>
      </w:r>
      <w:r w:rsidRPr="00F41476">
        <w:rPr>
          <w:spacing w:val="10"/>
        </w:rPr>
        <w:t xml:space="preserve"> </w:t>
      </w:r>
      <w:r w:rsidRPr="00F41476">
        <w:t>жесткости</w:t>
      </w:r>
      <w:r w:rsidRPr="00F41476">
        <w:rPr>
          <w:spacing w:val="11"/>
        </w:rPr>
        <w:t xml:space="preserve"> </w:t>
      </w:r>
      <w:r w:rsidRPr="00F41476">
        <w:t>и</w:t>
      </w:r>
      <w:r w:rsidRPr="00F41476">
        <w:rPr>
          <w:spacing w:val="7"/>
        </w:rPr>
        <w:t xml:space="preserve"> </w:t>
      </w:r>
      <w:r w:rsidRPr="00F41476">
        <w:t>прочих</w:t>
      </w:r>
      <w:r w:rsidRPr="00F41476">
        <w:rPr>
          <w:spacing w:val="11"/>
        </w:rPr>
        <w:t xml:space="preserve"> </w:t>
      </w:r>
      <w:r w:rsidRPr="00F41476">
        <w:t>причин,</w:t>
      </w:r>
      <w:r w:rsidRPr="00F41476">
        <w:rPr>
          <w:spacing w:val="73"/>
        </w:rPr>
        <w:t xml:space="preserve"> </w:t>
      </w:r>
      <w:r w:rsidRPr="00F41476">
        <w:t>снижают</w:t>
      </w:r>
      <w:r w:rsidRPr="00F41476">
        <w:rPr>
          <w:spacing w:val="36"/>
        </w:rPr>
        <w:t xml:space="preserve"> </w:t>
      </w:r>
      <w:r w:rsidRPr="00F41476">
        <w:t>качество</w:t>
      </w:r>
      <w:r w:rsidRPr="00F41476">
        <w:rPr>
          <w:spacing w:val="36"/>
        </w:rPr>
        <w:t xml:space="preserve"> </w:t>
      </w:r>
      <w:r w:rsidRPr="00F41476">
        <w:t>сетевой</w:t>
      </w:r>
      <w:r w:rsidRPr="00F41476">
        <w:rPr>
          <w:spacing w:val="36"/>
        </w:rPr>
        <w:t xml:space="preserve"> </w:t>
      </w:r>
      <w:r w:rsidRPr="00F41476">
        <w:t>воды.</w:t>
      </w:r>
      <w:r w:rsidRPr="00F41476">
        <w:rPr>
          <w:spacing w:val="35"/>
        </w:rPr>
        <w:t xml:space="preserve"> </w:t>
      </w:r>
      <w:r w:rsidRPr="00F41476">
        <w:t>Повышение</w:t>
      </w:r>
      <w:r w:rsidRPr="00F41476">
        <w:rPr>
          <w:spacing w:val="34"/>
        </w:rPr>
        <w:t xml:space="preserve"> </w:t>
      </w:r>
      <w:r w:rsidRPr="00F41476">
        <w:t>качества</w:t>
      </w:r>
      <w:r w:rsidRPr="00F41476">
        <w:rPr>
          <w:spacing w:val="35"/>
        </w:rPr>
        <w:t xml:space="preserve"> </w:t>
      </w:r>
      <w:r w:rsidRPr="00F41476">
        <w:t>теплоснабжения</w:t>
      </w:r>
      <w:r w:rsidRPr="00F41476">
        <w:rPr>
          <w:spacing w:val="35"/>
        </w:rPr>
        <w:t xml:space="preserve"> </w:t>
      </w:r>
      <w:r w:rsidRPr="00F41476">
        <w:t>может</w:t>
      </w:r>
      <w:r w:rsidRPr="00F41476">
        <w:rPr>
          <w:spacing w:val="36"/>
        </w:rPr>
        <w:t xml:space="preserve"> </w:t>
      </w:r>
      <w:r w:rsidRPr="00F41476">
        <w:t>быть</w:t>
      </w:r>
      <w:r w:rsidRPr="00F41476">
        <w:rPr>
          <w:spacing w:val="75"/>
        </w:rPr>
        <w:t xml:space="preserve"> </w:t>
      </w:r>
      <w:r w:rsidRPr="00F41476">
        <w:t>достигнуто путем реконструкции тепловых</w:t>
      </w:r>
      <w:r w:rsidRPr="00F41476">
        <w:rPr>
          <w:spacing w:val="1"/>
        </w:rPr>
        <w:t xml:space="preserve"> </w:t>
      </w:r>
      <w:r w:rsidRPr="00F41476">
        <w:t>сетей.</w:t>
      </w:r>
    </w:p>
    <w:p w14:paraId="162B679C" w14:textId="77777777" w:rsidR="00FA0B90" w:rsidRPr="00F41476" w:rsidRDefault="00FA0B90" w:rsidP="00FA0B90">
      <w:pPr>
        <w:pStyle w:val="12"/>
      </w:pPr>
      <w:r w:rsidRPr="00F41476">
        <w:t>Гидравлические</w:t>
      </w:r>
      <w:r w:rsidRPr="00F41476">
        <w:rPr>
          <w:spacing w:val="18"/>
        </w:rPr>
        <w:t xml:space="preserve"> </w:t>
      </w:r>
      <w:r w:rsidRPr="00F41476">
        <w:t>режимы</w:t>
      </w:r>
      <w:r w:rsidRPr="00F41476">
        <w:rPr>
          <w:spacing w:val="18"/>
        </w:rPr>
        <w:t xml:space="preserve"> </w:t>
      </w:r>
      <w:r w:rsidRPr="00F41476">
        <w:t>тепловых</w:t>
      </w:r>
      <w:r w:rsidRPr="00F41476">
        <w:rPr>
          <w:spacing w:val="20"/>
        </w:rPr>
        <w:t xml:space="preserve"> </w:t>
      </w:r>
      <w:r w:rsidRPr="00F41476">
        <w:t>сетей.</w:t>
      </w:r>
      <w:r w:rsidRPr="00F41476">
        <w:rPr>
          <w:spacing w:val="16"/>
        </w:rPr>
        <w:t xml:space="preserve"> </w:t>
      </w:r>
      <w:r w:rsidRPr="00F41476">
        <w:t>Для</w:t>
      </w:r>
      <w:r w:rsidRPr="00F41476">
        <w:rPr>
          <w:spacing w:val="18"/>
        </w:rPr>
        <w:t xml:space="preserve"> </w:t>
      </w:r>
      <w:r w:rsidRPr="00F41476">
        <w:t>обеспечения</w:t>
      </w:r>
      <w:r w:rsidRPr="00F41476">
        <w:rPr>
          <w:spacing w:val="18"/>
        </w:rPr>
        <w:t xml:space="preserve"> </w:t>
      </w:r>
      <w:r w:rsidRPr="00F41476">
        <w:t>качественного</w:t>
      </w:r>
      <w:r w:rsidRPr="00F41476">
        <w:rPr>
          <w:spacing w:val="67"/>
        </w:rPr>
        <w:t xml:space="preserve"> </w:t>
      </w:r>
      <w:r w:rsidRPr="00F41476">
        <w:t>теплоснабжения необходимо провести</w:t>
      </w:r>
      <w:r w:rsidRPr="00F41476">
        <w:rPr>
          <w:spacing w:val="1"/>
        </w:rPr>
        <w:t xml:space="preserve"> </w:t>
      </w:r>
      <w:r w:rsidRPr="00F41476">
        <w:t>работы по оптимизации тепловой сети</w:t>
      </w:r>
      <w:r w:rsidRPr="00F41476">
        <w:rPr>
          <w:spacing w:val="1"/>
        </w:rPr>
        <w:t xml:space="preserve"> </w:t>
      </w:r>
      <w:r w:rsidRPr="00F41476">
        <w:t>и по наладке</w:t>
      </w:r>
      <w:r w:rsidRPr="00F41476">
        <w:rPr>
          <w:spacing w:val="89"/>
        </w:rPr>
        <w:t xml:space="preserve"> </w:t>
      </w:r>
      <w:r w:rsidRPr="00F41476">
        <w:t>гидравлических</w:t>
      </w:r>
      <w:r w:rsidRPr="00F41476">
        <w:rPr>
          <w:spacing w:val="2"/>
        </w:rPr>
        <w:t xml:space="preserve"> </w:t>
      </w:r>
      <w:r w:rsidRPr="00F41476">
        <w:t>режимов тепловой сети.</w:t>
      </w:r>
    </w:p>
    <w:p w14:paraId="1A328CB6" w14:textId="77777777" w:rsidR="00E001FA" w:rsidRDefault="00E001FA" w:rsidP="007F24E6">
      <w:pPr>
        <w:pStyle w:val="3"/>
        <w:jc w:val="both"/>
        <w:rPr>
          <w:rFonts w:ascii="Times New Roman" w:hAnsi="Times New Roman" w:cs="Times New Roman"/>
          <w:b/>
          <w:color w:val="auto"/>
        </w:rPr>
      </w:pPr>
      <w:bookmarkStart w:id="121" w:name="_Toc235018000"/>
      <w:r w:rsidRPr="00FA0B90">
        <w:rPr>
          <w:rFonts w:ascii="Times New Roman" w:hAnsi="Times New Roman" w:cs="Times New Roman"/>
          <w:b/>
          <w:color w:val="auto"/>
        </w:rPr>
        <w:t>в) описание существующих проблем развития систем теплоснабжения</w:t>
      </w:r>
      <w:bookmarkEnd w:id="121"/>
      <w:r w:rsidR="00E82B38" w:rsidRPr="00FA0B90">
        <w:rPr>
          <w:rFonts w:ascii="Times New Roman" w:hAnsi="Times New Roman" w:cs="Times New Roman"/>
          <w:b/>
          <w:color w:val="auto"/>
        </w:rPr>
        <w:t xml:space="preserve"> </w:t>
      </w:r>
    </w:p>
    <w:p w14:paraId="204CEF12" w14:textId="3B0DFE9F" w:rsidR="00FA0B90" w:rsidRPr="00F41476" w:rsidRDefault="00FA0B90" w:rsidP="00FA0B90">
      <w:pPr>
        <w:pStyle w:val="12"/>
      </w:pPr>
      <w:r w:rsidRPr="00F41476">
        <w:t xml:space="preserve">Тепловые сети, эксплуатируемые ООО </w:t>
      </w:r>
      <w:r w:rsidR="000809C2">
        <w:t>«НСК»</w:t>
      </w:r>
      <w:r w:rsidRPr="00F41476">
        <w:t>, имеют высокий срок эксплуатации (то есть</w:t>
      </w:r>
      <w:r w:rsidRPr="00F41476">
        <w:rPr>
          <w:spacing w:val="1"/>
        </w:rPr>
        <w:t xml:space="preserve"> </w:t>
      </w:r>
      <w:r w:rsidRPr="00F41476">
        <w:t>более</w:t>
      </w:r>
      <w:r w:rsidRPr="00F41476">
        <w:rPr>
          <w:spacing w:val="-2"/>
        </w:rPr>
        <w:t xml:space="preserve"> </w:t>
      </w:r>
      <w:r w:rsidRPr="00F41476">
        <w:t>25 лет).</w:t>
      </w:r>
    </w:p>
    <w:p w14:paraId="427C4DEC" w14:textId="77777777" w:rsidR="00FA0B90" w:rsidRPr="00F41476" w:rsidRDefault="00FA0B90" w:rsidP="00FA0B90">
      <w:pPr>
        <w:pStyle w:val="12"/>
      </w:pPr>
      <w:r w:rsidRPr="00F41476">
        <w:t>Надежность</w:t>
      </w:r>
      <w:r w:rsidRPr="00F41476">
        <w:rPr>
          <w:spacing w:val="15"/>
        </w:rPr>
        <w:t xml:space="preserve"> </w:t>
      </w:r>
      <w:r w:rsidRPr="00F41476">
        <w:t>существующей</w:t>
      </w:r>
      <w:r w:rsidRPr="00F41476">
        <w:rPr>
          <w:spacing w:val="15"/>
        </w:rPr>
        <w:t xml:space="preserve"> </w:t>
      </w:r>
      <w:r w:rsidRPr="00F41476">
        <w:t>системы</w:t>
      </w:r>
      <w:r w:rsidRPr="00F41476">
        <w:rPr>
          <w:spacing w:val="13"/>
        </w:rPr>
        <w:t xml:space="preserve"> </w:t>
      </w:r>
      <w:r w:rsidRPr="00F41476">
        <w:t>теплоснабжения</w:t>
      </w:r>
      <w:r w:rsidRPr="00F41476">
        <w:rPr>
          <w:spacing w:val="14"/>
        </w:rPr>
        <w:t xml:space="preserve"> </w:t>
      </w:r>
      <w:r w:rsidRPr="00F41476">
        <w:t>в</w:t>
      </w:r>
      <w:r w:rsidRPr="00F41476">
        <w:rPr>
          <w:spacing w:val="13"/>
        </w:rPr>
        <w:t xml:space="preserve"> </w:t>
      </w:r>
      <w:r w:rsidRPr="00F41476">
        <w:t>Приволжском</w:t>
      </w:r>
      <w:r w:rsidRPr="00F41476">
        <w:rPr>
          <w:spacing w:val="13"/>
        </w:rPr>
        <w:t xml:space="preserve"> </w:t>
      </w:r>
      <w:r w:rsidRPr="00F41476">
        <w:t>городском</w:t>
      </w:r>
      <w:r w:rsidRPr="00F41476">
        <w:rPr>
          <w:spacing w:val="47"/>
        </w:rPr>
        <w:t xml:space="preserve"> </w:t>
      </w:r>
      <w:r w:rsidRPr="00F41476">
        <w:t>поселении</w:t>
      </w:r>
      <w:r w:rsidRPr="00F41476">
        <w:rPr>
          <w:spacing w:val="17"/>
        </w:rPr>
        <w:t xml:space="preserve"> </w:t>
      </w:r>
      <w:r w:rsidRPr="00F41476">
        <w:t>может</w:t>
      </w:r>
      <w:r w:rsidRPr="00F41476">
        <w:rPr>
          <w:spacing w:val="17"/>
        </w:rPr>
        <w:t xml:space="preserve"> </w:t>
      </w:r>
      <w:r w:rsidRPr="00F41476">
        <w:t>быть</w:t>
      </w:r>
      <w:r w:rsidRPr="00F41476">
        <w:rPr>
          <w:spacing w:val="14"/>
        </w:rPr>
        <w:t xml:space="preserve"> </w:t>
      </w:r>
      <w:r w:rsidRPr="00F41476">
        <w:t>повышена</w:t>
      </w:r>
      <w:r w:rsidRPr="00F41476">
        <w:rPr>
          <w:spacing w:val="15"/>
        </w:rPr>
        <w:t xml:space="preserve"> </w:t>
      </w:r>
      <w:r w:rsidRPr="00F41476">
        <w:t>путем</w:t>
      </w:r>
      <w:r w:rsidRPr="00F41476">
        <w:rPr>
          <w:spacing w:val="15"/>
        </w:rPr>
        <w:t xml:space="preserve"> </w:t>
      </w:r>
      <w:r w:rsidRPr="00F41476">
        <w:t>замены</w:t>
      </w:r>
      <w:r w:rsidRPr="00F41476">
        <w:rPr>
          <w:spacing w:val="16"/>
        </w:rPr>
        <w:t xml:space="preserve"> </w:t>
      </w:r>
      <w:r w:rsidRPr="00F41476">
        <w:t>трубопроводов</w:t>
      </w:r>
      <w:r w:rsidRPr="00F41476">
        <w:rPr>
          <w:spacing w:val="15"/>
        </w:rPr>
        <w:t xml:space="preserve"> </w:t>
      </w:r>
      <w:r w:rsidRPr="00F41476">
        <w:t>систем</w:t>
      </w:r>
      <w:r w:rsidRPr="00F41476">
        <w:rPr>
          <w:spacing w:val="15"/>
        </w:rPr>
        <w:t xml:space="preserve"> </w:t>
      </w:r>
      <w:r w:rsidRPr="00F41476">
        <w:t>теплоснабжения</w:t>
      </w:r>
      <w:r w:rsidRPr="00F41476">
        <w:rPr>
          <w:spacing w:val="16"/>
        </w:rPr>
        <w:t xml:space="preserve"> </w:t>
      </w:r>
      <w:r w:rsidRPr="00F41476">
        <w:t>в</w:t>
      </w:r>
      <w:r w:rsidRPr="00F41476">
        <w:rPr>
          <w:spacing w:val="89"/>
        </w:rPr>
        <w:t xml:space="preserve"> </w:t>
      </w:r>
      <w:r w:rsidRPr="00F41476">
        <w:t>соответствии с планом по ремонту</w:t>
      </w:r>
      <w:r w:rsidRPr="00F41476">
        <w:rPr>
          <w:spacing w:val="-6"/>
        </w:rPr>
        <w:t xml:space="preserve"> </w:t>
      </w:r>
      <w:r w:rsidRPr="00F41476">
        <w:t>ветхих</w:t>
      </w:r>
      <w:r w:rsidRPr="00F41476">
        <w:rPr>
          <w:spacing w:val="2"/>
        </w:rPr>
        <w:t xml:space="preserve"> </w:t>
      </w:r>
      <w:r w:rsidRPr="00F41476">
        <w:t>и аварийных</w:t>
      </w:r>
      <w:r w:rsidRPr="00F41476">
        <w:rPr>
          <w:spacing w:val="2"/>
        </w:rPr>
        <w:t xml:space="preserve"> </w:t>
      </w:r>
      <w:r w:rsidRPr="00F41476">
        <w:t>сетей.</w:t>
      </w:r>
    </w:p>
    <w:p w14:paraId="35C61C0B" w14:textId="77777777" w:rsidR="00FA0B90" w:rsidRPr="00F41476" w:rsidRDefault="00FA0B90" w:rsidP="00FA0B90">
      <w:pPr>
        <w:pStyle w:val="12"/>
      </w:pPr>
      <w:r w:rsidRPr="00F41476">
        <w:t>Перекладка</w:t>
      </w:r>
      <w:r w:rsidRPr="00F41476">
        <w:rPr>
          <w:spacing w:val="22"/>
        </w:rPr>
        <w:t xml:space="preserve"> </w:t>
      </w:r>
      <w:r w:rsidRPr="00F41476">
        <w:t>существующих</w:t>
      </w:r>
      <w:r w:rsidRPr="00F41476">
        <w:rPr>
          <w:spacing w:val="25"/>
        </w:rPr>
        <w:t xml:space="preserve"> </w:t>
      </w:r>
      <w:r w:rsidRPr="00F41476">
        <w:t>тепловых</w:t>
      </w:r>
      <w:r w:rsidRPr="00F41476">
        <w:rPr>
          <w:spacing w:val="25"/>
        </w:rPr>
        <w:t xml:space="preserve"> </w:t>
      </w:r>
      <w:r w:rsidRPr="00F41476">
        <w:t>сетей</w:t>
      </w:r>
      <w:r w:rsidRPr="00F41476">
        <w:rPr>
          <w:spacing w:val="22"/>
        </w:rPr>
        <w:t xml:space="preserve"> </w:t>
      </w:r>
      <w:r w:rsidRPr="00F41476">
        <w:t>в</w:t>
      </w:r>
      <w:r w:rsidRPr="00F41476">
        <w:rPr>
          <w:spacing w:val="23"/>
        </w:rPr>
        <w:t xml:space="preserve"> </w:t>
      </w:r>
      <w:r w:rsidRPr="00F41476">
        <w:t>соответствии</w:t>
      </w:r>
      <w:r w:rsidRPr="00F41476">
        <w:rPr>
          <w:spacing w:val="24"/>
        </w:rPr>
        <w:t xml:space="preserve"> </w:t>
      </w:r>
      <w:r w:rsidRPr="00F41476">
        <w:t>с</w:t>
      </w:r>
      <w:r w:rsidRPr="00F41476">
        <w:rPr>
          <w:spacing w:val="22"/>
        </w:rPr>
        <w:t xml:space="preserve"> </w:t>
      </w:r>
      <w:r w:rsidRPr="00F41476">
        <w:t>конструкторскими</w:t>
      </w:r>
      <w:r w:rsidRPr="00F41476">
        <w:rPr>
          <w:spacing w:val="87"/>
        </w:rPr>
        <w:t xml:space="preserve"> </w:t>
      </w:r>
      <w:r w:rsidRPr="00F41476">
        <w:t>диаметрами</w:t>
      </w:r>
      <w:r w:rsidRPr="00F41476">
        <w:rPr>
          <w:spacing w:val="31"/>
        </w:rPr>
        <w:t xml:space="preserve"> </w:t>
      </w:r>
      <w:r w:rsidRPr="00F41476">
        <w:t>гидравлического</w:t>
      </w:r>
      <w:r w:rsidRPr="00F41476">
        <w:rPr>
          <w:spacing w:val="30"/>
        </w:rPr>
        <w:t xml:space="preserve"> </w:t>
      </w:r>
      <w:r w:rsidRPr="00F41476">
        <w:t>расчета</w:t>
      </w:r>
      <w:r w:rsidRPr="00F41476">
        <w:rPr>
          <w:spacing w:val="30"/>
        </w:rPr>
        <w:t xml:space="preserve"> </w:t>
      </w:r>
      <w:r w:rsidRPr="00F41476">
        <w:t>позволит</w:t>
      </w:r>
      <w:r w:rsidRPr="00F41476">
        <w:rPr>
          <w:spacing w:val="29"/>
        </w:rPr>
        <w:t xml:space="preserve"> </w:t>
      </w:r>
      <w:r w:rsidRPr="00F41476">
        <w:t>повысить</w:t>
      </w:r>
      <w:r w:rsidRPr="00F41476">
        <w:rPr>
          <w:spacing w:val="30"/>
        </w:rPr>
        <w:t xml:space="preserve"> </w:t>
      </w:r>
      <w:r w:rsidRPr="00F41476">
        <w:t>надежность</w:t>
      </w:r>
      <w:r w:rsidRPr="00F41476">
        <w:rPr>
          <w:spacing w:val="30"/>
        </w:rPr>
        <w:t xml:space="preserve"> </w:t>
      </w:r>
      <w:r w:rsidRPr="00F41476">
        <w:t>и</w:t>
      </w:r>
      <w:r w:rsidRPr="00F41476">
        <w:rPr>
          <w:spacing w:val="34"/>
        </w:rPr>
        <w:t xml:space="preserve"> </w:t>
      </w:r>
      <w:r w:rsidRPr="00F41476">
        <w:t>упростит</w:t>
      </w:r>
      <w:r w:rsidRPr="00F41476">
        <w:rPr>
          <w:spacing w:val="63"/>
        </w:rPr>
        <w:t xml:space="preserve"> </w:t>
      </w:r>
      <w:r w:rsidRPr="00F41476">
        <w:t>регулировку</w:t>
      </w:r>
      <w:r w:rsidRPr="00F41476">
        <w:rPr>
          <w:spacing w:val="-5"/>
        </w:rPr>
        <w:t xml:space="preserve"> </w:t>
      </w:r>
      <w:r w:rsidRPr="00F41476">
        <w:t>системы теплоснабжения.</w:t>
      </w:r>
    </w:p>
    <w:p w14:paraId="0C2EAC83" w14:textId="77777777" w:rsidR="00FA0B90" w:rsidRPr="00F41476" w:rsidRDefault="00FA0B90" w:rsidP="00FA0B90">
      <w:pPr>
        <w:pStyle w:val="12"/>
        <w:rPr>
          <w:lang w:eastAsia="ru-RU"/>
        </w:rPr>
      </w:pPr>
      <w:r w:rsidRPr="00F41476">
        <w:t>Одним</w:t>
      </w:r>
      <w:r w:rsidRPr="00F41476">
        <w:rPr>
          <w:spacing w:val="25"/>
        </w:rPr>
        <w:t xml:space="preserve"> </w:t>
      </w:r>
      <w:r w:rsidRPr="00F41476">
        <w:t>из</w:t>
      </w:r>
      <w:r w:rsidRPr="00F41476">
        <w:rPr>
          <w:spacing w:val="27"/>
        </w:rPr>
        <w:t xml:space="preserve"> </w:t>
      </w:r>
      <w:r w:rsidRPr="00F41476">
        <w:t>способов</w:t>
      </w:r>
      <w:r w:rsidRPr="00F41476">
        <w:rPr>
          <w:spacing w:val="25"/>
        </w:rPr>
        <w:t xml:space="preserve"> </w:t>
      </w:r>
      <w:r w:rsidRPr="00F41476">
        <w:t>повышения</w:t>
      </w:r>
      <w:r w:rsidRPr="00F41476">
        <w:rPr>
          <w:spacing w:val="26"/>
        </w:rPr>
        <w:t xml:space="preserve"> </w:t>
      </w:r>
      <w:r w:rsidRPr="00F41476">
        <w:t>надежности</w:t>
      </w:r>
      <w:r w:rsidRPr="00F41476">
        <w:rPr>
          <w:spacing w:val="27"/>
        </w:rPr>
        <w:t xml:space="preserve"> </w:t>
      </w:r>
      <w:r w:rsidRPr="00F41476">
        <w:t>теплоснабжения</w:t>
      </w:r>
      <w:r w:rsidRPr="00F41476">
        <w:rPr>
          <w:spacing w:val="26"/>
        </w:rPr>
        <w:t xml:space="preserve"> </w:t>
      </w:r>
      <w:r w:rsidRPr="00F41476">
        <w:t>является</w:t>
      </w:r>
      <w:r w:rsidRPr="00F41476">
        <w:rPr>
          <w:spacing w:val="69"/>
        </w:rPr>
        <w:t xml:space="preserve"> </w:t>
      </w:r>
      <w:r w:rsidRPr="00F41476">
        <w:t>диспетчеризация</w:t>
      </w:r>
      <w:r w:rsidRPr="00F41476">
        <w:rPr>
          <w:spacing w:val="46"/>
        </w:rPr>
        <w:t xml:space="preserve"> </w:t>
      </w:r>
      <w:r w:rsidRPr="00F41476">
        <w:t>–</w:t>
      </w:r>
      <w:r w:rsidRPr="00F41476">
        <w:rPr>
          <w:spacing w:val="48"/>
        </w:rPr>
        <w:t xml:space="preserve"> </w:t>
      </w:r>
      <w:r w:rsidRPr="00F41476">
        <w:t>организация</w:t>
      </w:r>
      <w:r w:rsidRPr="00F41476">
        <w:rPr>
          <w:spacing w:val="47"/>
        </w:rPr>
        <w:t xml:space="preserve"> </w:t>
      </w:r>
      <w:r w:rsidRPr="00F41476">
        <w:t>круглосуточного</w:t>
      </w:r>
      <w:r w:rsidRPr="00F41476">
        <w:rPr>
          <w:spacing w:val="47"/>
        </w:rPr>
        <w:t xml:space="preserve"> </w:t>
      </w:r>
      <w:r w:rsidRPr="00F41476">
        <w:t>контроля</w:t>
      </w:r>
      <w:r w:rsidRPr="00F41476">
        <w:rPr>
          <w:spacing w:val="45"/>
        </w:rPr>
        <w:t xml:space="preserve"> </w:t>
      </w:r>
      <w:r w:rsidRPr="00F41476">
        <w:t>состояния</w:t>
      </w:r>
      <w:r w:rsidRPr="00F41476">
        <w:rPr>
          <w:spacing w:val="47"/>
        </w:rPr>
        <w:t xml:space="preserve"> </w:t>
      </w:r>
      <w:r w:rsidRPr="00F41476">
        <w:t>тепловых</w:t>
      </w:r>
      <w:r w:rsidRPr="00F41476">
        <w:rPr>
          <w:spacing w:val="49"/>
        </w:rPr>
        <w:t xml:space="preserve"> </w:t>
      </w:r>
      <w:r w:rsidRPr="00F41476">
        <w:t>сетей</w:t>
      </w:r>
      <w:r w:rsidRPr="00F41476">
        <w:rPr>
          <w:spacing w:val="46"/>
        </w:rPr>
        <w:t xml:space="preserve"> </w:t>
      </w:r>
      <w:r w:rsidRPr="00F41476">
        <w:t>и работы</w:t>
      </w:r>
      <w:r w:rsidRPr="00F41476">
        <w:rPr>
          <w:spacing w:val="37"/>
        </w:rPr>
        <w:t xml:space="preserve"> </w:t>
      </w:r>
      <w:r w:rsidRPr="00F41476">
        <w:t>оборудования</w:t>
      </w:r>
      <w:r w:rsidRPr="00F41476">
        <w:rPr>
          <w:spacing w:val="38"/>
        </w:rPr>
        <w:t xml:space="preserve"> </w:t>
      </w:r>
      <w:r w:rsidRPr="00F41476">
        <w:t>систем</w:t>
      </w:r>
      <w:r w:rsidRPr="00F41476">
        <w:rPr>
          <w:spacing w:val="37"/>
        </w:rPr>
        <w:t xml:space="preserve"> </w:t>
      </w:r>
      <w:r w:rsidRPr="00F41476">
        <w:t>теплоснабжения.</w:t>
      </w:r>
      <w:r w:rsidRPr="00F41476">
        <w:rPr>
          <w:spacing w:val="38"/>
        </w:rPr>
        <w:t xml:space="preserve"> </w:t>
      </w:r>
      <w:r w:rsidRPr="00F41476">
        <w:t>При</w:t>
      </w:r>
      <w:r w:rsidRPr="00F41476">
        <w:rPr>
          <w:spacing w:val="39"/>
        </w:rPr>
        <w:t xml:space="preserve"> </w:t>
      </w:r>
      <w:r w:rsidRPr="00F41476">
        <w:t>разработке</w:t>
      </w:r>
      <w:r w:rsidRPr="00F41476">
        <w:rPr>
          <w:spacing w:val="37"/>
        </w:rPr>
        <w:t xml:space="preserve"> </w:t>
      </w:r>
      <w:r w:rsidRPr="00F41476">
        <w:t>проектов</w:t>
      </w:r>
      <w:r w:rsidRPr="00F41476">
        <w:rPr>
          <w:spacing w:val="38"/>
        </w:rPr>
        <w:t xml:space="preserve"> </w:t>
      </w:r>
      <w:r w:rsidRPr="00F41476">
        <w:t>перекладки</w:t>
      </w:r>
      <w:r w:rsidRPr="00F41476">
        <w:rPr>
          <w:spacing w:val="93"/>
        </w:rPr>
        <w:t xml:space="preserve"> </w:t>
      </w:r>
      <w:r w:rsidRPr="00F41476">
        <w:t>тепловых</w:t>
      </w:r>
      <w:r w:rsidRPr="00F41476">
        <w:rPr>
          <w:spacing w:val="56"/>
        </w:rPr>
        <w:t xml:space="preserve"> </w:t>
      </w:r>
      <w:r w:rsidRPr="00F41476">
        <w:t>сетей,</w:t>
      </w:r>
      <w:r w:rsidRPr="00F41476">
        <w:rPr>
          <w:spacing w:val="54"/>
        </w:rPr>
        <w:t xml:space="preserve"> </w:t>
      </w:r>
      <w:r w:rsidRPr="00F41476">
        <w:t>рекомендуется</w:t>
      </w:r>
      <w:r w:rsidRPr="00F41476">
        <w:rPr>
          <w:spacing w:val="54"/>
        </w:rPr>
        <w:t xml:space="preserve"> </w:t>
      </w:r>
      <w:r w:rsidRPr="00F41476">
        <w:t>применять</w:t>
      </w:r>
      <w:r w:rsidRPr="00F41476">
        <w:rPr>
          <w:spacing w:val="56"/>
        </w:rPr>
        <w:t xml:space="preserve"> </w:t>
      </w:r>
      <w:r w:rsidRPr="00F41476">
        <w:t>трубопроводы</w:t>
      </w:r>
      <w:r w:rsidRPr="00F41476">
        <w:rPr>
          <w:spacing w:val="56"/>
        </w:rPr>
        <w:t xml:space="preserve"> </w:t>
      </w:r>
      <w:r w:rsidRPr="00F41476">
        <w:t>с</w:t>
      </w:r>
      <w:r w:rsidRPr="00F41476">
        <w:rPr>
          <w:spacing w:val="56"/>
        </w:rPr>
        <w:t xml:space="preserve"> </w:t>
      </w:r>
      <w:r w:rsidRPr="00F41476">
        <w:t>системой</w:t>
      </w:r>
      <w:r w:rsidRPr="00F41476">
        <w:rPr>
          <w:spacing w:val="55"/>
        </w:rPr>
        <w:t xml:space="preserve"> </w:t>
      </w:r>
      <w:r w:rsidRPr="00F41476">
        <w:t>оперативного</w:t>
      </w:r>
      <w:r w:rsidRPr="00F41476">
        <w:rPr>
          <w:spacing w:val="93"/>
        </w:rPr>
        <w:t xml:space="preserve"> </w:t>
      </w:r>
      <w:r w:rsidRPr="00F41476">
        <w:t>дистанционного контроля (ОДК).</w:t>
      </w:r>
    </w:p>
    <w:p w14:paraId="759CE13F" w14:textId="77777777" w:rsidR="00FA0B90" w:rsidRDefault="00E001FA" w:rsidP="007F24E6">
      <w:pPr>
        <w:pStyle w:val="3"/>
        <w:jc w:val="both"/>
        <w:rPr>
          <w:rFonts w:ascii="Times New Roman" w:hAnsi="Times New Roman" w:cs="Times New Roman"/>
          <w:b/>
          <w:color w:val="auto"/>
        </w:rPr>
      </w:pPr>
      <w:bookmarkStart w:id="122" w:name="_Toc235018001"/>
      <w:r w:rsidRPr="00FA0B90">
        <w:rPr>
          <w:rFonts w:ascii="Times New Roman" w:hAnsi="Times New Roman" w:cs="Times New Roman"/>
          <w:b/>
          <w:color w:val="auto"/>
        </w:rPr>
        <w:t>г) описание существующих проблем надежного и эффективного снабжения топливом действующих систем теплоснабжения</w:t>
      </w:r>
      <w:bookmarkEnd w:id="122"/>
    </w:p>
    <w:p w14:paraId="1E7A2EEA" w14:textId="77777777" w:rsidR="00FA0B90" w:rsidRPr="00F41476" w:rsidRDefault="00FA0B90" w:rsidP="00FA0B90">
      <w:pPr>
        <w:pStyle w:val="12"/>
        <w:rPr>
          <w:lang w:eastAsia="ru-RU"/>
        </w:rPr>
      </w:pPr>
      <w:r w:rsidRPr="00F41476">
        <w:rPr>
          <w:lang w:eastAsia="ru-RU"/>
        </w:rPr>
        <w:t>Надежность снабжения топливом обуславливается наличием хранилищ топлива, где имеются необходимые резервы.</w:t>
      </w:r>
    </w:p>
    <w:p w14:paraId="506698C1" w14:textId="77777777" w:rsidR="00FA0B90" w:rsidRPr="00F41476" w:rsidRDefault="00FA0B90" w:rsidP="00FA0B90">
      <w:pPr>
        <w:pStyle w:val="12"/>
        <w:rPr>
          <w:lang w:eastAsia="ru-RU"/>
        </w:rPr>
      </w:pPr>
      <w:r w:rsidRPr="00F41476">
        <w:rPr>
          <w:lang w:eastAsia="ru-RU"/>
        </w:rPr>
        <w:t xml:space="preserve">Проблемы в организации надежного и эффективного снабжения топливом, </w:t>
      </w:r>
      <w:r w:rsidRPr="00F41476">
        <w:rPr>
          <w:lang w:eastAsia="ru-RU"/>
        </w:rPr>
        <w:lastRenderedPageBreak/>
        <w:t>действующих систем теплоснабжения, сводятся к основной причине - отсутствие практически на всех источниках тепла резервного и аварийного топлива.</w:t>
      </w:r>
    </w:p>
    <w:p w14:paraId="0AFF047A" w14:textId="77777777" w:rsidR="00FA0B90" w:rsidRPr="00F41476" w:rsidRDefault="00FA0B90" w:rsidP="00FA0B90">
      <w:pPr>
        <w:pStyle w:val="12"/>
        <w:rPr>
          <w:lang w:eastAsia="ru-RU"/>
        </w:rPr>
      </w:pPr>
      <w:r w:rsidRPr="00F41476">
        <w:rPr>
          <w:lang w:eastAsia="ru-RU"/>
        </w:rPr>
        <w:t xml:space="preserve">Ввиду работы практически всех источников теплоснабжения на природном газе, основной проблемой надежного снабжения топливом является некоторое снижение давления в газопроводе ввиду повышенного расхода в период стояния минимальных температур наружного воздуха. </w:t>
      </w:r>
    </w:p>
    <w:p w14:paraId="745B600F" w14:textId="77777777" w:rsidR="00FA0B90" w:rsidRPr="00F41476" w:rsidRDefault="00FA0B90" w:rsidP="00FA0B90">
      <w:pPr>
        <w:pStyle w:val="12"/>
        <w:rPr>
          <w:lang w:eastAsia="ru-RU"/>
        </w:rPr>
      </w:pPr>
      <w:r w:rsidRPr="00F41476">
        <w:rPr>
          <w:lang w:eastAsia="ru-RU"/>
        </w:rPr>
        <w:t xml:space="preserve">Однако это обстоятельство не оказывает существенного влияния на надёжность теплоснабжения потребителей. Это объясняется тем, что колебания давления газа не выходят за пределы диапазона работы газоиспользующего оборудования. </w:t>
      </w:r>
    </w:p>
    <w:p w14:paraId="708111F0" w14:textId="77777777" w:rsidR="00FA0B90" w:rsidRPr="00F41476" w:rsidRDefault="00FA0B90" w:rsidP="00FA0B90">
      <w:pPr>
        <w:pStyle w:val="12"/>
        <w:rPr>
          <w:lang w:eastAsia="ru-RU"/>
        </w:rPr>
      </w:pPr>
      <w:r w:rsidRPr="00F41476">
        <w:rPr>
          <w:lang w:eastAsia="ru-RU"/>
        </w:rPr>
        <w:t>В целом источники тепловой энергии в системах теплоснабжения в достаточной степени обеспечены топливом. Причиной нехватки топлива, в отдельных системах, может являться только плохая организация взаимоотношений между участниками процессов топливоснабжения и топливопотребления, а также управление этими процессами.</w:t>
      </w:r>
    </w:p>
    <w:p w14:paraId="229A1302" w14:textId="77777777" w:rsidR="00FA0B90" w:rsidRPr="00F41476" w:rsidRDefault="00FA0B90" w:rsidP="00FA0B90">
      <w:pPr>
        <w:pStyle w:val="12"/>
        <w:rPr>
          <w:lang w:eastAsia="ru-RU"/>
        </w:rPr>
      </w:pPr>
      <w:r w:rsidRPr="00F41476">
        <w:rPr>
          <w:lang w:eastAsia="ru-RU"/>
        </w:rPr>
        <w:t>Глобальных проблем в надежном и эффективном снабжении топливом, действующей системы теплоснабжения, отсутствуют. Проблем снабжения топливом действующих систем теплоснабжения не зафиксировано.</w:t>
      </w:r>
    </w:p>
    <w:p w14:paraId="0BD80015" w14:textId="77777777" w:rsidR="00E001FA" w:rsidRPr="00FA0B90" w:rsidRDefault="00E82B38" w:rsidP="003E5633">
      <w:pPr>
        <w:rPr>
          <w:rFonts w:ascii="Times New Roman" w:hAnsi="Times New Roman" w:cs="Times New Roman"/>
          <w:b/>
        </w:rPr>
      </w:pPr>
      <w:r w:rsidRPr="00FA0B90">
        <w:rPr>
          <w:rFonts w:ascii="Times New Roman" w:hAnsi="Times New Roman" w:cs="Times New Roman"/>
          <w:b/>
        </w:rPr>
        <w:t xml:space="preserve"> </w:t>
      </w:r>
    </w:p>
    <w:p w14:paraId="7887DCA0" w14:textId="77777777" w:rsidR="00E001FA" w:rsidRDefault="00E001FA" w:rsidP="007F24E6">
      <w:pPr>
        <w:pStyle w:val="3"/>
        <w:jc w:val="both"/>
        <w:rPr>
          <w:rFonts w:ascii="Times New Roman" w:hAnsi="Times New Roman" w:cs="Times New Roman"/>
          <w:b/>
          <w:color w:val="auto"/>
        </w:rPr>
      </w:pPr>
      <w:bookmarkStart w:id="123" w:name="_Toc235018002"/>
      <w:r w:rsidRPr="00FA0B90">
        <w:rPr>
          <w:rFonts w:ascii="Times New Roman" w:hAnsi="Times New Roman" w:cs="Times New Roman"/>
          <w:b/>
          <w:color w:val="auto"/>
        </w:rPr>
        <w:t>д) анализ предписаний надзорных органов об устранении нарушений, влияющих на безопасность и надежность системы теплоснабжения.</w:t>
      </w:r>
      <w:bookmarkEnd w:id="123"/>
    </w:p>
    <w:p w14:paraId="0F27CC68" w14:textId="77777777" w:rsidR="000C7C60" w:rsidRPr="00F41476" w:rsidRDefault="000C7C60" w:rsidP="000C7C60">
      <w:pPr>
        <w:pStyle w:val="12"/>
        <w:rPr>
          <w:lang w:eastAsia="ru-RU"/>
        </w:rPr>
      </w:pPr>
      <w:r w:rsidRPr="00F41476">
        <w:rPr>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14:paraId="04D96303" w14:textId="77777777" w:rsidR="000C7C60" w:rsidRDefault="000C7C60" w:rsidP="000C7C60">
      <w:pPr>
        <w:pStyle w:val="3"/>
        <w:jc w:val="both"/>
        <w:rPr>
          <w:rFonts w:ascii="Times New Roman" w:hAnsi="Times New Roman" w:cs="Times New Roman"/>
          <w:b/>
          <w:color w:val="auto"/>
        </w:rPr>
      </w:pPr>
      <w:bookmarkStart w:id="124" w:name="_Toc235018003"/>
      <w:r>
        <w:rPr>
          <w:rFonts w:ascii="Times New Roman" w:hAnsi="Times New Roman" w:cs="Times New Roman"/>
          <w:b/>
          <w:color w:val="auto"/>
        </w:rPr>
        <w:t>е</w:t>
      </w:r>
      <w:r w:rsidRPr="00FA0B90">
        <w:rPr>
          <w:rFonts w:ascii="Times New Roman" w:hAnsi="Times New Roman" w:cs="Times New Roman"/>
          <w:b/>
          <w:color w:val="auto"/>
        </w:rPr>
        <w:t xml:space="preserve">) </w:t>
      </w:r>
      <w:r>
        <w:rPr>
          <w:rFonts w:ascii="Times New Roman" w:hAnsi="Times New Roman" w:cs="Times New Roman"/>
          <w:b/>
          <w:color w:val="auto"/>
        </w:rPr>
        <w:t>описание</w:t>
      </w:r>
      <w:r w:rsidRPr="00FA0B90">
        <w:rPr>
          <w:rFonts w:ascii="Times New Roman" w:hAnsi="Times New Roman" w:cs="Times New Roman"/>
          <w:b/>
          <w:color w:val="auto"/>
        </w:rPr>
        <w:t xml:space="preserve"> </w:t>
      </w:r>
      <w:r w:rsidRPr="000C7C60">
        <w:rPr>
          <w:rFonts w:ascii="Times New Roman" w:hAnsi="Times New Roman" w:cs="Times New Roman"/>
          <w:b/>
          <w:color w:val="auto"/>
        </w:rPr>
        <w:t>изменений технических и технологических проблем в системах теплоснабжения города, произошедших в период, предшествующий актуализации схемы теплоснабжения</w:t>
      </w:r>
      <w:bookmarkEnd w:id="124"/>
    </w:p>
    <w:p w14:paraId="22B82A88" w14:textId="77777777" w:rsidR="000C7C60" w:rsidRPr="00F41476" w:rsidRDefault="000C7C60" w:rsidP="000C7C60">
      <w:pPr>
        <w:pStyle w:val="12"/>
        <w:rPr>
          <w:lang w:eastAsia="ru-RU"/>
        </w:rPr>
      </w:pPr>
      <w:r w:rsidRPr="00F41476">
        <w:rPr>
          <w:lang w:eastAsia="ru-RU"/>
        </w:rPr>
        <w:t>При актуализации Схемы теплоснабжения уточнены основные проблемы в системах теплоснабжения МО, которые имеют техническую, экономическую и организационную направленность.</w:t>
      </w:r>
    </w:p>
    <w:p w14:paraId="0E445EFA" w14:textId="77777777" w:rsidR="00E32DE7" w:rsidRDefault="00E32DE7">
      <w:r>
        <w:br w:type="page"/>
      </w:r>
    </w:p>
    <w:p w14:paraId="6FFC5FCE" w14:textId="77777777" w:rsidR="00ED5FA2" w:rsidRPr="00E04669" w:rsidRDefault="00ED5FA2" w:rsidP="007F24E6">
      <w:pPr>
        <w:pStyle w:val="1"/>
        <w:jc w:val="both"/>
        <w:rPr>
          <w:rFonts w:ascii="Times New Roman" w:hAnsi="Times New Roman" w:cs="Times New Roman"/>
          <w:b/>
          <w:bCs/>
          <w:color w:val="auto"/>
        </w:rPr>
      </w:pPr>
      <w:bookmarkStart w:id="125" w:name="_Toc235018004"/>
      <w:r w:rsidRPr="00E04669">
        <w:rPr>
          <w:rFonts w:ascii="Times New Roman" w:hAnsi="Times New Roman" w:cs="Times New Roman"/>
          <w:b/>
          <w:bCs/>
          <w:color w:val="auto"/>
        </w:rPr>
        <w:lastRenderedPageBreak/>
        <w:t>Глава 2 "Существующее и перспективное потребление тепловой энергии на цели теплоснабжения"</w:t>
      </w:r>
      <w:bookmarkEnd w:id="125"/>
      <w:r w:rsidRPr="00E04669">
        <w:rPr>
          <w:rFonts w:ascii="Times New Roman" w:hAnsi="Times New Roman" w:cs="Times New Roman"/>
          <w:b/>
          <w:bCs/>
          <w:color w:val="auto"/>
        </w:rPr>
        <w:t xml:space="preserve"> </w:t>
      </w:r>
    </w:p>
    <w:p w14:paraId="3FF44A83" w14:textId="77777777" w:rsidR="00ED5FA2" w:rsidRDefault="00ED5FA2" w:rsidP="007F24E6">
      <w:pPr>
        <w:pStyle w:val="3"/>
        <w:jc w:val="both"/>
        <w:rPr>
          <w:rFonts w:ascii="Times New Roman" w:hAnsi="Times New Roman" w:cs="Times New Roman"/>
          <w:b/>
          <w:color w:val="auto"/>
        </w:rPr>
      </w:pPr>
      <w:bookmarkStart w:id="126" w:name="_Toc235018005"/>
      <w:r w:rsidRPr="00104B7E">
        <w:rPr>
          <w:rFonts w:ascii="Times New Roman" w:hAnsi="Times New Roman" w:cs="Times New Roman"/>
          <w:b/>
          <w:color w:val="auto"/>
        </w:rPr>
        <w:t>а) данные базового уровня потребления тепла на цели теплоснабжения</w:t>
      </w:r>
      <w:bookmarkEnd w:id="126"/>
      <w:r w:rsidR="00E82B38" w:rsidRPr="00104B7E">
        <w:rPr>
          <w:rFonts w:ascii="Times New Roman" w:hAnsi="Times New Roman" w:cs="Times New Roman"/>
          <w:b/>
          <w:color w:val="auto"/>
        </w:rPr>
        <w:t xml:space="preserve"> </w:t>
      </w:r>
    </w:p>
    <w:p w14:paraId="19DB53FE" w14:textId="537BE877" w:rsidR="002114D1" w:rsidRDefault="002114D1" w:rsidP="002114D1">
      <w:pPr>
        <w:pStyle w:val="12"/>
      </w:pPr>
      <w:r w:rsidRPr="002114D1">
        <w:rPr>
          <w:b/>
        </w:rPr>
        <w:t>Таблица 38</w:t>
      </w:r>
      <w:r w:rsidRPr="002114D1">
        <w:t xml:space="preserve"> - Объем потребления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2103"/>
        <w:gridCol w:w="718"/>
        <w:gridCol w:w="801"/>
        <w:gridCol w:w="801"/>
        <w:gridCol w:w="801"/>
        <w:gridCol w:w="801"/>
        <w:gridCol w:w="801"/>
        <w:gridCol w:w="801"/>
      </w:tblGrid>
      <w:tr w:rsidR="00442FD6" w:rsidRPr="001765B1" w14:paraId="373A5678" w14:textId="77777777" w:rsidTr="00442FD6">
        <w:trPr>
          <w:trHeight w:val="523"/>
          <w:tblHeader/>
        </w:trPr>
        <w:tc>
          <w:tcPr>
            <w:tcW w:w="897" w:type="pct"/>
            <w:vAlign w:val="center"/>
            <w:hideMark/>
          </w:tcPr>
          <w:p w14:paraId="55278D2B" w14:textId="77777777" w:rsidR="00442FD6" w:rsidRPr="001765B1"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bookmarkStart w:id="127" w:name="_Hlk131155406" w:colFirst="1" w:colLast="8"/>
            <w:r w:rsidRPr="001765B1">
              <w:rPr>
                <w:rFonts w:ascii="Times New Roman" w:eastAsia="Times New Roman" w:hAnsi="Times New Roman" w:cs="Times New Roman"/>
                <w:b/>
                <w:bCs/>
                <w:color w:val="000000"/>
                <w:sz w:val="18"/>
                <w:szCs w:val="18"/>
                <w:lang w:val="en-US" w:eastAsia="ru-RU"/>
              </w:rPr>
              <w:t>Источник тепловой энергии</w:t>
            </w:r>
          </w:p>
        </w:tc>
        <w:tc>
          <w:tcPr>
            <w:tcW w:w="1215" w:type="pct"/>
            <w:vAlign w:val="center"/>
            <w:hideMark/>
          </w:tcPr>
          <w:p w14:paraId="695F911F" w14:textId="77777777" w:rsidR="00442FD6" w:rsidRPr="001765B1"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Показатель</w:t>
            </w:r>
          </w:p>
        </w:tc>
        <w:tc>
          <w:tcPr>
            <w:tcW w:w="375" w:type="pct"/>
            <w:vAlign w:val="center"/>
            <w:hideMark/>
          </w:tcPr>
          <w:p w14:paraId="124F3EB0" w14:textId="77777777" w:rsidR="00442FD6" w:rsidRPr="001765B1"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Ед. изм.</w:t>
            </w:r>
          </w:p>
        </w:tc>
        <w:tc>
          <w:tcPr>
            <w:tcW w:w="418" w:type="pct"/>
            <w:vAlign w:val="center"/>
            <w:hideMark/>
          </w:tcPr>
          <w:p w14:paraId="0524930C" w14:textId="77777777" w:rsidR="00442FD6" w:rsidRPr="001765B1"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4</w:t>
            </w:r>
          </w:p>
        </w:tc>
        <w:tc>
          <w:tcPr>
            <w:tcW w:w="418" w:type="pct"/>
            <w:vAlign w:val="center"/>
            <w:hideMark/>
          </w:tcPr>
          <w:p w14:paraId="6729F42C" w14:textId="77777777" w:rsidR="00442FD6" w:rsidRPr="001765B1"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5</w:t>
            </w:r>
          </w:p>
        </w:tc>
        <w:tc>
          <w:tcPr>
            <w:tcW w:w="418" w:type="pct"/>
            <w:vAlign w:val="center"/>
            <w:hideMark/>
          </w:tcPr>
          <w:p w14:paraId="4F891A65" w14:textId="77777777" w:rsidR="00442FD6" w:rsidRPr="001765B1"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6</w:t>
            </w:r>
          </w:p>
        </w:tc>
        <w:tc>
          <w:tcPr>
            <w:tcW w:w="418" w:type="pct"/>
            <w:vAlign w:val="center"/>
            <w:hideMark/>
          </w:tcPr>
          <w:p w14:paraId="59C6696F" w14:textId="77777777" w:rsidR="00442FD6" w:rsidRPr="001765B1"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7</w:t>
            </w:r>
          </w:p>
        </w:tc>
        <w:tc>
          <w:tcPr>
            <w:tcW w:w="418" w:type="pct"/>
            <w:vAlign w:val="center"/>
            <w:hideMark/>
          </w:tcPr>
          <w:p w14:paraId="2BC7B1E0" w14:textId="77777777" w:rsidR="00442FD6" w:rsidRPr="001765B1"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8</w:t>
            </w:r>
          </w:p>
        </w:tc>
        <w:tc>
          <w:tcPr>
            <w:tcW w:w="421" w:type="pct"/>
            <w:vAlign w:val="center"/>
            <w:hideMark/>
          </w:tcPr>
          <w:p w14:paraId="26FF9D18" w14:textId="77777777" w:rsidR="00442FD6" w:rsidRPr="008864AD" w:rsidRDefault="00442FD6" w:rsidP="00442FD6">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9</w:t>
            </w:r>
            <w:r w:rsidRPr="001765B1">
              <w:rPr>
                <w:rFonts w:ascii="Times New Roman" w:eastAsia="Times New Roman" w:hAnsi="Times New Roman" w:cs="Times New Roman"/>
                <w:b/>
                <w:bCs/>
                <w:color w:val="000000"/>
                <w:sz w:val="18"/>
                <w:szCs w:val="18"/>
                <w:lang w:val="en-US" w:eastAsia="ru-RU"/>
              </w:rPr>
              <w:t>-203</w:t>
            </w:r>
            <w:r>
              <w:rPr>
                <w:rFonts w:ascii="Times New Roman" w:eastAsia="Times New Roman" w:hAnsi="Times New Roman" w:cs="Times New Roman"/>
                <w:b/>
                <w:bCs/>
                <w:color w:val="000000"/>
                <w:sz w:val="18"/>
                <w:szCs w:val="18"/>
                <w:lang w:eastAsia="ru-RU"/>
              </w:rPr>
              <w:t>3</w:t>
            </w:r>
          </w:p>
        </w:tc>
      </w:tr>
      <w:tr w:rsidR="00442FD6" w:rsidRPr="001765B1" w14:paraId="20826346" w14:textId="77777777" w:rsidTr="00442FD6">
        <w:trPr>
          <w:trHeight w:val="300"/>
        </w:trPr>
        <w:tc>
          <w:tcPr>
            <w:tcW w:w="5000" w:type="pct"/>
            <w:gridSpan w:val="9"/>
            <w:vAlign w:val="center"/>
            <w:hideMark/>
          </w:tcPr>
          <w:p w14:paraId="54140EA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ООО «ТЭС-Приволжск»</w:t>
            </w:r>
          </w:p>
        </w:tc>
      </w:tr>
      <w:tr w:rsidR="00442FD6" w:rsidRPr="001765B1" w14:paraId="5A6E322C" w14:textId="77777777" w:rsidTr="00442FD6">
        <w:trPr>
          <w:trHeight w:val="528"/>
        </w:trPr>
        <w:tc>
          <w:tcPr>
            <w:tcW w:w="897" w:type="pct"/>
            <w:vMerge w:val="restart"/>
            <w:vAlign w:val="center"/>
            <w:hideMark/>
          </w:tcPr>
          <w:p w14:paraId="45274906"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Центральная ул.Волгореченская д.1</w:t>
            </w:r>
          </w:p>
        </w:tc>
        <w:tc>
          <w:tcPr>
            <w:tcW w:w="1215" w:type="pct"/>
            <w:vMerge w:val="restart"/>
            <w:vAlign w:val="center"/>
            <w:hideMark/>
          </w:tcPr>
          <w:p w14:paraId="0F2947CB"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Merge w:val="restart"/>
            <w:vAlign w:val="center"/>
            <w:hideMark/>
          </w:tcPr>
          <w:p w14:paraId="3DB3FDB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D18BCC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790E143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1676" w:type="pct"/>
            <w:gridSpan w:val="4"/>
            <w:vMerge w:val="restart"/>
            <w:vAlign w:val="center"/>
            <w:hideMark/>
          </w:tcPr>
          <w:p w14:paraId="2C29CB6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 xml:space="preserve">Закрытие котельной, переключение нагрузок на новую газовую котельную, ул. </w:t>
            </w:r>
            <w:r w:rsidRPr="001765B1">
              <w:rPr>
                <w:rFonts w:ascii="Times New Roman" w:eastAsia="Times New Roman" w:hAnsi="Times New Roman" w:cs="Times New Roman"/>
                <w:color w:val="000000"/>
                <w:sz w:val="18"/>
                <w:szCs w:val="18"/>
                <w:lang w:val="en-US" w:eastAsia="ru-RU"/>
              </w:rPr>
              <w:t xml:space="preserve">Волгореченская, 1 литера </w:t>
            </w:r>
            <w:r w:rsidRPr="001765B1">
              <w:rPr>
                <w:rFonts w:ascii="Times New Roman" w:eastAsia="Times New Roman" w:hAnsi="Times New Roman" w:cs="Times New Roman"/>
                <w:color w:val="000000"/>
                <w:sz w:val="18"/>
                <w:szCs w:val="18"/>
                <w:lang w:eastAsia="ru-RU"/>
              </w:rPr>
              <w:t xml:space="preserve">А и </w:t>
            </w:r>
            <w:r w:rsidRPr="001765B1">
              <w:rPr>
                <w:rFonts w:ascii="Times New Roman" w:eastAsia="Times New Roman" w:hAnsi="Times New Roman" w:cs="Times New Roman"/>
                <w:color w:val="000000"/>
                <w:sz w:val="18"/>
                <w:szCs w:val="18"/>
                <w:lang w:val="en-US" w:eastAsia="ru-RU"/>
              </w:rPr>
              <w:t>Б</w:t>
            </w:r>
          </w:p>
        </w:tc>
      </w:tr>
      <w:tr w:rsidR="00442FD6" w:rsidRPr="001765B1" w14:paraId="68E3EF27" w14:textId="77777777" w:rsidTr="00442FD6">
        <w:trPr>
          <w:trHeight w:val="324"/>
        </w:trPr>
        <w:tc>
          <w:tcPr>
            <w:tcW w:w="897" w:type="pct"/>
            <w:vMerge/>
            <w:vAlign w:val="center"/>
            <w:hideMark/>
          </w:tcPr>
          <w:p w14:paraId="50879B73"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Merge/>
            <w:vAlign w:val="center"/>
            <w:hideMark/>
          </w:tcPr>
          <w:p w14:paraId="7D635FF8"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68659B16"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1CFB8DB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7978361D"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1676" w:type="pct"/>
            <w:gridSpan w:val="4"/>
            <w:vMerge/>
            <w:vAlign w:val="center"/>
            <w:hideMark/>
          </w:tcPr>
          <w:p w14:paraId="13C0DCD1"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r>
      <w:tr w:rsidR="00442FD6" w:rsidRPr="001765B1" w14:paraId="32CB802A" w14:textId="77777777" w:rsidTr="00442FD6">
        <w:trPr>
          <w:trHeight w:val="288"/>
        </w:trPr>
        <w:tc>
          <w:tcPr>
            <w:tcW w:w="897" w:type="pct"/>
            <w:vMerge/>
            <w:vAlign w:val="center"/>
            <w:hideMark/>
          </w:tcPr>
          <w:p w14:paraId="0B5A91F9"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Merge w:val="restart"/>
            <w:vAlign w:val="center"/>
            <w:hideMark/>
          </w:tcPr>
          <w:p w14:paraId="2C9EB907"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Merge w:val="restart"/>
            <w:vAlign w:val="center"/>
            <w:hideMark/>
          </w:tcPr>
          <w:p w14:paraId="602D048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A1397B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1CB03E2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1676" w:type="pct"/>
            <w:gridSpan w:val="4"/>
            <w:vMerge/>
            <w:vAlign w:val="center"/>
            <w:hideMark/>
          </w:tcPr>
          <w:p w14:paraId="304DC6AC"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r>
      <w:tr w:rsidR="00442FD6" w:rsidRPr="001765B1" w14:paraId="5F7BCCBF" w14:textId="77777777" w:rsidTr="00442FD6">
        <w:trPr>
          <w:trHeight w:val="300"/>
        </w:trPr>
        <w:tc>
          <w:tcPr>
            <w:tcW w:w="897" w:type="pct"/>
            <w:vMerge/>
            <w:vAlign w:val="center"/>
            <w:hideMark/>
          </w:tcPr>
          <w:p w14:paraId="44009044"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Merge/>
            <w:vAlign w:val="center"/>
            <w:hideMark/>
          </w:tcPr>
          <w:p w14:paraId="64AB65B4"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1E69A4E7"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55E7E4B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3C3E468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1676" w:type="pct"/>
            <w:gridSpan w:val="4"/>
            <w:vMerge/>
            <w:vAlign w:val="center"/>
            <w:hideMark/>
          </w:tcPr>
          <w:p w14:paraId="3C248129"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r>
      <w:tr w:rsidR="00442FD6" w:rsidRPr="001765B1" w14:paraId="3DA91F35" w14:textId="77777777" w:rsidTr="00442FD6">
        <w:trPr>
          <w:trHeight w:val="300"/>
        </w:trPr>
        <w:tc>
          <w:tcPr>
            <w:tcW w:w="897" w:type="pct"/>
            <w:vMerge/>
            <w:vAlign w:val="center"/>
            <w:hideMark/>
          </w:tcPr>
          <w:p w14:paraId="2B6AA6D6"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58F255A"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4F98BDB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1B3156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0,319</w:t>
            </w:r>
          </w:p>
        </w:tc>
        <w:tc>
          <w:tcPr>
            <w:tcW w:w="418" w:type="pct"/>
            <w:vAlign w:val="center"/>
            <w:hideMark/>
          </w:tcPr>
          <w:p w14:paraId="3E482CC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0,319</w:t>
            </w:r>
          </w:p>
        </w:tc>
        <w:tc>
          <w:tcPr>
            <w:tcW w:w="1676" w:type="pct"/>
            <w:gridSpan w:val="4"/>
            <w:vMerge/>
            <w:vAlign w:val="center"/>
            <w:hideMark/>
          </w:tcPr>
          <w:p w14:paraId="71EA1EB6"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r>
      <w:tr w:rsidR="00442FD6" w:rsidRPr="001765B1" w14:paraId="1C1338CB" w14:textId="77777777" w:rsidTr="00442FD6">
        <w:trPr>
          <w:trHeight w:val="300"/>
        </w:trPr>
        <w:tc>
          <w:tcPr>
            <w:tcW w:w="897" w:type="pct"/>
            <w:vMerge/>
            <w:vAlign w:val="center"/>
            <w:hideMark/>
          </w:tcPr>
          <w:p w14:paraId="1C1F0E18"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6E6C8063"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538655B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393422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235D582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1676" w:type="pct"/>
            <w:gridSpan w:val="4"/>
            <w:vMerge/>
            <w:vAlign w:val="center"/>
            <w:hideMark/>
          </w:tcPr>
          <w:p w14:paraId="4F0C0B1D"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r>
      <w:tr w:rsidR="00442FD6" w:rsidRPr="001765B1" w14:paraId="2ACFB9AB" w14:textId="77777777" w:rsidTr="00442FD6">
        <w:trPr>
          <w:trHeight w:val="300"/>
        </w:trPr>
        <w:tc>
          <w:tcPr>
            <w:tcW w:w="897" w:type="pct"/>
            <w:vMerge/>
            <w:vAlign w:val="center"/>
            <w:hideMark/>
          </w:tcPr>
          <w:p w14:paraId="287694BF"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6835246C"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59C3368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110879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622F0A9E"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1676" w:type="pct"/>
            <w:gridSpan w:val="4"/>
            <w:vMerge/>
            <w:vAlign w:val="center"/>
            <w:hideMark/>
          </w:tcPr>
          <w:p w14:paraId="41B729E9"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r>
      <w:tr w:rsidR="00442FD6" w:rsidRPr="001765B1" w14:paraId="68211756" w14:textId="77777777" w:rsidTr="00442FD6">
        <w:trPr>
          <w:trHeight w:val="300"/>
        </w:trPr>
        <w:tc>
          <w:tcPr>
            <w:tcW w:w="897" w:type="pct"/>
            <w:vMerge/>
            <w:vAlign w:val="center"/>
            <w:hideMark/>
          </w:tcPr>
          <w:p w14:paraId="7E12AFC8"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2DEE839E"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323C16E5"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647288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32E9CA7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1676" w:type="pct"/>
            <w:gridSpan w:val="4"/>
            <w:vMerge/>
            <w:vAlign w:val="center"/>
            <w:hideMark/>
          </w:tcPr>
          <w:p w14:paraId="4E09C6EB"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r>
      <w:tr w:rsidR="00442FD6" w:rsidRPr="001765B1" w14:paraId="3E1E4813" w14:textId="77777777" w:rsidTr="00442FD6">
        <w:trPr>
          <w:trHeight w:val="300"/>
        </w:trPr>
        <w:tc>
          <w:tcPr>
            <w:tcW w:w="897" w:type="pct"/>
            <w:vMerge/>
            <w:vAlign w:val="center"/>
            <w:hideMark/>
          </w:tcPr>
          <w:p w14:paraId="588922A5"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2002FD11"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2DB348F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202489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67,959</w:t>
            </w:r>
          </w:p>
        </w:tc>
        <w:tc>
          <w:tcPr>
            <w:tcW w:w="418" w:type="pct"/>
            <w:vAlign w:val="center"/>
            <w:hideMark/>
          </w:tcPr>
          <w:p w14:paraId="3CA809D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67,959</w:t>
            </w:r>
          </w:p>
        </w:tc>
        <w:tc>
          <w:tcPr>
            <w:tcW w:w="1676" w:type="pct"/>
            <w:gridSpan w:val="4"/>
            <w:vMerge/>
            <w:vAlign w:val="center"/>
            <w:hideMark/>
          </w:tcPr>
          <w:p w14:paraId="158F8642"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r>
      <w:tr w:rsidR="00442FD6" w:rsidRPr="001765B1" w14:paraId="17E00EA2" w14:textId="77777777" w:rsidTr="00442FD6">
        <w:trPr>
          <w:trHeight w:val="288"/>
        </w:trPr>
        <w:tc>
          <w:tcPr>
            <w:tcW w:w="897" w:type="pct"/>
            <w:vMerge w:val="restart"/>
            <w:vAlign w:val="center"/>
            <w:hideMark/>
          </w:tcPr>
          <w:p w14:paraId="2ABFE04A" w14:textId="77777777" w:rsidR="00442FD6" w:rsidRPr="001765B1" w:rsidRDefault="00442FD6" w:rsidP="00442FD6">
            <w:pPr>
              <w:spacing w:after="0" w:line="240" w:lineRule="auto"/>
              <w:ind w:firstLineChars="100" w:firstLine="180"/>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Новая газовая котельная  ул.Волгореченская,  д.1 литера А и Б</w:t>
            </w:r>
          </w:p>
        </w:tc>
        <w:tc>
          <w:tcPr>
            <w:tcW w:w="1215" w:type="pct"/>
            <w:vMerge w:val="restart"/>
            <w:vAlign w:val="center"/>
            <w:hideMark/>
          </w:tcPr>
          <w:p w14:paraId="1E0C3321"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Merge w:val="restart"/>
            <w:vAlign w:val="center"/>
            <w:hideMark/>
          </w:tcPr>
          <w:p w14:paraId="55122DF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Merge w:val="restart"/>
            <w:vAlign w:val="center"/>
            <w:hideMark/>
          </w:tcPr>
          <w:p w14:paraId="357A205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Merge w:val="restart"/>
            <w:vAlign w:val="center"/>
            <w:hideMark/>
          </w:tcPr>
          <w:p w14:paraId="2936971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2E5055F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5AFF503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0FB5BD4E"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21" w:type="pct"/>
            <w:vAlign w:val="center"/>
            <w:hideMark/>
          </w:tcPr>
          <w:p w14:paraId="4A2C12F5"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r>
      <w:tr w:rsidR="00442FD6" w:rsidRPr="001765B1" w14:paraId="4397A96F" w14:textId="77777777" w:rsidTr="00442FD6">
        <w:trPr>
          <w:trHeight w:val="300"/>
        </w:trPr>
        <w:tc>
          <w:tcPr>
            <w:tcW w:w="897" w:type="pct"/>
            <w:vMerge/>
            <w:vAlign w:val="center"/>
            <w:hideMark/>
          </w:tcPr>
          <w:p w14:paraId="099E1739"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Merge/>
            <w:vAlign w:val="center"/>
            <w:hideMark/>
          </w:tcPr>
          <w:p w14:paraId="10EDAC4B"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08F770C6"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17ADFFE6"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093ED53A"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4A86CE2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309FEEA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0293953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c>
          <w:tcPr>
            <w:tcW w:w="421" w:type="pct"/>
            <w:vAlign w:val="center"/>
            <w:hideMark/>
          </w:tcPr>
          <w:p w14:paraId="72D07EA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p>
        </w:tc>
      </w:tr>
      <w:tr w:rsidR="00442FD6" w:rsidRPr="001765B1" w14:paraId="6FB99E2D" w14:textId="77777777" w:rsidTr="00442FD6">
        <w:trPr>
          <w:trHeight w:val="288"/>
        </w:trPr>
        <w:tc>
          <w:tcPr>
            <w:tcW w:w="897" w:type="pct"/>
            <w:vMerge/>
            <w:vAlign w:val="center"/>
            <w:hideMark/>
          </w:tcPr>
          <w:p w14:paraId="2C4BCCEF"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Merge w:val="restart"/>
            <w:vAlign w:val="center"/>
            <w:hideMark/>
          </w:tcPr>
          <w:p w14:paraId="7301BCD8"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Merge w:val="restart"/>
            <w:vAlign w:val="center"/>
            <w:hideMark/>
          </w:tcPr>
          <w:p w14:paraId="24B6AA60"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Merge w:val="restart"/>
            <w:vAlign w:val="center"/>
            <w:hideMark/>
          </w:tcPr>
          <w:p w14:paraId="0EB2DAC0"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Merge w:val="restart"/>
            <w:vAlign w:val="center"/>
            <w:hideMark/>
          </w:tcPr>
          <w:p w14:paraId="7E7EC23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5FEE1A0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18" w:type="pct"/>
            <w:vAlign w:val="center"/>
            <w:hideMark/>
          </w:tcPr>
          <w:p w14:paraId="4C69CBE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18" w:type="pct"/>
            <w:vAlign w:val="center"/>
            <w:hideMark/>
          </w:tcPr>
          <w:p w14:paraId="11C0F1D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21" w:type="pct"/>
            <w:vAlign w:val="center"/>
            <w:hideMark/>
          </w:tcPr>
          <w:p w14:paraId="320B1F3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r>
      <w:tr w:rsidR="00442FD6" w:rsidRPr="001765B1" w14:paraId="6D3D5749" w14:textId="77777777" w:rsidTr="00442FD6">
        <w:trPr>
          <w:trHeight w:val="300"/>
        </w:trPr>
        <w:tc>
          <w:tcPr>
            <w:tcW w:w="897" w:type="pct"/>
            <w:vMerge/>
            <w:vAlign w:val="center"/>
            <w:hideMark/>
          </w:tcPr>
          <w:p w14:paraId="3EF627B3"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Merge/>
            <w:vAlign w:val="center"/>
            <w:hideMark/>
          </w:tcPr>
          <w:p w14:paraId="045DC18B"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1BD697DD"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128CACC4"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39CC8683"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765128F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18" w:type="pct"/>
            <w:vAlign w:val="center"/>
            <w:hideMark/>
          </w:tcPr>
          <w:p w14:paraId="229DF36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18" w:type="pct"/>
            <w:vAlign w:val="center"/>
            <w:hideMark/>
          </w:tcPr>
          <w:p w14:paraId="208FCEE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21" w:type="pct"/>
            <w:vAlign w:val="center"/>
            <w:hideMark/>
          </w:tcPr>
          <w:p w14:paraId="4801198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r>
      <w:tr w:rsidR="00442FD6" w:rsidRPr="001765B1" w14:paraId="74A2DF4C" w14:textId="77777777" w:rsidTr="00442FD6">
        <w:trPr>
          <w:trHeight w:val="300"/>
        </w:trPr>
        <w:tc>
          <w:tcPr>
            <w:tcW w:w="897" w:type="pct"/>
            <w:vMerge/>
            <w:vAlign w:val="center"/>
            <w:hideMark/>
          </w:tcPr>
          <w:p w14:paraId="654A8666"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7712F30F"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2D0377E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91B3FF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2571D44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AE970D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18" w:type="pct"/>
            <w:vAlign w:val="center"/>
            <w:hideMark/>
          </w:tcPr>
          <w:p w14:paraId="089B127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18" w:type="pct"/>
            <w:vAlign w:val="center"/>
            <w:hideMark/>
          </w:tcPr>
          <w:p w14:paraId="40214790"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21" w:type="pct"/>
            <w:vAlign w:val="center"/>
            <w:hideMark/>
          </w:tcPr>
          <w:p w14:paraId="57C3265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r>
      <w:tr w:rsidR="00442FD6" w:rsidRPr="001765B1" w14:paraId="66442C26" w14:textId="77777777" w:rsidTr="00442FD6">
        <w:trPr>
          <w:trHeight w:val="300"/>
        </w:trPr>
        <w:tc>
          <w:tcPr>
            <w:tcW w:w="897" w:type="pct"/>
            <w:vMerge/>
            <w:vAlign w:val="center"/>
            <w:hideMark/>
          </w:tcPr>
          <w:p w14:paraId="275D64F1"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44F62E9E"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33673EA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ADBBC6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7AD686B0" w14:textId="77777777" w:rsidR="00442FD6" w:rsidRPr="001765B1" w:rsidRDefault="00442FD6" w:rsidP="00442FD6">
            <w:pPr>
              <w:spacing w:after="0" w:line="240" w:lineRule="auto"/>
              <w:jc w:val="center"/>
              <w:rPr>
                <w:rFonts w:ascii="Times New Roman" w:eastAsia="Times New Roman" w:hAnsi="Times New Roman" w:cs="Times New Roman"/>
                <w:sz w:val="18"/>
                <w:szCs w:val="18"/>
                <w:lang w:eastAsia="ru-RU"/>
              </w:rPr>
            </w:pPr>
            <w:r w:rsidRPr="001765B1">
              <w:rPr>
                <w:rFonts w:ascii="Times New Roman" w:eastAsia="Times New Roman" w:hAnsi="Times New Roman" w:cs="Times New Roman"/>
                <w:sz w:val="18"/>
                <w:szCs w:val="18"/>
                <w:lang w:val="en-US" w:eastAsia="ru-RU"/>
              </w:rPr>
              <w:t>0</w:t>
            </w:r>
          </w:p>
        </w:tc>
        <w:tc>
          <w:tcPr>
            <w:tcW w:w="418" w:type="pct"/>
            <w:vAlign w:val="center"/>
            <w:hideMark/>
          </w:tcPr>
          <w:p w14:paraId="12FA09A6" w14:textId="77777777" w:rsidR="00442FD6" w:rsidRPr="001765B1" w:rsidRDefault="00442FD6" w:rsidP="00442FD6">
            <w:pPr>
              <w:spacing w:after="0" w:line="240" w:lineRule="auto"/>
              <w:jc w:val="center"/>
              <w:rPr>
                <w:rFonts w:ascii="Times New Roman" w:eastAsia="Times New Roman" w:hAnsi="Times New Roman" w:cs="Times New Roman"/>
                <w:sz w:val="18"/>
                <w:szCs w:val="18"/>
                <w:lang w:eastAsia="ru-RU"/>
              </w:rPr>
            </w:pPr>
          </w:p>
        </w:tc>
        <w:tc>
          <w:tcPr>
            <w:tcW w:w="418" w:type="pct"/>
            <w:vAlign w:val="center"/>
            <w:hideMark/>
          </w:tcPr>
          <w:p w14:paraId="1D50D496" w14:textId="77777777" w:rsidR="00442FD6" w:rsidRPr="001765B1" w:rsidRDefault="00442FD6" w:rsidP="00442FD6">
            <w:pPr>
              <w:spacing w:after="0" w:line="240" w:lineRule="auto"/>
              <w:jc w:val="center"/>
              <w:rPr>
                <w:rFonts w:ascii="Times New Roman" w:eastAsia="Times New Roman" w:hAnsi="Times New Roman" w:cs="Times New Roman"/>
                <w:sz w:val="18"/>
                <w:szCs w:val="18"/>
                <w:lang w:eastAsia="ru-RU"/>
              </w:rPr>
            </w:pPr>
          </w:p>
        </w:tc>
        <w:tc>
          <w:tcPr>
            <w:tcW w:w="418" w:type="pct"/>
            <w:vAlign w:val="center"/>
            <w:hideMark/>
          </w:tcPr>
          <w:p w14:paraId="40F84992" w14:textId="77777777" w:rsidR="00442FD6" w:rsidRPr="001765B1" w:rsidRDefault="00442FD6" w:rsidP="00442FD6">
            <w:pPr>
              <w:spacing w:after="0" w:line="240" w:lineRule="auto"/>
              <w:jc w:val="center"/>
              <w:rPr>
                <w:rFonts w:ascii="Times New Roman" w:eastAsia="Times New Roman" w:hAnsi="Times New Roman" w:cs="Times New Roman"/>
                <w:sz w:val="18"/>
                <w:szCs w:val="18"/>
                <w:lang w:eastAsia="ru-RU"/>
              </w:rPr>
            </w:pPr>
          </w:p>
        </w:tc>
        <w:tc>
          <w:tcPr>
            <w:tcW w:w="421" w:type="pct"/>
            <w:vAlign w:val="center"/>
            <w:hideMark/>
          </w:tcPr>
          <w:p w14:paraId="102B4008" w14:textId="77777777" w:rsidR="00442FD6" w:rsidRPr="001765B1" w:rsidRDefault="00442FD6" w:rsidP="00442FD6">
            <w:pPr>
              <w:spacing w:after="0" w:line="240" w:lineRule="auto"/>
              <w:jc w:val="center"/>
              <w:rPr>
                <w:rFonts w:ascii="Times New Roman" w:eastAsia="Times New Roman" w:hAnsi="Times New Roman" w:cs="Times New Roman"/>
                <w:sz w:val="18"/>
                <w:szCs w:val="18"/>
                <w:lang w:eastAsia="ru-RU"/>
              </w:rPr>
            </w:pPr>
          </w:p>
        </w:tc>
      </w:tr>
      <w:tr w:rsidR="00442FD6" w:rsidRPr="001765B1" w14:paraId="21A7D482" w14:textId="77777777" w:rsidTr="00442FD6">
        <w:trPr>
          <w:trHeight w:val="300"/>
        </w:trPr>
        <w:tc>
          <w:tcPr>
            <w:tcW w:w="897" w:type="pct"/>
            <w:vMerge/>
            <w:vAlign w:val="center"/>
            <w:hideMark/>
          </w:tcPr>
          <w:p w14:paraId="605EA550"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29F8E367"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4C38AB20"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509DA1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5601958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5D233B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3C16948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494CB67D"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21" w:type="pct"/>
            <w:vAlign w:val="center"/>
            <w:hideMark/>
          </w:tcPr>
          <w:p w14:paraId="1F01C32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r>
      <w:tr w:rsidR="00442FD6" w:rsidRPr="001765B1" w14:paraId="78163CC0" w14:textId="77777777" w:rsidTr="00442FD6">
        <w:trPr>
          <w:trHeight w:val="300"/>
        </w:trPr>
        <w:tc>
          <w:tcPr>
            <w:tcW w:w="897" w:type="pct"/>
            <w:vMerge/>
            <w:vAlign w:val="center"/>
            <w:hideMark/>
          </w:tcPr>
          <w:p w14:paraId="3E903AF2"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E3226D6"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2508C02D"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BC14F6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2210AA3E"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745FD55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1B88CCD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6A262FC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21" w:type="pct"/>
            <w:vAlign w:val="center"/>
            <w:hideMark/>
          </w:tcPr>
          <w:p w14:paraId="5604254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r>
      <w:tr w:rsidR="00442FD6" w:rsidRPr="001765B1" w14:paraId="5A966CA5" w14:textId="77777777" w:rsidTr="00442FD6">
        <w:trPr>
          <w:trHeight w:val="300"/>
        </w:trPr>
        <w:tc>
          <w:tcPr>
            <w:tcW w:w="897" w:type="pct"/>
            <w:vMerge/>
            <w:vAlign w:val="center"/>
            <w:hideMark/>
          </w:tcPr>
          <w:p w14:paraId="0825818C"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21E78BA3"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4AE4B365"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2C318F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51A1651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37B0076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18" w:type="pct"/>
            <w:vAlign w:val="center"/>
            <w:hideMark/>
          </w:tcPr>
          <w:p w14:paraId="7718273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18" w:type="pct"/>
            <w:vAlign w:val="center"/>
            <w:hideMark/>
          </w:tcPr>
          <w:p w14:paraId="74A6844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21" w:type="pct"/>
            <w:vAlign w:val="center"/>
            <w:hideMark/>
          </w:tcPr>
          <w:p w14:paraId="332CD93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r>
      <w:tr w:rsidR="00442FD6" w:rsidRPr="001765B1" w14:paraId="514E313A" w14:textId="77777777" w:rsidTr="00442FD6">
        <w:trPr>
          <w:trHeight w:val="300"/>
        </w:trPr>
        <w:tc>
          <w:tcPr>
            <w:tcW w:w="5000" w:type="pct"/>
            <w:gridSpan w:val="9"/>
            <w:vAlign w:val="center"/>
          </w:tcPr>
          <w:p w14:paraId="57D2E95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ООО «НСК»</w:t>
            </w:r>
          </w:p>
        </w:tc>
      </w:tr>
      <w:tr w:rsidR="00442FD6" w:rsidRPr="001765B1" w14:paraId="12D9530F" w14:textId="77777777" w:rsidTr="00442FD6">
        <w:trPr>
          <w:trHeight w:val="300"/>
        </w:trPr>
        <w:tc>
          <w:tcPr>
            <w:tcW w:w="897" w:type="pct"/>
            <w:vMerge w:val="restart"/>
            <w:vAlign w:val="center"/>
            <w:hideMark/>
          </w:tcPr>
          <w:p w14:paraId="3FC3659F"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ул. Дружбы, д.6а</w:t>
            </w:r>
          </w:p>
        </w:tc>
        <w:tc>
          <w:tcPr>
            <w:tcW w:w="1215" w:type="pct"/>
            <w:vAlign w:val="center"/>
            <w:hideMark/>
          </w:tcPr>
          <w:p w14:paraId="461E5FA6"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Align w:val="center"/>
            <w:hideMark/>
          </w:tcPr>
          <w:p w14:paraId="164849C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E44504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4DC7C77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043B47B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713C0A0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2758BB3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21" w:type="pct"/>
            <w:vAlign w:val="center"/>
            <w:hideMark/>
          </w:tcPr>
          <w:p w14:paraId="12138B7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r>
      <w:tr w:rsidR="00442FD6" w:rsidRPr="001765B1" w14:paraId="53420144" w14:textId="77777777" w:rsidTr="00442FD6">
        <w:trPr>
          <w:trHeight w:val="300"/>
        </w:trPr>
        <w:tc>
          <w:tcPr>
            <w:tcW w:w="897" w:type="pct"/>
            <w:vMerge/>
            <w:vAlign w:val="center"/>
            <w:hideMark/>
          </w:tcPr>
          <w:p w14:paraId="3654143B"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5298F499"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Align w:val="center"/>
            <w:hideMark/>
          </w:tcPr>
          <w:p w14:paraId="50EC714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9C215D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45CBE42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39FC248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191214A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65AF1AB0"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21" w:type="pct"/>
            <w:vAlign w:val="center"/>
            <w:hideMark/>
          </w:tcPr>
          <w:p w14:paraId="099FD1D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r>
      <w:tr w:rsidR="00442FD6" w:rsidRPr="001765B1" w14:paraId="4B3D30A7" w14:textId="77777777" w:rsidTr="00442FD6">
        <w:trPr>
          <w:trHeight w:val="300"/>
        </w:trPr>
        <w:tc>
          <w:tcPr>
            <w:tcW w:w="897" w:type="pct"/>
            <w:vMerge/>
            <w:vAlign w:val="center"/>
            <w:hideMark/>
          </w:tcPr>
          <w:p w14:paraId="26377794"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8F3357E"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6557FC9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B82E4B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678CCD2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1FA6D2BE"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5DEF95BE"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4B50883E"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21" w:type="pct"/>
            <w:vAlign w:val="center"/>
            <w:hideMark/>
          </w:tcPr>
          <w:p w14:paraId="6B8793C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r>
      <w:tr w:rsidR="00442FD6" w:rsidRPr="001765B1" w14:paraId="5ED95A3F" w14:textId="77777777" w:rsidTr="00442FD6">
        <w:trPr>
          <w:trHeight w:val="300"/>
        </w:trPr>
        <w:tc>
          <w:tcPr>
            <w:tcW w:w="897" w:type="pct"/>
            <w:vMerge/>
            <w:vAlign w:val="center"/>
            <w:hideMark/>
          </w:tcPr>
          <w:p w14:paraId="05805E26"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28A8855D"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6411050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BFB630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761373F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6355866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631200F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44BD1FD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21" w:type="pct"/>
            <w:vAlign w:val="center"/>
            <w:hideMark/>
          </w:tcPr>
          <w:p w14:paraId="267B2F7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r>
      <w:tr w:rsidR="00442FD6" w:rsidRPr="001765B1" w14:paraId="2D9DA395" w14:textId="77777777" w:rsidTr="00442FD6">
        <w:trPr>
          <w:trHeight w:val="300"/>
        </w:trPr>
        <w:tc>
          <w:tcPr>
            <w:tcW w:w="897" w:type="pct"/>
            <w:vMerge/>
            <w:vAlign w:val="center"/>
            <w:hideMark/>
          </w:tcPr>
          <w:p w14:paraId="5368178D"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5B5C4EF1"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7F4D61C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6ACA3D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3815A6CD"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31ACD57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4E85617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6DF9C18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21" w:type="pct"/>
            <w:vAlign w:val="center"/>
            <w:hideMark/>
          </w:tcPr>
          <w:p w14:paraId="2182AFC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r>
      <w:tr w:rsidR="00442FD6" w:rsidRPr="001765B1" w14:paraId="18112FB4" w14:textId="77777777" w:rsidTr="00442FD6">
        <w:trPr>
          <w:trHeight w:val="300"/>
        </w:trPr>
        <w:tc>
          <w:tcPr>
            <w:tcW w:w="897" w:type="pct"/>
            <w:vMerge/>
            <w:vAlign w:val="center"/>
            <w:hideMark/>
          </w:tcPr>
          <w:p w14:paraId="13995982"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7D0B838D"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3DC2A25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EDA056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3D0ECDB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7BF6920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3D4E4C9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7FDC787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21" w:type="pct"/>
            <w:vAlign w:val="center"/>
            <w:hideMark/>
          </w:tcPr>
          <w:p w14:paraId="48058D7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r>
      <w:tr w:rsidR="00442FD6" w:rsidRPr="001765B1" w14:paraId="1CB23500" w14:textId="77777777" w:rsidTr="00442FD6">
        <w:trPr>
          <w:trHeight w:val="300"/>
        </w:trPr>
        <w:tc>
          <w:tcPr>
            <w:tcW w:w="897" w:type="pct"/>
            <w:vMerge/>
            <w:vAlign w:val="center"/>
            <w:hideMark/>
          </w:tcPr>
          <w:p w14:paraId="665FD093"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04D17C7C"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73A155C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F65482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3B8DE04D"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4CE2C58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32C0F14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2EF45EA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21" w:type="pct"/>
            <w:vAlign w:val="center"/>
            <w:hideMark/>
          </w:tcPr>
          <w:p w14:paraId="6FE0C35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r>
      <w:tr w:rsidR="00442FD6" w:rsidRPr="001765B1" w14:paraId="63B3B783" w14:textId="77777777" w:rsidTr="00442FD6">
        <w:trPr>
          <w:trHeight w:val="300"/>
        </w:trPr>
        <w:tc>
          <w:tcPr>
            <w:tcW w:w="897" w:type="pct"/>
            <w:vMerge w:val="restart"/>
            <w:vAlign w:val="center"/>
            <w:hideMark/>
          </w:tcPr>
          <w:p w14:paraId="7BA7FF90"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пер.Северный, д.1б</w:t>
            </w:r>
          </w:p>
        </w:tc>
        <w:tc>
          <w:tcPr>
            <w:tcW w:w="1215" w:type="pct"/>
            <w:vAlign w:val="center"/>
            <w:hideMark/>
          </w:tcPr>
          <w:p w14:paraId="77042AD9"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Align w:val="center"/>
            <w:hideMark/>
          </w:tcPr>
          <w:p w14:paraId="75ECCAA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8266FD0"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59C32A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244F7A4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81287D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9F2876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21" w:type="pct"/>
            <w:vAlign w:val="center"/>
            <w:hideMark/>
          </w:tcPr>
          <w:p w14:paraId="0841E9D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r>
      <w:tr w:rsidR="00442FD6" w:rsidRPr="001765B1" w14:paraId="0301327A" w14:textId="77777777" w:rsidTr="00442FD6">
        <w:trPr>
          <w:trHeight w:val="300"/>
        </w:trPr>
        <w:tc>
          <w:tcPr>
            <w:tcW w:w="897" w:type="pct"/>
            <w:vMerge/>
            <w:vAlign w:val="center"/>
            <w:hideMark/>
          </w:tcPr>
          <w:p w14:paraId="00940C76"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4AAEC59C"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Align w:val="center"/>
            <w:hideMark/>
          </w:tcPr>
          <w:p w14:paraId="2DDFDB1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FE522D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475E33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099A00C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741BD52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6ACD790F"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21" w:type="pct"/>
            <w:vAlign w:val="center"/>
            <w:hideMark/>
          </w:tcPr>
          <w:p w14:paraId="67AA155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r>
      <w:tr w:rsidR="00442FD6" w:rsidRPr="001765B1" w14:paraId="2908D645" w14:textId="77777777" w:rsidTr="00442FD6">
        <w:trPr>
          <w:trHeight w:val="300"/>
        </w:trPr>
        <w:tc>
          <w:tcPr>
            <w:tcW w:w="897" w:type="pct"/>
            <w:vMerge/>
            <w:vAlign w:val="center"/>
            <w:hideMark/>
          </w:tcPr>
          <w:p w14:paraId="5FFA2891"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1AF33000"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7E853B00"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835686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13F25B5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53A69CA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39D4852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2905759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21" w:type="pct"/>
            <w:vAlign w:val="center"/>
            <w:hideMark/>
          </w:tcPr>
          <w:p w14:paraId="517C4FA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r>
      <w:tr w:rsidR="00442FD6" w:rsidRPr="001765B1" w14:paraId="58DF7F71" w14:textId="77777777" w:rsidTr="00442FD6">
        <w:trPr>
          <w:trHeight w:val="300"/>
        </w:trPr>
        <w:tc>
          <w:tcPr>
            <w:tcW w:w="897" w:type="pct"/>
            <w:vMerge/>
            <w:vAlign w:val="center"/>
            <w:hideMark/>
          </w:tcPr>
          <w:p w14:paraId="5310E0AB"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4987E486"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7D56D1CD"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6BB9F9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66E6DA25"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414B994E"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0C451357"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5103A77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21" w:type="pct"/>
            <w:vAlign w:val="center"/>
            <w:hideMark/>
          </w:tcPr>
          <w:p w14:paraId="143BE57C"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r>
      <w:tr w:rsidR="00442FD6" w:rsidRPr="001765B1" w14:paraId="7B148C05" w14:textId="77777777" w:rsidTr="00442FD6">
        <w:trPr>
          <w:trHeight w:val="300"/>
        </w:trPr>
        <w:tc>
          <w:tcPr>
            <w:tcW w:w="897" w:type="pct"/>
            <w:vMerge/>
            <w:vAlign w:val="center"/>
            <w:hideMark/>
          </w:tcPr>
          <w:p w14:paraId="1128F123"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6AB79272"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1F7A0B3D"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280DE540"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382083AB"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5268128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7D9BDC5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5F602BB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21" w:type="pct"/>
            <w:vAlign w:val="center"/>
            <w:hideMark/>
          </w:tcPr>
          <w:p w14:paraId="077A54D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r>
      <w:tr w:rsidR="00442FD6" w:rsidRPr="001765B1" w14:paraId="01067C19" w14:textId="77777777" w:rsidTr="00442FD6">
        <w:trPr>
          <w:trHeight w:val="300"/>
        </w:trPr>
        <w:tc>
          <w:tcPr>
            <w:tcW w:w="897" w:type="pct"/>
            <w:vMerge/>
            <w:vAlign w:val="center"/>
            <w:hideMark/>
          </w:tcPr>
          <w:p w14:paraId="5E4CA190"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CDEF3FE"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50433994"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E04C89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5890434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31724015"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07112313"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377B4148"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21" w:type="pct"/>
            <w:vAlign w:val="center"/>
            <w:hideMark/>
          </w:tcPr>
          <w:p w14:paraId="0E84358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r>
      <w:tr w:rsidR="00442FD6" w:rsidRPr="001765B1" w14:paraId="5DCFCEE6" w14:textId="77777777" w:rsidTr="00442FD6">
        <w:trPr>
          <w:trHeight w:val="300"/>
        </w:trPr>
        <w:tc>
          <w:tcPr>
            <w:tcW w:w="897" w:type="pct"/>
            <w:vMerge/>
            <w:vAlign w:val="center"/>
            <w:hideMark/>
          </w:tcPr>
          <w:p w14:paraId="70D38ED1" w14:textId="77777777" w:rsidR="00442FD6" w:rsidRPr="001765B1" w:rsidRDefault="00442FD6" w:rsidP="00442FD6">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7F1AC98E" w14:textId="77777777" w:rsidR="00442FD6" w:rsidRPr="001765B1" w:rsidRDefault="00442FD6" w:rsidP="00442FD6">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41B34C0A"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678F46D"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3945B67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4274D369"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16DF2C21"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0AAC9E52"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21" w:type="pct"/>
            <w:vAlign w:val="center"/>
            <w:hideMark/>
          </w:tcPr>
          <w:p w14:paraId="1B426956" w14:textId="77777777" w:rsidR="00442FD6" w:rsidRPr="001765B1" w:rsidRDefault="00442FD6" w:rsidP="00442FD6">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r>
      <w:bookmarkEnd w:id="127"/>
    </w:tbl>
    <w:p w14:paraId="539200A9" w14:textId="4E049727" w:rsidR="00442FD6" w:rsidRDefault="00442FD6" w:rsidP="002114D1">
      <w:pPr>
        <w:pStyle w:val="12"/>
      </w:pPr>
    </w:p>
    <w:p w14:paraId="411EB027" w14:textId="77777777" w:rsidR="00ED5FA2" w:rsidRDefault="00ED5FA2" w:rsidP="007F24E6">
      <w:pPr>
        <w:pStyle w:val="3"/>
        <w:jc w:val="both"/>
        <w:rPr>
          <w:rFonts w:ascii="Times New Roman" w:hAnsi="Times New Roman" w:cs="Times New Roman"/>
          <w:b/>
          <w:color w:val="auto"/>
        </w:rPr>
      </w:pPr>
      <w:bookmarkStart w:id="128" w:name="_Toc235018006"/>
      <w:r w:rsidRPr="00104B7E">
        <w:rPr>
          <w:rFonts w:ascii="Times New Roman" w:hAnsi="Times New Roman" w:cs="Times New Roman"/>
          <w:b/>
          <w:color w:val="auto"/>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28"/>
      <w:r w:rsidR="00E82B38" w:rsidRPr="00104B7E">
        <w:rPr>
          <w:rFonts w:ascii="Times New Roman" w:hAnsi="Times New Roman" w:cs="Times New Roman"/>
          <w:b/>
          <w:color w:val="auto"/>
        </w:rPr>
        <w:t xml:space="preserve"> </w:t>
      </w:r>
    </w:p>
    <w:p w14:paraId="5158992A" w14:textId="77777777" w:rsidR="000A3224" w:rsidRPr="00F41476" w:rsidRDefault="000A3224" w:rsidP="000A3224">
      <w:pPr>
        <w:pStyle w:val="12"/>
      </w:pPr>
      <w:r w:rsidRPr="00F41476">
        <w:t>В</w:t>
      </w:r>
      <w:r w:rsidRPr="00F41476">
        <w:rPr>
          <w:spacing w:val="2"/>
        </w:rPr>
        <w:t xml:space="preserve"> </w:t>
      </w:r>
      <w:r w:rsidRPr="00F41476">
        <w:t>основу</w:t>
      </w:r>
      <w:r w:rsidRPr="00F41476">
        <w:rPr>
          <w:spacing w:val="-3"/>
        </w:rPr>
        <w:t xml:space="preserve"> </w:t>
      </w:r>
      <w:r w:rsidRPr="00F41476">
        <w:t>решений</w:t>
      </w:r>
      <w:r w:rsidRPr="00F41476">
        <w:rPr>
          <w:spacing w:val="5"/>
        </w:rPr>
        <w:t xml:space="preserve"> </w:t>
      </w:r>
      <w:r w:rsidRPr="00F41476">
        <w:t>генерального</w:t>
      </w:r>
      <w:r w:rsidRPr="00F41476">
        <w:rPr>
          <w:spacing w:val="4"/>
        </w:rPr>
        <w:t xml:space="preserve"> </w:t>
      </w:r>
      <w:r w:rsidRPr="00F41476">
        <w:t>плана</w:t>
      </w:r>
      <w:r w:rsidRPr="00F41476">
        <w:rPr>
          <w:spacing w:val="3"/>
        </w:rPr>
        <w:t xml:space="preserve"> </w:t>
      </w:r>
      <w:r w:rsidRPr="00F41476">
        <w:t>положена</w:t>
      </w:r>
      <w:r w:rsidRPr="00F41476">
        <w:rPr>
          <w:spacing w:val="3"/>
        </w:rPr>
        <w:t xml:space="preserve"> </w:t>
      </w:r>
      <w:r w:rsidRPr="00F41476">
        <w:t>идея</w:t>
      </w:r>
      <w:r w:rsidRPr="00F41476">
        <w:rPr>
          <w:spacing w:val="4"/>
        </w:rPr>
        <w:t xml:space="preserve"> </w:t>
      </w:r>
      <w:r w:rsidRPr="00F41476">
        <w:t>создания</w:t>
      </w:r>
      <w:r w:rsidRPr="00F41476">
        <w:rPr>
          <w:spacing w:val="4"/>
        </w:rPr>
        <w:t xml:space="preserve"> </w:t>
      </w:r>
      <w:r w:rsidRPr="00F41476">
        <w:t>современного</w:t>
      </w:r>
      <w:r w:rsidRPr="00F41476">
        <w:rPr>
          <w:spacing w:val="4"/>
        </w:rPr>
        <w:t xml:space="preserve"> </w:t>
      </w:r>
      <w:r w:rsidRPr="00F41476">
        <w:t>города</w:t>
      </w:r>
      <w:r w:rsidRPr="00F41476">
        <w:rPr>
          <w:spacing w:val="69"/>
        </w:rPr>
        <w:t xml:space="preserve"> </w:t>
      </w:r>
      <w:r w:rsidRPr="00F41476">
        <w:t>с</w:t>
      </w:r>
      <w:r w:rsidRPr="00F41476">
        <w:rPr>
          <w:spacing w:val="6"/>
        </w:rPr>
        <w:t xml:space="preserve"> </w:t>
      </w:r>
      <w:r w:rsidRPr="00F41476">
        <w:t>учетом</w:t>
      </w:r>
      <w:r w:rsidRPr="00F41476">
        <w:rPr>
          <w:spacing w:val="4"/>
        </w:rPr>
        <w:t xml:space="preserve"> </w:t>
      </w:r>
      <w:r w:rsidRPr="00F41476">
        <w:t>особенностей</w:t>
      </w:r>
      <w:r w:rsidRPr="00F41476">
        <w:rPr>
          <w:spacing w:val="5"/>
        </w:rPr>
        <w:t xml:space="preserve"> </w:t>
      </w:r>
      <w:r w:rsidRPr="00F41476">
        <w:t>развития,</w:t>
      </w:r>
      <w:r w:rsidRPr="00F41476">
        <w:rPr>
          <w:spacing w:val="2"/>
        </w:rPr>
        <w:t xml:space="preserve"> </w:t>
      </w:r>
      <w:r w:rsidRPr="00F41476">
        <w:t>присущих</w:t>
      </w:r>
      <w:r w:rsidRPr="00F41476">
        <w:rPr>
          <w:spacing w:val="6"/>
        </w:rPr>
        <w:t xml:space="preserve"> </w:t>
      </w:r>
      <w:r w:rsidRPr="00F41476">
        <w:t>малым</w:t>
      </w:r>
      <w:r w:rsidRPr="00F41476">
        <w:rPr>
          <w:spacing w:val="3"/>
        </w:rPr>
        <w:t xml:space="preserve"> </w:t>
      </w:r>
      <w:r w:rsidRPr="00F41476">
        <w:t>историческим</w:t>
      </w:r>
      <w:r w:rsidRPr="00F41476">
        <w:rPr>
          <w:spacing w:val="10"/>
        </w:rPr>
        <w:t xml:space="preserve"> </w:t>
      </w:r>
      <w:r w:rsidRPr="00F41476">
        <w:t>городам.</w:t>
      </w:r>
      <w:r w:rsidRPr="00F41476">
        <w:rPr>
          <w:spacing w:val="4"/>
        </w:rPr>
        <w:t xml:space="preserve"> </w:t>
      </w:r>
      <w:r w:rsidRPr="00F41476">
        <w:t>В</w:t>
      </w:r>
      <w:r w:rsidRPr="00F41476">
        <w:rPr>
          <w:spacing w:val="2"/>
        </w:rPr>
        <w:t xml:space="preserve"> </w:t>
      </w:r>
      <w:r w:rsidRPr="00F41476">
        <w:t>соответствии</w:t>
      </w:r>
      <w:r w:rsidRPr="00F41476">
        <w:rPr>
          <w:spacing w:val="54"/>
        </w:rPr>
        <w:t xml:space="preserve"> </w:t>
      </w:r>
      <w:r w:rsidRPr="00F41476">
        <w:t>с</w:t>
      </w:r>
      <w:r w:rsidRPr="00F41476">
        <w:rPr>
          <w:spacing w:val="20"/>
        </w:rPr>
        <w:t xml:space="preserve"> </w:t>
      </w:r>
      <w:r w:rsidRPr="00F41476">
        <w:t>этапами</w:t>
      </w:r>
      <w:r w:rsidRPr="00F41476">
        <w:rPr>
          <w:spacing w:val="22"/>
        </w:rPr>
        <w:t xml:space="preserve"> </w:t>
      </w:r>
      <w:r w:rsidRPr="00F41476">
        <w:t>реализации</w:t>
      </w:r>
      <w:r w:rsidRPr="00F41476">
        <w:rPr>
          <w:spacing w:val="22"/>
        </w:rPr>
        <w:t xml:space="preserve"> </w:t>
      </w:r>
      <w:r w:rsidRPr="00F41476">
        <w:t>генерального</w:t>
      </w:r>
      <w:r w:rsidRPr="00F41476">
        <w:rPr>
          <w:spacing w:val="21"/>
        </w:rPr>
        <w:t xml:space="preserve"> </w:t>
      </w:r>
      <w:r w:rsidRPr="00F41476">
        <w:t>плана</w:t>
      </w:r>
      <w:r w:rsidRPr="00F41476">
        <w:rPr>
          <w:spacing w:val="25"/>
        </w:rPr>
        <w:t xml:space="preserve"> </w:t>
      </w:r>
      <w:r w:rsidRPr="00F41476">
        <w:t>(положение</w:t>
      </w:r>
      <w:r w:rsidRPr="00F41476">
        <w:rPr>
          <w:spacing w:val="20"/>
        </w:rPr>
        <w:t xml:space="preserve"> </w:t>
      </w:r>
      <w:r w:rsidRPr="00F41476">
        <w:t>о</w:t>
      </w:r>
      <w:r w:rsidRPr="00F41476">
        <w:rPr>
          <w:spacing w:val="21"/>
        </w:rPr>
        <w:t xml:space="preserve"> </w:t>
      </w:r>
      <w:r w:rsidRPr="00F41476">
        <w:t>территориальном</w:t>
      </w:r>
      <w:r w:rsidRPr="00F41476">
        <w:rPr>
          <w:spacing w:val="20"/>
        </w:rPr>
        <w:t xml:space="preserve"> </w:t>
      </w:r>
      <w:r w:rsidRPr="00F41476">
        <w:t>планировании)</w:t>
      </w:r>
      <w:r w:rsidRPr="00F41476">
        <w:rPr>
          <w:spacing w:val="91"/>
        </w:rPr>
        <w:t xml:space="preserve"> </w:t>
      </w:r>
      <w:r w:rsidRPr="00F41476">
        <w:t>планировка</w:t>
      </w:r>
      <w:r w:rsidRPr="00F41476">
        <w:rPr>
          <w:spacing w:val="6"/>
        </w:rPr>
        <w:t xml:space="preserve"> </w:t>
      </w:r>
      <w:r w:rsidRPr="00F41476">
        <w:t>территории</w:t>
      </w:r>
      <w:r w:rsidRPr="00F41476">
        <w:rPr>
          <w:spacing w:val="5"/>
        </w:rPr>
        <w:t xml:space="preserve"> </w:t>
      </w:r>
      <w:r w:rsidRPr="00F41476">
        <w:t>города</w:t>
      </w:r>
      <w:r w:rsidRPr="00F41476">
        <w:rPr>
          <w:spacing w:val="6"/>
        </w:rPr>
        <w:t xml:space="preserve"> </w:t>
      </w:r>
      <w:r w:rsidRPr="00F41476">
        <w:t>Приволжск</w:t>
      </w:r>
      <w:r w:rsidRPr="00F41476">
        <w:rPr>
          <w:spacing w:val="7"/>
        </w:rPr>
        <w:t xml:space="preserve"> </w:t>
      </w:r>
      <w:r w:rsidRPr="00F41476">
        <w:t>напоминает</w:t>
      </w:r>
      <w:r w:rsidRPr="00F41476">
        <w:rPr>
          <w:spacing w:val="7"/>
        </w:rPr>
        <w:t xml:space="preserve"> </w:t>
      </w:r>
      <w:r w:rsidRPr="00F41476">
        <w:t>радиально-кольцевую</w:t>
      </w:r>
      <w:r w:rsidRPr="00F41476">
        <w:rPr>
          <w:spacing w:val="9"/>
        </w:rPr>
        <w:t xml:space="preserve"> </w:t>
      </w:r>
      <w:r w:rsidRPr="00F41476">
        <w:t>структуру,</w:t>
      </w:r>
      <w:r w:rsidRPr="00F41476">
        <w:rPr>
          <w:spacing w:val="6"/>
        </w:rPr>
        <w:t xml:space="preserve"> </w:t>
      </w:r>
      <w:r w:rsidRPr="00F41476">
        <w:t>с</w:t>
      </w:r>
      <w:r w:rsidRPr="00F41476">
        <w:rPr>
          <w:spacing w:val="73"/>
        </w:rPr>
        <w:t xml:space="preserve"> </w:t>
      </w:r>
      <w:r w:rsidRPr="00F41476">
        <w:t>преобладанием радиальных направлений.</w:t>
      </w:r>
    </w:p>
    <w:p w14:paraId="4EF8C7A9" w14:textId="77777777" w:rsidR="000A3224" w:rsidRPr="00F41476" w:rsidRDefault="000A3224" w:rsidP="000A3224">
      <w:pPr>
        <w:pStyle w:val="12"/>
      </w:pPr>
      <w:r w:rsidRPr="00F41476">
        <w:t>Согласно</w:t>
      </w:r>
      <w:r w:rsidRPr="00F41476">
        <w:rPr>
          <w:spacing w:val="2"/>
        </w:rPr>
        <w:t xml:space="preserve"> </w:t>
      </w:r>
      <w:r w:rsidRPr="00F41476">
        <w:t>утвержденной Правительством Ивановской области</w:t>
      </w:r>
      <w:r w:rsidRPr="00F41476">
        <w:rPr>
          <w:spacing w:val="1"/>
        </w:rPr>
        <w:t xml:space="preserve"> </w:t>
      </w:r>
      <w:r w:rsidRPr="00F41476">
        <w:t>ПОСТАНОВЛЕНИЕ</w:t>
      </w:r>
      <w:r w:rsidRPr="00F41476">
        <w:rPr>
          <w:spacing w:val="91"/>
        </w:rPr>
        <w:t xml:space="preserve"> </w:t>
      </w:r>
      <w:r w:rsidRPr="00F41476">
        <w:t>от</w:t>
      </w:r>
      <w:r w:rsidRPr="00F41476">
        <w:rPr>
          <w:spacing w:val="29"/>
        </w:rPr>
        <w:t xml:space="preserve"> </w:t>
      </w:r>
      <w:r w:rsidRPr="00F41476">
        <w:t>9</w:t>
      </w:r>
      <w:r w:rsidRPr="00F41476">
        <w:rPr>
          <w:spacing w:val="28"/>
        </w:rPr>
        <w:t xml:space="preserve"> </w:t>
      </w:r>
      <w:r w:rsidRPr="00F41476">
        <w:t>апреля</w:t>
      </w:r>
      <w:r w:rsidRPr="00F41476">
        <w:rPr>
          <w:spacing w:val="28"/>
        </w:rPr>
        <w:t xml:space="preserve"> </w:t>
      </w:r>
      <w:r w:rsidRPr="00F41476">
        <w:t>2019</w:t>
      </w:r>
      <w:r w:rsidRPr="00F41476">
        <w:rPr>
          <w:spacing w:val="28"/>
        </w:rPr>
        <w:t xml:space="preserve"> </w:t>
      </w:r>
      <w:r w:rsidRPr="00F41476">
        <w:t>года</w:t>
      </w:r>
      <w:r w:rsidRPr="00F41476">
        <w:rPr>
          <w:spacing w:val="32"/>
        </w:rPr>
        <w:t xml:space="preserve"> </w:t>
      </w:r>
      <w:r w:rsidRPr="00F41476">
        <w:t>N</w:t>
      </w:r>
      <w:r w:rsidRPr="00F41476">
        <w:rPr>
          <w:spacing w:val="28"/>
        </w:rPr>
        <w:t xml:space="preserve"> </w:t>
      </w:r>
      <w:r w:rsidRPr="00F41476">
        <w:t>131-п</w:t>
      </w:r>
      <w:r w:rsidRPr="00F41476">
        <w:rPr>
          <w:spacing w:val="29"/>
        </w:rPr>
        <w:t xml:space="preserve"> </w:t>
      </w:r>
      <w:r w:rsidRPr="00F41476">
        <w:t>об</w:t>
      </w:r>
      <w:r w:rsidRPr="00F41476">
        <w:rPr>
          <w:spacing w:val="33"/>
        </w:rPr>
        <w:t xml:space="preserve"> </w:t>
      </w:r>
      <w:r w:rsidRPr="00F41476">
        <w:t>утверждении</w:t>
      </w:r>
      <w:r w:rsidRPr="00F41476">
        <w:rPr>
          <w:spacing w:val="29"/>
        </w:rPr>
        <w:t xml:space="preserve"> </w:t>
      </w:r>
      <w:r w:rsidRPr="00F41476">
        <w:t>региональной</w:t>
      </w:r>
      <w:r w:rsidRPr="00F41476">
        <w:rPr>
          <w:spacing w:val="29"/>
        </w:rPr>
        <w:t xml:space="preserve"> </w:t>
      </w:r>
      <w:r w:rsidRPr="00F41476">
        <w:t>адресной</w:t>
      </w:r>
      <w:r w:rsidRPr="00F41476">
        <w:rPr>
          <w:spacing w:val="29"/>
        </w:rPr>
        <w:t xml:space="preserve"> </w:t>
      </w:r>
      <w:r w:rsidRPr="00F41476">
        <w:t>программы "Переселение</w:t>
      </w:r>
      <w:r w:rsidRPr="00F41476">
        <w:rPr>
          <w:spacing w:val="-13"/>
        </w:rPr>
        <w:t xml:space="preserve"> </w:t>
      </w:r>
      <w:r w:rsidRPr="00F41476">
        <w:t>граждан</w:t>
      </w:r>
      <w:r w:rsidRPr="00F41476">
        <w:rPr>
          <w:spacing w:val="-12"/>
        </w:rPr>
        <w:t xml:space="preserve"> </w:t>
      </w:r>
      <w:r w:rsidRPr="00F41476">
        <w:t>из</w:t>
      </w:r>
      <w:r w:rsidRPr="00F41476">
        <w:rPr>
          <w:spacing w:val="-12"/>
        </w:rPr>
        <w:t xml:space="preserve"> </w:t>
      </w:r>
      <w:r w:rsidRPr="00F41476">
        <w:t>аварийного</w:t>
      </w:r>
      <w:r w:rsidRPr="00F41476">
        <w:rPr>
          <w:spacing w:val="-12"/>
        </w:rPr>
        <w:t xml:space="preserve"> </w:t>
      </w:r>
      <w:r w:rsidRPr="00F41476">
        <w:t>жилищного</w:t>
      </w:r>
      <w:r w:rsidRPr="00F41476">
        <w:rPr>
          <w:spacing w:val="-12"/>
        </w:rPr>
        <w:t xml:space="preserve"> </w:t>
      </w:r>
      <w:r w:rsidRPr="00F41476">
        <w:t>фонда</w:t>
      </w:r>
      <w:r w:rsidRPr="00F41476">
        <w:rPr>
          <w:spacing w:val="-13"/>
        </w:rPr>
        <w:t xml:space="preserve"> </w:t>
      </w:r>
      <w:r w:rsidRPr="00F41476">
        <w:t>на</w:t>
      </w:r>
      <w:r w:rsidRPr="00F41476">
        <w:rPr>
          <w:spacing w:val="-13"/>
        </w:rPr>
        <w:t xml:space="preserve"> </w:t>
      </w:r>
      <w:r w:rsidRPr="00F41476">
        <w:t>территории</w:t>
      </w:r>
      <w:r w:rsidRPr="00F41476">
        <w:rPr>
          <w:spacing w:val="-12"/>
        </w:rPr>
        <w:t xml:space="preserve"> </w:t>
      </w:r>
      <w:r w:rsidRPr="00F41476">
        <w:t>Ивановской</w:t>
      </w:r>
      <w:r w:rsidRPr="00F41476">
        <w:rPr>
          <w:spacing w:val="-12"/>
        </w:rPr>
        <w:t xml:space="preserve"> </w:t>
      </w:r>
      <w:r w:rsidRPr="00F41476">
        <w:t>области</w:t>
      </w:r>
      <w:r w:rsidRPr="00F41476">
        <w:rPr>
          <w:spacing w:val="85"/>
        </w:rPr>
        <w:t xml:space="preserve"> </w:t>
      </w:r>
      <w:r w:rsidRPr="00F41476">
        <w:t>на</w:t>
      </w:r>
      <w:r w:rsidRPr="00F41476">
        <w:rPr>
          <w:spacing w:val="-9"/>
        </w:rPr>
        <w:t xml:space="preserve"> </w:t>
      </w:r>
      <w:r w:rsidRPr="00F41476">
        <w:t>2019</w:t>
      </w:r>
      <w:r w:rsidRPr="00F41476">
        <w:rPr>
          <w:spacing w:val="-8"/>
        </w:rPr>
        <w:t xml:space="preserve"> </w:t>
      </w:r>
      <w:r w:rsidRPr="00F41476">
        <w:t>-</w:t>
      </w:r>
      <w:r w:rsidRPr="00F41476">
        <w:rPr>
          <w:spacing w:val="-8"/>
        </w:rPr>
        <w:t xml:space="preserve"> </w:t>
      </w:r>
      <w:r w:rsidRPr="00F41476">
        <w:t>2025</w:t>
      </w:r>
      <w:r w:rsidRPr="00F41476">
        <w:rPr>
          <w:spacing w:val="-8"/>
        </w:rPr>
        <w:t xml:space="preserve"> </w:t>
      </w:r>
      <w:r w:rsidRPr="00F41476">
        <w:t>годы"</w:t>
      </w:r>
      <w:r w:rsidRPr="00F41476">
        <w:rPr>
          <w:spacing w:val="-10"/>
        </w:rPr>
        <w:t xml:space="preserve"> </w:t>
      </w:r>
      <w:r w:rsidRPr="00F41476">
        <w:t>(с</w:t>
      </w:r>
      <w:r w:rsidRPr="00F41476">
        <w:rPr>
          <w:spacing w:val="-7"/>
        </w:rPr>
        <w:t xml:space="preserve"> </w:t>
      </w:r>
      <w:r w:rsidRPr="00F41476">
        <w:t>изменениями</w:t>
      </w:r>
      <w:r w:rsidRPr="00F41476">
        <w:rPr>
          <w:spacing w:val="-7"/>
        </w:rPr>
        <w:t xml:space="preserve"> </w:t>
      </w:r>
      <w:r w:rsidRPr="00F41476">
        <w:t>на</w:t>
      </w:r>
      <w:r w:rsidRPr="00F41476">
        <w:rPr>
          <w:spacing w:val="-9"/>
        </w:rPr>
        <w:t xml:space="preserve"> </w:t>
      </w:r>
      <w:r w:rsidRPr="00F41476">
        <w:t>29</w:t>
      </w:r>
      <w:r w:rsidRPr="00F41476">
        <w:rPr>
          <w:spacing w:val="-8"/>
        </w:rPr>
        <w:t xml:space="preserve"> </w:t>
      </w:r>
      <w:r w:rsidRPr="00F41476">
        <w:t>января</w:t>
      </w:r>
      <w:r w:rsidRPr="00F41476">
        <w:rPr>
          <w:spacing w:val="-8"/>
        </w:rPr>
        <w:t xml:space="preserve"> </w:t>
      </w:r>
      <w:r w:rsidRPr="00F41476">
        <w:t>2020</w:t>
      </w:r>
      <w:r w:rsidRPr="00F41476">
        <w:rPr>
          <w:spacing w:val="-5"/>
        </w:rPr>
        <w:t xml:space="preserve"> </w:t>
      </w:r>
      <w:r w:rsidRPr="00F41476">
        <w:t>года).</w:t>
      </w:r>
      <w:r w:rsidRPr="00F41476">
        <w:rPr>
          <w:spacing w:val="-8"/>
        </w:rPr>
        <w:t xml:space="preserve"> </w:t>
      </w:r>
      <w:r w:rsidRPr="00F41476">
        <w:t>На</w:t>
      </w:r>
      <w:r w:rsidRPr="00F41476">
        <w:rPr>
          <w:spacing w:val="-9"/>
        </w:rPr>
        <w:t xml:space="preserve"> </w:t>
      </w:r>
      <w:r w:rsidRPr="00F41476">
        <w:t>территории</w:t>
      </w:r>
      <w:r w:rsidRPr="00F41476">
        <w:rPr>
          <w:spacing w:val="-7"/>
        </w:rPr>
        <w:t xml:space="preserve"> </w:t>
      </w:r>
      <w:r w:rsidRPr="00F41476">
        <w:t>Приволжского</w:t>
      </w:r>
      <w:r w:rsidRPr="00F41476">
        <w:rPr>
          <w:spacing w:val="39"/>
        </w:rPr>
        <w:t xml:space="preserve"> </w:t>
      </w:r>
      <w:r w:rsidRPr="00F41476">
        <w:t>городского поселения в рамках реализуемой муниципальной адресной программы «Переселение</w:t>
      </w:r>
      <w:r w:rsidRPr="00F41476">
        <w:rPr>
          <w:spacing w:val="30"/>
        </w:rPr>
        <w:t xml:space="preserve"> </w:t>
      </w:r>
      <w:r w:rsidRPr="00F41476">
        <w:t>граждан</w:t>
      </w:r>
      <w:r w:rsidRPr="00F41476">
        <w:rPr>
          <w:spacing w:val="31"/>
        </w:rPr>
        <w:t xml:space="preserve"> </w:t>
      </w:r>
      <w:r w:rsidRPr="00F41476">
        <w:t>из</w:t>
      </w:r>
      <w:r w:rsidRPr="00F41476">
        <w:rPr>
          <w:spacing w:val="31"/>
        </w:rPr>
        <w:t xml:space="preserve"> </w:t>
      </w:r>
      <w:r w:rsidRPr="00F41476">
        <w:t>аварийного</w:t>
      </w:r>
      <w:r w:rsidRPr="00F41476">
        <w:rPr>
          <w:spacing w:val="30"/>
        </w:rPr>
        <w:t xml:space="preserve"> </w:t>
      </w:r>
      <w:r w:rsidRPr="00F41476">
        <w:t>жилищного</w:t>
      </w:r>
      <w:r w:rsidRPr="00F41476">
        <w:rPr>
          <w:spacing w:val="30"/>
        </w:rPr>
        <w:t xml:space="preserve"> </w:t>
      </w:r>
      <w:r w:rsidRPr="00F41476">
        <w:t>фонда</w:t>
      </w:r>
      <w:r w:rsidRPr="00F41476">
        <w:rPr>
          <w:spacing w:val="30"/>
        </w:rPr>
        <w:t xml:space="preserve"> </w:t>
      </w:r>
      <w:r w:rsidRPr="00F41476">
        <w:t>на</w:t>
      </w:r>
      <w:r w:rsidRPr="00F41476">
        <w:rPr>
          <w:spacing w:val="30"/>
        </w:rPr>
        <w:t xml:space="preserve"> </w:t>
      </w:r>
      <w:r w:rsidRPr="00F41476">
        <w:t>территории</w:t>
      </w:r>
      <w:r w:rsidRPr="00F41476">
        <w:rPr>
          <w:spacing w:val="31"/>
        </w:rPr>
        <w:t xml:space="preserve"> </w:t>
      </w:r>
      <w:r w:rsidRPr="00F41476">
        <w:t>Ивановской</w:t>
      </w:r>
      <w:r w:rsidRPr="00F41476">
        <w:rPr>
          <w:spacing w:val="59"/>
        </w:rPr>
        <w:t xml:space="preserve"> </w:t>
      </w:r>
      <w:r w:rsidRPr="00F41476">
        <w:t>области»</w:t>
      </w:r>
      <w:r w:rsidRPr="00F41476">
        <w:rPr>
          <w:spacing w:val="52"/>
        </w:rPr>
        <w:t xml:space="preserve"> </w:t>
      </w:r>
      <w:r w:rsidRPr="00F41476">
        <w:t>(2019-2025</w:t>
      </w:r>
      <w:r w:rsidRPr="00F41476">
        <w:rPr>
          <w:spacing w:val="59"/>
        </w:rPr>
        <w:t xml:space="preserve"> </w:t>
      </w:r>
      <w:r w:rsidRPr="00F41476">
        <w:t>годы)</w:t>
      </w:r>
      <w:r w:rsidRPr="00F41476">
        <w:rPr>
          <w:spacing w:val="56"/>
        </w:rPr>
        <w:t xml:space="preserve"> </w:t>
      </w:r>
      <w:r w:rsidRPr="00F41476">
        <w:t>не</w:t>
      </w:r>
      <w:r w:rsidRPr="00F41476">
        <w:rPr>
          <w:spacing w:val="56"/>
        </w:rPr>
        <w:t xml:space="preserve"> </w:t>
      </w:r>
      <w:r w:rsidRPr="00F41476">
        <w:t>предусмотрено</w:t>
      </w:r>
      <w:r w:rsidRPr="00F41476">
        <w:rPr>
          <w:spacing w:val="57"/>
        </w:rPr>
        <w:t xml:space="preserve"> </w:t>
      </w:r>
      <w:r w:rsidRPr="00F41476">
        <w:t>переселение</w:t>
      </w:r>
      <w:r w:rsidRPr="00F41476">
        <w:rPr>
          <w:spacing w:val="56"/>
        </w:rPr>
        <w:t xml:space="preserve"> </w:t>
      </w:r>
      <w:r w:rsidRPr="00F41476">
        <w:t>граждан</w:t>
      </w:r>
      <w:r w:rsidRPr="00F41476">
        <w:rPr>
          <w:spacing w:val="58"/>
        </w:rPr>
        <w:t xml:space="preserve"> </w:t>
      </w:r>
      <w:r w:rsidRPr="00F41476">
        <w:t>из</w:t>
      </w:r>
      <w:r w:rsidRPr="00F41476">
        <w:rPr>
          <w:spacing w:val="58"/>
        </w:rPr>
        <w:t xml:space="preserve"> </w:t>
      </w:r>
      <w:r w:rsidRPr="00F41476">
        <w:t>аварийного</w:t>
      </w:r>
      <w:r w:rsidRPr="00F41476">
        <w:rPr>
          <w:spacing w:val="69"/>
        </w:rPr>
        <w:t xml:space="preserve"> </w:t>
      </w:r>
      <w:r w:rsidRPr="00F41476">
        <w:t>жилищного</w:t>
      </w:r>
      <w:r w:rsidRPr="00F41476">
        <w:rPr>
          <w:spacing w:val="14"/>
        </w:rPr>
        <w:t xml:space="preserve"> </w:t>
      </w:r>
      <w:r w:rsidRPr="00F41476">
        <w:t>фонда.</w:t>
      </w:r>
      <w:r w:rsidRPr="00F41476">
        <w:rPr>
          <w:spacing w:val="14"/>
        </w:rPr>
        <w:t xml:space="preserve"> </w:t>
      </w:r>
      <w:r w:rsidRPr="00F41476">
        <w:t>В</w:t>
      </w:r>
      <w:r w:rsidRPr="00F41476">
        <w:rPr>
          <w:spacing w:val="14"/>
        </w:rPr>
        <w:t xml:space="preserve"> </w:t>
      </w:r>
      <w:r w:rsidRPr="00F41476">
        <w:t>реализации</w:t>
      </w:r>
      <w:r w:rsidRPr="00F41476">
        <w:rPr>
          <w:spacing w:val="15"/>
        </w:rPr>
        <w:t xml:space="preserve"> </w:t>
      </w:r>
      <w:r w:rsidRPr="00F41476">
        <w:t>Программы</w:t>
      </w:r>
      <w:r w:rsidRPr="00F41476">
        <w:rPr>
          <w:spacing w:val="16"/>
        </w:rPr>
        <w:t xml:space="preserve"> </w:t>
      </w:r>
      <w:r w:rsidRPr="00F41476">
        <w:t>участвуют</w:t>
      </w:r>
      <w:r w:rsidRPr="00F41476">
        <w:rPr>
          <w:spacing w:val="14"/>
        </w:rPr>
        <w:t xml:space="preserve"> </w:t>
      </w:r>
      <w:r w:rsidRPr="00F41476">
        <w:t>муниципальные</w:t>
      </w:r>
      <w:r w:rsidRPr="00F41476">
        <w:rPr>
          <w:spacing w:val="12"/>
        </w:rPr>
        <w:t xml:space="preserve"> </w:t>
      </w:r>
      <w:r w:rsidRPr="00F41476">
        <w:t>образования</w:t>
      </w:r>
      <w:r w:rsidRPr="00F41476">
        <w:rPr>
          <w:spacing w:val="71"/>
        </w:rPr>
        <w:t xml:space="preserve"> </w:t>
      </w:r>
      <w:r w:rsidRPr="00F41476">
        <w:t>Ивановской</w:t>
      </w:r>
      <w:r w:rsidRPr="00F41476">
        <w:rPr>
          <w:spacing w:val="53"/>
        </w:rPr>
        <w:t xml:space="preserve"> </w:t>
      </w:r>
      <w:r w:rsidRPr="00F41476">
        <w:t>области,</w:t>
      </w:r>
      <w:r w:rsidRPr="00F41476">
        <w:rPr>
          <w:spacing w:val="52"/>
        </w:rPr>
        <w:t xml:space="preserve"> </w:t>
      </w:r>
      <w:r w:rsidRPr="00F41476">
        <w:t>на</w:t>
      </w:r>
      <w:r w:rsidRPr="00F41476">
        <w:rPr>
          <w:spacing w:val="51"/>
        </w:rPr>
        <w:t xml:space="preserve"> </w:t>
      </w:r>
      <w:r w:rsidRPr="00F41476">
        <w:t>территории</w:t>
      </w:r>
      <w:r w:rsidRPr="00F41476">
        <w:rPr>
          <w:spacing w:val="53"/>
        </w:rPr>
        <w:t xml:space="preserve"> </w:t>
      </w:r>
      <w:r w:rsidRPr="00F41476">
        <w:t>которых</w:t>
      </w:r>
      <w:r w:rsidRPr="00F41476">
        <w:rPr>
          <w:spacing w:val="54"/>
        </w:rPr>
        <w:t xml:space="preserve"> </w:t>
      </w:r>
      <w:r w:rsidRPr="00F41476">
        <w:t>расположены</w:t>
      </w:r>
      <w:r w:rsidRPr="00F41476">
        <w:rPr>
          <w:spacing w:val="52"/>
        </w:rPr>
        <w:t xml:space="preserve"> </w:t>
      </w:r>
      <w:r w:rsidRPr="00F41476">
        <w:t>многоквартирные</w:t>
      </w:r>
      <w:r w:rsidRPr="00F41476">
        <w:rPr>
          <w:spacing w:val="51"/>
        </w:rPr>
        <w:t xml:space="preserve"> </w:t>
      </w:r>
      <w:r w:rsidRPr="00F41476">
        <w:t>дома,</w:t>
      </w:r>
      <w:r w:rsidRPr="00F41476">
        <w:rPr>
          <w:spacing w:val="85"/>
        </w:rPr>
        <w:t xml:space="preserve"> </w:t>
      </w:r>
      <w:r w:rsidRPr="00F41476">
        <w:t>признанные</w:t>
      </w:r>
      <w:r w:rsidRPr="00F41476">
        <w:rPr>
          <w:spacing w:val="43"/>
        </w:rPr>
        <w:t xml:space="preserve"> </w:t>
      </w:r>
      <w:r w:rsidRPr="00F41476">
        <w:t>в</w:t>
      </w:r>
      <w:r w:rsidRPr="00F41476">
        <w:rPr>
          <w:spacing w:val="49"/>
        </w:rPr>
        <w:t xml:space="preserve"> </w:t>
      </w:r>
      <w:r w:rsidRPr="00F41476">
        <w:t>установленном</w:t>
      </w:r>
      <w:r w:rsidRPr="00F41476">
        <w:rPr>
          <w:spacing w:val="44"/>
        </w:rPr>
        <w:t xml:space="preserve"> </w:t>
      </w:r>
      <w:r w:rsidRPr="00F41476">
        <w:t>порядке</w:t>
      </w:r>
      <w:r w:rsidRPr="00F41476">
        <w:rPr>
          <w:spacing w:val="44"/>
        </w:rPr>
        <w:t xml:space="preserve"> </w:t>
      </w:r>
      <w:r w:rsidRPr="00F41476">
        <w:t>аварийными</w:t>
      </w:r>
      <w:r w:rsidRPr="00F41476">
        <w:rPr>
          <w:spacing w:val="46"/>
        </w:rPr>
        <w:t xml:space="preserve"> </w:t>
      </w:r>
      <w:r w:rsidRPr="00F41476">
        <w:t>и</w:t>
      </w:r>
      <w:r w:rsidRPr="00F41476">
        <w:rPr>
          <w:spacing w:val="46"/>
        </w:rPr>
        <w:t xml:space="preserve"> </w:t>
      </w:r>
      <w:r w:rsidRPr="00F41476">
        <w:t>подлежащими</w:t>
      </w:r>
      <w:r w:rsidRPr="00F41476">
        <w:rPr>
          <w:spacing w:val="46"/>
        </w:rPr>
        <w:t xml:space="preserve"> </w:t>
      </w:r>
      <w:r w:rsidRPr="00F41476">
        <w:t>сносу</w:t>
      </w:r>
      <w:r w:rsidRPr="00F41476">
        <w:rPr>
          <w:spacing w:val="40"/>
        </w:rPr>
        <w:t xml:space="preserve"> </w:t>
      </w:r>
      <w:r w:rsidRPr="00F41476">
        <w:t>или</w:t>
      </w:r>
      <w:r w:rsidRPr="00F41476">
        <w:rPr>
          <w:spacing w:val="45"/>
        </w:rPr>
        <w:t xml:space="preserve"> </w:t>
      </w:r>
      <w:r w:rsidRPr="00F41476">
        <w:t>реконструкции</w:t>
      </w:r>
      <w:r w:rsidRPr="00F41476">
        <w:rPr>
          <w:spacing w:val="10"/>
        </w:rPr>
        <w:t xml:space="preserve"> </w:t>
      </w:r>
      <w:r w:rsidRPr="00F41476">
        <w:t>до</w:t>
      </w:r>
      <w:r w:rsidRPr="00F41476">
        <w:rPr>
          <w:spacing w:val="9"/>
        </w:rPr>
        <w:t xml:space="preserve"> </w:t>
      </w:r>
      <w:r w:rsidRPr="00F41476">
        <w:t>1</w:t>
      </w:r>
      <w:r w:rsidRPr="00F41476">
        <w:rPr>
          <w:spacing w:val="9"/>
        </w:rPr>
        <w:t xml:space="preserve"> </w:t>
      </w:r>
      <w:r w:rsidRPr="00F41476">
        <w:t>января</w:t>
      </w:r>
      <w:r w:rsidRPr="00F41476">
        <w:rPr>
          <w:spacing w:val="9"/>
        </w:rPr>
        <w:t xml:space="preserve"> </w:t>
      </w:r>
      <w:r w:rsidRPr="00F41476">
        <w:t>2017</w:t>
      </w:r>
      <w:r w:rsidRPr="00F41476">
        <w:rPr>
          <w:spacing w:val="9"/>
        </w:rPr>
        <w:t xml:space="preserve"> </w:t>
      </w:r>
      <w:r w:rsidRPr="00F41476">
        <w:t>года</w:t>
      </w:r>
      <w:r w:rsidRPr="00F41476">
        <w:rPr>
          <w:spacing w:val="8"/>
        </w:rPr>
        <w:t xml:space="preserve"> </w:t>
      </w:r>
      <w:r w:rsidRPr="00F41476">
        <w:t>в</w:t>
      </w:r>
      <w:r w:rsidRPr="00F41476">
        <w:rPr>
          <w:spacing w:val="8"/>
        </w:rPr>
        <w:t xml:space="preserve"> </w:t>
      </w:r>
      <w:r w:rsidRPr="00F41476">
        <w:t>связи</w:t>
      </w:r>
      <w:r w:rsidRPr="00F41476">
        <w:rPr>
          <w:spacing w:val="10"/>
        </w:rPr>
        <w:t xml:space="preserve"> </w:t>
      </w:r>
      <w:r w:rsidRPr="00F41476">
        <w:t>с</w:t>
      </w:r>
      <w:r w:rsidRPr="00F41476">
        <w:rPr>
          <w:spacing w:val="8"/>
        </w:rPr>
        <w:t xml:space="preserve"> </w:t>
      </w:r>
      <w:r w:rsidRPr="00F41476">
        <w:t>физическим</w:t>
      </w:r>
      <w:r w:rsidRPr="00F41476">
        <w:rPr>
          <w:spacing w:val="8"/>
        </w:rPr>
        <w:t xml:space="preserve"> </w:t>
      </w:r>
      <w:r w:rsidRPr="00F41476">
        <w:t>износом</w:t>
      </w:r>
      <w:r w:rsidRPr="00F41476">
        <w:rPr>
          <w:spacing w:val="8"/>
        </w:rPr>
        <w:t xml:space="preserve"> </w:t>
      </w:r>
      <w:r w:rsidRPr="00F41476">
        <w:t>в</w:t>
      </w:r>
      <w:r w:rsidRPr="00F41476">
        <w:rPr>
          <w:spacing w:val="8"/>
        </w:rPr>
        <w:t xml:space="preserve"> </w:t>
      </w:r>
      <w:r w:rsidRPr="00F41476">
        <w:t>процессе</w:t>
      </w:r>
      <w:r w:rsidRPr="00F41476">
        <w:rPr>
          <w:spacing w:val="8"/>
        </w:rPr>
        <w:t xml:space="preserve"> </w:t>
      </w:r>
      <w:r w:rsidRPr="00F41476">
        <w:t>их</w:t>
      </w:r>
      <w:r w:rsidRPr="00F41476">
        <w:rPr>
          <w:spacing w:val="55"/>
        </w:rPr>
        <w:t xml:space="preserve"> </w:t>
      </w:r>
      <w:r w:rsidRPr="00F41476">
        <w:t>эксплуатации.</w:t>
      </w:r>
    </w:p>
    <w:p w14:paraId="39106B59" w14:textId="77777777" w:rsidR="000A3224" w:rsidRPr="00F41476" w:rsidRDefault="000A3224" w:rsidP="000A3224">
      <w:pPr>
        <w:pStyle w:val="12"/>
      </w:pPr>
      <w:r w:rsidRPr="00F41476">
        <w:t>В</w:t>
      </w:r>
      <w:r w:rsidRPr="00F41476">
        <w:rPr>
          <w:spacing w:val="55"/>
        </w:rPr>
        <w:t xml:space="preserve"> </w:t>
      </w:r>
      <w:r w:rsidRPr="00F41476">
        <w:rPr>
          <w:spacing w:val="1"/>
        </w:rPr>
        <w:t>виду</w:t>
      </w:r>
      <w:r w:rsidRPr="00F41476">
        <w:rPr>
          <w:spacing w:val="52"/>
        </w:rPr>
        <w:t xml:space="preserve"> </w:t>
      </w:r>
      <w:r w:rsidRPr="00F41476">
        <w:t>отсутствия</w:t>
      </w:r>
      <w:r w:rsidRPr="00F41476">
        <w:rPr>
          <w:spacing w:val="59"/>
        </w:rPr>
        <w:t xml:space="preserve"> </w:t>
      </w:r>
      <w:r w:rsidRPr="00F41476">
        <w:t>прогноза</w:t>
      </w:r>
      <w:r w:rsidRPr="00F41476">
        <w:rPr>
          <w:spacing w:val="56"/>
        </w:rPr>
        <w:t xml:space="preserve"> </w:t>
      </w:r>
      <w:r w:rsidRPr="00F41476">
        <w:t>прироста</w:t>
      </w:r>
      <w:r w:rsidRPr="00F41476">
        <w:rPr>
          <w:spacing w:val="1"/>
        </w:rPr>
        <w:t xml:space="preserve"> </w:t>
      </w:r>
      <w:r w:rsidRPr="00F41476">
        <w:t>установленных</w:t>
      </w:r>
      <w:r w:rsidRPr="00F41476">
        <w:rPr>
          <w:spacing w:val="59"/>
        </w:rPr>
        <w:t xml:space="preserve"> </w:t>
      </w:r>
      <w:r w:rsidRPr="00F41476">
        <w:t>тепловых</w:t>
      </w:r>
      <w:r w:rsidRPr="00F41476">
        <w:rPr>
          <w:spacing w:val="58"/>
        </w:rPr>
        <w:t xml:space="preserve"> </w:t>
      </w:r>
      <w:r w:rsidRPr="00F41476">
        <w:t>нагрузок,</w:t>
      </w:r>
      <w:r w:rsidRPr="00F41476">
        <w:rPr>
          <w:spacing w:val="60"/>
        </w:rPr>
        <w:t xml:space="preserve"> </w:t>
      </w:r>
      <w:r w:rsidRPr="00F41476">
        <w:t>рассчитанных</w:t>
      </w:r>
      <w:r w:rsidRPr="00F41476">
        <w:rPr>
          <w:spacing w:val="1"/>
        </w:rPr>
        <w:t xml:space="preserve"> </w:t>
      </w:r>
      <w:r w:rsidRPr="00F41476">
        <w:t>в</w:t>
      </w:r>
      <w:r w:rsidRPr="00F41476">
        <w:rPr>
          <w:spacing w:val="59"/>
        </w:rPr>
        <w:t xml:space="preserve"> </w:t>
      </w:r>
      <w:r w:rsidRPr="00F41476">
        <w:t>выданных</w:t>
      </w:r>
      <w:r w:rsidRPr="00F41476">
        <w:rPr>
          <w:spacing w:val="1"/>
        </w:rPr>
        <w:t xml:space="preserve"> </w:t>
      </w:r>
      <w:r w:rsidRPr="00F41476">
        <w:t>технических</w:t>
      </w:r>
      <w:r w:rsidRPr="00F41476">
        <w:rPr>
          <w:spacing w:val="4"/>
        </w:rPr>
        <w:t xml:space="preserve"> </w:t>
      </w:r>
      <w:r w:rsidRPr="00F41476">
        <w:t>условиях</w:t>
      </w:r>
      <w:r w:rsidRPr="00F41476">
        <w:rPr>
          <w:spacing w:val="59"/>
        </w:rPr>
        <w:t xml:space="preserve"> </w:t>
      </w:r>
      <w:r w:rsidRPr="00F41476">
        <w:t>и</w:t>
      </w:r>
      <w:r w:rsidRPr="00F41476">
        <w:rPr>
          <w:spacing w:val="58"/>
        </w:rPr>
        <w:t xml:space="preserve"> </w:t>
      </w:r>
      <w:r w:rsidRPr="00F41476">
        <w:t>в</w:t>
      </w:r>
      <w:r w:rsidRPr="00F41476">
        <w:rPr>
          <w:spacing w:val="59"/>
        </w:rPr>
        <w:t xml:space="preserve"> </w:t>
      </w:r>
      <w:r w:rsidRPr="00F41476">
        <w:t>заявках</w:t>
      </w:r>
      <w:r w:rsidRPr="00F41476">
        <w:rPr>
          <w:spacing w:val="59"/>
        </w:rPr>
        <w:t xml:space="preserve"> </w:t>
      </w:r>
      <w:r w:rsidRPr="00F41476">
        <w:t>для присоединения</w:t>
      </w:r>
      <w:r w:rsidRPr="00F41476">
        <w:rPr>
          <w:spacing w:val="47"/>
        </w:rPr>
        <w:t xml:space="preserve"> </w:t>
      </w:r>
      <w:r w:rsidRPr="00F41476">
        <w:t>перспективной</w:t>
      </w:r>
      <w:r w:rsidRPr="00F41476">
        <w:rPr>
          <w:spacing w:val="12"/>
        </w:rPr>
        <w:t xml:space="preserve"> </w:t>
      </w:r>
      <w:r w:rsidRPr="00F41476">
        <w:t>застройки</w:t>
      </w:r>
      <w:r w:rsidRPr="00F41476">
        <w:rPr>
          <w:spacing w:val="15"/>
        </w:rPr>
        <w:t xml:space="preserve"> </w:t>
      </w:r>
      <w:r w:rsidRPr="00F41476">
        <w:t>жилищного,</w:t>
      </w:r>
      <w:r w:rsidRPr="00F41476">
        <w:rPr>
          <w:spacing w:val="14"/>
        </w:rPr>
        <w:t xml:space="preserve"> </w:t>
      </w:r>
      <w:r w:rsidRPr="00F41476">
        <w:t>общественно-делового</w:t>
      </w:r>
      <w:r w:rsidRPr="00F41476">
        <w:rPr>
          <w:spacing w:val="13"/>
        </w:rPr>
        <w:t xml:space="preserve"> </w:t>
      </w:r>
      <w:r w:rsidRPr="00F41476">
        <w:t>и</w:t>
      </w:r>
      <w:r w:rsidRPr="00F41476">
        <w:rPr>
          <w:spacing w:val="15"/>
        </w:rPr>
        <w:t xml:space="preserve"> </w:t>
      </w:r>
      <w:r w:rsidRPr="00F41476">
        <w:t>промышленного</w:t>
      </w:r>
      <w:r w:rsidRPr="00F41476">
        <w:rPr>
          <w:spacing w:val="14"/>
        </w:rPr>
        <w:t xml:space="preserve"> </w:t>
      </w:r>
      <w:r w:rsidRPr="00F41476">
        <w:t>фондов</w:t>
      </w:r>
      <w:r w:rsidRPr="00F41476">
        <w:rPr>
          <w:spacing w:val="13"/>
        </w:rPr>
        <w:t xml:space="preserve"> </w:t>
      </w:r>
      <w:r w:rsidRPr="00F41476">
        <w:t>с</w:t>
      </w:r>
      <w:r w:rsidRPr="00F41476">
        <w:rPr>
          <w:spacing w:val="95"/>
        </w:rPr>
        <w:t xml:space="preserve"> </w:t>
      </w:r>
      <w:r w:rsidRPr="00F41476">
        <w:lastRenderedPageBreak/>
        <w:t>централизованным</w:t>
      </w:r>
      <w:r w:rsidRPr="00F41476">
        <w:rPr>
          <w:spacing w:val="5"/>
        </w:rPr>
        <w:t xml:space="preserve"> </w:t>
      </w:r>
      <w:r w:rsidRPr="00F41476">
        <w:t>теплоснабжением</w:t>
      </w:r>
      <w:r w:rsidRPr="00F41476">
        <w:rPr>
          <w:spacing w:val="6"/>
        </w:rPr>
        <w:t xml:space="preserve"> </w:t>
      </w:r>
      <w:r w:rsidRPr="00F41476">
        <w:t>на</w:t>
      </w:r>
      <w:r w:rsidRPr="00F41476">
        <w:rPr>
          <w:spacing w:val="6"/>
        </w:rPr>
        <w:t xml:space="preserve"> </w:t>
      </w:r>
      <w:r w:rsidRPr="00F41476">
        <w:t>территории</w:t>
      </w:r>
      <w:r w:rsidRPr="00F41476">
        <w:rPr>
          <w:spacing w:val="7"/>
        </w:rPr>
        <w:t xml:space="preserve"> </w:t>
      </w:r>
      <w:r w:rsidRPr="00F41476">
        <w:t>Приволжского</w:t>
      </w:r>
      <w:r w:rsidRPr="00F41476">
        <w:rPr>
          <w:spacing w:val="6"/>
        </w:rPr>
        <w:t xml:space="preserve"> </w:t>
      </w:r>
      <w:r w:rsidRPr="00F41476">
        <w:t>городского</w:t>
      </w:r>
      <w:r w:rsidRPr="00F41476">
        <w:rPr>
          <w:spacing w:val="6"/>
        </w:rPr>
        <w:t xml:space="preserve"> </w:t>
      </w:r>
      <w:r w:rsidRPr="00F41476">
        <w:t>поселения,</w:t>
      </w:r>
      <w:r w:rsidRPr="00F41476">
        <w:rPr>
          <w:spacing w:val="85"/>
        </w:rPr>
        <w:t xml:space="preserve"> </w:t>
      </w:r>
      <w:r w:rsidRPr="00F41476">
        <w:t>не</w:t>
      </w:r>
      <w:r w:rsidRPr="00F41476">
        <w:rPr>
          <w:spacing w:val="44"/>
        </w:rPr>
        <w:t xml:space="preserve"> </w:t>
      </w:r>
      <w:r w:rsidRPr="00F41476">
        <w:t>предусматривает</w:t>
      </w:r>
      <w:r w:rsidRPr="00F41476">
        <w:rPr>
          <w:spacing w:val="50"/>
        </w:rPr>
        <w:t xml:space="preserve"> </w:t>
      </w:r>
      <w:r w:rsidRPr="00F41476">
        <w:t>перспективного</w:t>
      </w:r>
      <w:r w:rsidRPr="00F41476">
        <w:rPr>
          <w:spacing w:val="42"/>
        </w:rPr>
        <w:t xml:space="preserve"> </w:t>
      </w:r>
      <w:r w:rsidRPr="00F41476">
        <w:t>потребление</w:t>
      </w:r>
      <w:r w:rsidRPr="00F41476">
        <w:rPr>
          <w:spacing w:val="44"/>
        </w:rPr>
        <w:t xml:space="preserve"> </w:t>
      </w:r>
      <w:r w:rsidRPr="00F41476">
        <w:t>тепловой</w:t>
      </w:r>
      <w:r w:rsidRPr="00F41476">
        <w:rPr>
          <w:spacing w:val="43"/>
        </w:rPr>
        <w:t xml:space="preserve"> </w:t>
      </w:r>
      <w:r w:rsidRPr="00F41476">
        <w:t>энергии</w:t>
      </w:r>
      <w:r w:rsidRPr="00F41476">
        <w:rPr>
          <w:spacing w:val="43"/>
        </w:rPr>
        <w:t xml:space="preserve"> </w:t>
      </w:r>
      <w:r w:rsidRPr="00F41476">
        <w:t>по</w:t>
      </w:r>
      <w:r w:rsidRPr="00F41476">
        <w:rPr>
          <w:spacing w:val="45"/>
        </w:rPr>
        <w:t xml:space="preserve"> </w:t>
      </w:r>
      <w:r w:rsidRPr="00F41476">
        <w:t>всей</w:t>
      </w:r>
      <w:r w:rsidRPr="00F41476">
        <w:rPr>
          <w:spacing w:val="57"/>
        </w:rPr>
        <w:t xml:space="preserve"> </w:t>
      </w:r>
      <w:r w:rsidRPr="00F41476">
        <w:t>территориальной</w:t>
      </w:r>
      <w:r w:rsidRPr="00F41476">
        <w:rPr>
          <w:spacing w:val="-2"/>
        </w:rPr>
        <w:t xml:space="preserve"> </w:t>
      </w:r>
      <w:r w:rsidRPr="00F41476">
        <w:t>зоне</w:t>
      </w:r>
      <w:r w:rsidRPr="00F41476">
        <w:rPr>
          <w:spacing w:val="-4"/>
        </w:rPr>
        <w:t xml:space="preserve"> </w:t>
      </w:r>
      <w:r w:rsidRPr="00F41476">
        <w:t>муниципального образования городского поселения.</w:t>
      </w:r>
    </w:p>
    <w:p w14:paraId="45F2FDB6" w14:textId="77777777" w:rsidR="000A3224" w:rsidRPr="00F41476" w:rsidRDefault="000A3224" w:rsidP="000A3224">
      <w:pPr>
        <w:pStyle w:val="12"/>
      </w:pPr>
      <w:r w:rsidRPr="00F41476">
        <w:t>Согласно</w:t>
      </w:r>
      <w:r w:rsidRPr="00F41476">
        <w:rPr>
          <w:spacing w:val="23"/>
        </w:rPr>
        <w:t xml:space="preserve"> </w:t>
      </w:r>
      <w:r w:rsidRPr="00F41476">
        <w:t>этапам</w:t>
      </w:r>
      <w:r w:rsidRPr="00F41476">
        <w:rPr>
          <w:spacing w:val="23"/>
        </w:rPr>
        <w:t xml:space="preserve"> </w:t>
      </w:r>
      <w:r w:rsidRPr="00F41476">
        <w:t>развития</w:t>
      </w:r>
      <w:r w:rsidRPr="00F41476">
        <w:rPr>
          <w:spacing w:val="23"/>
        </w:rPr>
        <w:t xml:space="preserve"> </w:t>
      </w:r>
      <w:r w:rsidRPr="00F41476">
        <w:t>генерального</w:t>
      </w:r>
      <w:r w:rsidRPr="00F41476">
        <w:rPr>
          <w:spacing w:val="23"/>
        </w:rPr>
        <w:t xml:space="preserve"> </w:t>
      </w:r>
      <w:r w:rsidRPr="00F41476">
        <w:t>плана</w:t>
      </w:r>
      <w:r w:rsidRPr="00F41476">
        <w:rPr>
          <w:spacing w:val="22"/>
        </w:rPr>
        <w:t xml:space="preserve"> </w:t>
      </w:r>
      <w:r w:rsidRPr="00F41476">
        <w:t>Приволжского</w:t>
      </w:r>
      <w:r w:rsidRPr="00F41476">
        <w:rPr>
          <w:spacing w:val="23"/>
        </w:rPr>
        <w:t xml:space="preserve"> </w:t>
      </w:r>
      <w:r w:rsidRPr="00F41476">
        <w:t>городского</w:t>
      </w:r>
      <w:r w:rsidRPr="00F41476">
        <w:rPr>
          <w:spacing w:val="23"/>
        </w:rPr>
        <w:t xml:space="preserve"> </w:t>
      </w:r>
      <w:r w:rsidRPr="00F41476">
        <w:t>поселения</w:t>
      </w:r>
      <w:r w:rsidRPr="00F41476">
        <w:rPr>
          <w:spacing w:val="81"/>
        </w:rPr>
        <w:t xml:space="preserve"> </w:t>
      </w:r>
      <w:r w:rsidRPr="00F41476">
        <w:t>Ивановской</w:t>
      </w:r>
      <w:r w:rsidRPr="00F41476">
        <w:rPr>
          <w:spacing w:val="41"/>
        </w:rPr>
        <w:t xml:space="preserve"> </w:t>
      </w:r>
      <w:r w:rsidRPr="00F41476">
        <w:t>области</w:t>
      </w:r>
      <w:r w:rsidRPr="00F41476">
        <w:rPr>
          <w:spacing w:val="39"/>
        </w:rPr>
        <w:t xml:space="preserve"> </w:t>
      </w:r>
      <w:r w:rsidRPr="00F41476">
        <w:t>новое</w:t>
      </w:r>
      <w:r w:rsidRPr="00F41476">
        <w:rPr>
          <w:spacing w:val="39"/>
        </w:rPr>
        <w:t xml:space="preserve"> </w:t>
      </w:r>
      <w:r w:rsidRPr="00F41476">
        <w:t>жилищное</w:t>
      </w:r>
      <w:r w:rsidRPr="00F41476">
        <w:rPr>
          <w:spacing w:val="39"/>
        </w:rPr>
        <w:t xml:space="preserve"> </w:t>
      </w:r>
      <w:r w:rsidRPr="00F41476">
        <w:t>строительство</w:t>
      </w:r>
      <w:r w:rsidRPr="00F41476">
        <w:rPr>
          <w:spacing w:val="40"/>
        </w:rPr>
        <w:t xml:space="preserve"> </w:t>
      </w:r>
      <w:r w:rsidRPr="00F41476">
        <w:t>предполагает</w:t>
      </w:r>
      <w:r w:rsidRPr="00F41476">
        <w:rPr>
          <w:spacing w:val="41"/>
        </w:rPr>
        <w:t xml:space="preserve"> </w:t>
      </w:r>
      <w:r w:rsidRPr="00F41476">
        <w:t>следующие</w:t>
      </w:r>
      <w:r w:rsidRPr="00F41476">
        <w:rPr>
          <w:spacing w:val="39"/>
        </w:rPr>
        <w:t xml:space="preserve"> </w:t>
      </w:r>
      <w:r w:rsidRPr="00F41476">
        <w:t>типы</w:t>
      </w:r>
      <w:r w:rsidRPr="00F41476">
        <w:rPr>
          <w:spacing w:val="79"/>
        </w:rPr>
        <w:t xml:space="preserve"> </w:t>
      </w:r>
      <w:r w:rsidRPr="00F41476">
        <w:t>застройки:</w:t>
      </w:r>
      <w:r w:rsidRPr="00F41476">
        <w:rPr>
          <w:spacing w:val="24"/>
        </w:rPr>
        <w:t xml:space="preserve"> </w:t>
      </w:r>
      <w:r w:rsidRPr="00F41476">
        <w:t>многоквартирную</w:t>
      </w:r>
      <w:r w:rsidRPr="00F41476">
        <w:rPr>
          <w:spacing w:val="24"/>
        </w:rPr>
        <w:t xml:space="preserve"> </w:t>
      </w:r>
      <w:r w:rsidRPr="00F41476">
        <w:t>многоэтажную</w:t>
      </w:r>
      <w:r w:rsidRPr="00F41476">
        <w:rPr>
          <w:spacing w:val="24"/>
        </w:rPr>
        <w:t xml:space="preserve"> </w:t>
      </w:r>
      <w:r w:rsidRPr="00F41476">
        <w:t>(5-9</w:t>
      </w:r>
      <w:r w:rsidRPr="00F41476">
        <w:rPr>
          <w:spacing w:val="23"/>
        </w:rPr>
        <w:t xml:space="preserve"> </w:t>
      </w:r>
      <w:r w:rsidRPr="00F41476">
        <w:t>эт.),</w:t>
      </w:r>
      <w:r w:rsidRPr="00F41476">
        <w:rPr>
          <w:spacing w:val="23"/>
        </w:rPr>
        <w:t xml:space="preserve"> </w:t>
      </w:r>
      <w:r w:rsidRPr="00F41476">
        <w:t>средне</w:t>
      </w:r>
      <w:r w:rsidRPr="00F41476">
        <w:rPr>
          <w:spacing w:val="24"/>
        </w:rPr>
        <w:t xml:space="preserve"> </w:t>
      </w:r>
      <w:r w:rsidRPr="00F41476">
        <w:t>и</w:t>
      </w:r>
      <w:r w:rsidRPr="00F41476">
        <w:rPr>
          <w:spacing w:val="24"/>
        </w:rPr>
        <w:t xml:space="preserve"> </w:t>
      </w:r>
      <w:r w:rsidRPr="00F41476">
        <w:t>малоэтажную</w:t>
      </w:r>
      <w:r w:rsidRPr="00F41476">
        <w:rPr>
          <w:spacing w:val="73"/>
        </w:rPr>
        <w:t xml:space="preserve"> </w:t>
      </w:r>
      <w:r w:rsidRPr="00F41476">
        <w:t>многоквартирную</w:t>
      </w:r>
      <w:r w:rsidRPr="00F41476">
        <w:rPr>
          <w:spacing w:val="-7"/>
        </w:rPr>
        <w:t xml:space="preserve"> </w:t>
      </w:r>
      <w:r w:rsidRPr="00F41476">
        <w:t>(2-4</w:t>
      </w:r>
      <w:r w:rsidRPr="00F41476">
        <w:rPr>
          <w:spacing w:val="-3"/>
        </w:rPr>
        <w:t xml:space="preserve"> </w:t>
      </w:r>
      <w:r w:rsidRPr="00F41476">
        <w:t>эт.),</w:t>
      </w:r>
      <w:r w:rsidRPr="00F41476">
        <w:rPr>
          <w:spacing w:val="-8"/>
        </w:rPr>
        <w:t xml:space="preserve"> </w:t>
      </w:r>
      <w:r w:rsidRPr="00F41476">
        <w:t>индивидуальную усадебного</w:t>
      </w:r>
      <w:r w:rsidRPr="00F41476">
        <w:rPr>
          <w:spacing w:val="-8"/>
        </w:rPr>
        <w:t xml:space="preserve"> </w:t>
      </w:r>
      <w:r w:rsidRPr="00F41476">
        <w:t>типа</w:t>
      </w:r>
      <w:r w:rsidRPr="00F41476">
        <w:rPr>
          <w:spacing w:val="-9"/>
        </w:rPr>
        <w:t xml:space="preserve"> </w:t>
      </w:r>
      <w:r w:rsidRPr="00F41476">
        <w:t>(коттеджную)</w:t>
      </w:r>
      <w:r w:rsidRPr="00F41476">
        <w:rPr>
          <w:spacing w:val="-8"/>
        </w:rPr>
        <w:t xml:space="preserve"> </w:t>
      </w:r>
      <w:r w:rsidRPr="00F41476">
        <w:t>с</w:t>
      </w:r>
      <w:r w:rsidRPr="00F41476">
        <w:rPr>
          <w:spacing w:val="-2"/>
        </w:rPr>
        <w:t xml:space="preserve"> </w:t>
      </w:r>
      <w:r w:rsidRPr="00F41476">
        <w:t>участками</w:t>
      </w:r>
      <w:r w:rsidRPr="00F41476">
        <w:rPr>
          <w:spacing w:val="-7"/>
        </w:rPr>
        <w:t xml:space="preserve"> </w:t>
      </w:r>
      <w:r w:rsidRPr="00F41476">
        <w:t>10-15 соток.</w:t>
      </w:r>
    </w:p>
    <w:p w14:paraId="15FC1ACB" w14:textId="77777777" w:rsidR="000A3224" w:rsidRPr="00F41476" w:rsidRDefault="000A3224" w:rsidP="000A3224">
      <w:pPr>
        <w:pStyle w:val="12"/>
      </w:pPr>
      <w:r w:rsidRPr="00F41476">
        <w:t>Низкие</w:t>
      </w:r>
      <w:r w:rsidRPr="00F41476">
        <w:rPr>
          <w:spacing w:val="6"/>
        </w:rPr>
        <w:t xml:space="preserve"> </w:t>
      </w:r>
      <w:r w:rsidRPr="00F41476">
        <w:t>объемы</w:t>
      </w:r>
      <w:r w:rsidRPr="00F41476">
        <w:rPr>
          <w:spacing w:val="6"/>
        </w:rPr>
        <w:t xml:space="preserve"> </w:t>
      </w:r>
      <w:r w:rsidRPr="00F41476">
        <w:t>и</w:t>
      </w:r>
      <w:r w:rsidRPr="00F41476">
        <w:rPr>
          <w:spacing w:val="7"/>
        </w:rPr>
        <w:t xml:space="preserve"> </w:t>
      </w:r>
      <w:r w:rsidRPr="00F41476">
        <w:t>темпы</w:t>
      </w:r>
      <w:r w:rsidRPr="00F41476">
        <w:rPr>
          <w:spacing w:val="6"/>
        </w:rPr>
        <w:t xml:space="preserve"> </w:t>
      </w:r>
      <w:r w:rsidRPr="00F41476">
        <w:t>строительства,</w:t>
      </w:r>
      <w:r w:rsidRPr="00F41476">
        <w:rPr>
          <w:spacing w:val="6"/>
        </w:rPr>
        <w:t xml:space="preserve"> </w:t>
      </w:r>
      <w:r w:rsidRPr="00F41476">
        <w:t>в</w:t>
      </w:r>
      <w:r w:rsidRPr="00F41476">
        <w:rPr>
          <w:spacing w:val="6"/>
        </w:rPr>
        <w:t xml:space="preserve"> </w:t>
      </w:r>
      <w:r w:rsidRPr="00F41476">
        <w:t>городском</w:t>
      </w:r>
      <w:r w:rsidRPr="00F41476">
        <w:rPr>
          <w:spacing w:val="6"/>
        </w:rPr>
        <w:t xml:space="preserve"> </w:t>
      </w:r>
      <w:r w:rsidRPr="00F41476">
        <w:t>поселении</w:t>
      </w:r>
      <w:r w:rsidRPr="00F41476">
        <w:rPr>
          <w:spacing w:val="7"/>
        </w:rPr>
        <w:t xml:space="preserve"> </w:t>
      </w:r>
      <w:r w:rsidRPr="00F41476">
        <w:t>приведенные</w:t>
      </w:r>
      <w:r w:rsidRPr="00F41476">
        <w:rPr>
          <w:spacing w:val="5"/>
        </w:rPr>
        <w:t xml:space="preserve"> </w:t>
      </w:r>
      <w:r w:rsidRPr="00F41476">
        <w:t>в</w:t>
      </w:r>
      <w:r w:rsidRPr="00F41476">
        <w:rPr>
          <w:spacing w:val="6"/>
        </w:rPr>
        <w:t xml:space="preserve"> </w:t>
      </w:r>
      <w:r w:rsidRPr="00F41476">
        <w:t>Главе 2</w:t>
      </w:r>
      <w:r w:rsidRPr="00F41476">
        <w:rPr>
          <w:spacing w:val="2"/>
        </w:rPr>
        <w:t xml:space="preserve"> </w:t>
      </w:r>
      <w:r w:rsidRPr="00F41476">
        <w:t>определяют</w:t>
      </w:r>
      <w:r w:rsidRPr="00F41476">
        <w:rPr>
          <w:spacing w:val="2"/>
        </w:rPr>
        <w:t xml:space="preserve"> </w:t>
      </w:r>
      <w:r w:rsidRPr="00F41476">
        <w:t>отсутствие</w:t>
      </w:r>
      <w:r w:rsidRPr="00F41476">
        <w:rPr>
          <w:spacing w:val="1"/>
        </w:rPr>
        <w:t xml:space="preserve"> </w:t>
      </w:r>
      <w:r w:rsidRPr="00F41476">
        <w:t>необходимости</w:t>
      </w:r>
      <w:r w:rsidRPr="00F41476">
        <w:rPr>
          <w:spacing w:val="1"/>
        </w:rPr>
        <w:t xml:space="preserve"> </w:t>
      </w:r>
      <w:r w:rsidRPr="00F41476">
        <w:t>рассмотрения</w:t>
      </w:r>
      <w:r w:rsidRPr="00F41476">
        <w:rPr>
          <w:spacing w:val="2"/>
        </w:rPr>
        <w:t xml:space="preserve"> </w:t>
      </w:r>
      <w:r w:rsidRPr="00F41476">
        <w:t>обеспеченности</w:t>
      </w:r>
      <w:r w:rsidRPr="00F41476">
        <w:rPr>
          <w:spacing w:val="3"/>
        </w:rPr>
        <w:t xml:space="preserve"> </w:t>
      </w:r>
      <w:r w:rsidRPr="00F41476">
        <w:t>территорий</w:t>
      </w:r>
      <w:r w:rsidRPr="00F41476">
        <w:rPr>
          <w:spacing w:val="105"/>
        </w:rPr>
        <w:t xml:space="preserve"> </w:t>
      </w:r>
      <w:r w:rsidRPr="00F41476">
        <w:t>тепловой</w:t>
      </w:r>
      <w:r w:rsidRPr="00F41476">
        <w:rPr>
          <w:spacing w:val="-5"/>
        </w:rPr>
        <w:t xml:space="preserve"> </w:t>
      </w:r>
      <w:r w:rsidRPr="00F41476">
        <w:t>энергией</w:t>
      </w:r>
      <w:r w:rsidRPr="00F41476">
        <w:rPr>
          <w:spacing w:val="-7"/>
        </w:rPr>
        <w:t xml:space="preserve"> </w:t>
      </w:r>
      <w:r w:rsidRPr="00F41476">
        <w:t>не</w:t>
      </w:r>
      <w:r w:rsidRPr="00F41476">
        <w:rPr>
          <w:spacing w:val="-6"/>
        </w:rPr>
        <w:t xml:space="preserve"> </w:t>
      </w:r>
      <w:r w:rsidRPr="00F41476">
        <w:t>только</w:t>
      </w:r>
      <w:r w:rsidRPr="00F41476">
        <w:rPr>
          <w:spacing w:val="-8"/>
        </w:rPr>
        <w:t xml:space="preserve"> </w:t>
      </w:r>
      <w:r w:rsidRPr="00F41476">
        <w:t>исходя</w:t>
      </w:r>
      <w:r w:rsidRPr="00F41476">
        <w:rPr>
          <w:spacing w:val="-5"/>
        </w:rPr>
        <w:t xml:space="preserve"> </w:t>
      </w:r>
      <w:r w:rsidRPr="00F41476">
        <w:t>из</w:t>
      </w:r>
      <w:r w:rsidRPr="00F41476">
        <w:rPr>
          <w:spacing w:val="-7"/>
        </w:rPr>
        <w:t xml:space="preserve"> </w:t>
      </w:r>
      <w:r w:rsidRPr="00F41476">
        <w:t>технико-экономических</w:t>
      </w:r>
      <w:r w:rsidRPr="00F41476">
        <w:rPr>
          <w:spacing w:val="-6"/>
        </w:rPr>
        <w:t xml:space="preserve"> </w:t>
      </w:r>
      <w:r w:rsidRPr="00F41476">
        <w:t>показателей</w:t>
      </w:r>
      <w:r w:rsidRPr="00F41476">
        <w:rPr>
          <w:spacing w:val="-4"/>
        </w:rPr>
        <w:t xml:space="preserve"> </w:t>
      </w:r>
      <w:r w:rsidRPr="00F41476">
        <w:t>работы</w:t>
      </w:r>
      <w:r w:rsidRPr="00F41476">
        <w:rPr>
          <w:spacing w:val="-6"/>
        </w:rPr>
        <w:t xml:space="preserve"> </w:t>
      </w:r>
      <w:r w:rsidRPr="00F41476">
        <w:t xml:space="preserve">систем теплоснабжения, но </w:t>
      </w:r>
      <w:r w:rsidRPr="00F41476">
        <w:rPr>
          <w:w w:val="95"/>
        </w:rPr>
        <w:t xml:space="preserve">и исходя </w:t>
      </w:r>
      <w:r w:rsidRPr="00F41476">
        <w:t>из пространственно-временной согласованности</w:t>
      </w:r>
      <w:r w:rsidRPr="00F41476">
        <w:rPr>
          <w:spacing w:val="89"/>
        </w:rPr>
        <w:t xml:space="preserve"> </w:t>
      </w:r>
      <w:r w:rsidRPr="00F41476">
        <w:t>комплексного развития</w:t>
      </w:r>
      <w:r w:rsidRPr="00F41476">
        <w:rPr>
          <w:spacing w:val="-3"/>
        </w:rPr>
        <w:t xml:space="preserve"> </w:t>
      </w:r>
      <w:r w:rsidRPr="00F41476">
        <w:t>территорий.</w:t>
      </w:r>
    </w:p>
    <w:p w14:paraId="039C91E6" w14:textId="77777777" w:rsidR="000A3224" w:rsidRPr="00F41476" w:rsidRDefault="000A3224" w:rsidP="000A3224">
      <w:pPr>
        <w:pStyle w:val="12"/>
      </w:pPr>
      <w:r w:rsidRPr="00F41476">
        <w:t>В</w:t>
      </w:r>
      <w:r w:rsidRPr="00F41476">
        <w:rPr>
          <w:spacing w:val="24"/>
        </w:rPr>
        <w:t xml:space="preserve"> </w:t>
      </w:r>
      <w:r w:rsidRPr="00F41476">
        <w:t>этой</w:t>
      </w:r>
      <w:r w:rsidRPr="00F41476">
        <w:rPr>
          <w:spacing w:val="27"/>
        </w:rPr>
        <w:t xml:space="preserve"> </w:t>
      </w:r>
      <w:r w:rsidRPr="00F41476">
        <w:t>связи</w:t>
      </w:r>
      <w:r w:rsidRPr="00F41476">
        <w:rPr>
          <w:spacing w:val="27"/>
        </w:rPr>
        <w:t xml:space="preserve"> </w:t>
      </w:r>
      <w:r w:rsidRPr="00F41476">
        <w:t>к</w:t>
      </w:r>
      <w:r w:rsidRPr="00F41476">
        <w:rPr>
          <w:spacing w:val="26"/>
        </w:rPr>
        <w:t xml:space="preserve"> </w:t>
      </w:r>
      <w:r w:rsidRPr="00F41476">
        <w:t>зонам,</w:t>
      </w:r>
      <w:r w:rsidRPr="00F41476">
        <w:rPr>
          <w:spacing w:val="26"/>
        </w:rPr>
        <w:t xml:space="preserve"> </w:t>
      </w:r>
      <w:r w:rsidRPr="00F41476">
        <w:t>не</w:t>
      </w:r>
      <w:r w:rsidRPr="00F41476">
        <w:rPr>
          <w:spacing w:val="25"/>
        </w:rPr>
        <w:t xml:space="preserve"> </w:t>
      </w:r>
      <w:r w:rsidRPr="00F41476">
        <w:t>обеспеченным</w:t>
      </w:r>
      <w:r w:rsidRPr="00F41476">
        <w:rPr>
          <w:spacing w:val="24"/>
        </w:rPr>
        <w:t xml:space="preserve"> </w:t>
      </w:r>
      <w:r w:rsidRPr="00F41476">
        <w:t>источниками</w:t>
      </w:r>
      <w:r w:rsidRPr="00F41476">
        <w:rPr>
          <w:spacing w:val="27"/>
        </w:rPr>
        <w:t xml:space="preserve"> </w:t>
      </w:r>
      <w:r w:rsidRPr="00F41476">
        <w:t>тепловой</w:t>
      </w:r>
      <w:r w:rsidRPr="00F41476">
        <w:rPr>
          <w:spacing w:val="26"/>
        </w:rPr>
        <w:t xml:space="preserve"> </w:t>
      </w:r>
      <w:r w:rsidRPr="00F41476">
        <w:t>энергии</w:t>
      </w:r>
      <w:r w:rsidRPr="00F41476">
        <w:rPr>
          <w:spacing w:val="27"/>
        </w:rPr>
        <w:t xml:space="preserve"> </w:t>
      </w:r>
      <w:r w:rsidRPr="00F41476">
        <w:rPr>
          <w:spacing w:val="-2"/>
        </w:rPr>
        <w:t>могут</w:t>
      </w:r>
      <w:r w:rsidRPr="00F41476">
        <w:rPr>
          <w:spacing w:val="29"/>
        </w:rPr>
        <w:t xml:space="preserve"> </w:t>
      </w:r>
      <w:r w:rsidRPr="00F41476">
        <w:t>быть</w:t>
      </w:r>
      <w:r w:rsidRPr="00F41476">
        <w:rPr>
          <w:spacing w:val="61"/>
        </w:rPr>
        <w:t xml:space="preserve"> </w:t>
      </w:r>
      <w:r w:rsidRPr="00F41476">
        <w:t>отнесены</w:t>
      </w:r>
      <w:r w:rsidRPr="00F41476">
        <w:rPr>
          <w:spacing w:val="47"/>
        </w:rPr>
        <w:t xml:space="preserve"> </w:t>
      </w:r>
      <w:r w:rsidRPr="00F41476">
        <w:t>территории</w:t>
      </w:r>
      <w:r w:rsidRPr="00F41476">
        <w:rPr>
          <w:spacing w:val="46"/>
        </w:rPr>
        <w:t xml:space="preserve"> </w:t>
      </w:r>
      <w:r w:rsidRPr="00F41476">
        <w:t>городского</w:t>
      </w:r>
      <w:r w:rsidRPr="00F41476">
        <w:rPr>
          <w:spacing w:val="48"/>
        </w:rPr>
        <w:t xml:space="preserve"> </w:t>
      </w:r>
      <w:r w:rsidRPr="00F41476">
        <w:t>поселения,</w:t>
      </w:r>
      <w:r w:rsidRPr="00F41476">
        <w:rPr>
          <w:spacing w:val="47"/>
        </w:rPr>
        <w:t xml:space="preserve"> </w:t>
      </w:r>
      <w:r w:rsidRPr="00F41476">
        <w:t>в</w:t>
      </w:r>
      <w:r w:rsidRPr="00F41476">
        <w:rPr>
          <w:spacing w:val="47"/>
        </w:rPr>
        <w:t xml:space="preserve"> </w:t>
      </w:r>
      <w:r w:rsidRPr="00F41476">
        <w:t>перспективе</w:t>
      </w:r>
      <w:r w:rsidRPr="00F41476">
        <w:rPr>
          <w:spacing w:val="46"/>
        </w:rPr>
        <w:t xml:space="preserve"> </w:t>
      </w:r>
      <w:r w:rsidRPr="00F41476">
        <w:t>застраиваемые</w:t>
      </w:r>
      <w:r w:rsidRPr="00F41476">
        <w:rPr>
          <w:spacing w:val="46"/>
        </w:rPr>
        <w:t xml:space="preserve"> </w:t>
      </w:r>
      <w:r w:rsidRPr="00F41476">
        <w:rPr>
          <w:spacing w:val="2"/>
        </w:rPr>
        <w:t>1-2</w:t>
      </w:r>
      <w:r w:rsidRPr="00F41476">
        <w:rPr>
          <w:spacing w:val="47"/>
        </w:rPr>
        <w:t xml:space="preserve"> </w:t>
      </w:r>
      <w:r w:rsidRPr="00F41476">
        <w:t>этажные</w:t>
      </w:r>
      <w:r w:rsidRPr="00F41476">
        <w:rPr>
          <w:spacing w:val="89"/>
        </w:rPr>
        <w:t xml:space="preserve"> </w:t>
      </w:r>
      <w:r w:rsidRPr="00F41476">
        <w:t>домами,</w:t>
      </w:r>
      <w:r w:rsidRPr="00F41476">
        <w:rPr>
          <w:spacing w:val="-10"/>
        </w:rPr>
        <w:t xml:space="preserve"> </w:t>
      </w:r>
      <w:r w:rsidRPr="00F41476">
        <w:t>жилой</w:t>
      </w:r>
      <w:r w:rsidRPr="00F41476">
        <w:rPr>
          <w:spacing w:val="-8"/>
        </w:rPr>
        <w:t xml:space="preserve"> </w:t>
      </w:r>
      <w:r w:rsidRPr="00F41476">
        <w:t>средне</w:t>
      </w:r>
      <w:r w:rsidRPr="00F41476">
        <w:rPr>
          <w:spacing w:val="-13"/>
        </w:rPr>
        <w:t xml:space="preserve"> </w:t>
      </w:r>
      <w:r w:rsidRPr="00F41476">
        <w:t>и</w:t>
      </w:r>
      <w:r w:rsidRPr="00F41476">
        <w:rPr>
          <w:spacing w:val="-9"/>
        </w:rPr>
        <w:t xml:space="preserve"> </w:t>
      </w:r>
      <w:r w:rsidRPr="00F41476">
        <w:t>многоэтажной</w:t>
      </w:r>
      <w:r w:rsidRPr="00F41476">
        <w:rPr>
          <w:spacing w:val="-12"/>
        </w:rPr>
        <w:t xml:space="preserve"> </w:t>
      </w:r>
      <w:r w:rsidRPr="00F41476">
        <w:t>застройкой,</w:t>
      </w:r>
      <w:r w:rsidRPr="00F41476">
        <w:rPr>
          <w:spacing w:val="-10"/>
        </w:rPr>
        <w:t xml:space="preserve"> </w:t>
      </w:r>
      <w:r w:rsidRPr="00F41476">
        <w:t>и</w:t>
      </w:r>
      <w:r w:rsidRPr="00F41476">
        <w:rPr>
          <w:spacing w:val="-9"/>
        </w:rPr>
        <w:t xml:space="preserve"> </w:t>
      </w:r>
      <w:r w:rsidRPr="00F41476">
        <w:t>общественно-деловой</w:t>
      </w:r>
      <w:r w:rsidRPr="00F41476">
        <w:rPr>
          <w:spacing w:val="-9"/>
        </w:rPr>
        <w:t xml:space="preserve"> </w:t>
      </w:r>
      <w:r w:rsidRPr="00F41476">
        <w:t>застройкой</w:t>
      </w:r>
      <w:r w:rsidRPr="00F41476">
        <w:rPr>
          <w:spacing w:val="-11"/>
        </w:rPr>
        <w:t xml:space="preserve"> </w:t>
      </w:r>
      <w:r w:rsidRPr="00F41476">
        <w:t>при</w:t>
      </w:r>
      <w:r w:rsidRPr="00F41476">
        <w:rPr>
          <w:spacing w:val="91"/>
        </w:rPr>
        <w:t xml:space="preserve"> </w:t>
      </w:r>
      <w:r w:rsidRPr="00F41476">
        <w:t>наличии следующих</w:t>
      </w:r>
      <w:r w:rsidRPr="00F41476">
        <w:rPr>
          <w:spacing w:val="4"/>
        </w:rPr>
        <w:t xml:space="preserve"> </w:t>
      </w:r>
      <w:r w:rsidRPr="00F41476">
        <w:t>условий:</w:t>
      </w:r>
    </w:p>
    <w:p w14:paraId="2895E837" w14:textId="77777777" w:rsidR="000A3224" w:rsidRPr="00F41476" w:rsidRDefault="000A3224" w:rsidP="000A3224">
      <w:pPr>
        <w:pStyle w:val="12"/>
        <w:numPr>
          <w:ilvl w:val="0"/>
          <w:numId w:val="18"/>
        </w:numPr>
        <w:ind w:left="0" w:firstLine="709"/>
      </w:pPr>
      <w:r w:rsidRPr="00F41476">
        <w:t>временная</w:t>
      </w:r>
      <w:r w:rsidRPr="00F41476">
        <w:rPr>
          <w:spacing w:val="21"/>
        </w:rPr>
        <w:t xml:space="preserve"> </w:t>
      </w:r>
      <w:r w:rsidRPr="00F41476">
        <w:t>несогласованность</w:t>
      </w:r>
      <w:r w:rsidRPr="00F41476">
        <w:rPr>
          <w:spacing w:val="22"/>
        </w:rPr>
        <w:t xml:space="preserve"> </w:t>
      </w:r>
      <w:r w:rsidRPr="00F41476">
        <w:t>обеспечения</w:t>
      </w:r>
      <w:r w:rsidRPr="00F41476">
        <w:rPr>
          <w:spacing w:val="21"/>
        </w:rPr>
        <w:t xml:space="preserve"> </w:t>
      </w:r>
      <w:r w:rsidRPr="00F41476">
        <w:t>застраиваемой</w:t>
      </w:r>
      <w:r w:rsidRPr="00F41476">
        <w:rPr>
          <w:spacing w:val="22"/>
        </w:rPr>
        <w:t xml:space="preserve"> </w:t>
      </w:r>
      <w:r w:rsidRPr="00F41476">
        <w:t>территории</w:t>
      </w:r>
      <w:r w:rsidRPr="00F41476">
        <w:rPr>
          <w:spacing w:val="20"/>
        </w:rPr>
        <w:t xml:space="preserve"> </w:t>
      </w:r>
      <w:r w:rsidRPr="00F41476">
        <w:t>инженерной</w:t>
      </w:r>
      <w:r w:rsidRPr="00F41476">
        <w:rPr>
          <w:spacing w:val="77"/>
        </w:rPr>
        <w:t xml:space="preserve"> </w:t>
      </w:r>
      <w:r w:rsidRPr="00F41476">
        <w:t>инфраструктурой</w:t>
      </w:r>
      <w:r w:rsidRPr="00F41476">
        <w:rPr>
          <w:spacing w:val="29"/>
        </w:rPr>
        <w:t xml:space="preserve"> </w:t>
      </w:r>
      <w:r w:rsidRPr="00F41476">
        <w:t>в</w:t>
      </w:r>
      <w:r w:rsidRPr="00F41476">
        <w:rPr>
          <w:spacing w:val="28"/>
        </w:rPr>
        <w:t xml:space="preserve"> </w:t>
      </w:r>
      <w:r w:rsidRPr="00F41476">
        <w:t>части</w:t>
      </w:r>
      <w:r w:rsidRPr="00F41476">
        <w:rPr>
          <w:spacing w:val="30"/>
        </w:rPr>
        <w:t xml:space="preserve"> </w:t>
      </w:r>
      <w:r w:rsidRPr="00F41476">
        <w:t>теплоснабжения</w:t>
      </w:r>
      <w:r w:rsidRPr="00F41476">
        <w:rPr>
          <w:spacing w:val="26"/>
        </w:rPr>
        <w:t xml:space="preserve"> </w:t>
      </w:r>
      <w:r w:rsidRPr="00F41476">
        <w:t>(отставание</w:t>
      </w:r>
      <w:r w:rsidRPr="00F41476">
        <w:rPr>
          <w:spacing w:val="27"/>
        </w:rPr>
        <w:t xml:space="preserve"> </w:t>
      </w:r>
      <w:r w:rsidRPr="00F41476">
        <w:t>темпов</w:t>
      </w:r>
      <w:r w:rsidRPr="00F41476">
        <w:rPr>
          <w:spacing w:val="30"/>
        </w:rPr>
        <w:t xml:space="preserve"> </w:t>
      </w:r>
      <w:r w:rsidRPr="00F41476">
        <w:t>обеспечения</w:t>
      </w:r>
      <w:r w:rsidRPr="00F41476">
        <w:rPr>
          <w:spacing w:val="85"/>
        </w:rPr>
        <w:t xml:space="preserve"> </w:t>
      </w:r>
      <w:r w:rsidRPr="00F41476">
        <w:t>теплоснабжением</w:t>
      </w:r>
      <w:r w:rsidRPr="00F41476">
        <w:rPr>
          <w:spacing w:val="42"/>
        </w:rPr>
        <w:t xml:space="preserve"> </w:t>
      </w:r>
      <w:r w:rsidRPr="00F41476">
        <w:t>застроек</w:t>
      </w:r>
      <w:r w:rsidRPr="00F41476">
        <w:rPr>
          <w:spacing w:val="43"/>
        </w:rPr>
        <w:t xml:space="preserve"> </w:t>
      </w:r>
      <w:r w:rsidRPr="00F41476">
        <w:t>от</w:t>
      </w:r>
      <w:r w:rsidRPr="00F41476">
        <w:rPr>
          <w:spacing w:val="43"/>
        </w:rPr>
        <w:t xml:space="preserve"> </w:t>
      </w:r>
      <w:r w:rsidRPr="00F41476">
        <w:t>существующих</w:t>
      </w:r>
      <w:r w:rsidRPr="00F41476">
        <w:rPr>
          <w:spacing w:val="45"/>
        </w:rPr>
        <w:t xml:space="preserve"> </w:t>
      </w:r>
      <w:r w:rsidRPr="00F41476">
        <w:t>систем</w:t>
      </w:r>
      <w:r w:rsidRPr="00F41476">
        <w:rPr>
          <w:spacing w:val="42"/>
        </w:rPr>
        <w:t xml:space="preserve"> </w:t>
      </w:r>
      <w:r w:rsidRPr="00F41476">
        <w:t>от</w:t>
      </w:r>
      <w:r w:rsidRPr="00F41476">
        <w:rPr>
          <w:spacing w:val="43"/>
        </w:rPr>
        <w:t xml:space="preserve"> </w:t>
      </w:r>
      <w:r w:rsidRPr="00F41476">
        <w:t>темпов</w:t>
      </w:r>
      <w:r w:rsidRPr="00F41476">
        <w:rPr>
          <w:spacing w:val="42"/>
        </w:rPr>
        <w:t xml:space="preserve"> </w:t>
      </w:r>
      <w:r w:rsidRPr="00F41476">
        <w:t>ввода</w:t>
      </w:r>
      <w:r w:rsidRPr="00F41476">
        <w:rPr>
          <w:spacing w:val="42"/>
        </w:rPr>
        <w:t xml:space="preserve"> </w:t>
      </w:r>
      <w:r w:rsidRPr="00F41476">
        <w:t>в</w:t>
      </w:r>
      <w:r w:rsidRPr="00F41476">
        <w:rPr>
          <w:spacing w:val="69"/>
        </w:rPr>
        <w:t xml:space="preserve"> </w:t>
      </w:r>
      <w:r w:rsidRPr="00F41476">
        <w:t>эксплуатацию объектов</w:t>
      </w:r>
      <w:r w:rsidRPr="00F41476">
        <w:rPr>
          <w:spacing w:val="-3"/>
        </w:rPr>
        <w:t xml:space="preserve"> </w:t>
      </w:r>
      <w:r w:rsidRPr="00F41476">
        <w:t>капитального строительства;</w:t>
      </w:r>
    </w:p>
    <w:p w14:paraId="19FA60A5" w14:textId="77777777" w:rsidR="000A3224" w:rsidRPr="00F41476" w:rsidRDefault="000A3224" w:rsidP="000A3224">
      <w:pPr>
        <w:pStyle w:val="12"/>
        <w:numPr>
          <w:ilvl w:val="0"/>
          <w:numId w:val="18"/>
        </w:numPr>
        <w:ind w:left="0" w:firstLine="709"/>
      </w:pPr>
      <w:r w:rsidRPr="00F41476">
        <w:t>изолированность</w:t>
      </w:r>
      <w:r w:rsidRPr="00F41476">
        <w:rPr>
          <w:spacing w:val="34"/>
        </w:rPr>
        <w:t xml:space="preserve"> </w:t>
      </w:r>
      <w:r w:rsidRPr="00F41476">
        <w:t>застройки</w:t>
      </w:r>
      <w:r w:rsidRPr="00F41476">
        <w:rPr>
          <w:spacing w:val="34"/>
        </w:rPr>
        <w:t xml:space="preserve"> </w:t>
      </w:r>
      <w:r w:rsidRPr="00F41476">
        <w:t>от</w:t>
      </w:r>
      <w:r w:rsidRPr="00F41476">
        <w:rPr>
          <w:spacing w:val="34"/>
        </w:rPr>
        <w:t xml:space="preserve"> </w:t>
      </w:r>
      <w:r w:rsidRPr="00F41476">
        <w:t>существующих</w:t>
      </w:r>
      <w:r w:rsidRPr="00F41476">
        <w:rPr>
          <w:spacing w:val="35"/>
        </w:rPr>
        <w:t xml:space="preserve"> </w:t>
      </w:r>
      <w:r w:rsidRPr="00F41476">
        <w:t>систем</w:t>
      </w:r>
      <w:r w:rsidRPr="00F41476">
        <w:rPr>
          <w:spacing w:val="32"/>
        </w:rPr>
        <w:t xml:space="preserve"> </w:t>
      </w:r>
      <w:r w:rsidRPr="00F41476">
        <w:t>теплоснабжения</w:t>
      </w:r>
      <w:r w:rsidRPr="00F41476">
        <w:rPr>
          <w:spacing w:val="69"/>
        </w:rPr>
        <w:t xml:space="preserve"> </w:t>
      </w:r>
      <w:r w:rsidRPr="00F41476">
        <w:t>сложившимися</w:t>
      </w:r>
      <w:r w:rsidRPr="00F41476">
        <w:rPr>
          <w:spacing w:val="47"/>
        </w:rPr>
        <w:t xml:space="preserve"> </w:t>
      </w:r>
      <w:r w:rsidRPr="00F41476">
        <w:t>градостроительными</w:t>
      </w:r>
      <w:r w:rsidRPr="00F41476">
        <w:rPr>
          <w:spacing w:val="48"/>
        </w:rPr>
        <w:t xml:space="preserve"> </w:t>
      </w:r>
      <w:r w:rsidRPr="00F41476">
        <w:t>условиями</w:t>
      </w:r>
      <w:r w:rsidRPr="00F41476">
        <w:rPr>
          <w:spacing w:val="48"/>
        </w:rPr>
        <w:t xml:space="preserve"> </w:t>
      </w:r>
      <w:r w:rsidRPr="00F41476">
        <w:t>(отсутствие</w:t>
      </w:r>
      <w:r w:rsidRPr="00F41476">
        <w:rPr>
          <w:spacing w:val="46"/>
        </w:rPr>
        <w:t xml:space="preserve"> </w:t>
      </w:r>
      <w:r w:rsidRPr="00F41476">
        <w:t>проходимости</w:t>
      </w:r>
      <w:r w:rsidRPr="00F41476">
        <w:rPr>
          <w:spacing w:val="83"/>
        </w:rPr>
        <w:t xml:space="preserve"> </w:t>
      </w:r>
      <w:r w:rsidRPr="00F41476">
        <w:t>тепловых</w:t>
      </w:r>
      <w:r w:rsidRPr="00F41476">
        <w:rPr>
          <w:spacing w:val="1"/>
        </w:rPr>
        <w:t xml:space="preserve"> </w:t>
      </w:r>
      <w:r w:rsidRPr="00F41476">
        <w:t>сетей к объектам нового строительства).</w:t>
      </w:r>
    </w:p>
    <w:p w14:paraId="355A6B8A" w14:textId="7B1EED62" w:rsidR="000A3224" w:rsidRPr="00F41476" w:rsidRDefault="000A3224" w:rsidP="000A3224">
      <w:pPr>
        <w:pStyle w:val="12"/>
      </w:pPr>
      <w:r w:rsidRPr="00F41476">
        <w:t>На</w:t>
      </w:r>
      <w:r w:rsidRPr="00F41476">
        <w:rPr>
          <w:spacing w:val="53"/>
        </w:rPr>
        <w:t xml:space="preserve"> </w:t>
      </w:r>
      <w:r w:rsidRPr="00F41476">
        <w:t>момент</w:t>
      </w:r>
      <w:r w:rsidRPr="00F41476">
        <w:rPr>
          <w:spacing w:val="55"/>
        </w:rPr>
        <w:t xml:space="preserve"> </w:t>
      </w:r>
      <w:r w:rsidRPr="00F41476">
        <w:t>актуальной</w:t>
      </w:r>
      <w:r w:rsidRPr="00F41476">
        <w:rPr>
          <w:spacing w:val="55"/>
        </w:rPr>
        <w:t xml:space="preserve"> </w:t>
      </w:r>
      <w:r w:rsidRPr="00F41476">
        <w:t>схемы</w:t>
      </w:r>
      <w:r w:rsidRPr="00F41476">
        <w:rPr>
          <w:spacing w:val="54"/>
        </w:rPr>
        <w:t xml:space="preserve"> </w:t>
      </w:r>
      <w:r w:rsidRPr="00F41476">
        <w:t>теплоснабжения</w:t>
      </w:r>
      <w:r w:rsidRPr="00F41476">
        <w:rPr>
          <w:spacing w:val="54"/>
        </w:rPr>
        <w:t xml:space="preserve"> </w:t>
      </w:r>
      <w:r w:rsidRPr="00F41476">
        <w:t>можно выделить</w:t>
      </w:r>
      <w:r w:rsidRPr="00F41476">
        <w:rPr>
          <w:spacing w:val="55"/>
        </w:rPr>
        <w:t xml:space="preserve"> </w:t>
      </w:r>
      <w:r w:rsidRPr="00F41476">
        <w:t>3</w:t>
      </w:r>
      <w:r w:rsidRPr="00F41476">
        <w:rPr>
          <w:spacing w:val="52"/>
        </w:rPr>
        <w:t xml:space="preserve"> </w:t>
      </w:r>
      <w:r w:rsidRPr="00F41476">
        <w:t>перспективных</w:t>
      </w:r>
      <w:r w:rsidRPr="00F41476">
        <w:rPr>
          <w:spacing w:val="77"/>
        </w:rPr>
        <w:t xml:space="preserve"> </w:t>
      </w:r>
      <w:r w:rsidRPr="00F41476">
        <w:t>зоны,</w:t>
      </w:r>
      <w:r w:rsidRPr="00F41476">
        <w:rPr>
          <w:spacing w:val="47"/>
        </w:rPr>
        <w:t xml:space="preserve"> </w:t>
      </w:r>
      <w:r w:rsidRPr="00F41476">
        <w:t>в</w:t>
      </w:r>
      <w:r w:rsidRPr="00F41476">
        <w:rPr>
          <w:spacing w:val="47"/>
        </w:rPr>
        <w:t xml:space="preserve"> </w:t>
      </w:r>
      <w:r w:rsidRPr="00F41476">
        <w:t>которых</w:t>
      </w:r>
      <w:r w:rsidRPr="00F41476">
        <w:rPr>
          <w:spacing w:val="47"/>
        </w:rPr>
        <w:t xml:space="preserve"> </w:t>
      </w:r>
      <w:r w:rsidRPr="00F41476">
        <w:t>потребители</w:t>
      </w:r>
      <w:r w:rsidRPr="00F41476">
        <w:rPr>
          <w:spacing w:val="48"/>
        </w:rPr>
        <w:t xml:space="preserve"> </w:t>
      </w:r>
      <w:r w:rsidRPr="00F41476">
        <w:rPr>
          <w:spacing w:val="-2"/>
        </w:rPr>
        <w:t>будут</w:t>
      </w:r>
      <w:r w:rsidRPr="00F41476">
        <w:rPr>
          <w:spacing w:val="48"/>
        </w:rPr>
        <w:t xml:space="preserve"> </w:t>
      </w:r>
      <w:r w:rsidRPr="00F41476">
        <w:t>подключены</w:t>
      </w:r>
      <w:r w:rsidRPr="00F41476">
        <w:rPr>
          <w:spacing w:val="47"/>
        </w:rPr>
        <w:t xml:space="preserve"> </w:t>
      </w:r>
      <w:r w:rsidRPr="00F41476">
        <w:t>к</w:t>
      </w:r>
      <w:r w:rsidRPr="00F41476">
        <w:rPr>
          <w:spacing w:val="46"/>
        </w:rPr>
        <w:t xml:space="preserve"> </w:t>
      </w:r>
      <w:r w:rsidRPr="00F41476">
        <w:t>централизованной</w:t>
      </w:r>
      <w:r w:rsidRPr="00F41476">
        <w:rPr>
          <w:spacing w:val="48"/>
        </w:rPr>
        <w:t xml:space="preserve"> </w:t>
      </w:r>
      <w:r w:rsidRPr="00F41476">
        <w:t>системе</w:t>
      </w:r>
      <w:r w:rsidRPr="00F41476">
        <w:rPr>
          <w:spacing w:val="49"/>
        </w:rPr>
        <w:t xml:space="preserve"> </w:t>
      </w:r>
      <w:r w:rsidRPr="00F41476">
        <w:t>теплоснабжения.</w:t>
      </w:r>
      <w:r w:rsidRPr="00F41476">
        <w:rPr>
          <w:spacing w:val="16"/>
        </w:rPr>
        <w:t xml:space="preserve"> </w:t>
      </w:r>
      <w:r w:rsidRPr="00F41476">
        <w:t>Существующая</w:t>
      </w:r>
      <w:r w:rsidRPr="00F41476">
        <w:rPr>
          <w:spacing w:val="9"/>
        </w:rPr>
        <w:t xml:space="preserve"> </w:t>
      </w:r>
      <w:r w:rsidRPr="00F41476">
        <w:t>фактическая</w:t>
      </w:r>
      <w:r w:rsidRPr="00F41476">
        <w:rPr>
          <w:spacing w:val="11"/>
        </w:rPr>
        <w:t xml:space="preserve"> </w:t>
      </w:r>
      <w:r w:rsidRPr="00F41476">
        <w:t>нагрузка</w:t>
      </w:r>
      <w:r w:rsidRPr="00F41476">
        <w:rPr>
          <w:spacing w:val="8"/>
        </w:rPr>
        <w:t xml:space="preserve"> </w:t>
      </w:r>
      <w:r w:rsidRPr="00F41476">
        <w:t>данных</w:t>
      </w:r>
      <w:r w:rsidRPr="00F41476">
        <w:rPr>
          <w:spacing w:val="11"/>
        </w:rPr>
        <w:t xml:space="preserve"> </w:t>
      </w:r>
      <w:r w:rsidRPr="00F41476">
        <w:t>котельных</w:t>
      </w:r>
      <w:r w:rsidRPr="00F41476">
        <w:rPr>
          <w:spacing w:val="11"/>
        </w:rPr>
        <w:t xml:space="preserve"> </w:t>
      </w:r>
      <w:r w:rsidRPr="00F41476">
        <w:t>(по</w:t>
      </w:r>
      <w:r w:rsidRPr="00F41476">
        <w:rPr>
          <w:spacing w:val="7"/>
        </w:rPr>
        <w:t xml:space="preserve"> </w:t>
      </w:r>
      <w:r w:rsidRPr="00F41476">
        <w:t>режимным</w:t>
      </w:r>
      <w:r w:rsidRPr="00F41476">
        <w:rPr>
          <w:spacing w:val="73"/>
        </w:rPr>
        <w:t xml:space="preserve"> </w:t>
      </w:r>
      <w:r w:rsidRPr="00F41476">
        <w:t>испытаниям</w:t>
      </w:r>
      <w:r w:rsidRPr="00F41476">
        <w:rPr>
          <w:spacing w:val="27"/>
        </w:rPr>
        <w:t xml:space="preserve"> </w:t>
      </w:r>
      <w:r w:rsidRPr="00F41476">
        <w:t>котлов)</w:t>
      </w:r>
      <w:r w:rsidRPr="00F41476">
        <w:rPr>
          <w:spacing w:val="27"/>
        </w:rPr>
        <w:t xml:space="preserve"> </w:t>
      </w:r>
      <w:r w:rsidRPr="00F41476">
        <w:t>и</w:t>
      </w:r>
      <w:r w:rsidRPr="00F41476">
        <w:rPr>
          <w:spacing w:val="29"/>
        </w:rPr>
        <w:t xml:space="preserve"> </w:t>
      </w:r>
      <w:r w:rsidRPr="00F41476">
        <w:t>тепловые</w:t>
      </w:r>
      <w:r w:rsidRPr="00F41476">
        <w:rPr>
          <w:spacing w:val="26"/>
        </w:rPr>
        <w:t xml:space="preserve"> </w:t>
      </w:r>
      <w:r w:rsidR="0098076C" w:rsidRPr="00F41476">
        <w:t>нагрузки</w:t>
      </w:r>
      <w:r w:rsidRPr="00F41476">
        <w:rPr>
          <w:spacing w:val="29"/>
        </w:rPr>
        <w:t xml:space="preserve"> </w:t>
      </w:r>
      <w:r w:rsidRPr="00F41476">
        <w:t>подключенных</w:t>
      </w:r>
      <w:r w:rsidRPr="00F41476">
        <w:rPr>
          <w:spacing w:val="27"/>
        </w:rPr>
        <w:t xml:space="preserve"> </w:t>
      </w:r>
      <w:r w:rsidRPr="00F41476">
        <w:t>потребителей</w:t>
      </w:r>
      <w:r w:rsidRPr="00F41476">
        <w:rPr>
          <w:spacing w:val="29"/>
        </w:rPr>
        <w:t xml:space="preserve"> </w:t>
      </w:r>
      <w:r w:rsidRPr="00F41476">
        <w:t>тепловой</w:t>
      </w:r>
      <w:r w:rsidRPr="00F41476">
        <w:rPr>
          <w:spacing w:val="29"/>
        </w:rPr>
        <w:t xml:space="preserve"> </w:t>
      </w:r>
      <w:r w:rsidRPr="00F41476">
        <w:t>энергии</w:t>
      </w:r>
      <w:r w:rsidRPr="00F41476">
        <w:rPr>
          <w:spacing w:val="57"/>
        </w:rPr>
        <w:t xml:space="preserve"> </w:t>
      </w:r>
      <w:r w:rsidRPr="00F41476">
        <w:t>предоставляют</w:t>
      </w:r>
      <w:r w:rsidRPr="00F41476">
        <w:rPr>
          <w:spacing w:val="10"/>
        </w:rPr>
        <w:t xml:space="preserve"> </w:t>
      </w:r>
      <w:r w:rsidRPr="00F41476">
        <w:t>возможность,</w:t>
      </w:r>
      <w:r w:rsidRPr="00F41476">
        <w:rPr>
          <w:spacing w:val="9"/>
        </w:rPr>
        <w:t xml:space="preserve"> </w:t>
      </w:r>
      <w:r w:rsidRPr="00F41476">
        <w:t>на</w:t>
      </w:r>
      <w:r w:rsidRPr="00F41476">
        <w:rPr>
          <w:spacing w:val="8"/>
        </w:rPr>
        <w:t xml:space="preserve"> </w:t>
      </w:r>
      <w:r w:rsidRPr="00F41476">
        <w:t>данном</w:t>
      </w:r>
      <w:r w:rsidRPr="00F41476">
        <w:rPr>
          <w:spacing w:val="8"/>
        </w:rPr>
        <w:t xml:space="preserve"> </w:t>
      </w:r>
      <w:r w:rsidRPr="00F41476">
        <w:t>этапе</w:t>
      </w:r>
      <w:r w:rsidRPr="00F41476">
        <w:rPr>
          <w:spacing w:val="8"/>
        </w:rPr>
        <w:t xml:space="preserve"> </w:t>
      </w:r>
      <w:r w:rsidRPr="00F41476">
        <w:t>актуальной</w:t>
      </w:r>
      <w:r w:rsidRPr="00F41476">
        <w:rPr>
          <w:spacing w:val="10"/>
        </w:rPr>
        <w:t xml:space="preserve"> </w:t>
      </w:r>
      <w:r w:rsidRPr="00F41476">
        <w:t>схемы</w:t>
      </w:r>
      <w:r w:rsidRPr="00F41476">
        <w:rPr>
          <w:spacing w:val="8"/>
        </w:rPr>
        <w:t xml:space="preserve"> </w:t>
      </w:r>
      <w:r w:rsidRPr="00F41476">
        <w:t>теплоснабжения,</w:t>
      </w:r>
      <w:r w:rsidRPr="00F41476">
        <w:rPr>
          <w:spacing w:val="93"/>
        </w:rPr>
        <w:t xml:space="preserve"> </w:t>
      </w:r>
      <w:r w:rsidRPr="00F41476">
        <w:t>подключение</w:t>
      </w:r>
      <w:r w:rsidRPr="00F41476">
        <w:rPr>
          <w:spacing w:val="8"/>
        </w:rPr>
        <w:t xml:space="preserve"> </w:t>
      </w:r>
      <w:r w:rsidRPr="00F41476">
        <w:t>новых</w:t>
      </w:r>
      <w:r w:rsidRPr="00F41476">
        <w:rPr>
          <w:spacing w:val="11"/>
        </w:rPr>
        <w:t xml:space="preserve"> </w:t>
      </w:r>
      <w:r w:rsidRPr="00F41476">
        <w:t>потребителей</w:t>
      </w:r>
      <w:r w:rsidRPr="00F41476">
        <w:rPr>
          <w:spacing w:val="7"/>
        </w:rPr>
        <w:t xml:space="preserve"> </w:t>
      </w:r>
      <w:r w:rsidRPr="00F41476">
        <w:t>к</w:t>
      </w:r>
      <w:r w:rsidRPr="00F41476">
        <w:rPr>
          <w:spacing w:val="10"/>
        </w:rPr>
        <w:t xml:space="preserve"> </w:t>
      </w:r>
      <w:r w:rsidRPr="00F41476">
        <w:t>данным</w:t>
      </w:r>
      <w:r w:rsidRPr="00F41476">
        <w:rPr>
          <w:spacing w:val="10"/>
        </w:rPr>
        <w:t xml:space="preserve"> </w:t>
      </w:r>
      <w:r w:rsidRPr="00F41476">
        <w:t>источникам</w:t>
      </w:r>
      <w:r w:rsidRPr="00F41476">
        <w:rPr>
          <w:spacing w:val="8"/>
        </w:rPr>
        <w:t xml:space="preserve"> </w:t>
      </w:r>
      <w:r w:rsidRPr="00F41476">
        <w:t>т/энергии</w:t>
      </w:r>
      <w:r w:rsidRPr="00F41476">
        <w:rPr>
          <w:spacing w:val="10"/>
        </w:rPr>
        <w:t xml:space="preserve"> </w:t>
      </w:r>
      <w:r w:rsidRPr="00F41476">
        <w:t>с</w:t>
      </w:r>
      <w:r w:rsidRPr="00F41476">
        <w:rPr>
          <w:spacing w:val="10"/>
        </w:rPr>
        <w:t xml:space="preserve"> </w:t>
      </w:r>
      <w:r w:rsidRPr="00F41476">
        <w:rPr>
          <w:spacing w:val="-2"/>
        </w:rPr>
        <w:t>учетом</w:t>
      </w:r>
      <w:r w:rsidRPr="00F41476">
        <w:rPr>
          <w:spacing w:val="85"/>
        </w:rPr>
        <w:t xml:space="preserve"> </w:t>
      </w:r>
      <w:r w:rsidRPr="00F41476">
        <w:t>предоставляемой информации.</w:t>
      </w:r>
    </w:p>
    <w:p w14:paraId="68DC5F8D" w14:textId="77777777" w:rsidR="000A3224" w:rsidRPr="00F41476" w:rsidRDefault="000A3224" w:rsidP="000A3224">
      <w:pPr>
        <w:pStyle w:val="12"/>
      </w:pPr>
      <w:r w:rsidRPr="00F41476">
        <w:t>Котельные</w:t>
      </w:r>
      <w:r w:rsidRPr="00F41476">
        <w:rPr>
          <w:spacing w:val="15"/>
        </w:rPr>
        <w:t xml:space="preserve"> </w:t>
      </w:r>
      <w:r w:rsidRPr="00F41476">
        <w:t>имеют</w:t>
      </w:r>
      <w:r w:rsidRPr="00F41476">
        <w:rPr>
          <w:spacing w:val="14"/>
        </w:rPr>
        <w:t xml:space="preserve"> </w:t>
      </w:r>
      <w:r w:rsidRPr="00F41476">
        <w:t>необходимый</w:t>
      </w:r>
      <w:r w:rsidRPr="00F41476">
        <w:rPr>
          <w:spacing w:val="17"/>
        </w:rPr>
        <w:t xml:space="preserve"> </w:t>
      </w:r>
      <w:r w:rsidRPr="00F41476">
        <w:t>резерв</w:t>
      </w:r>
      <w:r w:rsidRPr="00F41476">
        <w:rPr>
          <w:spacing w:val="16"/>
        </w:rPr>
        <w:t xml:space="preserve"> </w:t>
      </w:r>
      <w:r w:rsidRPr="00F41476">
        <w:t>тепловой</w:t>
      </w:r>
      <w:r w:rsidRPr="00F41476">
        <w:rPr>
          <w:spacing w:val="17"/>
        </w:rPr>
        <w:t xml:space="preserve"> </w:t>
      </w:r>
      <w:r w:rsidRPr="00F41476">
        <w:t>мощности</w:t>
      </w:r>
      <w:r w:rsidRPr="00F41476">
        <w:rPr>
          <w:spacing w:val="16"/>
        </w:rPr>
        <w:t xml:space="preserve"> </w:t>
      </w:r>
      <w:r w:rsidRPr="00F41476">
        <w:t>(с</w:t>
      </w:r>
      <w:r w:rsidRPr="00F41476">
        <w:rPr>
          <w:spacing w:val="17"/>
        </w:rPr>
        <w:t xml:space="preserve"> </w:t>
      </w:r>
      <w:r w:rsidRPr="00F41476">
        <w:t>условием</w:t>
      </w:r>
      <w:r w:rsidRPr="00F41476">
        <w:rPr>
          <w:spacing w:val="15"/>
        </w:rPr>
        <w:t xml:space="preserve"> </w:t>
      </w:r>
      <w:r w:rsidRPr="00F41476">
        <w:t>проведения</w:t>
      </w:r>
      <w:r w:rsidRPr="00F41476">
        <w:rPr>
          <w:spacing w:val="63"/>
        </w:rPr>
        <w:t xml:space="preserve"> </w:t>
      </w:r>
      <w:r w:rsidRPr="00F41476">
        <w:lastRenderedPageBreak/>
        <w:t>наладки</w:t>
      </w:r>
      <w:r w:rsidRPr="00F41476">
        <w:rPr>
          <w:spacing w:val="29"/>
        </w:rPr>
        <w:t xml:space="preserve"> </w:t>
      </w:r>
      <w:r w:rsidRPr="00F41476">
        <w:t>тепловых</w:t>
      </w:r>
      <w:r w:rsidRPr="00F41476">
        <w:rPr>
          <w:spacing w:val="30"/>
        </w:rPr>
        <w:t xml:space="preserve"> </w:t>
      </w:r>
      <w:r w:rsidRPr="00F41476">
        <w:t>сетей</w:t>
      </w:r>
      <w:r w:rsidRPr="00F41476">
        <w:rPr>
          <w:spacing w:val="29"/>
        </w:rPr>
        <w:t xml:space="preserve"> </w:t>
      </w:r>
      <w:r w:rsidRPr="00F41476">
        <w:t>и</w:t>
      </w:r>
      <w:r w:rsidRPr="00F41476">
        <w:rPr>
          <w:spacing w:val="31"/>
        </w:rPr>
        <w:t xml:space="preserve"> </w:t>
      </w:r>
      <w:r w:rsidRPr="00F41476">
        <w:rPr>
          <w:spacing w:val="-2"/>
        </w:rPr>
        <w:t>увеличением</w:t>
      </w:r>
      <w:r w:rsidRPr="00F41476">
        <w:rPr>
          <w:spacing w:val="30"/>
        </w:rPr>
        <w:t xml:space="preserve"> </w:t>
      </w:r>
      <w:r w:rsidRPr="00F41476">
        <w:t>пропускной</w:t>
      </w:r>
      <w:r w:rsidRPr="00F41476">
        <w:rPr>
          <w:spacing w:val="29"/>
        </w:rPr>
        <w:t xml:space="preserve"> </w:t>
      </w:r>
      <w:r w:rsidRPr="00F41476">
        <w:t>способности</w:t>
      </w:r>
      <w:r w:rsidRPr="00F41476">
        <w:rPr>
          <w:spacing w:val="30"/>
        </w:rPr>
        <w:t xml:space="preserve"> </w:t>
      </w:r>
      <w:r w:rsidRPr="00F41476">
        <w:t>существующих</w:t>
      </w:r>
      <w:r w:rsidRPr="00F41476">
        <w:rPr>
          <w:spacing w:val="73"/>
        </w:rPr>
        <w:t xml:space="preserve"> </w:t>
      </w:r>
      <w:r w:rsidRPr="00F41476">
        <w:t>трубопроводов) для обеспечения тепловой энергией всех</w:t>
      </w:r>
      <w:r w:rsidRPr="00F41476">
        <w:rPr>
          <w:spacing w:val="2"/>
        </w:rPr>
        <w:t xml:space="preserve"> </w:t>
      </w:r>
      <w:r w:rsidRPr="00F41476">
        <w:t>подключенных</w:t>
      </w:r>
      <w:r w:rsidRPr="00F41476">
        <w:rPr>
          <w:spacing w:val="1"/>
        </w:rPr>
        <w:t xml:space="preserve"> </w:t>
      </w:r>
      <w:r w:rsidRPr="00F41476">
        <w:t>объектов.</w:t>
      </w:r>
    </w:p>
    <w:p w14:paraId="694A9CEE" w14:textId="77777777" w:rsidR="000A3224" w:rsidRPr="00F41476" w:rsidRDefault="000A3224" w:rsidP="000A3224">
      <w:pPr>
        <w:pStyle w:val="12"/>
      </w:pPr>
      <w:r w:rsidRPr="00F41476">
        <w:t>Насосное</w:t>
      </w:r>
      <w:r w:rsidRPr="00F41476">
        <w:rPr>
          <w:spacing w:val="-14"/>
        </w:rPr>
        <w:t xml:space="preserve"> </w:t>
      </w:r>
      <w:r w:rsidRPr="00F41476">
        <w:t>оборудование</w:t>
      </w:r>
      <w:r w:rsidRPr="00F41476">
        <w:rPr>
          <w:spacing w:val="-16"/>
        </w:rPr>
        <w:t xml:space="preserve"> </w:t>
      </w:r>
      <w:r w:rsidRPr="00F41476">
        <w:t>котельных</w:t>
      </w:r>
      <w:r w:rsidRPr="00F41476">
        <w:rPr>
          <w:spacing w:val="-10"/>
        </w:rPr>
        <w:t xml:space="preserve"> </w:t>
      </w:r>
      <w:r w:rsidRPr="00F41476">
        <w:t>и</w:t>
      </w:r>
      <w:r w:rsidRPr="00F41476">
        <w:rPr>
          <w:spacing w:val="-14"/>
        </w:rPr>
        <w:t xml:space="preserve"> </w:t>
      </w:r>
      <w:r w:rsidRPr="00F41476">
        <w:t>ТПП</w:t>
      </w:r>
      <w:r w:rsidRPr="00F41476">
        <w:rPr>
          <w:spacing w:val="-15"/>
        </w:rPr>
        <w:t xml:space="preserve"> </w:t>
      </w:r>
      <w:r w:rsidRPr="00F41476">
        <w:t>имеют</w:t>
      </w:r>
      <w:r w:rsidRPr="00F41476">
        <w:rPr>
          <w:spacing w:val="-14"/>
        </w:rPr>
        <w:t xml:space="preserve"> </w:t>
      </w:r>
      <w:r w:rsidRPr="00F41476">
        <w:t>различный</w:t>
      </w:r>
      <w:r w:rsidRPr="00F41476">
        <w:rPr>
          <w:spacing w:val="-14"/>
        </w:rPr>
        <w:t xml:space="preserve"> </w:t>
      </w:r>
      <w:r w:rsidRPr="00F41476">
        <w:t>моральный</w:t>
      </w:r>
      <w:r w:rsidRPr="00F41476">
        <w:rPr>
          <w:spacing w:val="-14"/>
        </w:rPr>
        <w:t xml:space="preserve"> </w:t>
      </w:r>
      <w:r w:rsidRPr="00F41476">
        <w:t>и</w:t>
      </w:r>
      <w:r w:rsidRPr="00F41476">
        <w:rPr>
          <w:spacing w:val="-14"/>
        </w:rPr>
        <w:t xml:space="preserve"> </w:t>
      </w:r>
      <w:r w:rsidRPr="00F41476">
        <w:t>физический</w:t>
      </w:r>
      <w:r w:rsidRPr="00F41476">
        <w:rPr>
          <w:spacing w:val="85"/>
        </w:rPr>
        <w:t xml:space="preserve"> </w:t>
      </w:r>
      <w:r w:rsidRPr="00F41476">
        <w:t>износ,</w:t>
      </w:r>
      <w:r w:rsidRPr="00F41476">
        <w:rPr>
          <w:spacing w:val="45"/>
        </w:rPr>
        <w:t xml:space="preserve"> </w:t>
      </w:r>
      <w:r w:rsidRPr="00F41476">
        <w:t>в</w:t>
      </w:r>
      <w:r w:rsidRPr="00F41476">
        <w:rPr>
          <w:spacing w:val="42"/>
        </w:rPr>
        <w:t xml:space="preserve"> </w:t>
      </w:r>
      <w:r w:rsidRPr="00F41476">
        <w:t>зависимости</w:t>
      </w:r>
      <w:r w:rsidRPr="00F41476">
        <w:rPr>
          <w:spacing w:val="44"/>
        </w:rPr>
        <w:t xml:space="preserve"> </w:t>
      </w:r>
      <w:r w:rsidRPr="00F41476">
        <w:t>от</w:t>
      </w:r>
      <w:r w:rsidRPr="00F41476">
        <w:rPr>
          <w:spacing w:val="46"/>
        </w:rPr>
        <w:t xml:space="preserve"> </w:t>
      </w:r>
      <w:r w:rsidRPr="00F41476">
        <w:t>объемов</w:t>
      </w:r>
      <w:r w:rsidRPr="00F41476">
        <w:rPr>
          <w:spacing w:val="44"/>
        </w:rPr>
        <w:t xml:space="preserve"> </w:t>
      </w:r>
      <w:r w:rsidRPr="00F41476">
        <w:t>их</w:t>
      </w:r>
      <w:r w:rsidRPr="00F41476">
        <w:rPr>
          <w:spacing w:val="45"/>
        </w:rPr>
        <w:t xml:space="preserve"> </w:t>
      </w:r>
      <w:r w:rsidRPr="00F41476">
        <w:t>эксплуатации</w:t>
      </w:r>
      <w:r w:rsidRPr="00F41476">
        <w:rPr>
          <w:spacing w:val="52"/>
        </w:rPr>
        <w:t xml:space="preserve"> </w:t>
      </w:r>
      <w:r w:rsidRPr="00F41476">
        <w:t>и</w:t>
      </w:r>
      <w:r w:rsidRPr="00F41476">
        <w:rPr>
          <w:spacing w:val="43"/>
        </w:rPr>
        <w:t xml:space="preserve"> </w:t>
      </w:r>
      <w:r w:rsidRPr="00F41476">
        <w:t>проведением</w:t>
      </w:r>
      <w:r w:rsidRPr="00F41476">
        <w:rPr>
          <w:spacing w:val="46"/>
        </w:rPr>
        <w:t xml:space="preserve"> </w:t>
      </w:r>
      <w:r w:rsidRPr="00F41476">
        <w:t>ППР</w:t>
      </w:r>
      <w:r w:rsidRPr="00F41476">
        <w:rPr>
          <w:spacing w:val="46"/>
        </w:rPr>
        <w:t xml:space="preserve"> </w:t>
      </w:r>
      <w:r w:rsidRPr="00F41476">
        <w:t>(планово-</w:t>
      </w:r>
      <w:r w:rsidRPr="00F41476">
        <w:rPr>
          <w:spacing w:val="63"/>
        </w:rPr>
        <w:t xml:space="preserve"> </w:t>
      </w:r>
      <w:r w:rsidRPr="00F41476">
        <w:t>предупредительного ремонта).</w:t>
      </w:r>
    </w:p>
    <w:p w14:paraId="6E734833" w14:textId="77777777" w:rsidR="00ED5FA2" w:rsidRDefault="00ED5FA2" w:rsidP="007F24E6">
      <w:pPr>
        <w:pStyle w:val="3"/>
        <w:jc w:val="both"/>
        <w:rPr>
          <w:rFonts w:ascii="Times New Roman" w:hAnsi="Times New Roman" w:cs="Times New Roman"/>
          <w:b/>
          <w:color w:val="auto"/>
        </w:rPr>
      </w:pPr>
      <w:bookmarkStart w:id="129" w:name="_Toc235018007"/>
      <w:r w:rsidRPr="00104B7E">
        <w:rPr>
          <w:rFonts w:ascii="Times New Roman" w:hAnsi="Times New Roman" w:cs="Times New Roman"/>
          <w:b/>
          <w:color w:val="auto"/>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29"/>
      <w:r w:rsidR="00E82B38" w:rsidRPr="00104B7E">
        <w:rPr>
          <w:rFonts w:ascii="Times New Roman" w:hAnsi="Times New Roman" w:cs="Times New Roman"/>
          <w:b/>
          <w:color w:val="auto"/>
        </w:rPr>
        <w:t xml:space="preserve"> </w:t>
      </w:r>
    </w:p>
    <w:p w14:paraId="57A5C263" w14:textId="77777777" w:rsidR="000A3224" w:rsidRPr="00F41476" w:rsidRDefault="000A3224" w:rsidP="00934D7E">
      <w:pPr>
        <w:pStyle w:val="12"/>
        <w:ind w:left="708" w:firstLine="1"/>
      </w:pPr>
      <w:r w:rsidRPr="00F41476">
        <w:t>Для</w:t>
      </w:r>
      <w:r w:rsidRPr="00F41476">
        <w:rPr>
          <w:spacing w:val="42"/>
        </w:rPr>
        <w:t xml:space="preserve"> </w:t>
      </w:r>
      <w:r w:rsidRPr="00F41476">
        <w:t>актуализации</w:t>
      </w:r>
      <w:r w:rsidRPr="00F41476">
        <w:rPr>
          <w:spacing w:val="41"/>
        </w:rPr>
        <w:t xml:space="preserve"> </w:t>
      </w:r>
      <w:r w:rsidRPr="00F41476">
        <w:t>прогноза</w:t>
      </w:r>
      <w:r w:rsidRPr="00F41476">
        <w:rPr>
          <w:spacing w:val="42"/>
        </w:rPr>
        <w:t xml:space="preserve"> </w:t>
      </w:r>
      <w:r w:rsidRPr="00F41476">
        <w:t>перспективной</w:t>
      </w:r>
      <w:r w:rsidRPr="00F41476">
        <w:rPr>
          <w:spacing w:val="43"/>
        </w:rPr>
        <w:t xml:space="preserve"> </w:t>
      </w:r>
      <w:r w:rsidRPr="00F41476">
        <w:t>застройки</w:t>
      </w:r>
      <w:r w:rsidRPr="00F41476">
        <w:rPr>
          <w:spacing w:val="45"/>
        </w:rPr>
        <w:t xml:space="preserve"> </w:t>
      </w:r>
      <w:r w:rsidRPr="00F41476">
        <w:t>по</w:t>
      </w:r>
      <w:r w:rsidRPr="00F41476">
        <w:rPr>
          <w:spacing w:val="44"/>
        </w:rPr>
        <w:t xml:space="preserve"> </w:t>
      </w:r>
      <w:r w:rsidRPr="00F41476">
        <w:t>непредставленным</w:t>
      </w:r>
      <w:r w:rsidRPr="00F41476">
        <w:rPr>
          <w:spacing w:val="57"/>
        </w:rPr>
        <w:t xml:space="preserve"> </w:t>
      </w:r>
      <w:r w:rsidRPr="00F41476">
        <w:t>материалам</w:t>
      </w:r>
      <w:r w:rsidRPr="00F41476">
        <w:rPr>
          <w:spacing w:val="-4"/>
        </w:rPr>
        <w:t xml:space="preserve"> </w:t>
      </w:r>
      <w:r w:rsidRPr="00F41476">
        <w:t>архитектуры</w:t>
      </w:r>
      <w:r w:rsidRPr="00F41476">
        <w:rPr>
          <w:spacing w:val="-6"/>
        </w:rPr>
        <w:t xml:space="preserve"> </w:t>
      </w:r>
      <w:r w:rsidRPr="00F41476">
        <w:t>и</w:t>
      </w:r>
      <w:r w:rsidRPr="00F41476">
        <w:rPr>
          <w:spacing w:val="-4"/>
        </w:rPr>
        <w:t xml:space="preserve"> </w:t>
      </w:r>
      <w:r w:rsidRPr="00F41476">
        <w:t>градостроительства,</w:t>
      </w:r>
      <w:r w:rsidRPr="00F41476">
        <w:rPr>
          <w:spacing w:val="-5"/>
        </w:rPr>
        <w:t xml:space="preserve"> </w:t>
      </w:r>
      <w:r w:rsidRPr="00F41476">
        <w:t>городского</w:t>
      </w:r>
      <w:r w:rsidRPr="00F41476">
        <w:rPr>
          <w:spacing w:val="-5"/>
        </w:rPr>
        <w:t xml:space="preserve"> </w:t>
      </w:r>
      <w:r w:rsidRPr="00F41476">
        <w:t>хозяйства, и</w:t>
      </w:r>
      <w:r w:rsidRPr="00F41476">
        <w:rPr>
          <w:spacing w:val="-4"/>
        </w:rPr>
        <w:t xml:space="preserve"> </w:t>
      </w:r>
      <w:r w:rsidRPr="00F41476">
        <w:t>теплоснабжающей</w:t>
      </w:r>
      <w:r w:rsidRPr="00F41476">
        <w:rPr>
          <w:spacing w:val="93"/>
        </w:rPr>
        <w:t xml:space="preserve"> </w:t>
      </w:r>
      <w:r w:rsidRPr="00F41476">
        <w:t>организации,</w:t>
      </w:r>
      <w:r w:rsidRPr="00F41476">
        <w:rPr>
          <w:spacing w:val="4"/>
        </w:rPr>
        <w:t xml:space="preserve"> </w:t>
      </w:r>
      <w:r w:rsidRPr="00F41476">
        <w:t>отсутствующие</w:t>
      </w:r>
      <w:r w:rsidRPr="00F41476">
        <w:rPr>
          <w:spacing w:val="3"/>
        </w:rPr>
        <w:t xml:space="preserve"> </w:t>
      </w:r>
      <w:r w:rsidRPr="00F41476">
        <w:t>в</w:t>
      </w:r>
      <w:r w:rsidRPr="00F41476">
        <w:rPr>
          <w:spacing w:val="4"/>
        </w:rPr>
        <w:t xml:space="preserve"> </w:t>
      </w:r>
      <w:r w:rsidRPr="00F41476">
        <w:t>широком</w:t>
      </w:r>
      <w:r w:rsidRPr="00F41476">
        <w:rPr>
          <w:spacing w:val="3"/>
        </w:rPr>
        <w:t xml:space="preserve"> </w:t>
      </w:r>
      <w:r w:rsidRPr="00F41476">
        <w:t>доступе</w:t>
      </w:r>
      <w:r w:rsidRPr="00F41476">
        <w:rPr>
          <w:spacing w:val="13"/>
        </w:rPr>
        <w:t xml:space="preserve"> </w:t>
      </w:r>
      <w:r w:rsidRPr="00F41476">
        <w:t>утвержденные</w:t>
      </w:r>
      <w:r w:rsidRPr="00F41476">
        <w:rPr>
          <w:spacing w:val="3"/>
        </w:rPr>
        <w:t xml:space="preserve"> </w:t>
      </w:r>
      <w:r w:rsidRPr="00F41476">
        <w:t>в</w:t>
      </w:r>
      <w:r w:rsidRPr="00F41476">
        <w:rPr>
          <w:spacing w:val="4"/>
        </w:rPr>
        <w:t xml:space="preserve"> </w:t>
      </w:r>
      <w:r w:rsidRPr="00F41476">
        <w:t>соответствии</w:t>
      </w:r>
      <w:r w:rsidRPr="00F41476">
        <w:rPr>
          <w:spacing w:val="5"/>
        </w:rPr>
        <w:t xml:space="preserve"> </w:t>
      </w:r>
      <w:r w:rsidRPr="00F41476">
        <w:t>с</w:t>
      </w:r>
      <w:r w:rsidRPr="00F41476">
        <w:rPr>
          <w:spacing w:val="70"/>
        </w:rPr>
        <w:t xml:space="preserve"> </w:t>
      </w:r>
      <w:r w:rsidRPr="00F41476">
        <w:t>действующим</w:t>
      </w:r>
      <w:r w:rsidRPr="00F41476">
        <w:rPr>
          <w:spacing w:val="8"/>
        </w:rPr>
        <w:t xml:space="preserve"> </w:t>
      </w:r>
      <w:r w:rsidRPr="00F41476">
        <w:t>законодательством</w:t>
      </w:r>
      <w:r w:rsidRPr="00F41476">
        <w:rPr>
          <w:spacing w:val="8"/>
        </w:rPr>
        <w:t xml:space="preserve"> </w:t>
      </w:r>
      <w:r w:rsidRPr="00F41476">
        <w:t>Проекты</w:t>
      </w:r>
      <w:r w:rsidRPr="00F41476">
        <w:rPr>
          <w:spacing w:val="13"/>
        </w:rPr>
        <w:t xml:space="preserve"> </w:t>
      </w:r>
      <w:r w:rsidRPr="00F41476">
        <w:t>о</w:t>
      </w:r>
      <w:r w:rsidRPr="00F41476">
        <w:rPr>
          <w:spacing w:val="11"/>
        </w:rPr>
        <w:t xml:space="preserve"> </w:t>
      </w:r>
      <w:r w:rsidRPr="00F41476">
        <w:t>территориальном</w:t>
      </w:r>
      <w:r w:rsidRPr="00F41476">
        <w:rPr>
          <w:spacing w:val="8"/>
        </w:rPr>
        <w:t xml:space="preserve"> </w:t>
      </w:r>
      <w:r w:rsidRPr="00F41476">
        <w:t>планировании,</w:t>
      </w:r>
      <w:r w:rsidRPr="00F41476">
        <w:rPr>
          <w:spacing w:val="9"/>
        </w:rPr>
        <w:t xml:space="preserve"> </w:t>
      </w:r>
      <w:r w:rsidRPr="00F41476">
        <w:t>которые</w:t>
      </w:r>
      <w:r w:rsidRPr="00F41476">
        <w:rPr>
          <w:spacing w:val="93"/>
        </w:rPr>
        <w:t xml:space="preserve"> </w:t>
      </w:r>
      <w:r w:rsidRPr="00F41476">
        <w:t>имеют</w:t>
      </w:r>
      <w:r w:rsidRPr="00F41476">
        <w:rPr>
          <w:spacing w:val="-2"/>
        </w:rPr>
        <w:t xml:space="preserve"> </w:t>
      </w:r>
      <w:r w:rsidRPr="00F41476">
        <w:t>в</w:t>
      </w:r>
      <w:r w:rsidRPr="00F41476">
        <w:rPr>
          <w:spacing w:val="-3"/>
        </w:rPr>
        <w:t xml:space="preserve"> </w:t>
      </w:r>
      <w:r w:rsidRPr="00F41476">
        <w:t>своем</w:t>
      </w:r>
      <w:r w:rsidRPr="00F41476">
        <w:rPr>
          <w:spacing w:val="-4"/>
        </w:rPr>
        <w:t xml:space="preserve"> </w:t>
      </w:r>
      <w:r w:rsidRPr="00F41476">
        <w:t>составе</w:t>
      </w:r>
      <w:r w:rsidRPr="00F41476">
        <w:rPr>
          <w:spacing w:val="-4"/>
        </w:rPr>
        <w:t xml:space="preserve"> </w:t>
      </w:r>
      <w:r w:rsidRPr="00F41476">
        <w:t>раздел</w:t>
      </w:r>
      <w:r w:rsidRPr="00F41476">
        <w:rPr>
          <w:spacing w:val="2"/>
        </w:rPr>
        <w:t xml:space="preserve"> </w:t>
      </w:r>
      <w:r w:rsidRPr="00F41476">
        <w:t>«Теплоснабжение»,</w:t>
      </w:r>
      <w:r w:rsidRPr="00F41476">
        <w:rPr>
          <w:spacing w:val="-3"/>
        </w:rPr>
        <w:t xml:space="preserve"> </w:t>
      </w:r>
      <w:r w:rsidRPr="00F41476">
        <w:t>где</w:t>
      </w:r>
      <w:r w:rsidRPr="00F41476">
        <w:rPr>
          <w:spacing w:val="-4"/>
        </w:rPr>
        <w:t xml:space="preserve"> </w:t>
      </w:r>
      <w:r w:rsidRPr="00F41476">
        <w:t>предусмотрена организация</w:t>
      </w:r>
      <w:r w:rsidRPr="00F41476">
        <w:rPr>
          <w:spacing w:val="-3"/>
        </w:rPr>
        <w:t xml:space="preserve"> </w:t>
      </w:r>
      <w:r w:rsidRPr="00F41476">
        <w:t>системы</w:t>
      </w:r>
      <w:r w:rsidRPr="00F41476">
        <w:rPr>
          <w:spacing w:val="75"/>
        </w:rPr>
        <w:t xml:space="preserve"> </w:t>
      </w:r>
      <w:r w:rsidRPr="00F41476">
        <w:t>теплоснабжения</w:t>
      </w:r>
      <w:r w:rsidRPr="00F41476">
        <w:rPr>
          <w:spacing w:val="28"/>
        </w:rPr>
        <w:t xml:space="preserve"> </w:t>
      </w:r>
      <w:r w:rsidRPr="00F41476">
        <w:t>для</w:t>
      </w:r>
      <w:r w:rsidRPr="00F41476">
        <w:rPr>
          <w:spacing w:val="29"/>
        </w:rPr>
        <w:t xml:space="preserve"> </w:t>
      </w:r>
      <w:r w:rsidRPr="00F41476">
        <w:t>перспективной</w:t>
      </w:r>
      <w:r w:rsidRPr="00F41476">
        <w:rPr>
          <w:spacing w:val="29"/>
        </w:rPr>
        <w:t xml:space="preserve"> </w:t>
      </w:r>
      <w:r w:rsidRPr="00F41476">
        <w:t>застройки</w:t>
      </w:r>
      <w:r w:rsidRPr="00F41476">
        <w:rPr>
          <w:spacing w:val="27"/>
        </w:rPr>
        <w:t xml:space="preserve"> </w:t>
      </w:r>
      <w:r w:rsidRPr="00F41476">
        <w:t>(жилого</w:t>
      </w:r>
      <w:r w:rsidRPr="00F41476">
        <w:rPr>
          <w:spacing w:val="28"/>
        </w:rPr>
        <w:t xml:space="preserve"> </w:t>
      </w:r>
      <w:r w:rsidRPr="00F41476">
        <w:t>фонда</w:t>
      </w:r>
      <w:r w:rsidRPr="00F41476">
        <w:rPr>
          <w:spacing w:val="27"/>
        </w:rPr>
        <w:t xml:space="preserve"> </w:t>
      </w:r>
      <w:r w:rsidRPr="00F41476">
        <w:t>и</w:t>
      </w:r>
      <w:r w:rsidRPr="00F41476">
        <w:rPr>
          <w:spacing w:val="29"/>
        </w:rPr>
        <w:t xml:space="preserve"> </w:t>
      </w:r>
      <w:r w:rsidRPr="00F41476">
        <w:t>общественно-деловой)</w:t>
      </w:r>
      <w:r w:rsidRPr="00F41476">
        <w:rPr>
          <w:spacing w:val="28"/>
        </w:rPr>
        <w:t xml:space="preserve"> </w:t>
      </w:r>
      <w:r w:rsidRPr="00F41476">
        <w:t>в</w:t>
      </w:r>
      <w:r w:rsidRPr="00F41476">
        <w:rPr>
          <w:spacing w:val="73"/>
        </w:rPr>
        <w:t xml:space="preserve"> </w:t>
      </w:r>
      <w:r w:rsidRPr="00F41476">
        <w:t>границах</w:t>
      </w:r>
      <w:r w:rsidRPr="00F41476">
        <w:rPr>
          <w:spacing w:val="4"/>
        </w:rPr>
        <w:t xml:space="preserve"> </w:t>
      </w:r>
      <w:r w:rsidRPr="00F41476">
        <w:t>городского поселения.</w:t>
      </w:r>
      <w:r w:rsidRPr="00F41476">
        <w:rPr>
          <w:spacing w:val="2"/>
        </w:rPr>
        <w:t xml:space="preserve"> </w:t>
      </w:r>
    </w:p>
    <w:p w14:paraId="0D1F4588" w14:textId="77777777" w:rsidR="000A3224" w:rsidRPr="00F41476" w:rsidRDefault="000A3224" w:rsidP="000A3224">
      <w:pPr>
        <w:pStyle w:val="12"/>
      </w:pPr>
      <w:r w:rsidRPr="00F41476">
        <w:t>На</w:t>
      </w:r>
      <w:r w:rsidRPr="00F41476">
        <w:rPr>
          <w:spacing w:val="22"/>
        </w:rPr>
        <w:t xml:space="preserve"> </w:t>
      </w:r>
      <w:r w:rsidRPr="00F41476">
        <w:t>территории</w:t>
      </w:r>
      <w:r w:rsidRPr="00F41476">
        <w:rPr>
          <w:spacing w:val="24"/>
        </w:rPr>
        <w:t xml:space="preserve"> </w:t>
      </w:r>
      <w:r w:rsidRPr="00F41476">
        <w:t>Приволжского</w:t>
      </w:r>
      <w:r w:rsidRPr="00F41476">
        <w:rPr>
          <w:spacing w:val="23"/>
        </w:rPr>
        <w:t xml:space="preserve"> </w:t>
      </w:r>
      <w:r w:rsidRPr="00F41476">
        <w:t>городского</w:t>
      </w:r>
      <w:r w:rsidRPr="00F41476">
        <w:rPr>
          <w:spacing w:val="24"/>
        </w:rPr>
        <w:t xml:space="preserve"> </w:t>
      </w:r>
      <w:r w:rsidRPr="00F41476">
        <w:t>поселения</w:t>
      </w:r>
      <w:r w:rsidRPr="00F41476">
        <w:rPr>
          <w:spacing w:val="23"/>
        </w:rPr>
        <w:t xml:space="preserve"> </w:t>
      </w:r>
      <w:r w:rsidRPr="00F41476">
        <w:t>в</w:t>
      </w:r>
      <w:r w:rsidRPr="00F41476">
        <w:rPr>
          <w:spacing w:val="23"/>
        </w:rPr>
        <w:t xml:space="preserve"> </w:t>
      </w:r>
      <w:r w:rsidRPr="00F41476">
        <w:t>рамках</w:t>
      </w:r>
      <w:r w:rsidRPr="00F41476">
        <w:rPr>
          <w:spacing w:val="25"/>
        </w:rPr>
        <w:t xml:space="preserve"> </w:t>
      </w:r>
      <w:r w:rsidRPr="00F41476">
        <w:t>реализуемой</w:t>
      </w:r>
      <w:r w:rsidRPr="00F41476">
        <w:rPr>
          <w:spacing w:val="47"/>
        </w:rPr>
        <w:t xml:space="preserve"> </w:t>
      </w:r>
      <w:r w:rsidRPr="00F41476">
        <w:t>муниципальной</w:t>
      </w:r>
      <w:r w:rsidRPr="00F41476">
        <w:rPr>
          <w:spacing w:val="48"/>
        </w:rPr>
        <w:t xml:space="preserve"> </w:t>
      </w:r>
      <w:r w:rsidRPr="00F41476">
        <w:t>адресной</w:t>
      </w:r>
      <w:r w:rsidRPr="00F41476">
        <w:rPr>
          <w:spacing w:val="51"/>
        </w:rPr>
        <w:t xml:space="preserve"> </w:t>
      </w:r>
      <w:r w:rsidRPr="00F41476">
        <w:t>программы</w:t>
      </w:r>
      <w:r w:rsidRPr="00F41476">
        <w:rPr>
          <w:spacing w:val="54"/>
        </w:rPr>
        <w:t xml:space="preserve"> </w:t>
      </w:r>
      <w:r w:rsidRPr="00F41476">
        <w:t>«Переселение</w:t>
      </w:r>
      <w:r w:rsidRPr="00F41476">
        <w:rPr>
          <w:spacing w:val="49"/>
        </w:rPr>
        <w:t xml:space="preserve"> </w:t>
      </w:r>
      <w:r w:rsidRPr="00F41476">
        <w:t>граждан</w:t>
      </w:r>
      <w:r w:rsidRPr="00F41476">
        <w:rPr>
          <w:spacing w:val="51"/>
        </w:rPr>
        <w:t xml:space="preserve"> </w:t>
      </w:r>
      <w:r w:rsidRPr="00F41476">
        <w:t>из</w:t>
      </w:r>
      <w:r w:rsidRPr="00F41476">
        <w:rPr>
          <w:spacing w:val="48"/>
        </w:rPr>
        <w:t xml:space="preserve"> </w:t>
      </w:r>
      <w:r w:rsidRPr="00F41476">
        <w:t>аварийного</w:t>
      </w:r>
      <w:r w:rsidRPr="00F41476">
        <w:rPr>
          <w:spacing w:val="47"/>
        </w:rPr>
        <w:t xml:space="preserve"> </w:t>
      </w:r>
      <w:r w:rsidRPr="00F41476">
        <w:t>жилищного</w:t>
      </w:r>
      <w:r w:rsidRPr="00F41476">
        <w:rPr>
          <w:spacing w:val="71"/>
        </w:rPr>
        <w:t xml:space="preserve"> </w:t>
      </w:r>
      <w:r w:rsidRPr="00F41476">
        <w:t>фонда</w:t>
      </w:r>
      <w:r w:rsidRPr="00F41476">
        <w:rPr>
          <w:spacing w:val="25"/>
        </w:rPr>
        <w:t xml:space="preserve"> </w:t>
      </w:r>
      <w:r w:rsidRPr="00F41476">
        <w:t>на</w:t>
      </w:r>
      <w:r w:rsidRPr="00F41476">
        <w:rPr>
          <w:spacing w:val="25"/>
        </w:rPr>
        <w:t xml:space="preserve"> </w:t>
      </w:r>
      <w:r w:rsidRPr="00F41476">
        <w:t>территории</w:t>
      </w:r>
      <w:r w:rsidRPr="00F41476">
        <w:rPr>
          <w:spacing w:val="26"/>
        </w:rPr>
        <w:t xml:space="preserve"> </w:t>
      </w:r>
      <w:r w:rsidRPr="00F41476">
        <w:t>Ивановской</w:t>
      </w:r>
      <w:r w:rsidRPr="00F41476">
        <w:rPr>
          <w:spacing w:val="27"/>
        </w:rPr>
        <w:t xml:space="preserve"> </w:t>
      </w:r>
      <w:r w:rsidRPr="00F41476">
        <w:t>области»</w:t>
      </w:r>
      <w:r w:rsidRPr="00F41476">
        <w:rPr>
          <w:spacing w:val="18"/>
        </w:rPr>
        <w:t xml:space="preserve"> </w:t>
      </w:r>
      <w:r w:rsidRPr="00F41476">
        <w:t>(2019-2025</w:t>
      </w:r>
      <w:r w:rsidRPr="00F41476">
        <w:rPr>
          <w:spacing w:val="26"/>
        </w:rPr>
        <w:t xml:space="preserve"> </w:t>
      </w:r>
      <w:r w:rsidRPr="00F41476">
        <w:t>годы)</w:t>
      </w:r>
      <w:r w:rsidRPr="00F41476">
        <w:rPr>
          <w:spacing w:val="27"/>
        </w:rPr>
        <w:t xml:space="preserve"> </w:t>
      </w:r>
      <w:r w:rsidRPr="00F41476">
        <w:t>не</w:t>
      </w:r>
      <w:r w:rsidRPr="00F41476">
        <w:rPr>
          <w:spacing w:val="25"/>
        </w:rPr>
        <w:t xml:space="preserve"> </w:t>
      </w:r>
      <w:r w:rsidRPr="00F41476">
        <w:t>предусмотрено</w:t>
      </w:r>
      <w:r w:rsidRPr="00F41476">
        <w:rPr>
          <w:spacing w:val="51"/>
        </w:rPr>
        <w:t xml:space="preserve"> </w:t>
      </w:r>
      <w:r w:rsidRPr="00F41476">
        <w:t>переселение граждан из</w:t>
      </w:r>
      <w:r w:rsidRPr="00F41476">
        <w:rPr>
          <w:spacing w:val="-2"/>
        </w:rPr>
        <w:t xml:space="preserve"> </w:t>
      </w:r>
      <w:r w:rsidRPr="00F41476">
        <w:t>аварийного жилищного фонда.</w:t>
      </w:r>
    </w:p>
    <w:p w14:paraId="03BB25A9" w14:textId="77777777" w:rsidR="000A3224" w:rsidRPr="00F41476" w:rsidRDefault="000A3224" w:rsidP="000A3224">
      <w:pPr>
        <w:pStyle w:val="12"/>
      </w:pPr>
      <w:r w:rsidRPr="00F41476">
        <w:t>Исходя</w:t>
      </w:r>
      <w:r w:rsidRPr="00F41476">
        <w:rPr>
          <w:spacing w:val="7"/>
        </w:rPr>
        <w:t xml:space="preserve"> </w:t>
      </w:r>
      <w:r w:rsidRPr="00F41476">
        <w:t>из</w:t>
      </w:r>
      <w:r w:rsidRPr="00F41476">
        <w:rPr>
          <w:spacing w:val="5"/>
        </w:rPr>
        <w:t xml:space="preserve"> </w:t>
      </w:r>
      <w:r w:rsidRPr="00F41476">
        <w:t>того,</w:t>
      </w:r>
      <w:r w:rsidRPr="00F41476">
        <w:rPr>
          <w:spacing w:val="7"/>
        </w:rPr>
        <w:t xml:space="preserve"> </w:t>
      </w:r>
      <w:r w:rsidRPr="00F41476">
        <w:t>что</w:t>
      </w:r>
      <w:r w:rsidRPr="00F41476">
        <w:rPr>
          <w:spacing w:val="5"/>
        </w:rPr>
        <w:t xml:space="preserve"> </w:t>
      </w:r>
      <w:r w:rsidRPr="00F41476">
        <w:t>прирост</w:t>
      </w:r>
      <w:r w:rsidRPr="00F41476">
        <w:rPr>
          <w:spacing w:val="10"/>
        </w:rPr>
        <w:t xml:space="preserve"> </w:t>
      </w:r>
      <w:r w:rsidRPr="00F41476">
        <w:t>строительных</w:t>
      </w:r>
      <w:r w:rsidRPr="00F41476">
        <w:rPr>
          <w:spacing w:val="9"/>
        </w:rPr>
        <w:t xml:space="preserve"> </w:t>
      </w:r>
      <w:r w:rsidRPr="00F41476">
        <w:t>фондов</w:t>
      </w:r>
      <w:r w:rsidRPr="00F41476">
        <w:rPr>
          <w:spacing w:val="6"/>
        </w:rPr>
        <w:t xml:space="preserve"> </w:t>
      </w:r>
      <w:r w:rsidRPr="00F41476">
        <w:rPr>
          <w:spacing w:val="-2"/>
        </w:rPr>
        <w:t>будет</w:t>
      </w:r>
      <w:r w:rsidRPr="00F41476">
        <w:rPr>
          <w:spacing w:val="7"/>
        </w:rPr>
        <w:t xml:space="preserve"> </w:t>
      </w:r>
      <w:r w:rsidRPr="00F41476">
        <w:t>составлять</w:t>
      </w:r>
      <w:r w:rsidRPr="00F41476">
        <w:rPr>
          <w:spacing w:val="8"/>
        </w:rPr>
        <w:t xml:space="preserve"> </w:t>
      </w:r>
      <w:r w:rsidRPr="00F41476">
        <w:t>индивидуальная</w:t>
      </w:r>
      <w:r w:rsidRPr="00F41476">
        <w:rPr>
          <w:spacing w:val="61"/>
        </w:rPr>
        <w:t xml:space="preserve"> </w:t>
      </w:r>
      <w:r w:rsidRPr="00F41476">
        <w:t>и</w:t>
      </w:r>
      <w:r w:rsidRPr="00F41476">
        <w:rPr>
          <w:spacing w:val="24"/>
        </w:rPr>
        <w:t xml:space="preserve"> </w:t>
      </w:r>
      <w:r w:rsidRPr="00F41476">
        <w:t>малоэтажная</w:t>
      </w:r>
      <w:r w:rsidRPr="00F41476">
        <w:rPr>
          <w:spacing w:val="23"/>
        </w:rPr>
        <w:t xml:space="preserve"> </w:t>
      </w:r>
      <w:r w:rsidRPr="00F41476">
        <w:t>застройка</w:t>
      </w:r>
      <w:r w:rsidRPr="00F41476">
        <w:rPr>
          <w:spacing w:val="25"/>
        </w:rPr>
        <w:t xml:space="preserve"> </w:t>
      </w:r>
      <w:r w:rsidRPr="00F41476">
        <w:t>(с</w:t>
      </w:r>
      <w:r w:rsidRPr="00F41476">
        <w:rPr>
          <w:spacing w:val="24"/>
        </w:rPr>
        <w:t xml:space="preserve"> </w:t>
      </w:r>
      <w:r w:rsidRPr="00F41476">
        <w:t>учетом</w:t>
      </w:r>
      <w:r w:rsidRPr="00F41476">
        <w:rPr>
          <w:spacing w:val="23"/>
        </w:rPr>
        <w:t xml:space="preserve"> </w:t>
      </w:r>
      <w:r w:rsidRPr="00F41476">
        <w:t>последних</w:t>
      </w:r>
      <w:r w:rsidRPr="00F41476">
        <w:rPr>
          <w:spacing w:val="25"/>
        </w:rPr>
        <w:t xml:space="preserve"> </w:t>
      </w:r>
      <w:r w:rsidRPr="00F41476">
        <w:t>тенденций</w:t>
      </w:r>
      <w:r w:rsidRPr="00F41476">
        <w:rPr>
          <w:spacing w:val="24"/>
        </w:rPr>
        <w:t xml:space="preserve"> </w:t>
      </w:r>
      <w:r w:rsidRPr="00F41476">
        <w:t>в</w:t>
      </w:r>
      <w:r w:rsidRPr="00F41476">
        <w:rPr>
          <w:spacing w:val="23"/>
        </w:rPr>
        <w:t xml:space="preserve"> </w:t>
      </w:r>
      <w:r w:rsidRPr="00F41476">
        <w:t>градостроительстве,</w:t>
      </w:r>
      <w:r w:rsidRPr="00F41476">
        <w:rPr>
          <w:spacing w:val="89"/>
        </w:rPr>
        <w:t xml:space="preserve"> </w:t>
      </w:r>
      <w:r w:rsidRPr="00F41476">
        <w:t>малоэтажная</w:t>
      </w:r>
      <w:r w:rsidRPr="00F41476">
        <w:rPr>
          <w:spacing w:val="2"/>
        </w:rPr>
        <w:t xml:space="preserve"> </w:t>
      </w:r>
      <w:r w:rsidRPr="00F41476">
        <w:t>застройка</w:t>
      </w:r>
      <w:r w:rsidRPr="00F41476">
        <w:rPr>
          <w:spacing w:val="1"/>
        </w:rPr>
        <w:t xml:space="preserve"> </w:t>
      </w:r>
      <w:r w:rsidRPr="00F41476">
        <w:t>будет</w:t>
      </w:r>
      <w:r w:rsidRPr="00F41476">
        <w:rPr>
          <w:spacing w:val="2"/>
        </w:rPr>
        <w:t xml:space="preserve"> </w:t>
      </w:r>
      <w:r w:rsidRPr="00F41476">
        <w:t>представлена</w:t>
      </w:r>
      <w:r w:rsidRPr="00F41476">
        <w:rPr>
          <w:spacing w:val="3"/>
        </w:rPr>
        <w:t xml:space="preserve"> </w:t>
      </w:r>
      <w:r w:rsidRPr="00F41476">
        <w:t>в</w:t>
      </w:r>
      <w:r w:rsidRPr="00F41476">
        <w:rPr>
          <w:spacing w:val="3"/>
        </w:rPr>
        <w:t xml:space="preserve"> </w:t>
      </w:r>
      <w:r w:rsidRPr="00F41476">
        <w:t>большей</w:t>
      </w:r>
      <w:r w:rsidRPr="00F41476">
        <w:rPr>
          <w:spacing w:val="3"/>
        </w:rPr>
        <w:t xml:space="preserve"> </w:t>
      </w:r>
      <w:r w:rsidRPr="00F41476">
        <w:t>части</w:t>
      </w:r>
      <w:r w:rsidRPr="00F41476">
        <w:rPr>
          <w:spacing w:val="3"/>
        </w:rPr>
        <w:t xml:space="preserve"> </w:t>
      </w:r>
      <w:r w:rsidRPr="00F41476">
        <w:t>коттеджами),</w:t>
      </w:r>
      <w:r w:rsidRPr="00F41476">
        <w:rPr>
          <w:spacing w:val="8"/>
        </w:rPr>
        <w:t xml:space="preserve"> </w:t>
      </w:r>
      <w:r w:rsidRPr="00F41476">
        <w:t>количество</w:t>
      </w:r>
      <w:r w:rsidRPr="00F41476">
        <w:rPr>
          <w:spacing w:val="93"/>
        </w:rPr>
        <w:t xml:space="preserve"> </w:t>
      </w:r>
      <w:r w:rsidRPr="00F41476">
        <w:t>перспективных</w:t>
      </w:r>
      <w:r w:rsidRPr="00F41476">
        <w:rPr>
          <w:spacing w:val="2"/>
        </w:rPr>
        <w:t xml:space="preserve"> </w:t>
      </w:r>
      <w:r w:rsidRPr="00F41476">
        <w:t>потребителей централизованной</w:t>
      </w:r>
      <w:r w:rsidRPr="00F41476">
        <w:rPr>
          <w:spacing w:val="3"/>
        </w:rPr>
        <w:t xml:space="preserve"> </w:t>
      </w:r>
      <w:r w:rsidRPr="00F41476">
        <w:t>системы</w:t>
      </w:r>
      <w:r w:rsidRPr="00F41476">
        <w:rPr>
          <w:spacing w:val="1"/>
        </w:rPr>
        <w:t xml:space="preserve"> </w:t>
      </w:r>
      <w:r w:rsidRPr="00F41476">
        <w:t>теплоснабжения</w:t>
      </w:r>
      <w:r w:rsidRPr="00F41476">
        <w:rPr>
          <w:spacing w:val="2"/>
        </w:rPr>
        <w:t xml:space="preserve"> </w:t>
      </w:r>
      <w:r w:rsidRPr="00F41476">
        <w:t>останется</w:t>
      </w:r>
      <w:r w:rsidRPr="00F41476">
        <w:rPr>
          <w:spacing w:val="1"/>
        </w:rPr>
        <w:t xml:space="preserve"> </w:t>
      </w:r>
      <w:r w:rsidRPr="00F41476">
        <w:t>на</w:t>
      </w:r>
      <w:r w:rsidRPr="00F41476">
        <w:rPr>
          <w:spacing w:val="73"/>
        </w:rPr>
        <w:t xml:space="preserve"> </w:t>
      </w:r>
      <w:r w:rsidRPr="00F41476">
        <w:t>прежнем</w:t>
      </w:r>
      <w:r w:rsidRPr="00F41476">
        <w:rPr>
          <w:spacing w:val="1"/>
        </w:rPr>
        <w:t xml:space="preserve"> </w:t>
      </w:r>
      <w:r w:rsidRPr="00F41476">
        <w:t>уровне</w:t>
      </w:r>
      <w:r w:rsidRPr="00F41476">
        <w:rPr>
          <w:spacing w:val="2"/>
        </w:rPr>
        <w:t xml:space="preserve"> </w:t>
      </w:r>
      <w:r w:rsidRPr="00F41476">
        <w:t>в соответствии с предполагаемыми</w:t>
      </w:r>
      <w:r w:rsidRPr="00F41476">
        <w:rPr>
          <w:spacing w:val="1"/>
        </w:rPr>
        <w:t xml:space="preserve"> </w:t>
      </w:r>
      <w:r w:rsidRPr="00F41476">
        <w:t>объемами планового строительства.</w:t>
      </w:r>
    </w:p>
    <w:p w14:paraId="3DA08129" w14:textId="77777777" w:rsidR="000A3224" w:rsidRPr="00F41476" w:rsidRDefault="000A3224" w:rsidP="000A3224">
      <w:pPr>
        <w:pStyle w:val="12"/>
      </w:pPr>
      <w:r w:rsidRPr="00F41476">
        <w:t>Поэтому</w:t>
      </w:r>
      <w:r w:rsidRPr="00F41476">
        <w:rPr>
          <w:spacing w:val="-3"/>
        </w:rPr>
        <w:t xml:space="preserve"> </w:t>
      </w:r>
      <w:r w:rsidRPr="00F41476">
        <w:t>для</w:t>
      </w:r>
      <w:r w:rsidRPr="00F41476">
        <w:rPr>
          <w:spacing w:val="2"/>
        </w:rPr>
        <w:t xml:space="preserve"> </w:t>
      </w:r>
      <w:r w:rsidRPr="00F41476">
        <w:t>описания</w:t>
      </w:r>
      <w:r w:rsidRPr="00F41476">
        <w:rPr>
          <w:spacing w:val="2"/>
        </w:rPr>
        <w:t xml:space="preserve"> </w:t>
      </w:r>
      <w:r w:rsidRPr="00F41476">
        <w:t>динамики</w:t>
      </w:r>
      <w:r w:rsidRPr="00F41476">
        <w:rPr>
          <w:spacing w:val="3"/>
        </w:rPr>
        <w:t xml:space="preserve"> </w:t>
      </w:r>
      <w:r w:rsidRPr="00F41476">
        <w:t>развития</w:t>
      </w:r>
      <w:r w:rsidRPr="00F41476">
        <w:rPr>
          <w:spacing w:val="2"/>
        </w:rPr>
        <w:t xml:space="preserve"> </w:t>
      </w:r>
      <w:r w:rsidRPr="00F41476">
        <w:t>систем</w:t>
      </w:r>
      <w:r w:rsidRPr="00F41476">
        <w:rPr>
          <w:spacing w:val="1"/>
        </w:rPr>
        <w:t xml:space="preserve"> </w:t>
      </w:r>
      <w:r w:rsidRPr="00F41476">
        <w:t>теплоснабжения</w:t>
      </w:r>
      <w:r w:rsidRPr="00F41476">
        <w:rPr>
          <w:spacing w:val="2"/>
        </w:rPr>
        <w:t xml:space="preserve"> </w:t>
      </w:r>
      <w:r w:rsidRPr="00F41476">
        <w:t>МО</w:t>
      </w:r>
      <w:r w:rsidRPr="00F41476">
        <w:rPr>
          <w:spacing w:val="9"/>
        </w:rPr>
        <w:t xml:space="preserve"> </w:t>
      </w:r>
      <w:r w:rsidRPr="00F41476">
        <w:t>Приволжское</w:t>
      </w:r>
      <w:r w:rsidRPr="00F41476">
        <w:rPr>
          <w:spacing w:val="83"/>
        </w:rPr>
        <w:t xml:space="preserve"> </w:t>
      </w:r>
      <w:r w:rsidRPr="00F41476">
        <w:t>городское</w:t>
      </w:r>
      <w:r w:rsidRPr="00F41476">
        <w:rPr>
          <w:spacing w:val="30"/>
        </w:rPr>
        <w:t xml:space="preserve"> </w:t>
      </w:r>
      <w:r w:rsidRPr="00F41476">
        <w:t>поселение</w:t>
      </w:r>
      <w:r w:rsidRPr="00F41476">
        <w:rPr>
          <w:spacing w:val="32"/>
        </w:rPr>
        <w:t xml:space="preserve"> </w:t>
      </w:r>
      <w:r w:rsidRPr="00F41476">
        <w:t>Ивановской</w:t>
      </w:r>
      <w:r w:rsidRPr="00F41476">
        <w:rPr>
          <w:spacing w:val="31"/>
        </w:rPr>
        <w:t xml:space="preserve"> </w:t>
      </w:r>
      <w:r w:rsidRPr="00F41476">
        <w:t>области</w:t>
      </w:r>
      <w:r w:rsidRPr="00F41476">
        <w:rPr>
          <w:spacing w:val="38"/>
        </w:rPr>
        <w:t xml:space="preserve"> </w:t>
      </w:r>
      <w:r w:rsidRPr="00F41476">
        <w:t>было</w:t>
      </w:r>
      <w:r w:rsidRPr="00F41476">
        <w:rPr>
          <w:spacing w:val="30"/>
        </w:rPr>
        <w:t xml:space="preserve"> </w:t>
      </w:r>
      <w:r w:rsidRPr="00F41476">
        <w:t>принято,</w:t>
      </w:r>
      <w:r w:rsidRPr="00F41476">
        <w:rPr>
          <w:spacing w:val="31"/>
        </w:rPr>
        <w:t xml:space="preserve"> </w:t>
      </w:r>
      <w:r w:rsidRPr="00F41476">
        <w:t>что</w:t>
      </w:r>
      <w:r w:rsidRPr="00F41476">
        <w:rPr>
          <w:spacing w:val="31"/>
        </w:rPr>
        <w:t xml:space="preserve"> </w:t>
      </w:r>
      <w:r w:rsidRPr="00F41476">
        <w:t>текущее</w:t>
      </w:r>
      <w:r w:rsidRPr="00F41476">
        <w:rPr>
          <w:spacing w:val="32"/>
        </w:rPr>
        <w:t xml:space="preserve"> </w:t>
      </w:r>
      <w:r w:rsidRPr="00F41476">
        <w:t>положение</w:t>
      </w:r>
      <w:r w:rsidRPr="00F41476">
        <w:rPr>
          <w:spacing w:val="30"/>
        </w:rPr>
        <w:t xml:space="preserve"> </w:t>
      </w:r>
      <w:r w:rsidRPr="00F41476">
        <w:t>и</w:t>
      </w:r>
      <w:r w:rsidRPr="00F41476">
        <w:rPr>
          <w:spacing w:val="61"/>
        </w:rPr>
        <w:t xml:space="preserve"> </w:t>
      </w:r>
      <w:r w:rsidRPr="00F41476">
        <w:t>расчетный период являются основными этапами развития.</w:t>
      </w:r>
    </w:p>
    <w:p w14:paraId="5187E7A5" w14:textId="77777777" w:rsidR="00ED5FA2" w:rsidRDefault="00ED5FA2" w:rsidP="007F24E6">
      <w:pPr>
        <w:pStyle w:val="3"/>
        <w:jc w:val="both"/>
        <w:rPr>
          <w:rFonts w:ascii="Times New Roman" w:hAnsi="Times New Roman" w:cs="Times New Roman"/>
          <w:b/>
          <w:color w:val="auto"/>
        </w:rPr>
      </w:pPr>
      <w:bookmarkStart w:id="130" w:name="_Toc235018008"/>
      <w:r w:rsidRPr="00104B7E">
        <w:rPr>
          <w:rFonts w:ascii="Times New Roman" w:hAnsi="Times New Roman" w:cs="Times New Roman"/>
          <w:b/>
          <w:color w:val="auto"/>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30"/>
      <w:r w:rsidR="00E82B38" w:rsidRPr="00104B7E">
        <w:rPr>
          <w:rFonts w:ascii="Times New Roman" w:hAnsi="Times New Roman" w:cs="Times New Roman"/>
          <w:b/>
          <w:color w:val="auto"/>
        </w:rPr>
        <w:t xml:space="preserve"> </w:t>
      </w:r>
    </w:p>
    <w:p w14:paraId="6452EA6E" w14:textId="77777777" w:rsidR="007873BC" w:rsidRDefault="007873BC" w:rsidP="000A3224">
      <w:pPr>
        <w:pStyle w:val="12"/>
        <w:rPr>
          <w:b/>
          <w:bCs/>
        </w:rPr>
      </w:pPr>
    </w:p>
    <w:p w14:paraId="653B37E1" w14:textId="77777777" w:rsidR="007873BC" w:rsidRDefault="007873BC" w:rsidP="000A3224">
      <w:pPr>
        <w:pStyle w:val="12"/>
        <w:rPr>
          <w:b/>
          <w:bCs/>
        </w:rPr>
      </w:pPr>
    </w:p>
    <w:p w14:paraId="65CE9867" w14:textId="5BF87206" w:rsidR="000A3224" w:rsidRPr="00934D7E" w:rsidRDefault="000A3224" w:rsidP="000A3224">
      <w:pPr>
        <w:pStyle w:val="12"/>
        <w:rPr>
          <w:b/>
          <w:bCs/>
        </w:rPr>
      </w:pPr>
      <w:r w:rsidRPr="00934D7E">
        <w:rPr>
          <w:b/>
          <w:bCs/>
        </w:rPr>
        <w:lastRenderedPageBreak/>
        <w:t>Таблица 39 - Прирост тепловой нагрузки по этапам, Гкал/ч</w:t>
      </w:r>
    </w:p>
    <w:tbl>
      <w:tblPr>
        <w:tblW w:w="5000" w:type="pct"/>
        <w:tblLayout w:type="fixed"/>
        <w:tblLook w:val="04A0" w:firstRow="1" w:lastRow="0" w:firstColumn="1" w:lastColumn="0" w:noHBand="0" w:noVBand="1"/>
      </w:tblPr>
      <w:tblGrid>
        <w:gridCol w:w="1677"/>
        <w:gridCol w:w="1296"/>
        <w:gridCol w:w="992"/>
        <w:gridCol w:w="1134"/>
        <w:gridCol w:w="1132"/>
        <w:gridCol w:w="852"/>
        <w:gridCol w:w="990"/>
        <w:gridCol w:w="1271"/>
      </w:tblGrid>
      <w:tr w:rsidR="00305EC7" w:rsidRPr="00305EC7" w14:paraId="7E14FE4A" w14:textId="77777777" w:rsidTr="007873BC">
        <w:trPr>
          <w:trHeight w:val="300"/>
          <w:tblHeader/>
        </w:trPr>
        <w:tc>
          <w:tcPr>
            <w:tcW w:w="897" w:type="pct"/>
            <w:tcBorders>
              <w:top w:val="single" w:sz="4" w:space="0" w:color="auto"/>
              <w:left w:val="single" w:sz="4" w:space="0" w:color="auto"/>
              <w:bottom w:val="single" w:sz="4" w:space="0" w:color="auto"/>
              <w:right w:val="single" w:sz="4" w:space="0" w:color="auto"/>
            </w:tcBorders>
            <w:noWrap/>
            <w:vAlign w:val="center"/>
            <w:hideMark/>
          </w:tcPr>
          <w:p w14:paraId="41B9A419"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bookmarkStart w:id="131" w:name="RANGE!A1"/>
            <w:r w:rsidRPr="00305EC7">
              <w:rPr>
                <w:rFonts w:ascii="Times New Roman" w:eastAsia="Times New Roman" w:hAnsi="Times New Roman" w:cs="Times New Roman"/>
                <w:b/>
                <w:bCs/>
                <w:color w:val="000000"/>
                <w:sz w:val="20"/>
                <w:szCs w:val="20"/>
                <w:lang w:eastAsia="ru-RU"/>
              </w:rPr>
              <w:t>Источник тепловой энергии</w:t>
            </w:r>
            <w:bookmarkEnd w:id="131"/>
          </w:p>
        </w:tc>
        <w:tc>
          <w:tcPr>
            <w:tcW w:w="693" w:type="pct"/>
            <w:tcBorders>
              <w:top w:val="single" w:sz="4" w:space="0" w:color="auto"/>
              <w:left w:val="nil"/>
              <w:bottom w:val="single" w:sz="4" w:space="0" w:color="auto"/>
              <w:right w:val="single" w:sz="4" w:space="0" w:color="auto"/>
            </w:tcBorders>
            <w:noWrap/>
            <w:vAlign w:val="center"/>
            <w:hideMark/>
          </w:tcPr>
          <w:p w14:paraId="09D93684" w14:textId="77777777"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Показатель</w:t>
            </w:r>
          </w:p>
        </w:tc>
        <w:tc>
          <w:tcPr>
            <w:tcW w:w="531" w:type="pct"/>
            <w:tcBorders>
              <w:top w:val="single" w:sz="4" w:space="0" w:color="auto"/>
              <w:left w:val="nil"/>
              <w:bottom w:val="single" w:sz="4" w:space="0" w:color="auto"/>
              <w:right w:val="single" w:sz="4" w:space="0" w:color="auto"/>
            </w:tcBorders>
            <w:noWrap/>
            <w:vAlign w:val="center"/>
            <w:hideMark/>
          </w:tcPr>
          <w:p w14:paraId="6D0D1ADA" w14:textId="243FB85B"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w:t>
            </w:r>
            <w:r w:rsidR="00DC0FA9">
              <w:rPr>
                <w:rFonts w:ascii="Times New Roman" w:eastAsia="Times New Roman" w:hAnsi="Times New Roman" w:cs="Times New Roman"/>
                <w:b/>
                <w:bCs/>
                <w:color w:val="000000"/>
                <w:sz w:val="20"/>
                <w:szCs w:val="20"/>
                <w:lang w:eastAsia="ru-RU"/>
              </w:rPr>
              <w:t>4</w:t>
            </w:r>
          </w:p>
        </w:tc>
        <w:tc>
          <w:tcPr>
            <w:tcW w:w="607" w:type="pct"/>
            <w:tcBorders>
              <w:top w:val="single" w:sz="4" w:space="0" w:color="auto"/>
              <w:left w:val="nil"/>
              <w:bottom w:val="single" w:sz="4" w:space="0" w:color="auto"/>
              <w:right w:val="single" w:sz="4" w:space="0" w:color="auto"/>
            </w:tcBorders>
            <w:noWrap/>
            <w:vAlign w:val="center"/>
            <w:hideMark/>
          </w:tcPr>
          <w:p w14:paraId="2ACC002D" w14:textId="28A8E92A"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w:t>
            </w:r>
            <w:r w:rsidR="00DC0FA9">
              <w:rPr>
                <w:rFonts w:ascii="Times New Roman" w:eastAsia="Times New Roman" w:hAnsi="Times New Roman" w:cs="Times New Roman"/>
                <w:b/>
                <w:bCs/>
                <w:color w:val="000000"/>
                <w:sz w:val="20"/>
                <w:szCs w:val="20"/>
                <w:lang w:eastAsia="ru-RU"/>
              </w:rPr>
              <w:t>5</w:t>
            </w:r>
          </w:p>
        </w:tc>
        <w:tc>
          <w:tcPr>
            <w:tcW w:w="606" w:type="pct"/>
            <w:tcBorders>
              <w:top w:val="single" w:sz="4" w:space="0" w:color="auto"/>
              <w:left w:val="nil"/>
              <w:bottom w:val="single" w:sz="4" w:space="0" w:color="auto"/>
              <w:right w:val="single" w:sz="4" w:space="0" w:color="auto"/>
            </w:tcBorders>
            <w:noWrap/>
            <w:vAlign w:val="center"/>
            <w:hideMark/>
          </w:tcPr>
          <w:p w14:paraId="6F2F963C" w14:textId="3B80E84C"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w:t>
            </w:r>
            <w:r w:rsidR="00DC0FA9">
              <w:rPr>
                <w:rFonts w:ascii="Times New Roman" w:eastAsia="Times New Roman" w:hAnsi="Times New Roman" w:cs="Times New Roman"/>
                <w:b/>
                <w:bCs/>
                <w:color w:val="000000"/>
                <w:sz w:val="20"/>
                <w:szCs w:val="20"/>
                <w:lang w:eastAsia="ru-RU"/>
              </w:rPr>
              <w:t>6</w:t>
            </w:r>
          </w:p>
        </w:tc>
        <w:tc>
          <w:tcPr>
            <w:tcW w:w="456" w:type="pct"/>
            <w:tcBorders>
              <w:top w:val="single" w:sz="4" w:space="0" w:color="auto"/>
              <w:left w:val="nil"/>
              <w:bottom w:val="single" w:sz="4" w:space="0" w:color="auto"/>
              <w:right w:val="single" w:sz="4" w:space="0" w:color="auto"/>
            </w:tcBorders>
            <w:noWrap/>
            <w:vAlign w:val="center"/>
            <w:hideMark/>
          </w:tcPr>
          <w:p w14:paraId="0FA37E7A" w14:textId="3CEDD24B"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w:t>
            </w:r>
            <w:r w:rsidR="00DC0FA9">
              <w:rPr>
                <w:rFonts w:ascii="Times New Roman" w:eastAsia="Times New Roman" w:hAnsi="Times New Roman" w:cs="Times New Roman"/>
                <w:b/>
                <w:bCs/>
                <w:color w:val="000000"/>
                <w:sz w:val="20"/>
                <w:szCs w:val="20"/>
                <w:lang w:eastAsia="ru-RU"/>
              </w:rPr>
              <w:t>7</w:t>
            </w:r>
          </w:p>
        </w:tc>
        <w:tc>
          <w:tcPr>
            <w:tcW w:w="530" w:type="pct"/>
            <w:tcBorders>
              <w:top w:val="single" w:sz="4" w:space="0" w:color="auto"/>
              <w:left w:val="nil"/>
              <w:bottom w:val="single" w:sz="4" w:space="0" w:color="auto"/>
              <w:right w:val="single" w:sz="4" w:space="0" w:color="auto"/>
            </w:tcBorders>
            <w:noWrap/>
            <w:vAlign w:val="center"/>
            <w:hideMark/>
          </w:tcPr>
          <w:p w14:paraId="0E37B968" w14:textId="1D54EDCF"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w:t>
            </w:r>
            <w:r w:rsidR="00DC0FA9">
              <w:rPr>
                <w:rFonts w:ascii="Times New Roman" w:eastAsia="Times New Roman" w:hAnsi="Times New Roman" w:cs="Times New Roman"/>
                <w:b/>
                <w:bCs/>
                <w:color w:val="000000"/>
                <w:sz w:val="20"/>
                <w:szCs w:val="20"/>
                <w:lang w:eastAsia="ru-RU"/>
              </w:rPr>
              <w:t>8</w:t>
            </w:r>
          </w:p>
        </w:tc>
        <w:tc>
          <w:tcPr>
            <w:tcW w:w="680" w:type="pct"/>
            <w:tcBorders>
              <w:top w:val="single" w:sz="4" w:space="0" w:color="auto"/>
              <w:left w:val="nil"/>
              <w:bottom w:val="single" w:sz="4" w:space="0" w:color="auto"/>
              <w:right w:val="single" w:sz="4" w:space="0" w:color="auto"/>
            </w:tcBorders>
            <w:noWrap/>
            <w:vAlign w:val="center"/>
            <w:hideMark/>
          </w:tcPr>
          <w:p w14:paraId="0AD08F45" w14:textId="0458F306" w:rsidR="00305EC7" w:rsidRPr="00305EC7" w:rsidRDefault="00305EC7" w:rsidP="00305EC7">
            <w:pPr>
              <w:spacing w:after="0" w:line="240" w:lineRule="auto"/>
              <w:jc w:val="center"/>
              <w:rPr>
                <w:rFonts w:ascii="Times New Roman" w:eastAsia="Times New Roman" w:hAnsi="Times New Roman" w:cs="Times New Roman"/>
                <w:b/>
                <w:bCs/>
                <w:color w:val="000000"/>
                <w:sz w:val="20"/>
                <w:szCs w:val="20"/>
                <w:lang w:eastAsia="ru-RU"/>
              </w:rPr>
            </w:pPr>
            <w:r w:rsidRPr="00305EC7">
              <w:rPr>
                <w:rFonts w:ascii="Times New Roman" w:eastAsia="Times New Roman" w:hAnsi="Times New Roman" w:cs="Times New Roman"/>
                <w:b/>
                <w:bCs/>
                <w:color w:val="000000"/>
                <w:sz w:val="20"/>
                <w:szCs w:val="20"/>
                <w:lang w:eastAsia="ru-RU"/>
              </w:rPr>
              <w:t>202</w:t>
            </w:r>
            <w:r w:rsidR="00DC0FA9">
              <w:rPr>
                <w:rFonts w:ascii="Times New Roman" w:eastAsia="Times New Roman" w:hAnsi="Times New Roman" w:cs="Times New Roman"/>
                <w:b/>
                <w:bCs/>
                <w:color w:val="000000"/>
                <w:sz w:val="20"/>
                <w:szCs w:val="20"/>
                <w:lang w:eastAsia="ru-RU"/>
              </w:rPr>
              <w:t>9</w:t>
            </w:r>
            <w:r w:rsidRPr="00305EC7">
              <w:rPr>
                <w:rFonts w:ascii="Times New Roman" w:eastAsia="Times New Roman" w:hAnsi="Times New Roman" w:cs="Times New Roman"/>
                <w:b/>
                <w:bCs/>
                <w:color w:val="000000"/>
                <w:sz w:val="20"/>
                <w:szCs w:val="20"/>
                <w:lang w:eastAsia="ru-RU"/>
              </w:rPr>
              <w:t>-203</w:t>
            </w:r>
            <w:r w:rsidR="008D4541">
              <w:rPr>
                <w:rFonts w:ascii="Times New Roman" w:eastAsia="Times New Roman" w:hAnsi="Times New Roman" w:cs="Times New Roman"/>
                <w:b/>
                <w:bCs/>
                <w:color w:val="000000"/>
                <w:sz w:val="20"/>
                <w:szCs w:val="20"/>
                <w:lang w:eastAsia="ru-RU"/>
              </w:rPr>
              <w:t>3</w:t>
            </w:r>
          </w:p>
        </w:tc>
      </w:tr>
      <w:tr w:rsidR="0075483E" w:rsidRPr="00305EC7" w14:paraId="2303A01E" w14:textId="77777777" w:rsidTr="007873BC">
        <w:trPr>
          <w:trHeight w:val="855"/>
        </w:trPr>
        <w:tc>
          <w:tcPr>
            <w:tcW w:w="897" w:type="pct"/>
            <w:vMerge w:val="restart"/>
            <w:tcBorders>
              <w:top w:val="nil"/>
              <w:left w:val="single" w:sz="4" w:space="0" w:color="auto"/>
              <w:bottom w:val="single" w:sz="4" w:space="0" w:color="auto"/>
              <w:right w:val="single" w:sz="4" w:space="0" w:color="auto"/>
            </w:tcBorders>
            <w:vAlign w:val="center"/>
            <w:hideMark/>
          </w:tcPr>
          <w:p w14:paraId="066C4DE1"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Котельная Центральная, ул. Волгореченская, 1</w:t>
            </w:r>
          </w:p>
        </w:tc>
        <w:tc>
          <w:tcPr>
            <w:tcW w:w="693" w:type="pct"/>
            <w:tcBorders>
              <w:top w:val="nil"/>
              <w:left w:val="nil"/>
              <w:bottom w:val="single" w:sz="4" w:space="0" w:color="auto"/>
              <w:right w:val="single" w:sz="4" w:space="0" w:color="auto"/>
            </w:tcBorders>
            <w:noWrap/>
            <w:vAlign w:val="center"/>
            <w:hideMark/>
          </w:tcPr>
          <w:p w14:paraId="03F460EC"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Отопление</w:t>
            </w:r>
          </w:p>
        </w:tc>
        <w:tc>
          <w:tcPr>
            <w:tcW w:w="531" w:type="pct"/>
            <w:tcBorders>
              <w:top w:val="nil"/>
              <w:left w:val="nil"/>
              <w:bottom w:val="single" w:sz="4" w:space="0" w:color="auto"/>
              <w:right w:val="single" w:sz="4" w:space="0" w:color="auto"/>
            </w:tcBorders>
            <w:noWrap/>
            <w:vAlign w:val="center"/>
            <w:hideMark/>
          </w:tcPr>
          <w:p w14:paraId="5136E958" w14:textId="0BC75D0C"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607" w:type="pct"/>
            <w:tcBorders>
              <w:top w:val="nil"/>
              <w:left w:val="nil"/>
              <w:bottom w:val="single" w:sz="4" w:space="0" w:color="auto"/>
              <w:right w:val="single" w:sz="4" w:space="0" w:color="auto"/>
            </w:tcBorders>
            <w:noWrap/>
            <w:vAlign w:val="center"/>
            <w:hideMark/>
          </w:tcPr>
          <w:p w14:paraId="42A2A3DE" w14:textId="6822EF6C"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2272" w:type="pct"/>
            <w:gridSpan w:val="4"/>
            <w:vMerge w:val="restart"/>
            <w:tcBorders>
              <w:top w:val="nil"/>
              <w:left w:val="nil"/>
              <w:right w:val="single" w:sz="4" w:space="0" w:color="auto"/>
            </w:tcBorders>
            <w:noWrap/>
            <w:vAlign w:val="center"/>
          </w:tcPr>
          <w:p w14:paraId="55E73C5D"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Закрытие котельной, переключение нагрузок на новую газовую котельную, ул. Волгореченская, 1 литера Б</w:t>
            </w:r>
          </w:p>
        </w:tc>
      </w:tr>
      <w:tr w:rsidR="007873BC" w:rsidRPr="00305EC7" w14:paraId="3F40CEA8"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5D225AB1" w14:textId="77777777" w:rsidR="007873BC" w:rsidRPr="00305EC7" w:rsidRDefault="007873BC"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09FE1032" w14:textId="77777777" w:rsidR="007873BC" w:rsidRPr="00305EC7" w:rsidRDefault="007873BC"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ГВС</w:t>
            </w:r>
          </w:p>
        </w:tc>
        <w:tc>
          <w:tcPr>
            <w:tcW w:w="531" w:type="pct"/>
            <w:tcBorders>
              <w:top w:val="nil"/>
              <w:left w:val="nil"/>
              <w:bottom w:val="single" w:sz="4" w:space="0" w:color="auto"/>
              <w:right w:val="single" w:sz="4" w:space="0" w:color="auto"/>
            </w:tcBorders>
            <w:noWrap/>
            <w:vAlign w:val="center"/>
            <w:hideMark/>
          </w:tcPr>
          <w:p w14:paraId="72C0041C" w14:textId="77777777" w:rsidR="007873BC" w:rsidRPr="00305EC7" w:rsidRDefault="007873BC"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607" w:type="pct"/>
            <w:tcBorders>
              <w:top w:val="nil"/>
              <w:left w:val="nil"/>
              <w:bottom w:val="single" w:sz="4" w:space="0" w:color="auto"/>
              <w:right w:val="single" w:sz="4" w:space="0" w:color="auto"/>
            </w:tcBorders>
            <w:noWrap/>
            <w:vAlign w:val="center"/>
            <w:hideMark/>
          </w:tcPr>
          <w:p w14:paraId="4B6A9DFB" w14:textId="77777777" w:rsidR="007873BC" w:rsidRPr="00305EC7" w:rsidRDefault="007873BC"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2272" w:type="pct"/>
            <w:gridSpan w:val="4"/>
            <w:vMerge/>
            <w:tcBorders>
              <w:left w:val="nil"/>
              <w:right w:val="single" w:sz="4" w:space="0" w:color="auto"/>
            </w:tcBorders>
            <w:noWrap/>
            <w:vAlign w:val="center"/>
            <w:hideMark/>
          </w:tcPr>
          <w:p w14:paraId="0C3A9A5E" w14:textId="77777777" w:rsidR="007873BC" w:rsidRPr="00305EC7" w:rsidRDefault="007873BC" w:rsidP="00305EC7">
            <w:pPr>
              <w:spacing w:after="0" w:line="240" w:lineRule="auto"/>
              <w:rPr>
                <w:rFonts w:ascii="Times New Roman" w:eastAsia="Times New Roman" w:hAnsi="Times New Roman" w:cs="Times New Roman"/>
                <w:color w:val="000000"/>
                <w:sz w:val="20"/>
                <w:szCs w:val="20"/>
                <w:lang w:eastAsia="ru-RU"/>
              </w:rPr>
            </w:pPr>
          </w:p>
        </w:tc>
      </w:tr>
      <w:tr w:rsidR="007873BC" w:rsidRPr="00305EC7" w14:paraId="6DB38412"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3444D9F3" w14:textId="77777777" w:rsidR="007873BC" w:rsidRPr="00305EC7" w:rsidRDefault="007873BC"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506A0DBA" w14:textId="77777777" w:rsidR="007873BC" w:rsidRPr="00305EC7" w:rsidRDefault="007873BC"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Пар</w:t>
            </w:r>
          </w:p>
        </w:tc>
        <w:tc>
          <w:tcPr>
            <w:tcW w:w="531" w:type="pct"/>
            <w:tcBorders>
              <w:top w:val="nil"/>
              <w:left w:val="nil"/>
              <w:bottom w:val="single" w:sz="4" w:space="0" w:color="auto"/>
              <w:right w:val="single" w:sz="4" w:space="0" w:color="auto"/>
            </w:tcBorders>
            <w:noWrap/>
            <w:vAlign w:val="center"/>
            <w:hideMark/>
          </w:tcPr>
          <w:p w14:paraId="0F9D793B" w14:textId="77777777" w:rsidR="007873BC" w:rsidRPr="00305EC7" w:rsidRDefault="007873BC"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607" w:type="pct"/>
            <w:tcBorders>
              <w:top w:val="nil"/>
              <w:left w:val="nil"/>
              <w:bottom w:val="single" w:sz="4" w:space="0" w:color="auto"/>
              <w:right w:val="single" w:sz="4" w:space="0" w:color="auto"/>
            </w:tcBorders>
            <w:noWrap/>
            <w:vAlign w:val="center"/>
            <w:hideMark/>
          </w:tcPr>
          <w:p w14:paraId="27408C0D" w14:textId="77777777" w:rsidR="007873BC" w:rsidRPr="00305EC7" w:rsidRDefault="007873BC"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2272" w:type="pct"/>
            <w:gridSpan w:val="4"/>
            <w:vMerge/>
            <w:tcBorders>
              <w:left w:val="nil"/>
              <w:right w:val="single" w:sz="4" w:space="0" w:color="auto"/>
            </w:tcBorders>
            <w:noWrap/>
            <w:vAlign w:val="center"/>
            <w:hideMark/>
          </w:tcPr>
          <w:p w14:paraId="0A4E021B" w14:textId="77777777" w:rsidR="007873BC" w:rsidRPr="00305EC7" w:rsidRDefault="007873BC" w:rsidP="00305EC7">
            <w:pPr>
              <w:spacing w:after="0" w:line="240" w:lineRule="auto"/>
              <w:rPr>
                <w:rFonts w:ascii="Times New Roman" w:eastAsia="Times New Roman" w:hAnsi="Times New Roman" w:cs="Times New Roman"/>
                <w:color w:val="000000"/>
                <w:sz w:val="20"/>
                <w:szCs w:val="20"/>
                <w:lang w:eastAsia="ru-RU"/>
              </w:rPr>
            </w:pPr>
          </w:p>
        </w:tc>
      </w:tr>
      <w:tr w:rsidR="0075483E" w:rsidRPr="00305EC7" w14:paraId="497ADC06"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1ADEA492" w14:textId="77777777" w:rsidR="0075483E" w:rsidRPr="00305EC7" w:rsidRDefault="0075483E" w:rsidP="0075483E">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6A5C3C98"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Итого</w:t>
            </w:r>
          </w:p>
        </w:tc>
        <w:tc>
          <w:tcPr>
            <w:tcW w:w="531" w:type="pct"/>
            <w:tcBorders>
              <w:top w:val="nil"/>
              <w:left w:val="nil"/>
              <w:bottom w:val="single" w:sz="4" w:space="0" w:color="auto"/>
              <w:right w:val="single" w:sz="4" w:space="0" w:color="auto"/>
            </w:tcBorders>
            <w:noWrap/>
            <w:vAlign w:val="center"/>
            <w:hideMark/>
          </w:tcPr>
          <w:p w14:paraId="6F8D7EF7" w14:textId="41FDD836"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607" w:type="pct"/>
            <w:tcBorders>
              <w:top w:val="nil"/>
              <w:left w:val="nil"/>
              <w:bottom w:val="single" w:sz="4" w:space="0" w:color="auto"/>
              <w:right w:val="single" w:sz="4" w:space="0" w:color="auto"/>
            </w:tcBorders>
            <w:noWrap/>
            <w:vAlign w:val="center"/>
            <w:hideMark/>
          </w:tcPr>
          <w:p w14:paraId="224CAB37" w14:textId="6F351470"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2272" w:type="pct"/>
            <w:gridSpan w:val="4"/>
            <w:vMerge/>
            <w:tcBorders>
              <w:left w:val="nil"/>
              <w:bottom w:val="single" w:sz="4" w:space="0" w:color="auto"/>
              <w:right w:val="single" w:sz="4" w:space="0" w:color="auto"/>
            </w:tcBorders>
            <w:noWrap/>
            <w:vAlign w:val="center"/>
            <w:hideMark/>
          </w:tcPr>
          <w:p w14:paraId="2CC2D53A" w14:textId="77777777" w:rsidR="0075483E" w:rsidRPr="00305EC7" w:rsidRDefault="0075483E" w:rsidP="0075483E">
            <w:pPr>
              <w:spacing w:after="0" w:line="240" w:lineRule="auto"/>
              <w:rPr>
                <w:rFonts w:ascii="Times New Roman" w:eastAsia="Times New Roman" w:hAnsi="Times New Roman" w:cs="Times New Roman"/>
                <w:color w:val="000000"/>
                <w:sz w:val="20"/>
                <w:szCs w:val="20"/>
                <w:lang w:eastAsia="ru-RU"/>
              </w:rPr>
            </w:pPr>
          </w:p>
        </w:tc>
      </w:tr>
      <w:tr w:rsidR="00EC5148" w:rsidRPr="00305EC7" w14:paraId="0820B669" w14:textId="77777777" w:rsidTr="00CC673C">
        <w:trPr>
          <w:trHeight w:val="300"/>
        </w:trPr>
        <w:tc>
          <w:tcPr>
            <w:tcW w:w="897" w:type="pct"/>
            <w:tcBorders>
              <w:top w:val="nil"/>
              <w:left w:val="single" w:sz="4" w:space="0" w:color="auto"/>
              <w:bottom w:val="single" w:sz="4" w:space="0" w:color="auto"/>
              <w:right w:val="single" w:sz="4" w:space="0" w:color="auto"/>
            </w:tcBorders>
            <w:vAlign w:val="center"/>
          </w:tcPr>
          <w:p w14:paraId="477C29BE" w14:textId="09B7132C" w:rsidR="00EC5148" w:rsidRPr="00305EC7" w:rsidRDefault="00EC5148" w:rsidP="00EC5148">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eastAsia="ru-RU"/>
              </w:rPr>
              <w:t xml:space="preserve">Новая газовая </w:t>
            </w:r>
            <w:r w:rsidR="00D31D8A" w:rsidRPr="001765B1">
              <w:rPr>
                <w:rFonts w:ascii="Times New Roman" w:eastAsia="Times New Roman" w:hAnsi="Times New Roman" w:cs="Times New Roman"/>
                <w:color w:val="000000"/>
                <w:sz w:val="18"/>
                <w:szCs w:val="18"/>
                <w:lang w:eastAsia="ru-RU"/>
              </w:rPr>
              <w:t>котельная</w:t>
            </w:r>
            <w:r w:rsidR="00D31D8A">
              <w:rPr>
                <w:rFonts w:ascii="Times New Roman" w:eastAsia="Times New Roman" w:hAnsi="Times New Roman" w:cs="Times New Roman"/>
                <w:color w:val="000000"/>
                <w:sz w:val="18"/>
                <w:szCs w:val="18"/>
                <w:lang w:eastAsia="ru-RU"/>
              </w:rPr>
              <w:t>,</w:t>
            </w:r>
            <w:r w:rsidR="00D31D8A" w:rsidRPr="001765B1">
              <w:rPr>
                <w:rFonts w:ascii="Times New Roman" w:eastAsia="Times New Roman" w:hAnsi="Times New Roman" w:cs="Times New Roman"/>
                <w:color w:val="000000"/>
                <w:sz w:val="18"/>
                <w:szCs w:val="18"/>
                <w:lang w:eastAsia="ru-RU"/>
              </w:rPr>
              <w:t xml:space="preserve"> ул.</w:t>
            </w:r>
            <w:r w:rsidR="00D31D8A">
              <w:rPr>
                <w:rFonts w:ascii="Times New Roman" w:eastAsia="Times New Roman" w:hAnsi="Times New Roman" w:cs="Times New Roman"/>
                <w:color w:val="000000"/>
                <w:sz w:val="18"/>
                <w:szCs w:val="18"/>
                <w:lang w:eastAsia="ru-RU"/>
              </w:rPr>
              <w:t xml:space="preserve"> </w:t>
            </w:r>
            <w:r w:rsidR="00D31D8A" w:rsidRPr="001765B1">
              <w:rPr>
                <w:rFonts w:ascii="Times New Roman" w:eastAsia="Times New Roman" w:hAnsi="Times New Roman" w:cs="Times New Roman"/>
                <w:color w:val="000000"/>
                <w:sz w:val="18"/>
                <w:szCs w:val="18"/>
                <w:lang w:eastAsia="ru-RU"/>
              </w:rPr>
              <w:t>Волгореченская, д.1</w:t>
            </w:r>
            <w:r w:rsidRPr="001765B1">
              <w:rPr>
                <w:rFonts w:ascii="Times New Roman" w:eastAsia="Times New Roman" w:hAnsi="Times New Roman" w:cs="Times New Roman"/>
                <w:color w:val="000000"/>
                <w:sz w:val="18"/>
                <w:szCs w:val="18"/>
                <w:lang w:eastAsia="ru-RU"/>
              </w:rPr>
              <w:t xml:space="preserve"> литера А и Б</w:t>
            </w:r>
          </w:p>
        </w:tc>
        <w:tc>
          <w:tcPr>
            <w:tcW w:w="693" w:type="pct"/>
            <w:tcBorders>
              <w:top w:val="nil"/>
              <w:left w:val="nil"/>
              <w:bottom w:val="single" w:sz="4" w:space="0" w:color="auto"/>
              <w:right w:val="single" w:sz="4" w:space="0" w:color="auto"/>
            </w:tcBorders>
            <w:noWrap/>
            <w:vAlign w:val="center"/>
          </w:tcPr>
          <w:p w14:paraId="015A2E20" w14:textId="736FDD71" w:rsidR="00EC5148" w:rsidRPr="00EC5148" w:rsidRDefault="00EC5148" w:rsidP="00EC514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531" w:type="pct"/>
            <w:tcBorders>
              <w:top w:val="nil"/>
              <w:left w:val="nil"/>
              <w:bottom w:val="single" w:sz="4" w:space="0" w:color="auto"/>
              <w:right w:val="single" w:sz="4" w:space="0" w:color="auto"/>
            </w:tcBorders>
            <w:noWrap/>
            <w:vAlign w:val="center"/>
          </w:tcPr>
          <w:p w14:paraId="7BA83BC4" w14:textId="65A674B0" w:rsidR="00EC5148" w:rsidRPr="00EC5148" w:rsidRDefault="00EC5148" w:rsidP="00EC514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607" w:type="pct"/>
            <w:tcBorders>
              <w:top w:val="nil"/>
              <w:left w:val="nil"/>
              <w:bottom w:val="single" w:sz="4" w:space="0" w:color="auto"/>
              <w:right w:val="single" w:sz="4" w:space="0" w:color="auto"/>
            </w:tcBorders>
            <w:noWrap/>
            <w:vAlign w:val="center"/>
          </w:tcPr>
          <w:p w14:paraId="0009CC9D" w14:textId="2BF2EE25" w:rsidR="00EC5148" w:rsidRPr="00EC5148" w:rsidRDefault="00EC5148" w:rsidP="00EC514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606" w:type="pct"/>
            <w:tcBorders>
              <w:top w:val="nil"/>
              <w:left w:val="nil"/>
              <w:bottom w:val="single" w:sz="4" w:space="0" w:color="auto"/>
              <w:right w:val="single" w:sz="4" w:space="0" w:color="auto"/>
            </w:tcBorders>
            <w:noWrap/>
          </w:tcPr>
          <w:p w14:paraId="12FB4C2D" w14:textId="2FC9B051" w:rsidR="00EC5148" w:rsidRPr="00EC5148" w:rsidRDefault="00EC5148" w:rsidP="00EC5148">
            <w:pPr>
              <w:spacing w:after="0" w:line="240" w:lineRule="auto"/>
              <w:jc w:val="center"/>
              <w:rPr>
                <w:rFonts w:ascii="Times New Roman" w:eastAsia="Times New Roman" w:hAnsi="Times New Roman" w:cs="Times New Roman"/>
                <w:color w:val="000000"/>
                <w:sz w:val="18"/>
                <w:szCs w:val="18"/>
                <w:lang w:val="en-US" w:eastAsia="ru-RU"/>
              </w:rPr>
            </w:pPr>
            <w:r w:rsidRPr="00EC5148">
              <w:rPr>
                <w:rFonts w:ascii="Times New Roman" w:eastAsia="Times New Roman" w:hAnsi="Times New Roman" w:cs="Times New Roman"/>
                <w:color w:val="000000"/>
                <w:sz w:val="18"/>
                <w:szCs w:val="18"/>
                <w:lang w:val="en-US" w:eastAsia="ru-RU"/>
              </w:rPr>
              <w:t>20,5009</w:t>
            </w:r>
          </w:p>
        </w:tc>
        <w:tc>
          <w:tcPr>
            <w:tcW w:w="456" w:type="pct"/>
            <w:tcBorders>
              <w:top w:val="nil"/>
              <w:left w:val="nil"/>
              <w:bottom w:val="single" w:sz="4" w:space="0" w:color="auto"/>
              <w:right w:val="single" w:sz="4" w:space="0" w:color="auto"/>
            </w:tcBorders>
            <w:noWrap/>
          </w:tcPr>
          <w:p w14:paraId="4DA6031C" w14:textId="677DE026" w:rsidR="00EC5148" w:rsidRPr="00EC5148" w:rsidRDefault="00EC5148" w:rsidP="00EC5148">
            <w:pPr>
              <w:spacing w:after="0" w:line="240" w:lineRule="auto"/>
              <w:jc w:val="center"/>
              <w:rPr>
                <w:rFonts w:ascii="Times New Roman" w:eastAsia="Times New Roman" w:hAnsi="Times New Roman" w:cs="Times New Roman"/>
                <w:color w:val="000000"/>
                <w:sz w:val="18"/>
                <w:szCs w:val="18"/>
                <w:lang w:val="en-US" w:eastAsia="ru-RU"/>
              </w:rPr>
            </w:pPr>
            <w:r w:rsidRPr="00EC5148">
              <w:rPr>
                <w:rFonts w:ascii="Times New Roman" w:eastAsia="Times New Roman" w:hAnsi="Times New Roman" w:cs="Times New Roman"/>
                <w:color w:val="000000"/>
                <w:sz w:val="18"/>
                <w:szCs w:val="18"/>
                <w:lang w:val="en-US" w:eastAsia="ru-RU"/>
              </w:rPr>
              <w:t>20,5009</w:t>
            </w:r>
          </w:p>
        </w:tc>
        <w:tc>
          <w:tcPr>
            <w:tcW w:w="530" w:type="pct"/>
            <w:tcBorders>
              <w:top w:val="nil"/>
              <w:left w:val="nil"/>
              <w:bottom w:val="single" w:sz="4" w:space="0" w:color="auto"/>
              <w:right w:val="single" w:sz="4" w:space="0" w:color="auto"/>
            </w:tcBorders>
            <w:noWrap/>
          </w:tcPr>
          <w:p w14:paraId="74D22978" w14:textId="630D1201" w:rsidR="00EC5148" w:rsidRPr="00EC5148" w:rsidRDefault="00EC5148" w:rsidP="00EC5148">
            <w:pPr>
              <w:spacing w:after="0" w:line="240" w:lineRule="auto"/>
              <w:jc w:val="center"/>
              <w:rPr>
                <w:rFonts w:ascii="Times New Roman" w:eastAsia="Times New Roman" w:hAnsi="Times New Roman" w:cs="Times New Roman"/>
                <w:color w:val="000000"/>
                <w:sz w:val="18"/>
                <w:szCs w:val="18"/>
                <w:lang w:val="en-US" w:eastAsia="ru-RU"/>
              </w:rPr>
            </w:pPr>
            <w:r w:rsidRPr="00EC5148">
              <w:rPr>
                <w:rFonts w:ascii="Times New Roman" w:eastAsia="Times New Roman" w:hAnsi="Times New Roman" w:cs="Times New Roman"/>
                <w:color w:val="000000"/>
                <w:sz w:val="18"/>
                <w:szCs w:val="18"/>
                <w:lang w:val="en-US" w:eastAsia="ru-RU"/>
              </w:rPr>
              <w:t>20,5009</w:t>
            </w:r>
          </w:p>
        </w:tc>
        <w:tc>
          <w:tcPr>
            <w:tcW w:w="680" w:type="pct"/>
            <w:tcBorders>
              <w:top w:val="nil"/>
              <w:left w:val="nil"/>
              <w:bottom w:val="single" w:sz="4" w:space="0" w:color="auto"/>
              <w:right w:val="single" w:sz="4" w:space="0" w:color="auto"/>
            </w:tcBorders>
            <w:noWrap/>
          </w:tcPr>
          <w:p w14:paraId="3D8DE897" w14:textId="0778A867" w:rsidR="00EC5148" w:rsidRPr="00EC5148" w:rsidRDefault="00EC5148" w:rsidP="00EC5148">
            <w:pPr>
              <w:spacing w:after="0" w:line="240" w:lineRule="auto"/>
              <w:jc w:val="center"/>
              <w:rPr>
                <w:rFonts w:ascii="Times New Roman" w:eastAsia="Times New Roman" w:hAnsi="Times New Roman" w:cs="Times New Roman"/>
                <w:color w:val="000000"/>
                <w:sz w:val="18"/>
                <w:szCs w:val="18"/>
                <w:lang w:val="en-US" w:eastAsia="ru-RU"/>
              </w:rPr>
            </w:pPr>
            <w:r w:rsidRPr="00EC5148">
              <w:rPr>
                <w:rFonts w:ascii="Times New Roman" w:eastAsia="Times New Roman" w:hAnsi="Times New Roman" w:cs="Times New Roman"/>
                <w:color w:val="000000"/>
                <w:sz w:val="18"/>
                <w:szCs w:val="18"/>
                <w:lang w:val="en-US" w:eastAsia="ru-RU"/>
              </w:rPr>
              <w:t>20,5009</w:t>
            </w:r>
          </w:p>
        </w:tc>
      </w:tr>
      <w:tr w:rsidR="007873BC" w:rsidRPr="00305EC7" w14:paraId="52946007" w14:textId="77777777" w:rsidTr="00442FD6">
        <w:trPr>
          <w:trHeight w:val="300"/>
        </w:trPr>
        <w:tc>
          <w:tcPr>
            <w:tcW w:w="897" w:type="pct"/>
            <w:vMerge w:val="restart"/>
            <w:tcBorders>
              <w:top w:val="nil"/>
              <w:left w:val="single" w:sz="4" w:space="0" w:color="auto"/>
              <w:bottom w:val="single" w:sz="4" w:space="0" w:color="auto"/>
              <w:right w:val="single" w:sz="4" w:space="0" w:color="auto"/>
            </w:tcBorders>
            <w:vAlign w:val="center"/>
            <w:hideMark/>
          </w:tcPr>
          <w:p w14:paraId="0957B6BD" w14:textId="77777777" w:rsidR="007873BC" w:rsidRPr="00305EC7" w:rsidRDefault="007873BC" w:rsidP="007873BC">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Котельная ул. Дружбы, д.6а</w:t>
            </w:r>
          </w:p>
        </w:tc>
        <w:tc>
          <w:tcPr>
            <w:tcW w:w="693" w:type="pct"/>
            <w:tcBorders>
              <w:top w:val="nil"/>
              <w:left w:val="nil"/>
              <w:bottom w:val="single" w:sz="4" w:space="0" w:color="auto"/>
              <w:right w:val="single" w:sz="4" w:space="0" w:color="auto"/>
            </w:tcBorders>
            <w:noWrap/>
            <w:vAlign w:val="center"/>
            <w:hideMark/>
          </w:tcPr>
          <w:p w14:paraId="050A1B00" w14:textId="77777777" w:rsidR="007873BC" w:rsidRPr="00305EC7" w:rsidRDefault="007873BC" w:rsidP="007873BC">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Отопление</w:t>
            </w:r>
          </w:p>
        </w:tc>
        <w:tc>
          <w:tcPr>
            <w:tcW w:w="531" w:type="pct"/>
            <w:tcBorders>
              <w:top w:val="nil"/>
              <w:left w:val="nil"/>
              <w:bottom w:val="single" w:sz="4" w:space="0" w:color="auto"/>
              <w:right w:val="single" w:sz="4" w:space="0" w:color="auto"/>
            </w:tcBorders>
            <w:noWrap/>
            <w:vAlign w:val="center"/>
            <w:hideMark/>
          </w:tcPr>
          <w:p w14:paraId="6FBA7429" w14:textId="2CDD6832"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607" w:type="pct"/>
            <w:tcBorders>
              <w:top w:val="nil"/>
              <w:left w:val="nil"/>
              <w:bottom w:val="single" w:sz="4" w:space="0" w:color="auto"/>
              <w:right w:val="single" w:sz="4" w:space="0" w:color="auto"/>
            </w:tcBorders>
            <w:noWrap/>
            <w:vAlign w:val="center"/>
            <w:hideMark/>
          </w:tcPr>
          <w:p w14:paraId="5F074CB1" w14:textId="3DA11DBA"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606" w:type="pct"/>
            <w:tcBorders>
              <w:top w:val="nil"/>
              <w:left w:val="nil"/>
              <w:bottom w:val="single" w:sz="4" w:space="0" w:color="auto"/>
              <w:right w:val="single" w:sz="4" w:space="0" w:color="auto"/>
            </w:tcBorders>
            <w:noWrap/>
            <w:vAlign w:val="center"/>
            <w:hideMark/>
          </w:tcPr>
          <w:p w14:paraId="36160F9F" w14:textId="7BA2DAB2"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456" w:type="pct"/>
            <w:tcBorders>
              <w:top w:val="nil"/>
              <w:left w:val="nil"/>
              <w:bottom w:val="single" w:sz="4" w:space="0" w:color="auto"/>
              <w:right w:val="single" w:sz="4" w:space="0" w:color="auto"/>
            </w:tcBorders>
            <w:noWrap/>
            <w:vAlign w:val="center"/>
            <w:hideMark/>
          </w:tcPr>
          <w:p w14:paraId="07622121" w14:textId="4E0BD21F"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530" w:type="pct"/>
            <w:tcBorders>
              <w:top w:val="nil"/>
              <w:left w:val="nil"/>
              <w:bottom w:val="single" w:sz="4" w:space="0" w:color="auto"/>
              <w:right w:val="single" w:sz="4" w:space="0" w:color="auto"/>
            </w:tcBorders>
            <w:noWrap/>
            <w:vAlign w:val="center"/>
            <w:hideMark/>
          </w:tcPr>
          <w:p w14:paraId="5A9DA4B6" w14:textId="39D6CDC3"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680" w:type="pct"/>
            <w:tcBorders>
              <w:top w:val="nil"/>
              <w:left w:val="nil"/>
              <w:bottom w:val="single" w:sz="4" w:space="0" w:color="auto"/>
              <w:right w:val="single" w:sz="4" w:space="0" w:color="auto"/>
            </w:tcBorders>
            <w:noWrap/>
            <w:vAlign w:val="center"/>
            <w:hideMark/>
          </w:tcPr>
          <w:p w14:paraId="6CC4BD05" w14:textId="2A7A3F9E"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r>
      <w:tr w:rsidR="00305EC7" w:rsidRPr="00305EC7" w14:paraId="0756CBFC"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2134C616"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009FEFCB"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ГВС</w:t>
            </w:r>
          </w:p>
        </w:tc>
        <w:tc>
          <w:tcPr>
            <w:tcW w:w="531" w:type="pct"/>
            <w:tcBorders>
              <w:top w:val="nil"/>
              <w:left w:val="nil"/>
              <w:bottom w:val="single" w:sz="4" w:space="0" w:color="auto"/>
              <w:right w:val="single" w:sz="4" w:space="0" w:color="auto"/>
            </w:tcBorders>
            <w:noWrap/>
            <w:vAlign w:val="center"/>
            <w:hideMark/>
          </w:tcPr>
          <w:p w14:paraId="12BF0242"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7" w:type="pct"/>
            <w:tcBorders>
              <w:top w:val="nil"/>
              <w:left w:val="nil"/>
              <w:bottom w:val="single" w:sz="4" w:space="0" w:color="auto"/>
              <w:right w:val="single" w:sz="4" w:space="0" w:color="auto"/>
            </w:tcBorders>
            <w:noWrap/>
            <w:vAlign w:val="center"/>
            <w:hideMark/>
          </w:tcPr>
          <w:p w14:paraId="44C66AB4"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6" w:type="pct"/>
            <w:tcBorders>
              <w:top w:val="nil"/>
              <w:left w:val="nil"/>
              <w:bottom w:val="single" w:sz="4" w:space="0" w:color="auto"/>
              <w:right w:val="single" w:sz="4" w:space="0" w:color="auto"/>
            </w:tcBorders>
            <w:noWrap/>
            <w:vAlign w:val="center"/>
            <w:hideMark/>
          </w:tcPr>
          <w:p w14:paraId="0AF860BC"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456" w:type="pct"/>
            <w:tcBorders>
              <w:top w:val="nil"/>
              <w:left w:val="nil"/>
              <w:bottom w:val="single" w:sz="4" w:space="0" w:color="auto"/>
              <w:right w:val="single" w:sz="4" w:space="0" w:color="auto"/>
            </w:tcBorders>
            <w:noWrap/>
            <w:vAlign w:val="center"/>
            <w:hideMark/>
          </w:tcPr>
          <w:p w14:paraId="75A3C64A"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530" w:type="pct"/>
            <w:tcBorders>
              <w:top w:val="nil"/>
              <w:left w:val="nil"/>
              <w:bottom w:val="single" w:sz="4" w:space="0" w:color="auto"/>
              <w:right w:val="single" w:sz="4" w:space="0" w:color="auto"/>
            </w:tcBorders>
            <w:noWrap/>
            <w:vAlign w:val="center"/>
            <w:hideMark/>
          </w:tcPr>
          <w:p w14:paraId="26FAF55A"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80" w:type="pct"/>
            <w:tcBorders>
              <w:top w:val="nil"/>
              <w:left w:val="nil"/>
              <w:bottom w:val="single" w:sz="4" w:space="0" w:color="auto"/>
              <w:right w:val="single" w:sz="4" w:space="0" w:color="auto"/>
            </w:tcBorders>
            <w:noWrap/>
            <w:vAlign w:val="center"/>
            <w:hideMark/>
          </w:tcPr>
          <w:p w14:paraId="04A349E7"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r>
      <w:tr w:rsidR="00305EC7" w:rsidRPr="00305EC7" w14:paraId="4B258FE0"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27DC2457"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436AF45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Пар</w:t>
            </w:r>
          </w:p>
        </w:tc>
        <w:tc>
          <w:tcPr>
            <w:tcW w:w="531" w:type="pct"/>
            <w:tcBorders>
              <w:top w:val="nil"/>
              <w:left w:val="nil"/>
              <w:bottom w:val="single" w:sz="4" w:space="0" w:color="auto"/>
              <w:right w:val="single" w:sz="4" w:space="0" w:color="auto"/>
            </w:tcBorders>
            <w:noWrap/>
            <w:vAlign w:val="center"/>
            <w:hideMark/>
          </w:tcPr>
          <w:p w14:paraId="792DC763"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7" w:type="pct"/>
            <w:tcBorders>
              <w:top w:val="nil"/>
              <w:left w:val="nil"/>
              <w:bottom w:val="single" w:sz="4" w:space="0" w:color="auto"/>
              <w:right w:val="single" w:sz="4" w:space="0" w:color="auto"/>
            </w:tcBorders>
            <w:noWrap/>
            <w:vAlign w:val="center"/>
            <w:hideMark/>
          </w:tcPr>
          <w:p w14:paraId="6C4709DD"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6" w:type="pct"/>
            <w:tcBorders>
              <w:top w:val="nil"/>
              <w:left w:val="nil"/>
              <w:bottom w:val="single" w:sz="4" w:space="0" w:color="auto"/>
              <w:right w:val="single" w:sz="4" w:space="0" w:color="auto"/>
            </w:tcBorders>
            <w:noWrap/>
            <w:vAlign w:val="center"/>
            <w:hideMark/>
          </w:tcPr>
          <w:p w14:paraId="7C524883"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456" w:type="pct"/>
            <w:tcBorders>
              <w:top w:val="nil"/>
              <w:left w:val="nil"/>
              <w:bottom w:val="single" w:sz="4" w:space="0" w:color="auto"/>
              <w:right w:val="single" w:sz="4" w:space="0" w:color="auto"/>
            </w:tcBorders>
            <w:noWrap/>
            <w:vAlign w:val="center"/>
            <w:hideMark/>
          </w:tcPr>
          <w:p w14:paraId="7BB4B2B6"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530" w:type="pct"/>
            <w:tcBorders>
              <w:top w:val="nil"/>
              <w:left w:val="nil"/>
              <w:bottom w:val="single" w:sz="4" w:space="0" w:color="auto"/>
              <w:right w:val="single" w:sz="4" w:space="0" w:color="auto"/>
            </w:tcBorders>
            <w:noWrap/>
            <w:vAlign w:val="center"/>
            <w:hideMark/>
          </w:tcPr>
          <w:p w14:paraId="5E38EA53"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80" w:type="pct"/>
            <w:tcBorders>
              <w:top w:val="nil"/>
              <w:left w:val="nil"/>
              <w:bottom w:val="single" w:sz="4" w:space="0" w:color="auto"/>
              <w:right w:val="single" w:sz="4" w:space="0" w:color="auto"/>
            </w:tcBorders>
            <w:noWrap/>
            <w:vAlign w:val="center"/>
            <w:hideMark/>
          </w:tcPr>
          <w:p w14:paraId="488255E2"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r>
      <w:tr w:rsidR="007873BC" w:rsidRPr="00305EC7" w14:paraId="194EF759"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7B0D56DE" w14:textId="77777777" w:rsidR="007873BC" w:rsidRPr="00305EC7" w:rsidRDefault="007873BC" w:rsidP="007873BC">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49CA8253" w14:textId="77777777" w:rsidR="007873BC" w:rsidRPr="00305EC7" w:rsidRDefault="007873BC" w:rsidP="007873BC">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Итого</w:t>
            </w:r>
          </w:p>
        </w:tc>
        <w:tc>
          <w:tcPr>
            <w:tcW w:w="531" w:type="pct"/>
            <w:tcBorders>
              <w:top w:val="nil"/>
              <w:left w:val="nil"/>
              <w:bottom w:val="single" w:sz="4" w:space="0" w:color="auto"/>
              <w:right w:val="single" w:sz="4" w:space="0" w:color="auto"/>
            </w:tcBorders>
            <w:noWrap/>
            <w:vAlign w:val="center"/>
            <w:hideMark/>
          </w:tcPr>
          <w:p w14:paraId="78F697C5" w14:textId="44671720"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607" w:type="pct"/>
            <w:tcBorders>
              <w:top w:val="nil"/>
              <w:left w:val="nil"/>
              <w:bottom w:val="single" w:sz="4" w:space="0" w:color="auto"/>
              <w:right w:val="single" w:sz="4" w:space="0" w:color="auto"/>
            </w:tcBorders>
            <w:noWrap/>
            <w:vAlign w:val="center"/>
            <w:hideMark/>
          </w:tcPr>
          <w:p w14:paraId="272956CE" w14:textId="07455A2D"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606" w:type="pct"/>
            <w:tcBorders>
              <w:top w:val="nil"/>
              <w:left w:val="nil"/>
              <w:bottom w:val="single" w:sz="4" w:space="0" w:color="auto"/>
              <w:right w:val="single" w:sz="4" w:space="0" w:color="auto"/>
            </w:tcBorders>
            <w:noWrap/>
            <w:vAlign w:val="center"/>
            <w:hideMark/>
          </w:tcPr>
          <w:p w14:paraId="77F3E896" w14:textId="62DF87B6"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456" w:type="pct"/>
            <w:tcBorders>
              <w:top w:val="nil"/>
              <w:left w:val="nil"/>
              <w:bottom w:val="single" w:sz="4" w:space="0" w:color="auto"/>
              <w:right w:val="single" w:sz="4" w:space="0" w:color="auto"/>
            </w:tcBorders>
            <w:noWrap/>
            <w:vAlign w:val="center"/>
            <w:hideMark/>
          </w:tcPr>
          <w:p w14:paraId="632EB4D5" w14:textId="5053D61D"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530" w:type="pct"/>
            <w:tcBorders>
              <w:top w:val="nil"/>
              <w:left w:val="nil"/>
              <w:bottom w:val="single" w:sz="4" w:space="0" w:color="auto"/>
              <w:right w:val="single" w:sz="4" w:space="0" w:color="auto"/>
            </w:tcBorders>
            <w:noWrap/>
            <w:vAlign w:val="center"/>
            <w:hideMark/>
          </w:tcPr>
          <w:p w14:paraId="11DC306A" w14:textId="1E104AA1"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c>
          <w:tcPr>
            <w:tcW w:w="680" w:type="pct"/>
            <w:tcBorders>
              <w:top w:val="nil"/>
              <w:left w:val="nil"/>
              <w:bottom w:val="single" w:sz="4" w:space="0" w:color="auto"/>
              <w:right w:val="single" w:sz="4" w:space="0" w:color="auto"/>
            </w:tcBorders>
            <w:noWrap/>
            <w:vAlign w:val="center"/>
            <w:hideMark/>
          </w:tcPr>
          <w:p w14:paraId="473A0E9A" w14:textId="468733F2" w:rsidR="007873BC" w:rsidRPr="00305EC7" w:rsidRDefault="007873BC"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2,7959</w:t>
            </w:r>
          </w:p>
        </w:tc>
      </w:tr>
      <w:tr w:rsidR="0075483E" w:rsidRPr="00305EC7" w14:paraId="6D02805D" w14:textId="77777777" w:rsidTr="007873BC">
        <w:trPr>
          <w:trHeight w:val="555"/>
        </w:trPr>
        <w:tc>
          <w:tcPr>
            <w:tcW w:w="897" w:type="pct"/>
            <w:vMerge w:val="restart"/>
            <w:tcBorders>
              <w:top w:val="nil"/>
              <w:left w:val="single" w:sz="4" w:space="0" w:color="auto"/>
              <w:bottom w:val="single" w:sz="4" w:space="0" w:color="auto"/>
              <w:right w:val="single" w:sz="4" w:space="0" w:color="auto"/>
            </w:tcBorders>
            <w:vAlign w:val="center"/>
            <w:hideMark/>
          </w:tcPr>
          <w:p w14:paraId="0573DD2A" w14:textId="751D014F"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 xml:space="preserve">Котельная </w:t>
            </w:r>
            <w:r w:rsidR="00D31D8A" w:rsidRPr="00305EC7">
              <w:rPr>
                <w:rFonts w:ascii="Times New Roman" w:eastAsia="Times New Roman" w:hAnsi="Times New Roman" w:cs="Times New Roman"/>
                <w:color w:val="000000"/>
                <w:sz w:val="20"/>
                <w:szCs w:val="20"/>
                <w:lang w:eastAsia="ru-RU"/>
              </w:rPr>
              <w:t>пер. Северный</w:t>
            </w:r>
            <w:r w:rsidRPr="00305EC7">
              <w:rPr>
                <w:rFonts w:ascii="Times New Roman" w:eastAsia="Times New Roman" w:hAnsi="Times New Roman" w:cs="Times New Roman"/>
                <w:color w:val="000000"/>
                <w:sz w:val="20"/>
                <w:szCs w:val="20"/>
                <w:lang w:eastAsia="ru-RU"/>
              </w:rPr>
              <w:t>, д.1б</w:t>
            </w:r>
          </w:p>
        </w:tc>
        <w:tc>
          <w:tcPr>
            <w:tcW w:w="693" w:type="pct"/>
            <w:tcBorders>
              <w:top w:val="nil"/>
              <w:left w:val="nil"/>
              <w:bottom w:val="single" w:sz="4" w:space="0" w:color="auto"/>
              <w:right w:val="single" w:sz="4" w:space="0" w:color="auto"/>
            </w:tcBorders>
            <w:noWrap/>
            <w:vAlign w:val="center"/>
            <w:hideMark/>
          </w:tcPr>
          <w:p w14:paraId="48F840D7"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Отопление</w:t>
            </w:r>
          </w:p>
        </w:tc>
        <w:tc>
          <w:tcPr>
            <w:tcW w:w="531" w:type="pct"/>
            <w:tcBorders>
              <w:top w:val="nil"/>
              <w:left w:val="nil"/>
              <w:bottom w:val="single" w:sz="4" w:space="0" w:color="auto"/>
              <w:right w:val="single" w:sz="4" w:space="0" w:color="auto"/>
            </w:tcBorders>
            <w:noWrap/>
            <w:vAlign w:val="center"/>
            <w:hideMark/>
          </w:tcPr>
          <w:p w14:paraId="76DC54DD" w14:textId="01AFF3C1"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3,3768</w:t>
            </w:r>
          </w:p>
        </w:tc>
        <w:tc>
          <w:tcPr>
            <w:tcW w:w="607" w:type="pct"/>
            <w:tcBorders>
              <w:top w:val="nil"/>
              <w:left w:val="nil"/>
              <w:bottom w:val="single" w:sz="4" w:space="0" w:color="auto"/>
              <w:right w:val="single" w:sz="4" w:space="0" w:color="auto"/>
            </w:tcBorders>
            <w:noWrap/>
            <w:vAlign w:val="center"/>
            <w:hideMark/>
          </w:tcPr>
          <w:p w14:paraId="7DB09D8A" w14:textId="2EB6718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3,3768</w:t>
            </w:r>
          </w:p>
        </w:tc>
        <w:tc>
          <w:tcPr>
            <w:tcW w:w="606" w:type="pct"/>
            <w:tcBorders>
              <w:top w:val="nil"/>
              <w:left w:val="nil"/>
              <w:bottom w:val="single" w:sz="4" w:space="0" w:color="auto"/>
              <w:right w:val="single" w:sz="4" w:space="0" w:color="auto"/>
            </w:tcBorders>
            <w:noWrap/>
            <w:vAlign w:val="center"/>
            <w:hideMark/>
          </w:tcPr>
          <w:p w14:paraId="7B98AFB0" w14:textId="0D91845F"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3,3768</w:t>
            </w:r>
          </w:p>
        </w:tc>
        <w:tc>
          <w:tcPr>
            <w:tcW w:w="456" w:type="pct"/>
            <w:tcBorders>
              <w:top w:val="nil"/>
              <w:left w:val="nil"/>
              <w:bottom w:val="single" w:sz="4" w:space="0" w:color="auto"/>
              <w:right w:val="single" w:sz="4" w:space="0" w:color="auto"/>
            </w:tcBorders>
            <w:noWrap/>
            <w:vAlign w:val="center"/>
            <w:hideMark/>
          </w:tcPr>
          <w:p w14:paraId="2B98FD2F" w14:textId="0532D233"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3,3768</w:t>
            </w:r>
          </w:p>
        </w:tc>
        <w:tc>
          <w:tcPr>
            <w:tcW w:w="530" w:type="pct"/>
            <w:tcBorders>
              <w:top w:val="nil"/>
              <w:left w:val="nil"/>
              <w:bottom w:val="single" w:sz="4" w:space="0" w:color="auto"/>
              <w:right w:val="single" w:sz="4" w:space="0" w:color="auto"/>
            </w:tcBorders>
            <w:noWrap/>
            <w:vAlign w:val="center"/>
            <w:hideMark/>
          </w:tcPr>
          <w:p w14:paraId="2735AC7F" w14:textId="3C864826"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3,3768</w:t>
            </w:r>
          </w:p>
        </w:tc>
        <w:tc>
          <w:tcPr>
            <w:tcW w:w="680" w:type="pct"/>
            <w:tcBorders>
              <w:top w:val="nil"/>
              <w:left w:val="nil"/>
              <w:bottom w:val="single" w:sz="4" w:space="0" w:color="auto"/>
              <w:right w:val="single" w:sz="4" w:space="0" w:color="auto"/>
            </w:tcBorders>
            <w:noWrap/>
            <w:vAlign w:val="center"/>
            <w:hideMark/>
          </w:tcPr>
          <w:p w14:paraId="5127555C" w14:textId="14289AF3"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3,3768</w:t>
            </w:r>
          </w:p>
        </w:tc>
      </w:tr>
      <w:tr w:rsidR="00305EC7" w:rsidRPr="00305EC7" w14:paraId="007B8285"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140356BD"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5F235A5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ГВС</w:t>
            </w:r>
          </w:p>
        </w:tc>
        <w:tc>
          <w:tcPr>
            <w:tcW w:w="531" w:type="pct"/>
            <w:tcBorders>
              <w:top w:val="nil"/>
              <w:left w:val="nil"/>
              <w:bottom w:val="single" w:sz="4" w:space="0" w:color="auto"/>
              <w:right w:val="single" w:sz="4" w:space="0" w:color="auto"/>
            </w:tcBorders>
            <w:noWrap/>
            <w:vAlign w:val="center"/>
            <w:hideMark/>
          </w:tcPr>
          <w:p w14:paraId="6A4C9E1B"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0,141</w:t>
            </w:r>
          </w:p>
        </w:tc>
        <w:tc>
          <w:tcPr>
            <w:tcW w:w="607" w:type="pct"/>
            <w:tcBorders>
              <w:top w:val="nil"/>
              <w:left w:val="nil"/>
              <w:bottom w:val="single" w:sz="4" w:space="0" w:color="auto"/>
              <w:right w:val="single" w:sz="4" w:space="0" w:color="auto"/>
            </w:tcBorders>
            <w:noWrap/>
            <w:vAlign w:val="center"/>
            <w:hideMark/>
          </w:tcPr>
          <w:p w14:paraId="185A52FE"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606" w:type="pct"/>
            <w:tcBorders>
              <w:top w:val="nil"/>
              <w:left w:val="nil"/>
              <w:bottom w:val="single" w:sz="4" w:space="0" w:color="auto"/>
              <w:right w:val="single" w:sz="4" w:space="0" w:color="auto"/>
            </w:tcBorders>
            <w:noWrap/>
            <w:vAlign w:val="center"/>
            <w:hideMark/>
          </w:tcPr>
          <w:p w14:paraId="5C2EA44D"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456" w:type="pct"/>
            <w:tcBorders>
              <w:top w:val="nil"/>
              <w:left w:val="nil"/>
              <w:bottom w:val="single" w:sz="4" w:space="0" w:color="auto"/>
              <w:right w:val="single" w:sz="4" w:space="0" w:color="auto"/>
            </w:tcBorders>
            <w:noWrap/>
            <w:vAlign w:val="center"/>
            <w:hideMark/>
          </w:tcPr>
          <w:p w14:paraId="04620980"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530" w:type="pct"/>
            <w:tcBorders>
              <w:top w:val="nil"/>
              <w:left w:val="nil"/>
              <w:bottom w:val="single" w:sz="4" w:space="0" w:color="auto"/>
              <w:right w:val="single" w:sz="4" w:space="0" w:color="auto"/>
            </w:tcBorders>
            <w:noWrap/>
            <w:vAlign w:val="center"/>
            <w:hideMark/>
          </w:tcPr>
          <w:p w14:paraId="401319B7"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680" w:type="pct"/>
            <w:tcBorders>
              <w:top w:val="nil"/>
              <w:left w:val="nil"/>
              <w:bottom w:val="single" w:sz="4" w:space="0" w:color="auto"/>
              <w:right w:val="single" w:sz="4" w:space="0" w:color="auto"/>
            </w:tcBorders>
            <w:noWrap/>
            <w:vAlign w:val="center"/>
            <w:hideMark/>
          </w:tcPr>
          <w:p w14:paraId="37CE4D62"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r>
      <w:tr w:rsidR="00305EC7" w:rsidRPr="00305EC7" w14:paraId="6D7B437D"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1D4ADA99"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5BB0CE7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Пар</w:t>
            </w:r>
          </w:p>
        </w:tc>
        <w:tc>
          <w:tcPr>
            <w:tcW w:w="531" w:type="pct"/>
            <w:tcBorders>
              <w:top w:val="nil"/>
              <w:left w:val="nil"/>
              <w:bottom w:val="single" w:sz="4" w:space="0" w:color="auto"/>
              <w:right w:val="single" w:sz="4" w:space="0" w:color="auto"/>
            </w:tcBorders>
            <w:noWrap/>
            <w:vAlign w:val="center"/>
            <w:hideMark/>
          </w:tcPr>
          <w:p w14:paraId="28EE6B83"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7" w:type="pct"/>
            <w:tcBorders>
              <w:top w:val="nil"/>
              <w:left w:val="nil"/>
              <w:bottom w:val="single" w:sz="4" w:space="0" w:color="auto"/>
              <w:right w:val="single" w:sz="4" w:space="0" w:color="auto"/>
            </w:tcBorders>
            <w:noWrap/>
            <w:vAlign w:val="center"/>
            <w:hideMark/>
          </w:tcPr>
          <w:p w14:paraId="5D9F5781"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6" w:type="pct"/>
            <w:tcBorders>
              <w:top w:val="nil"/>
              <w:left w:val="nil"/>
              <w:bottom w:val="single" w:sz="4" w:space="0" w:color="auto"/>
              <w:right w:val="single" w:sz="4" w:space="0" w:color="auto"/>
            </w:tcBorders>
            <w:noWrap/>
            <w:vAlign w:val="center"/>
            <w:hideMark/>
          </w:tcPr>
          <w:p w14:paraId="44ECE4AD"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456" w:type="pct"/>
            <w:tcBorders>
              <w:top w:val="nil"/>
              <w:left w:val="nil"/>
              <w:bottom w:val="single" w:sz="4" w:space="0" w:color="auto"/>
              <w:right w:val="single" w:sz="4" w:space="0" w:color="auto"/>
            </w:tcBorders>
            <w:noWrap/>
            <w:vAlign w:val="center"/>
            <w:hideMark/>
          </w:tcPr>
          <w:p w14:paraId="4F0DA181"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530" w:type="pct"/>
            <w:tcBorders>
              <w:top w:val="nil"/>
              <w:left w:val="nil"/>
              <w:bottom w:val="single" w:sz="4" w:space="0" w:color="auto"/>
              <w:right w:val="single" w:sz="4" w:space="0" w:color="auto"/>
            </w:tcBorders>
            <w:noWrap/>
            <w:vAlign w:val="center"/>
            <w:hideMark/>
          </w:tcPr>
          <w:p w14:paraId="58F9B7D7"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80" w:type="pct"/>
            <w:tcBorders>
              <w:top w:val="nil"/>
              <w:left w:val="nil"/>
              <w:bottom w:val="single" w:sz="4" w:space="0" w:color="auto"/>
              <w:right w:val="single" w:sz="4" w:space="0" w:color="auto"/>
            </w:tcBorders>
            <w:noWrap/>
            <w:vAlign w:val="center"/>
            <w:hideMark/>
          </w:tcPr>
          <w:p w14:paraId="7F0E951C"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r>
      <w:tr w:rsidR="00305EC7" w:rsidRPr="00305EC7" w14:paraId="0B5E487D"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2CD8F70A"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1A8A1260"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Итого</w:t>
            </w:r>
          </w:p>
        </w:tc>
        <w:tc>
          <w:tcPr>
            <w:tcW w:w="531" w:type="pct"/>
            <w:tcBorders>
              <w:top w:val="nil"/>
              <w:left w:val="nil"/>
              <w:bottom w:val="single" w:sz="4" w:space="0" w:color="auto"/>
              <w:right w:val="single" w:sz="4" w:space="0" w:color="auto"/>
            </w:tcBorders>
            <w:noWrap/>
            <w:vAlign w:val="center"/>
            <w:hideMark/>
          </w:tcPr>
          <w:p w14:paraId="3DEFBB40" w14:textId="3C2C4963"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w:t>
            </w:r>
            <w:r w:rsidR="0075483E">
              <w:rPr>
                <w:rFonts w:ascii="Times New Roman" w:eastAsia="Times New Roman" w:hAnsi="Times New Roman" w:cs="Times New Roman"/>
                <w:color w:val="000000"/>
                <w:sz w:val="20"/>
                <w:szCs w:val="20"/>
                <w:lang w:eastAsia="ru-RU"/>
              </w:rPr>
              <w:t>51</w:t>
            </w:r>
            <w:r w:rsidRPr="00305EC7">
              <w:rPr>
                <w:rFonts w:ascii="Times New Roman" w:eastAsia="Times New Roman" w:hAnsi="Times New Roman" w:cs="Times New Roman"/>
                <w:color w:val="000000"/>
                <w:sz w:val="20"/>
                <w:szCs w:val="20"/>
                <w:lang w:eastAsia="ru-RU"/>
              </w:rPr>
              <w:t>7</w:t>
            </w:r>
            <w:r w:rsidR="0075483E">
              <w:rPr>
                <w:rFonts w:ascii="Times New Roman" w:eastAsia="Times New Roman" w:hAnsi="Times New Roman" w:cs="Times New Roman"/>
                <w:color w:val="000000"/>
                <w:sz w:val="20"/>
                <w:szCs w:val="20"/>
                <w:lang w:eastAsia="ru-RU"/>
              </w:rPr>
              <w:t>8</w:t>
            </w:r>
          </w:p>
        </w:tc>
        <w:tc>
          <w:tcPr>
            <w:tcW w:w="607" w:type="pct"/>
            <w:tcBorders>
              <w:top w:val="nil"/>
              <w:left w:val="nil"/>
              <w:bottom w:val="single" w:sz="4" w:space="0" w:color="auto"/>
              <w:right w:val="single" w:sz="4" w:space="0" w:color="auto"/>
            </w:tcBorders>
            <w:noWrap/>
            <w:vAlign w:val="bottom"/>
            <w:hideMark/>
          </w:tcPr>
          <w:p w14:paraId="30EF5FF1"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c>
          <w:tcPr>
            <w:tcW w:w="606" w:type="pct"/>
            <w:tcBorders>
              <w:top w:val="nil"/>
              <w:left w:val="nil"/>
              <w:bottom w:val="single" w:sz="4" w:space="0" w:color="auto"/>
              <w:right w:val="single" w:sz="4" w:space="0" w:color="auto"/>
            </w:tcBorders>
            <w:noWrap/>
            <w:vAlign w:val="bottom"/>
            <w:hideMark/>
          </w:tcPr>
          <w:p w14:paraId="6A406449"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c>
          <w:tcPr>
            <w:tcW w:w="456" w:type="pct"/>
            <w:tcBorders>
              <w:top w:val="nil"/>
              <w:left w:val="nil"/>
              <w:bottom w:val="single" w:sz="4" w:space="0" w:color="auto"/>
              <w:right w:val="single" w:sz="4" w:space="0" w:color="auto"/>
            </w:tcBorders>
            <w:noWrap/>
            <w:vAlign w:val="bottom"/>
            <w:hideMark/>
          </w:tcPr>
          <w:p w14:paraId="43542627"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c>
          <w:tcPr>
            <w:tcW w:w="530" w:type="pct"/>
            <w:tcBorders>
              <w:top w:val="nil"/>
              <w:left w:val="nil"/>
              <w:bottom w:val="single" w:sz="4" w:space="0" w:color="auto"/>
              <w:right w:val="single" w:sz="4" w:space="0" w:color="auto"/>
            </w:tcBorders>
            <w:noWrap/>
            <w:vAlign w:val="bottom"/>
            <w:hideMark/>
          </w:tcPr>
          <w:p w14:paraId="0E4873A6"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c>
          <w:tcPr>
            <w:tcW w:w="680" w:type="pct"/>
            <w:tcBorders>
              <w:top w:val="nil"/>
              <w:left w:val="nil"/>
              <w:bottom w:val="single" w:sz="4" w:space="0" w:color="auto"/>
              <w:right w:val="single" w:sz="4" w:space="0" w:color="auto"/>
            </w:tcBorders>
            <w:noWrap/>
            <w:vAlign w:val="bottom"/>
            <w:hideMark/>
          </w:tcPr>
          <w:p w14:paraId="0C8953BE" w14:textId="77777777" w:rsidR="00305EC7" w:rsidRPr="00305EC7" w:rsidRDefault="00305EC7"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3,3768</w:t>
            </w:r>
          </w:p>
        </w:tc>
      </w:tr>
      <w:tr w:rsidR="0075483E" w:rsidRPr="00305EC7" w14:paraId="5C0AB04A" w14:textId="77777777" w:rsidTr="007873BC">
        <w:trPr>
          <w:trHeight w:val="855"/>
        </w:trPr>
        <w:tc>
          <w:tcPr>
            <w:tcW w:w="897" w:type="pct"/>
            <w:vMerge w:val="restart"/>
            <w:tcBorders>
              <w:top w:val="nil"/>
              <w:left w:val="single" w:sz="4" w:space="0" w:color="auto"/>
              <w:bottom w:val="single" w:sz="4" w:space="0" w:color="auto"/>
              <w:right w:val="single" w:sz="4" w:space="0" w:color="auto"/>
            </w:tcBorders>
            <w:vAlign w:val="center"/>
            <w:hideMark/>
          </w:tcPr>
          <w:p w14:paraId="3B0F9A2F" w14:textId="6C21218D" w:rsidR="0075483E" w:rsidRPr="00305EC7" w:rsidRDefault="00D31D8A" w:rsidP="0075483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w:t>
            </w:r>
            <w:r w:rsidR="0075483E" w:rsidRPr="00305EC7">
              <w:rPr>
                <w:rFonts w:ascii="Times New Roman" w:eastAsia="Times New Roman" w:hAnsi="Times New Roman" w:cs="Times New Roman"/>
                <w:color w:val="000000"/>
                <w:sz w:val="20"/>
                <w:szCs w:val="20"/>
                <w:lang w:eastAsia="ru-RU"/>
              </w:rPr>
              <w:t>овая котельная, ул. Волгореченская,1 литера</w:t>
            </w:r>
            <w:r w:rsidR="0075483E">
              <w:rPr>
                <w:rFonts w:ascii="Times New Roman" w:eastAsia="Times New Roman" w:hAnsi="Times New Roman" w:cs="Times New Roman"/>
                <w:color w:val="000000"/>
                <w:sz w:val="20"/>
                <w:szCs w:val="20"/>
                <w:lang w:eastAsia="ru-RU"/>
              </w:rPr>
              <w:t xml:space="preserve"> А и</w:t>
            </w:r>
            <w:r w:rsidR="0075483E" w:rsidRPr="00305EC7">
              <w:rPr>
                <w:rFonts w:ascii="Times New Roman" w:eastAsia="Times New Roman" w:hAnsi="Times New Roman" w:cs="Times New Roman"/>
                <w:color w:val="000000"/>
                <w:sz w:val="20"/>
                <w:szCs w:val="20"/>
                <w:lang w:eastAsia="ru-RU"/>
              </w:rPr>
              <w:t xml:space="preserve"> Б</w:t>
            </w:r>
          </w:p>
        </w:tc>
        <w:tc>
          <w:tcPr>
            <w:tcW w:w="693" w:type="pct"/>
            <w:tcBorders>
              <w:top w:val="nil"/>
              <w:left w:val="nil"/>
              <w:bottom w:val="single" w:sz="4" w:space="0" w:color="auto"/>
              <w:right w:val="single" w:sz="4" w:space="0" w:color="auto"/>
            </w:tcBorders>
            <w:noWrap/>
            <w:vAlign w:val="center"/>
            <w:hideMark/>
          </w:tcPr>
          <w:p w14:paraId="609ACE72"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Отопление</w:t>
            </w:r>
          </w:p>
        </w:tc>
        <w:tc>
          <w:tcPr>
            <w:tcW w:w="531" w:type="pct"/>
            <w:tcBorders>
              <w:top w:val="nil"/>
              <w:left w:val="nil"/>
              <w:bottom w:val="single" w:sz="4" w:space="0" w:color="auto"/>
              <w:right w:val="single" w:sz="4" w:space="0" w:color="auto"/>
            </w:tcBorders>
            <w:noWrap/>
            <w:vAlign w:val="center"/>
            <w:hideMark/>
          </w:tcPr>
          <w:p w14:paraId="2DEECF4B"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7" w:type="pct"/>
            <w:tcBorders>
              <w:top w:val="nil"/>
              <w:left w:val="nil"/>
              <w:bottom w:val="single" w:sz="4" w:space="0" w:color="auto"/>
              <w:right w:val="single" w:sz="4" w:space="0" w:color="auto"/>
            </w:tcBorders>
            <w:noWrap/>
            <w:vAlign w:val="center"/>
            <w:hideMark/>
          </w:tcPr>
          <w:p w14:paraId="3D934EF5"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6" w:type="pct"/>
            <w:tcBorders>
              <w:top w:val="nil"/>
              <w:left w:val="nil"/>
              <w:bottom w:val="single" w:sz="4" w:space="0" w:color="auto"/>
              <w:right w:val="single" w:sz="4" w:space="0" w:color="auto"/>
            </w:tcBorders>
            <w:noWrap/>
            <w:vAlign w:val="center"/>
            <w:hideMark/>
          </w:tcPr>
          <w:p w14:paraId="5748D742" w14:textId="0A4E1C7B"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456" w:type="pct"/>
            <w:tcBorders>
              <w:top w:val="nil"/>
              <w:left w:val="nil"/>
              <w:bottom w:val="single" w:sz="4" w:space="0" w:color="auto"/>
              <w:right w:val="single" w:sz="4" w:space="0" w:color="auto"/>
            </w:tcBorders>
            <w:noWrap/>
            <w:vAlign w:val="center"/>
            <w:hideMark/>
          </w:tcPr>
          <w:p w14:paraId="2076D90B" w14:textId="3C00BA76"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530" w:type="pct"/>
            <w:tcBorders>
              <w:top w:val="nil"/>
              <w:left w:val="nil"/>
              <w:bottom w:val="single" w:sz="4" w:space="0" w:color="auto"/>
              <w:right w:val="single" w:sz="4" w:space="0" w:color="auto"/>
            </w:tcBorders>
            <w:noWrap/>
            <w:vAlign w:val="center"/>
            <w:hideMark/>
          </w:tcPr>
          <w:p w14:paraId="0A713B37" w14:textId="690E668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680" w:type="pct"/>
            <w:tcBorders>
              <w:top w:val="nil"/>
              <w:left w:val="nil"/>
              <w:bottom w:val="single" w:sz="4" w:space="0" w:color="auto"/>
              <w:right w:val="single" w:sz="4" w:space="0" w:color="auto"/>
            </w:tcBorders>
            <w:noWrap/>
            <w:vAlign w:val="center"/>
            <w:hideMark/>
          </w:tcPr>
          <w:p w14:paraId="34F953A5" w14:textId="1A08BB46"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r>
      <w:tr w:rsidR="00305EC7" w:rsidRPr="00305EC7" w14:paraId="0D44D5ED"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2119EE70"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7ADCF335"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ГВС</w:t>
            </w:r>
          </w:p>
        </w:tc>
        <w:tc>
          <w:tcPr>
            <w:tcW w:w="531" w:type="pct"/>
            <w:tcBorders>
              <w:top w:val="nil"/>
              <w:left w:val="nil"/>
              <w:bottom w:val="single" w:sz="4" w:space="0" w:color="auto"/>
              <w:right w:val="single" w:sz="4" w:space="0" w:color="auto"/>
            </w:tcBorders>
            <w:noWrap/>
            <w:vAlign w:val="center"/>
            <w:hideMark/>
          </w:tcPr>
          <w:p w14:paraId="096B451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7" w:type="pct"/>
            <w:tcBorders>
              <w:top w:val="nil"/>
              <w:left w:val="nil"/>
              <w:bottom w:val="single" w:sz="4" w:space="0" w:color="auto"/>
              <w:right w:val="single" w:sz="4" w:space="0" w:color="auto"/>
            </w:tcBorders>
            <w:noWrap/>
            <w:vAlign w:val="center"/>
            <w:hideMark/>
          </w:tcPr>
          <w:p w14:paraId="73477C5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6" w:type="pct"/>
            <w:tcBorders>
              <w:top w:val="nil"/>
              <w:left w:val="nil"/>
              <w:bottom w:val="single" w:sz="4" w:space="0" w:color="auto"/>
              <w:right w:val="single" w:sz="4" w:space="0" w:color="auto"/>
            </w:tcBorders>
            <w:noWrap/>
            <w:vAlign w:val="center"/>
            <w:hideMark/>
          </w:tcPr>
          <w:p w14:paraId="1879294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456" w:type="pct"/>
            <w:tcBorders>
              <w:top w:val="nil"/>
              <w:left w:val="nil"/>
              <w:bottom w:val="single" w:sz="4" w:space="0" w:color="auto"/>
              <w:right w:val="single" w:sz="4" w:space="0" w:color="auto"/>
            </w:tcBorders>
            <w:noWrap/>
            <w:vAlign w:val="center"/>
            <w:hideMark/>
          </w:tcPr>
          <w:p w14:paraId="7B30B04D"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530" w:type="pct"/>
            <w:tcBorders>
              <w:top w:val="nil"/>
              <w:left w:val="nil"/>
              <w:bottom w:val="single" w:sz="4" w:space="0" w:color="auto"/>
              <w:right w:val="single" w:sz="4" w:space="0" w:color="auto"/>
            </w:tcBorders>
            <w:noWrap/>
            <w:vAlign w:val="center"/>
            <w:hideMark/>
          </w:tcPr>
          <w:p w14:paraId="15E8665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680" w:type="pct"/>
            <w:tcBorders>
              <w:top w:val="nil"/>
              <w:left w:val="nil"/>
              <w:bottom w:val="single" w:sz="4" w:space="0" w:color="auto"/>
              <w:right w:val="single" w:sz="4" w:space="0" w:color="auto"/>
            </w:tcBorders>
            <w:noWrap/>
            <w:vAlign w:val="center"/>
            <w:hideMark/>
          </w:tcPr>
          <w:p w14:paraId="0FAA2472"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r>
      <w:tr w:rsidR="00305EC7" w:rsidRPr="00305EC7" w14:paraId="5BA6CA4F"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24CF9487" w14:textId="77777777" w:rsidR="00305EC7" w:rsidRPr="00305EC7" w:rsidRDefault="00305EC7" w:rsidP="00305EC7">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4A81D80F"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Пар</w:t>
            </w:r>
          </w:p>
        </w:tc>
        <w:tc>
          <w:tcPr>
            <w:tcW w:w="531" w:type="pct"/>
            <w:tcBorders>
              <w:top w:val="nil"/>
              <w:left w:val="nil"/>
              <w:bottom w:val="single" w:sz="4" w:space="0" w:color="auto"/>
              <w:right w:val="single" w:sz="4" w:space="0" w:color="auto"/>
            </w:tcBorders>
            <w:noWrap/>
            <w:vAlign w:val="center"/>
            <w:hideMark/>
          </w:tcPr>
          <w:p w14:paraId="724A893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7" w:type="pct"/>
            <w:tcBorders>
              <w:top w:val="nil"/>
              <w:left w:val="nil"/>
              <w:bottom w:val="single" w:sz="4" w:space="0" w:color="auto"/>
              <w:right w:val="single" w:sz="4" w:space="0" w:color="auto"/>
            </w:tcBorders>
            <w:noWrap/>
            <w:vAlign w:val="center"/>
            <w:hideMark/>
          </w:tcPr>
          <w:p w14:paraId="307E2386"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6" w:type="pct"/>
            <w:tcBorders>
              <w:top w:val="nil"/>
              <w:left w:val="nil"/>
              <w:bottom w:val="single" w:sz="4" w:space="0" w:color="auto"/>
              <w:right w:val="single" w:sz="4" w:space="0" w:color="auto"/>
            </w:tcBorders>
            <w:noWrap/>
            <w:vAlign w:val="center"/>
            <w:hideMark/>
          </w:tcPr>
          <w:p w14:paraId="722595EE"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456" w:type="pct"/>
            <w:tcBorders>
              <w:top w:val="nil"/>
              <w:left w:val="nil"/>
              <w:bottom w:val="single" w:sz="4" w:space="0" w:color="auto"/>
              <w:right w:val="single" w:sz="4" w:space="0" w:color="auto"/>
            </w:tcBorders>
            <w:noWrap/>
            <w:vAlign w:val="center"/>
            <w:hideMark/>
          </w:tcPr>
          <w:p w14:paraId="26F5CBE4"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530" w:type="pct"/>
            <w:tcBorders>
              <w:top w:val="nil"/>
              <w:left w:val="nil"/>
              <w:bottom w:val="single" w:sz="4" w:space="0" w:color="auto"/>
              <w:right w:val="single" w:sz="4" w:space="0" w:color="auto"/>
            </w:tcBorders>
            <w:noWrap/>
            <w:vAlign w:val="center"/>
            <w:hideMark/>
          </w:tcPr>
          <w:p w14:paraId="3E9BAA31"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c>
          <w:tcPr>
            <w:tcW w:w="680" w:type="pct"/>
            <w:tcBorders>
              <w:top w:val="nil"/>
              <w:left w:val="nil"/>
              <w:bottom w:val="single" w:sz="4" w:space="0" w:color="auto"/>
              <w:right w:val="single" w:sz="4" w:space="0" w:color="auto"/>
            </w:tcBorders>
            <w:noWrap/>
            <w:vAlign w:val="center"/>
            <w:hideMark/>
          </w:tcPr>
          <w:p w14:paraId="74DCF4C3" w14:textId="77777777" w:rsidR="00305EC7" w:rsidRPr="00305EC7" w:rsidRDefault="00305EC7" w:rsidP="00305EC7">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н/д</w:t>
            </w:r>
          </w:p>
        </w:tc>
      </w:tr>
      <w:tr w:rsidR="0075483E" w:rsidRPr="00305EC7" w14:paraId="18AD44E7" w14:textId="77777777" w:rsidTr="007873BC">
        <w:trPr>
          <w:trHeight w:val="300"/>
        </w:trPr>
        <w:tc>
          <w:tcPr>
            <w:tcW w:w="897" w:type="pct"/>
            <w:vMerge/>
            <w:tcBorders>
              <w:top w:val="nil"/>
              <w:left w:val="single" w:sz="4" w:space="0" w:color="auto"/>
              <w:bottom w:val="single" w:sz="4" w:space="0" w:color="auto"/>
              <w:right w:val="single" w:sz="4" w:space="0" w:color="auto"/>
            </w:tcBorders>
            <w:vAlign w:val="center"/>
            <w:hideMark/>
          </w:tcPr>
          <w:p w14:paraId="28AC2113" w14:textId="77777777" w:rsidR="0075483E" w:rsidRPr="00305EC7" w:rsidRDefault="0075483E" w:rsidP="0075483E">
            <w:pPr>
              <w:spacing w:after="0" w:line="240" w:lineRule="auto"/>
              <w:rPr>
                <w:rFonts w:ascii="Times New Roman" w:eastAsia="Times New Roman" w:hAnsi="Times New Roman" w:cs="Times New Roman"/>
                <w:color w:val="000000"/>
                <w:sz w:val="20"/>
                <w:szCs w:val="20"/>
                <w:lang w:eastAsia="ru-RU"/>
              </w:rPr>
            </w:pPr>
          </w:p>
        </w:tc>
        <w:tc>
          <w:tcPr>
            <w:tcW w:w="693" w:type="pct"/>
            <w:tcBorders>
              <w:top w:val="nil"/>
              <w:left w:val="nil"/>
              <w:bottom w:val="single" w:sz="4" w:space="0" w:color="auto"/>
              <w:right w:val="single" w:sz="4" w:space="0" w:color="auto"/>
            </w:tcBorders>
            <w:noWrap/>
            <w:vAlign w:val="center"/>
            <w:hideMark/>
          </w:tcPr>
          <w:p w14:paraId="6E7DB0B7"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Итого</w:t>
            </w:r>
          </w:p>
        </w:tc>
        <w:tc>
          <w:tcPr>
            <w:tcW w:w="531" w:type="pct"/>
            <w:tcBorders>
              <w:top w:val="nil"/>
              <w:left w:val="nil"/>
              <w:bottom w:val="single" w:sz="4" w:space="0" w:color="auto"/>
              <w:right w:val="single" w:sz="4" w:space="0" w:color="auto"/>
            </w:tcBorders>
            <w:noWrap/>
            <w:vAlign w:val="center"/>
            <w:hideMark/>
          </w:tcPr>
          <w:p w14:paraId="66F13C03"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7" w:type="pct"/>
            <w:tcBorders>
              <w:top w:val="nil"/>
              <w:left w:val="nil"/>
              <w:bottom w:val="single" w:sz="4" w:space="0" w:color="auto"/>
              <w:right w:val="single" w:sz="4" w:space="0" w:color="auto"/>
            </w:tcBorders>
            <w:noWrap/>
            <w:vAlign w:val="center"/>
            <w:hideMark/>
          </w:tcPr>
          <w:p w14:paraId="4F982FB5" w14:textId="7777777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305EC7">
              <w:rPr>
                <w:rFonts w:ascii="Times New Roman" w:eastAsia="Times New Roman" w:hAnsi="Times New Roman" w:cs="Times New Roman"/>
                <w:color w:val="000000"/>
                <w:sz w:val="20"/>
                <w:szCs w:val="20"/>
                <w:lang w:eastAsia="ru-RU"/>
              </w:rPr>
              <w:t>0</w:t>
            </w:r>
          </w:p>
        </w:tc>
        <w:tc>
          <w:tcPr>
            <w:tcW w:w="606" w:type="pct"/>
            <w:tcBorders>
              <w:top w:val="nil"/>
              <w:left w:val="nil"/>
              <w:bottom w:val="single" w:sz="4" w:space="0" w:color="auto"/>
              <w:right w:val="single" w:sz="4" w:space="0" w:color="auto"/>
            </w:tcBorders>
            <w:noWrap/>
            <w:vAlign w:val="center"/>
            <w:hideMark/>
          </w:tcPr>
          <w:p w14:paraId="1C6B0CD2" w14:textId="0ADBD1B7"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456" w:type="pct"/>
            <w:tcBorders>
              <w:top w:val="nil"/>
              <w:left w:val="nil"/>
              <w:bottom w:val="single" w:sz="4" w:space="0" w:color="auto"/>
              <w:right w:val="single" w:sz="4" w:space="0" w:color="auto"/>
            </w:tcBorders>
            <w:noWrap/>
            <w:vAlign w:val="center"/>
            <w:hideMark/>
          </w:tcPr>
          <w:p w14:paraId="51D79480" w14:textId="2B45F00F"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530" w:type="pct"/>
            <w:tcBorders>
              <w:top w:val="nil"/>
              <w:left w:val="nil"/>
              <w:bottom w:val="single" w:sz="4" w:space="0" w:color="auto"/>
              <w:right w:val="single" w:sz="4" w:space="0" w:color="auto"/>
            </w:tcBorders>
            <w:noWrap/>
            <w:vAlign w:val="center"/>
            <w:hideMark/>
          </w:tcPr>
          <w:p w14:paraId="5668E5E3" w14:textId="562D528A"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c>
          <w:tcPr>
            <w:tcW w:w="680" w:type="pct"/>
            <w:tcBorders>
              <w:top w:val="nil"/>
              <w:left w:val="nil"/>
              <w:bottom w:val="single" w:sz="4" w:space="0" w:color="auto"/>
              <w:right w:val="single" w:sz="4" w:space="0" w:color="auto"/>
            </w:tcBorders>
            <w:noWrap/>
            <w:vAlign w:val="center"/>
            <w:hideMark/>
          </w:tcPr>
          <w:p w14:paraId="11482B2E" w14:textId="419FE00E" w:rsidR="0075483E" w:rsidRPr="00305EC7" w:rsidRDefault="0075483E" w:rsidP="0075483E">
            <w:pPr>
              <w:spacing w:after="0" w:line="240" w:lineRule="auto"/>
              <w:jc w:val="center"/>
              <w:rPr>
                <w:rFonts w:ascii="Times New Roman" w:eastAsia="Times New Roman" w:hAnsi="Times New Roman" w:cs="Times New Roman"/>
                <w:color w:val="000000"/>
                <w:sz w:val="20"/>
                <w:szCs w:val="20"/>
                <w:lang w:eastAsia="ru-RU"/>
              </w:rPr>
            </w:pPr>
            <w:r w:rsidRPr="001765B1">
              <w:rPr>
                <w:rFonts w:ascii="Times New Roman" w:eastAsia="Times New Roman" w:hAnsi="Times New Roman" w:cs="Times New Roman"/>
                <w:color w:val="000000"/>
                <w:sz w:val="18"/>
                <w:szCs w:val="18"/>
                <w:lang w:val="en-US" w:eastAsia="ru-RU"/>
              </w:rPr>
              <w:t>20,5009</w:t>
            </w:r>
          </w:p>
        </w:tc>
      </w:tr>
    </w:tbl>
    <w:p w14:paraId="4A390671" w14:textId="77777777" w:rsidR="000A3224" w:rsidRPr="000A3224" w:rsidRDefault="000A3224" w:rsidP="000A3224"/>
    <w:p w14:paraId="08B9038E" w14:textId="77777777" w:rsidR="00ED5FA2" w:rsidRDefault="00ED5FA2" w:rsidP="007F24E6">
      <w:pPr>
        <w:pStyle w:val="3"/>
        <w:jc w:val="both"/>
        <w:rPr>
          <w:rFonts w:ascii="Times New Roman" w:hAnsi="Times New Roman" w:cs="Times New Roman"/>
          <w:b/>
          <w:color w:val="auto"/>
        </w:rPr>
      </w:pPr>
      <w:bookmarkStart w:id="132" w:name="_Toc235018009"/>
      <w:r w:rsidRPr="00104B7E">
        <w:rPr>
          <w:rFonts w:ascii="Times New Roman" w:hAnsi="Times New Roman" w:cs="Times New Roman"/>
          <w:b/>
          <w:color w:val="auto"/>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32"/>
      <w:r w:rsidR="00E82B38" w:rsidRPr="00104B7E">
        <w:rPr>
          <w:rFonts w:ascii="Times New Roman" w:hAnsi="Times New Roman" w:cs="Times New Roman"/>
          <w:b/>
          <w:color w:val="auto"/>
        </w:rPr>
        <w:t xml:space="preserve"> </w:t>
      </w:r>
    </w:p>
    <w:p w14:paraId="3CCA24A5" w14:textId="77777777" w:rsidR="00857623" w:rsidRPr="00F41476" w:rsidRDefault="00857623" w:rsidP="00857623">
      <w:pPr>
        <w:pStyle w:val="12"/>
      </w:pPr>
      <w:r w:rsidRPr="00F41476">
        <w:t>Прогноз</w:t>
      </w:r>
      <w:r w:rsidRPr="00F41476">
        <w:rPr>
          <w:spacing w:val="27"/>
        </w:rPr>
        <w:t xml:space="preserve"> </w:t>
      </w:r>
      <w:r w:rsidRPr="00F41476">
        <w:t>прироста</w:t>
      </w:r>
      <w:r w:rsidRPr="00F41476">
        <w:rPr>
          <w:spacing w:val="25"/>
        </w:rPr>
        <w:t xml:space="preserve"> </w:t>
      </w:r>
      <w:r w:rsidRPr="00F41476">
        <w:t>тепловых</w:t>
      </w:r>
      <w:r w:rsidRPr="00F41476">
        <w:rPr>
          <w:spacing w:val="28"/>
        </w:rPr>
        <w:t xml:space="preserve"> </w:t>
      </w:r>
      <w:r w:rsidRPr="00F41476">
        <w:t>нагрузок</w:t>
      </w:r>
      <w:r w:rsidRPr="00F41476">
        <w:rPr>
          <w:spacing w:val="26"/>
        </w:rPr>
        <w:t xml:space="preserve"> </w:t>
      </w:r>
      <w:r w:rsidRPr="00F41476">
        <w:t>не</w:t>
      </w:r>
      <w:r w:rsidRPr="00F41476">
        <w:rPr>
          <w:spacing w:val="27"/>
        </w:rPr>
        <w:t xml:space="preserve"> </w:t>
      </w:r>
      <w:r w:rsidRPr="00F41476">
        <w:t>сформирован</w:t>
      </w:r>
      <w:r w:rsidRPr="00F41476">
        <w:rPr>
          <w:spacing w:val="27"/>
        </w:rPr>
        <w:t xml:space="preserve"> </w:t>
      </w:r>
      <w:r w:rsidRPr="00F41476">
        <w:t>в</w:t>
      </w:r>
      <w:r w:rsidRPr="00F41476">
        <w:rPr>
          <w:spacing w:val="25"/>
        </w:rPr>
        <w:t xml:space="preserve"> </w:t>
      </w:r>
      <w:r w:rsidRPr="00F41476">
        <w:t>отсутствии</w:t>
      </w:r>
      <w:r w:rsidRPr="00F41476">
        <w:rPr>
          <w:spacing w:val="27"/>
        </w:rPr>
        <w:t xml:space="preserve"> </w:t>
      </w:r>
      <w:r w:rsidRPr="00F41476">
        <w:t>установленных</w:t>
      </w:r>
      <w:r w:rsidRPr="00F41476">
        <w:rPr>
          <w:spacing w:val="69"/>
        </w:rPr>
        <w:t xml:space="preserve"> </w:t>
      </w:r>
      <w:r w:rsidRPr="00F41476">
        <w:t>тепловых</w:t>
      </w:r>
      <w:r w:rsidRPr="00F41476">
        <w:rPr>
          <w:spacing w:val="3"/>
        </w:rPr>
        <w:t xml:space="preserve"> </w:t>
      </w:r>
      <w:r w:rsidRPr="00F41476">
        <w:t>нагрузок,</w:t>
      </w:r>
      <w:r w:rsidRPr="00F41476">
        <w:rPr>
          <w:spacing w:val="2"/>
        </w:rPr>
        <w:t xml:space="preserve"> </w:t>
      </w:r>
      <w:r w:rsidRPr="00F41476">
        <w:t>рассчитанных</w:t>
      </w:r>
      <w:r w:rsidRPr="00F41476">
        <w:rPr>
          <w:spacing w:val="3"/>
        </w:rPr>
        <w:t xml:space="preserve"> </w:t>
      </w:r>
      <w:r w:rsidRPr="00F41476">
        <w:t>в</w:t>
      </w:r>
      <w:r w:rsidRPr="00F41476">
        <w:rPr>
          <w:spacing w:val="1"/>
        </w:rPr>
        <w:t xml:space="preserve"> </w:t>
      </w:r>
      <w:r w:rsidRPr="00F41476">
        <w:t>выданных</w:t>
      </w:r>
      <w:r w:rsidRPr="00F41476">
        <w:rPr>
          <w:spacing w:val="3"/>
        </w:rPr>
        <w:t xml:space="preserve"> </w:t>
      </w:r>
      <w:r w:rsidRPr="00F41476">
        <w:t>технических</w:t>
      </w:r>
      <w:r w:rsidRPr="00F41476">
        <w:rPr>
          <w:spacing w:val="6"/>
        </w:rPr>
        <w:t xml:space="preserve"> </w:t>
      </w:r>
      <w:r w:rsidRPr="00F41476">
        <w:t>условиях</w:t>
      </w:r>
      <w:r w:rsidRPr="00F41476">
        <w:rPr>
          <w:spacing w:val="4"/>
        </w:rPr>
        <w:t xml:space="preserve"> </w:t>
      </w:r>
      <w:r w:rsidRPr="00F41476">
        <w:t>и</w:t>
      </w:r>
      <w:r w:rsidRPr="00F41476">
        <w:rPr>
          <w:spacing w:val="3"/>
        </w:rPr>
        <w:t xml:space="preserve"> </w:t>
      </w:r>
      <w:r w:rsidRPr="00F41476">
        <w:t>в</w:t>
      </w:r>
      <w:r w:rsidRPr="00F41476">
        <w:rPr>
          <w:spacing w:val="1"/>
        </w:rPr>
        <w:t xml:space="preserve"> </w:t>
      </w:r>
      <w:r w:rsidRPr="00F41476">
        <w:t>заявках</w:t>
      </w:r>
      <w:r w:rsidRPr="00F41476">
        <w:rPr>
          <w:spacing w:val="3"/>
        </w:rPr>
        <w:t xml:space="preserve"> </w:t>
      </w:r>
      <w:r w:rsidRPr="00F41476">
        <w:t>для</w:t>
      </w:r>
      <w:r w:rsidRPr="00F41476">
        <w:rPr>
          <w:spacing w:val="67"/>
        </w:rPr>
        <w:t xml:space="preserve"> </w:t>
      </w:r>
      <w:r w:rsidRPr="00F41476">
        <w:t>присоединения</w:t>
      </w:r>
      <w:r w:rsidRPr="00F41476">
        <w:rPr>
          <w:spacing w:val="59"/>
        </w:rPr>
        <w:t xml:space="preserve"> </w:t>
      </w:r>
      <w:r w:rsidRPr="00F41476">
        <w:t>перспективной застройки</w:t>
      </w:r>
      <w:r w:rsidRPr="00F41476">
        <w:rPr>
          <w:spacing w:val="58"/>
        </w:rPr>
        <w:t xml:space="preserve"> </w:t>
      </w:r>
      <w:r w:rsidRPr="00F41476">
        <w:t>жилищного,</w:t>
      </w:r>
      <w:r w:rsidRPr="00F41476">
        <w:rPr>
          <w:spacing w:val="59"/>
        </w:rPr>
        <w:t xml:space="preserve"> </w:t>
      </w:r>
      <w:r w:rsidRPr="00F41476">
        <w:t>общественно-делового</w:t>
      </w:r>
      <w:r w:rsidRPr="00F41476">
        <w:rPr>
          <w:spacing w:val="59"/>
        </w:rPr>
        <w:t xml:space="preserve"> </w:t>
      </w:r>
      <w:r w:rsidRPr="00F41476">
        <w:t>и</w:t>
      </w:r>
      <w:r w:rsidRPr="00F41476">
        <w:rPr>
          <w:spacing w:val="51"/>
        </w:rPr>
        <w:t xml:space="preserve"> </w:t>
      </w:r>
      <w:r w:rsidRPr="00F41476">
        <w:t>промышленного</w:t>
      </w:r>
      <w:r w:rsidRPr="00F41476">
        <w:rPr>
          <w:spacing w:val="28"/>
        </w:rPr>
        <w:t xml:space="preserve"> </w:t>
      </w:r>
      <w:r w:rsidRPr="00F41476">
        <w:t>фондов</w:t>
      </w:r>
      <w:r w:rsidRPr="00F41476">
        <w:rPr>
          <w:spacing w:val="28"/>
        </w:rPr>
        <w:t xml:space="preserve"> </w:t>
      </w:r>
      <w:r w:rsidRPr="00F41476">
        <w:t>с</w:t>
      </w:r>
      <w:r w:rsidRPr="00F41476">
        <w:rPr>
          <w:spacing w:val="27"/>
        </w:rPr>
        <w:t xml:space="preserve"> </w:t>
      </w:r>
      <w:r w:rsidRPr="00F41476">
        <w:t>централизованным</w:t>
      </w:r>
      <w:r w:rsidRPr="00F41476">
        <w:rPr>
          <w:spacing w:val="27"/>
        </w:rPr>
        <w:t xml:space="preserve"> </w:t>
      </w:r>
      <w:r w:rsidRPr="00F41476">
        <w:t>теплоснабжением</w:t>
      </w:r>
      <w:r w:rsidRPr="00F41476">
        <w:rPr>
          <w:spacing w:val="27"/>
        </w:rPr>
        <w:t xml:space="preserve"> </w:t>
      </w:r>
      <w:r w:rsidRPr="00F41476">
        <w:t>на</w:t>
      </w:r>
      <w:r w:rsidRPr="00F41476">
        <w:rPr>
          <w:spacing w:val="27"/>
        </w:rPr>
        <w:t xml:space="preserve"> </w:t>
      </w:r>
      <w:r w:rsidRPr="00F41476">
        <w:t>территории</w:t>
      </w:r>
      <w:r w:rsidRPr="00F41476">
        <w:rPr>
          <w:spacing w:val="59"/>
        </w:rPr>
        <w:t xml:space="preserve"> </w:t>
      </w:r>
      <w:r w:rsidRPr="00F41476">
        <w:t>Приволжского городского поселения.</w:t>
      </w:r>
    </w:p>
    <w:p w14:paraId="31ECA16A" w14:textId="77777777" w:rsidR="00857623" w:rsidRPr="00F41476" w:rsidRDefault="00857623" w:rsidP="00857623">
      <w:pPr>
        <w:pStyle w:val="12"/>
      </w:pPr>
      <w:r w:rsidRPr="00F41476">
        <w:t>Описание</w:t>
      </w:r>
      <w:r w:rsidRPr="00F41476">
        <w:rPr>
          <w:spacing w:val="8"/>
        </w:rPr>
        <w:t xml:space="preserve"> </w:t>
      </w:r>
      <w:r w:rsidRPr="00F41476">
        <w:t>прогнозов</w:t>
      </w:r>
      <w:r w:rsidRPr="00F41476">
        <w:rPr>
          <w:spacing w:val="8"/>
        </w:rPr>
        <w:t xml:space="preserve"> </w:t>
      </w:r>
      <w:r w:rsidRPr="00F41476">
        <w:t>прироста</w:t>
      </w:r>
      <w:r w:rsidRPr="00F41476">
        <w:rPr>
          <w:spacing w:val="12"/>
        </w:rPr>
        <w:t xml:space="preserve"> </w:t>
      </w:r>
      <w:r w:rsidRPr="00F41476">
        <w:t>объемов</w:t>
      </w:r>
      <w:r w:rsidRPr="00F41476">
        <w:rPr>
          <w:spacing w:val="8"/>
        </w:rPr>
        <w:t xml:space="preserve"> </w:t>
      </w:r>
      <w:r w:rsidRPr="00F41476">
        <w:t>потребления</w:t>
      </w:r>
      <w:r w:rsidRPr="00F41476">
        <w:rPr>
          <w:spacing w:val="9"/>
        </w:rPr>
        <w:t xml:space="preserve"> </w:t>
      </w:r>
      <w:r w:rsidRPr="00F41476">
        <w:t>тепловой</w:t>
      </w:r>
      <w:r w:rsidRPr="00F41476">
        <w:rPr>
          <w:spacing w:val="10"/>
        </w:rPr>
        <w:t xml:space="preserve"> </w:t>
      </w:r>
      <w:r w:rsidRPr="00F41476">
        <w:t>энергии</w:t>
      </w:r>
      <w:r w:rsidRPr="00F41476">
        <w:rPr>
          <w:spacing w:val="10"/>
        </w:rPr>
        <w:t xml:space="preserve"> </w:t>
      </w:r>
      <w:r w:rsidRPr="00F41476">
        <w:t>(мощности)</w:t>
      </w:r>
      <w:r w:rsidRPr="00F41476">
        <w:rPr>
          <w:spacing w:val="8"/>
        </w:rPr>
        <w:t xml:space="preserve"> </w:t>
      </w:r>
      <w:r w:rsidRPr="00F41476">
        <w:t>и</w:t>
      </w:r>
      <w:r w:rsidRPr="00F41476">
        <w:rPr>
          <w:spacing w:val="65"/>
        </w:rPr>
        <w:t xml:space="preserve"> </w:t>
      </w:r>
      <w:r w:rsidRPr="00F41476">
        <w:t>теплоносителя</w:t>
      </w:r>
      <w:r w:rsidRPr="00F41476">
        <w:rPr>
          <w:spacing w:val="30"/>
        </w:rPr>
        <w:t xml:space="preserve"> </w:t>
      </w:r>
      <w:r w:rsidRPr="00F41476">
        <w:t>с</w:t>
      </w:r>
      <w:r w:rsidRPr="00F41476">
        <w:rPr>
          <w:spacing w:val="30"/>
        </w:rPr>
        <w:t xml:space="preserve"> </w:t>
      </w:r>
      <w:r w:rsidRPr="00F41476">
        <w:t>разделением</w:t>
      </w:r>
      <w:r w:rsidRPr="00F41476">
        <w:rPr>
          <w:spacing w:val="30"/>
        </w:rPr>
        <w:t xml:space="preserve"> </w:t>
      </w:r>
      <w:r w:rsidRPr="00F41476">
        <w:t>по</w:t>
      </w:r>
      <w:r w:rsidRPr="00F41476">
        <w:rPr>
          <w:spacing w:val="30"/>
        </w:rPr>
        <w:t xml:space="preserve"> </w:t>
      </w:r>
      <w:r w:rsidRPr="00F41476">
        <w:t>видам</w:t>
      </w:r>
      <w:r w:rsidRPr="00F41476">
        <w:rPr>
          <w:spacing w:val="30"/>
        </w:rPr>
        <w:t xml:space="preserve"> </w:t>
      </w:r>
      <w:r w:rsidRPr="00F41476">
        <w:t>теплопотребления</w:t>
      </w:r>
      <w:r w:rsidRPr="00F41476">
        <w:rPr>
          <w:spacing w:val="30"/>
        </w:rPr>
        <w:t xml:space="preserve"> </w:t>
      </w:r>
      <w:r w:rsidRPr="00F41476">
        <w:t>в</w:t>
      </w:r>
      <w:r w:rsidRPr="00F41476">
        <w:rPr>
          <w:spacing w:val="28"/>
        </w:rPr>
        <w:t xml:space="preserve"> </w:t>
      </w:r>
      <w:r w:rsidRPr="00F41476">
        <w:t>каждом</w:t>
      </w:r>
      <w:r w:rsidRPr="00F41476">
        <w:rPr>
          <w:spacing w:val="30"/>
        </w:rPr>
        <w:t xml:space="preserve"> </w:t>
      </w:r>
      <w:r w:rsidRPr="00F41476">
        <w:t>расчетном</w:t>
      </w:r>
      <w:r w:rsidRPr="00F41476">
        <w:rPr>
          <w:spacing w:val="30"/>
        </w:rPr>
        <w:t xml:space="preserve"> </w:t>
      </w:r>
      <w:r w:rsidRPr="00F41476">
        <w:t>элементе</w:t>
      </w:r>
      <w:r w:rsidRPr="00F41476">
        <w:rPr>
          <w:spacing w:val="77"/>
        </w:rPr>
        <w:t xml:space="preserve"> </w:t>
      </w:r>
      <w:r w:rsidRPr="00F41476">
        <w:t>территориального деления</w:t>
      </w:r>
      <w:r w:rsidRPr="00F41476">
        <w:rPr>
          <w:spacing w:val="-3"/>
        </w:rPr>
        <w:t xml:space="preserve"> </w:t>
      </w:r>
      <w:r w:rsidRPr="00F41476">
        <w:t>и в</w:t>
      </w:r>
      <w:r w:rsidRPr="00F41476">
        <w:rPr>
          <w:spacing w:val="-3"/>
        </w:rPr>
        <w:t xml:space="preserve"> </w:t>
      </w:r>
      <w:r w:rsidRPr="00F41476">
        <w:t>зоне действия</w:t>
      </w:r>
      <w:r w:rsidRPr="00F41476">
        <w:rPr>
          <w:spacing w:val="-3"/>
        </w:rPr>
        <w:t xml:space="preserve"> </w:t>
      </w:r>
      <w:r w:rsidRPr="00F41476">
        <w:t>каждого из существующих или</w:t>
      </w:r>
      <w:r w:rsidRPr="00F41476">
        <w:rPr>
          <w:spacing w:val="-2"/>
        </w:rPr>
        <w:t xml:space="preserve"> </w:t>
      </w:r>
      <w:r w:rsidRPr="00F41476">
        <w:t>предлагаемых</w:t>
      </w:r>
      <w:r w:rsidRPr="00F41476">
        <w:rPr>
          <w:spacing w:val="95"/>
        </w:rPr>
        <w:t xml:space="preserve"> </w:t>
      </w:r>
      <w:r w:rsidRPr="00F41476">
        <w:lastRenderedPageBreak/>
        <w:t>для</w:t>
      </w:r>
      <w:r w:rsidRPr="00F41476">
        <w:rPr>
          <w:spacing w:val="45"/>
        </w:rPr>
        <w:t xml:space="preserve"> </w:t>
      </w:r>
      <w:r w:rsidRPr="00F41476">
        <w:t>строительства</w:t>
      </w:r>
      <w:r w:rsidRPr="00F41476">
        <w:rPr>
          <w:spacing w:val="42"/>
        </w:rPr>
        <w:t xml:space="preserve"> </w:t>
      </w:r>
      <w:r w:rsidRPr="00F41476">
        <w:t>источников</w:t>
      </w:r>
      <w:r w:rsidRPr="00F41476">
        <w:rPr>
          <w:spacing w:val="42"/>
        </w:rPr>
        <w:t xml:space="preserve"> </w:t>
      </w:r>
      <w:r w:rsidRPr="00F41476">
        <w:t>тепловой</w:t>
      </w:r>
      <w:r w:rsidRPr="00F41476">
        <w:rPr>
          <w:spacing w:val="43"/>
        </w:rPr>
        <w:t xml:space="preserve"> </w:t>
      </w:r>
      <w:r w:rsidRPr="00F41476">
        <w:t>энергии</w:t>
      </w:r>
      <w:r w:rsidRPr="00F41476">
        <w:rPr>
          <w:spacing w:val="43"/>
        </w:rPr>
        <w:t xml:space="preserve"> </w:t>
      </w:r>
      <w:r w:rsidRPr="00F41476">
        <w:t>на</w:t>
      </w:r>
      <w:r w:rsidRPr="00F41476">
        <w:rPr>
          <w:spacing w:val="44"/>
        </w:rPr>
        <w:t xml:space="preserve"> </w:t>
      </w:r>
      <w:r w:rsidRPr="00F41476">
        <w:t>каждом</w:t>
      </w:r>
      <w:r w:rsidRPr="00F41476">
        <w:rPr>
          <w:spacing w:val="44"/>
        </w:rPr>
        <w:t xml:space="preserve"> </w:t>
      </w:r>
      <w:r w:rsidRPr="00F41476">
        <w:t>этапе</w:t>
      </w:r>
      <w:r w:rsidRPr="00F41476">
        <w:rPr>
          <w:spacing w:val="42"/>
        </w:rPr>
        <w:t xml:space="preserve"> </w:t>
      </w:r>
      <w:r w:rsidRPr="00F41476">
        <w:t>приведены</w:t>
      </w:r>
      <w:r w:rsidRPr="00F41476">
        <w:rPr>
          <w:spacing w:val="44"/>
        </w:rPr>
        <w:t xml:space="preserve"> </w:t>
      </w:r>
      <w:r w:rsidRPr="00F41476">
        <w:t>в</w:t>
      </w:r>
      <w:r w:rsidRPr="00F41476">
        <w:rPr>
          <w:spacing w:val="44"/>
        </w:rPr>
        <w:t xml:space="preserve"> </w:t>
      </w:r>
      <w:r w:rsidRPr="00F41476">
        <w:t>главе</w:t>
      </w:r>
      <w:r w:rsidRPr="00F41476">
        <w:rPr>
          <w:spacing w:val="43"/>
        </w:rPr>
        <w:t xml:space="preserve"> </w:t>
      </w:r>
      <w:r w:rsidRPr="00F41476">
        <w:t>2</w:t>
      </w:r>
      <w:r w:rsidRPr="00F41476">
        <w:rPr>
          <w:spacing w:val="79"/>
        </w:rPr>
        <w:t xml:space="preserve"> </w:t>
      </w:r>
      <w:r w:rsidRPr="00F41476">
        <w:t>разделе</w:t>
      </w:r>
      <w:r w:rsidRPr="00F41476">
        <w:rPr>
          <w:spacing w:val="30"/>
        </w:rPr>
        <w:t xml:space="preserve"> </w:t>
      </w:r>
      <w:r w:rsidRPr="00F41476">
        <w:t>в)</w:t>
      </w:r>
      <w:r w:rsidRPr="00F41476">
        <w:rPr>
          <w:spacing w:val="29"/>
        </w:rPr>
        <w:t xml:space="preserve"> </w:t>
      </w:r>
      <w:r w:rsidRPr="00F41476">
        <w:t>прогнозы</w:t>
      </w:r>
      <w:r w:rsidRPr="00F41476">
        <w:rPr>
          <w:spacing w:val="30"/>
        </w:rPr>
        <w:t xml:space="preserve"> </w:t>
      </w:r>
      <w:r w:rsidRPr="00F41476">
        <w:t>перспективных</w:t>
      </w:r>
      <w:r w:rsidRPr="00F41476">
        <w:rPr>
          <w:spacing w:val="35"/>
        </w:rPr>
        <w:t xml:space="preserve"> </w:t>
      </w:r>
      <w:r w:rsidRPr="00F41476">
        <w:rPr>
          <w:spacing w:val="-2"/>
        </w:rPr>
        <w:t>удельных</w:t>
      </w:r>
      <w:r w:rsidRPr="00F41476">
        <w:rPr>
          <w:spacing w:val="30"/>
        </w:rPr>
        <w:t xml:space="preserve"> </w:t>
      </w:r>
      <w:r w:rsidRPr="00F41476">
        <w:t>расходов</w:t>
      </w:r>
      <w:r w:rsidRPr="00F41476">
        <w:rPr>
          <w:spacing w:val="30"/>
        </w:rPr>
        <w:t xml:space="preserve"> </w:t>
      </w:r>
      <w:r w:rsidRPr="00F41476">
        <w:t>тепловой</w:t>
      </w:r>
      <w:r w:rsidRPr="00F41476">
        <w:rPr>
          <w:spacing w:val="29"/>
        </w:rPr>
        <w:t xml:space="preserve"> </w:t>
      </w:r>
      <w:r w:rsidRPr="00F41476">
        <w:t>энергии</w:t>
      </w:r>
      <w:r w:rsidRPr="00F41476">
        <w:rPr>
          <w:spacing w:val="31"/>
        </w:rPr>
        <w:t xml:space="preserve"> </w:t>
      </w:r>
      <w:r w:rsidRPr="00F41476">
        <w:t>на</w:t>
      </w:r>
      <w:r w:rsidRPr="00F41476">
        <w:rPr>
          <w:spacing w:val="30"/>
        </w:rPr>
        <w:t xml:space="preserve"> </w:t>
      </w:r>
      <w:r w:rsidRPr="00F41476">
        <w:t>отопление,</w:t>
      </w:r>
      <w:r w:rsidRPr="00F41476">
        <w:rPr>
          <w:spacing w:val="57"/>
        </w:rPr>
        <w:t xml:space="preserve"> </w:t>
      </w:r>
      <w:r w:rsidRPr="00F41476">
        <w:t>вентиляцию,</w:t>
      </w:r>
      <w:r w:rsidRPr="00F41476">
        <w:rPr>
          <w:spacing w:val="47"/>
        </w:rPr>
        <w:t xml:space="preserve"> </w:t>
      </w:r>
      <w:r w:rsidRPr="00F41476">
        <w:t>согласованных</w:t>
      </w:r>
      <w:r w:rsidRPr="00F41476">
        <w:rPr>
          <w:spacing w:val="47"/>
        </w:rPr>
        <w:t xml:space="preserve"> </w:t>
      </w:r>
      <w:r w:rsidRPr="00F41476">
        <w:t>с</w:t>
      </w:r>
      <w:r w:rsidRPr="00F41476">
        <w:rPr>
          <w:spacing w:val="46"/>
        </w:rPr>
        <w:t xml:space="preserve"> </w:t>
      </w:r>
      <w:r w:rsidRPr="00F41476">
        <w:t>требованиями</w:t>
      </w:r>
      <w:r w:rsidRPr="00F41476">
        <w:rPr>
          <w:spacing w:val="24"/>
        </w:rPr>
        <w:t xml:space="preserve"> </w:t>
      </w:r>
      <w:r w:rsidRPr="00F41476">
        <w:t>к</w:t>
      </w:r>
      <w:r w:rsidRPr="00F41476">
        <w:rPr>
          <w:spacing w:val="24"/>
        </w:rPr>
        <w:t xml:space="preserve"> </w:t>
      </w:r>
      <w:r w:rsidRPr="00F41476">
        <w:t>энергетической</w:t>
      </w:r>
      <w:r w:rsidRPr="00F41476">
        <w:rPr>
          <w:spacing w:val="24"/>
        </w:rPr>
        <w:t xml:space="preserve"> </w:t>
      </w:r>
      <w:r w:rsidRPr="00F41476">
        <w:t>эффективностиобъектов</w:t>
      </w:r>
      <w:r w:rsidRPr="00F41476">
        <w:rPr>
          <w:spacing w:val="63"/>
        </w:rPr>
        <w:t xml:space="preserve"> </w:t>
      </w:r>
      <w:r w:rsidRPr="00F41476">
        <w:t>теплопотребления,</w:t>
      </w:r>
      <w:r w:rsidRPr="00F41476">
        <w:rPr>
          <w:spacing w:val="33"/>
        </w:rPr>
        <w:t xml:space="preserve"> </w:t>
      </w:r>
      <w:r w:rsidRPr="00F41476">
        <w:t>устанавливаемых</w:t>
      </w:r>
      <w:r w:rsidRPr="00F41476">
        <w:rPr>
          <w:spacing w:val="32"/>
        </w:rPr>
        <w:t xml:space="preserve"> </w:t>
      </w:r>
      <w:r w:rsidRPr="00F41476">
        <w:t>в</w:t>
      </w:r>
      <w:r w:rsidRPr="00F41476">
        <w:rPr>
          <w:spacing w:val="30"/>
        </w:rPr>
        <w:t xml:space="preserve"> </w:t>
      </w:r>
      <w:r w:rsidRPr="00F41476">
        <w:t>соответствии</w:t>
      </w:r>
      <w:r w:rsidRPr="00F41476">
        <w:rPr>
          <w:spacing w:val="31"/>
        </w:rPr>
        <w:t xml:space="preserve"> </w:t>
      </w:r>
      <w:r w:rsidRPr="00F41476">
        <w:t>с</w:t>
      </w:r>
      <w:r w:rsidRPr="00F41476">
        <w:rPr>
          <w:spacing w:val="30"/>
        </w:rPr>
        <w:t xml:space="preserve"> </w:t>
      </w:r>
      <w:r w:rsidRPr="00F41476">
        <w:t>законодательством</w:t>
      </w:r>
      <w:r w:rsidRPr="00F41476">
        <w:rPr>
          <w:spacing w:val="30"/>
        </w:rPr>
        <w:t xml:space="preserve"> </w:t>
      </w:r>
      <w:r w:rsidRPr="00F41476">
        <w:t>Российской</w:t>
      </w:r>
      <w:r w:rsidRPr="00F41476">
        <w:rPr>
          <w:spacing w:val="85"/>
        </w:rPr>
        <w:t xml:space="preserve"> </w:t>
      </w:r>
      <w:r w:rsidRPr="00F41476">
        <w:t>Федерации.</w:t>
      </w:r>
    </w:p>
    <w:p w14:paraId="5DF92052" w14:textId="77777777" w:rsidR="00ED5FA2" w:rsidRDefault="00ED5FA2" w:rsidP="007F24E6">
      <w:pPr>
        <w:pStyle w:val="3"/>
        <w:jc w:val="both"/>
        <w:rPr>
          <w:rFonts w:ascii="Times New Roman" w:hAnsi="Times New Roman" w:cs="Times New Roman"/>
          <w:b/>
          <w:color w:val="auto"/>
        </w:rPr>
      </w:pPr>
      <w:bookmarkStart w:id="133" w:name="_Toc235018010"/>
      <w:r w:rsidRPr="00104B7E">
        <w:rPr>
          <w:rFonts w:ascii="Times New Roman" w:hAnsi="Times New Roman" w:cs="Times New Roman"/>
          <w:b/>
          <w:color w:val="auto"/>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33"/>
    </w:p>
    <w:p w14:paraId="44622145" w14:textId="1C24C3C3" w:rsidR="003F03E3" w:rsidRDefault="003F03E3" w:rsidP="003E5633">
      <w:pPr>
        <w:pStyle w:val="12"/>
        <w:rPr>
          <w:lang w:eastAsia="ru-RU"/>
        </w:rPr>
      </w:pPr>
      <w:r w:rsidRPr="00F41476">
        <w:rPr>
          <w:lang w:eastAsia="ru-RU"/>
        </w:rPr>
        <w:t>Прогноз приростов в промышленных зонах отсутствует</w:t>
      </w:r>
      <w:r w:rsidR="003E5633">
        <w:rPr>
          <w:lang w:eastAsia="ru-RU"/>
        </w:rPr>
        <w:t>.</w:t>
      </w:r>
      <w:r>
        <w:rPr>
          <w:lang w:eastAsia="ru-RU"/>
        </w:rPr>
        <w:br w:type="page"/>
      </w:r>
    </w:p>
    <w:p w14:paraId="03A33E9E" w14:textId="77777777" w:rsidR="00ED5FA2" w:rsidRPr="00D35838" w:rsidRDefault="00ED5FA2" w:rsidP="007F24E6">
      <w:pPr>
        <w:pStyle w:val="1"/>
        <w:jc w:val="both"/>
        <w:rPr>
          <w:rFonts w:ascii="Times New Roman" w:hAnsi="Times New Roman" w:cs="Times New Roman"/>
          <w:b/>
          <w:bCs/>
          <w:color w:val="auto"/>
        </w:rPr>
      </w:pPr>
      <w:bookmarkStart w:id="134" w:name="P394"/>
      <w:bookmarkStart w:id="135" w:name="_Toc235018011"/>
      <w:bookmarkEnd w:id="134"/>
      <w:r w:rsidRPr="00D35838">
        <w:rPr>
          <w:rFonts w:ascii="Times New Roman" w:hAnsi="Times New Roman" w:cs="Times New Roman"/>
          <w:b/>
          <w:bCs/>
          <w:color w:val="auto"/>
        </w:rPr>
        <w:lastRenderedPageBreak/>
        <w:t>Глава 3 "Электронная модель системы теплоснабжения поселения, городского округа, города федерального значения"</w:t>
      </w:r>
      <w:bookmarkEnd w:id="135"/>
      <w:r w:rsidRPr="00D35838">
        <w:rPr>
          <w:rFonts w:ascii="Times New Roman" w:hAnsi="Times New Roman" w:cs="Times New Roman"/>
          <w:b/>
          <w:bCs/>
          <w:color w:val="auto"/>
        </w:rPr>
        <w:t xml:space="preserve"> </w:t>
      </w:r>
    </w:p>
    <w:p w14:paraId="28A5F21D" w14:textId="77777777" w:rsidR="003F03E3" w:rsidRPr="00F41476" w:rsidRDefault="003F03E3" w:rsidP="003F03E3">
      <w:pPr>
        <w:pStyle w:val="12"/>
        <w:rPr>
          <w:sz w:val="28"/>
          <w:lang w:eastAsia="zh-CN"/>
        </w:rPr>
      </w:pPr>
      <w:r w:rsidRPr="00F41476">
        <w:rPr>
          <w:rFonts w:eastAsia="Arial"/>
          <w:lang w:eastAsia="zh-CN"/>
        </w:rPr>
        <w:t>Согласно п. 2 Постановления Правительства РФ от 22.02.2012 №154 «О требованиях к схемам теплоснабжения, порядку их разработки и утверждения» разработка электронной модели не является обязательной при разработке схем теплоснабжения поселений, городских округов с численностью населения до 100 тыс. человек.</w:t>
      </w:r>
    </w:p>
    <w:p w14:paraId="01461DA7" w14:textId="00C9DBD0" w:rsidR="005B3771" w:rsidRDefault="005B3771">
      <w:r>
        <w:br w:type="page"/>
      </w:r>
    </w:p>
    <w:p w14:paraId="79EC3E58" w14:textId="77777777" w:rsidR="00ED5FA2" w:rsidRPr="00D35838" w:rsidRDefault="00ED5FA2" w:rsidP="007F24E6">
      <w:pPr>
        <w:pStyle w:val="1"/>
        <w:jc w:val="both"/>
        <w:rPr>
          <w:rFonts w:ascii="Times New Roman" w:hAnsi="Times New Roman" w:cs="Times New Roman"/>
          <w:b/>
          <w:bCs/>
          <w:color w:val="auto"/>
        </w:rPr>
      </w:pPr>
      <w:bookmarkStart w:id="136" w:name="P405"/>
      <w:bookmarkStart w:id="137" w:name="_Toc235018012"/>
      <w:bookmarkEnd w:id="136"/>
      <w:r w:rsidRPr="00D35838">
        <w:rPr>
          <w:rFonts w:ascii="Times New Roman" w:hAnsi="Times New Roman" w:cs="Times New Roman"/>
          <w:b/>
          <w:bCs/>
          <w:color w:val="auto"/>
        </w:rPr>
        <w:lastRenderedPageBreak/>
        <w:t>Глава 4 "Существующие и перспективные балансы тепловой мощности источников тепловой энергии и тепловой нагрузки потребителей"</w:t>
      </w:r>
      <w:bookmarkEnd w:id="137"/>
      <w:r w:rsidRPr="00D35838">
        <w:rPr>
          <w:rFonts w:ascii="Times New Roman" w:hAnsi="Times New Roman" w:cs="Times New Roman"/>
          <w:b/>
          <w:bCs/>
          <w:color w:val="auto"/>
        </w:rPr>
        <w:t xml:space="preserve"> </w:t>
      </w:r>
    </w:p>
    <w:p w14:paraId="7720BC63" w14:textId="5A34D61D" w:rsidR="00ED5FA2" w:rsidRDefault="00ED5FA2" w:rsidP="007F24E6">
      <w:pPr>
        <w:pStyle w:val="3"/>
        <w:jc w:val="both"/>
        <w:rPr>
          <w:rFonts w:ascii="Times New Roman" w:hAnsi="Times New Roman" w:cs="Times New Roman"/>
          <w:b/>
          <w:bCs/>
          <w:color w:val="auto"/>
        </w:rPr>
      </w:pPr>
      <w:bookmarkStart w:id="138" w:name="_Toc235018013"/>
      <w:r w:rsidRPr="005B3771">
        <w:rPr>
          <w:rFonts w:ascii="Times New Roman" w:hAnsi="Times New Roman" w:cs="Times New Roman"/>
          <w:b/>
          <w:bCs/>
          <w:color w:val="auto"/>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38"/>
      <w:r w:rsidR="00E82B38" w:rsidRPr="005B3771">
        <w:rPr>
          <w:rFonts w:ascii="Times New Roman" w:hAnsi="Times New Roman" w:cs="Times New Roman"/>
          <w:b/>
          <w:bCs/>
          <w:color w:val="auto"/>
        </w:rPr>
        <w:t xml:space="preserve"> </w:t>
      </w:r>
    </w:p>
    <w:p w14:paraId="380707FA" w14:textId="150306CC" w:rsidR="005B3771" w:rsidRDefault="00542116" w:rsidP="00542116">
      <w:pPr>
        <w:pStyle w:val="12"/>
        <w:rPr>
          <w:lang w:eastAsia="ru-RU"/>
        </w:rPr>
      </w:pPr>
      <w:r w:rsidRPr="00F41476">
        <w:rPr>
          <w:lang w:eastAsia="ru-RU"/>
        </w:rPr>
        <w:t>На основании фактических данных по балансу тепловой мощности на базовый год, с учетом спрогнозированного объема потребления тепловой энергии на перспективу до 203</w:t>
      </w:r>
      <w:r w:rsidR="00D35838">
        <w:rPr>
          <w:lang w:eastAsia="ru-RU"/>
        </w:rPr>
        <w:t>3</w:t>
      </w:r>
      <w:r w:rsidRPr="00F41476">
        <w:rPr>
          <w:lang w:eastAsia="ru-RU"/>
        </w:rPr>
        <w:t xml:space="preserve"> года, сформированы балансы тепловой мощности и тепловой нагрузки в зонах теплоснабжения существующих источников тепловой энергии на расчетный срок схемы теплоснабжения.</w:t>
      </w:r>
    </w:p>
    <w:p w14:paraId="29BD0934" w14:textId="60F55297" w:rsidR="00542116" w:rsidRDefault="00542116" w:rsidP="00934D7E">
      <w:pPr>
        <w:pStyle w:val="12"/>
      </w:pPr>
      <w:r w:rsidRPr="00542116">
        <w:rPr>
          <w:b/>
          <w:bCs/>
        </w:rPr>
        <w:t>Таблица 4</w:t>
      </w:r>
      <w:r>
        <w:rPr>
          <w:b/>
          <w:bCs/>
        </w:rPr>
        <w:t>0</w:t>
      </w:r>
      <w:r w:rsidRPr="00542116">
        <w:rPr>
          <w:b/>
          <w:bCs/>
        </w:rPr>
        <w:t xml:space="preserve"> -</w:t>
      </w:r>
      <w:r w:rsidRPr="00F41476">
        <w:t xml:space="preserve"> Существующий и перспективный баланс тепловой мощности и подключенной нагрузки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2103"/>
        <w:gridCol w:w="718"/>
        <w:gridCol w:w="801"/>
        <w:gridCol w:w="801"/>
        <w:gridCol w:w="801"/>
        <w:gridCol w:w="801"/>
        <w:gridCol w:w="801"/>
        <w:gridCol w:w="801"/>
      </w:tblGrid>
      <w:tr w:rsidR="00625C42" w:rsidRPr="001765B1" w14:paraId="7384C6C0" w14:textId="77777777" w:rsidTr="00CC673C">
        <w:trPr>
          <w:trHeight w:val="523"/>
          <w:tblHeader/>
          <w:jc w:val="center"/>
        </w:trPr>
        <w:tc>
          <w:tcPr>
            <w:tcW w:w="897" w:type="pct"/>
            <w:vAlign w:val="center"/>
            <w:hideMark/>
          </w:tcPr>
          <w:p w14:paraId="1DB9B13A"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Источник тепловой энергии</w:t>
            </w:r>
          </w:p>
        </w:tc>
        <w:tc>
          <w:tcPr>
            <w:tcW w:w="1213" w:type="pct"/>
            <w:vAlign w:val="center"/>
            <w:hideMark/>
          </w:tcPr>
          <w:p w14:paraId="77D0CA45"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Показатель</w:t>
            </w:r>
          </w:p>
        </w:tc>
        <w:tc>
          <w:tcPr>
            <w:tcW w:w="375" w:type="pct"/>
            <w:vAlign w:val="center"/>
            <w:hideMark/>
          </w:tcPr>
          <w:p w14:paraId="1FECAEDB"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Ед. изм.</w:t>
            </w:r>
          </w:p>
        </w:tc>
        <w:tc>
          <w:tcPr>
            <w:tcW w:w="418" w:type="pct"/>
            <w:vAlign w:val="center"/>
            <w:hideMark/>
          </w:tcPr>
          <w:p w14:paraId="55FCCFB7"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4</w:t>
            </w:r>
          </w:p>
        </w:tc>
        <w:tc>
          <w:tcPr>
            <w:tcW w:w="418" w:type="pct"/>
            <w:vAlign w:val="center"/>
            <w:hideMark/>
          </w:tcPr>
          <w:p w14:paraId="5EB9763F"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5</w:t>
            </w:r>
          </w:p>
        </w:tc>
        <w:tc>
          <w:tcPr>
            <w:tcW w:w="418" w:type="pct"/>
            <w:vAlign w:val="center"/>
            <w:hideMark/>
          </w:tcPr>
          <w:p w14:paraId="0BFA35C4"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6</w:t>
            </w:r>
          </w:p>
        </w:tc>
        <w:tc>
          <w:tcPr>
            <w:tcW w:w="418" w:type="pct"/>
            <w:vAlign w:val="center"/>
            <w:hideMark/>
          </w:tcPr>
          <w:p w14:paraId="18ED62BE"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7</w:t>
            </w:r>
          </w:p>
        </w:tc>
        <w:tc>
          <w:tcPr>
            <w:tcW w:w="418" w:type="pct"/>
            <w:vAlign w:val="center"/>
            <w:hideMark/>
          </w:tcPr>
          <w:p w14:paraId="65F1D1E3"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8</w:t>
            </w:r>
          </w:p>
        </w:tc>
        <w:tc>
          <w:tcPr>
            <w:tcW w:w="423" w:type="pct"/>
            <w:vAlign w:val="center"/>
            <w:hideMark/>
          </w:tcPr>
          <w:p w14:paraId="090DDA85" w14:textId="77777777" w:rsidR="00625C42" w:rsidRPr="001765B1" w:rsidRDefault="00625C42" w:rsidP="00CC673C">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9</w:t>
            </w:r>
            <w:r w:rsidRPr="001765B1">
              <w:rPr>
                <w:rFonts w:ascii="Times New Roman" w:eastAsia="Times New Roman" w:hAnsi="Times New Roman" w:cs="Times New Roman"/>
                <w:b/>
                <w:bCs/>
                <w:color w:val="000000"/>
                <w:sz w:val="18"/>
                <w:szCs w:val="18"/>
                <w:lang w:val="en-US" w:eastAsia="ru-RU"/>
              </w:rPr>
              <w:t>-203</w:t>
            </w:r>
            <w:r w:rsidRPr="001765B1">
              <w:rPr>
                <w:rFonts w:ascii="Times New Roman" w:eastAsia="Times New Roman" w:hAnsi="Times New Roman" w:cs="Times New Roman"/>
                <w:b/>
                <w:bCs/>
                <w:color w:val="000000"/>
                <w:sz w:val="18"/>
                <w:szCs w:val="18"/>
                <w:lang w:eastAsia="ru-RU"/>
              </w:rPr>
              <w:t>2</w:t>
            </w:r>
          </w:p>
        </w:tc>
      </w:tr>
      <w:tr w:rsidR="00625C42" w:rsidRPr="001765B1" w14:paraId="2114BD4A" w14:textId="77777777" w:rsidTr="00CC673C">
        <w:trPr>
          <w:trHeight w:val="300"/>
          <w:jc w:val="center"/>
        </w:trPr>
        <w:tc>
          <w:tcPr>
            <w:tcW w:w="5000" w:type="pct"/>
            <w:gridSpan w:val="9"/>
            <w:vAlign w:val="center"/>
            <w:hideMark/>
          </w:tcPr>
          <w:p w14:paraId="47C9BAE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ООО «ТЭС-Приволжск»</w:t>
            </w:r>
          </w:p>
        </w:tc>
      </w:tr>
      <w:tr w:rsidR="00625C42" w:rsidRPr="001765B1" w14:paraId="394E4C14" w14:textId="77777777" w:rsidTr="00CC673C">
        <w:trPr>
          <w:trHeight w:val="528"/>
          <w:jc w:val="center"/>
        </w:trPr>
        <w:tc>
          <w:tcPr>
            <w:tcW w:w="897" w:type="pct"/>
            <w:vMerge w:val="restart"/>
            <w:vAlign w:val="center"/>
            <w:hideMark/>
          </w:tcPr>
          <w:p w14:paraId="33AE7349"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Центральная ул.Волгореченская д.1</w:t>
            </w:r>
          </w:p>
        </w:tc>
        <w:tc>
          <w:tcPr>
            <w:tcW w:w="1213" w:type="pct"/>
            <w:vMerge w:val="restart"/>
            <w:vAlign w:val="center"/>
            <w:hideMark/>
          </w:tcPr>
          <w:p w14:paraId="46898239"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Merge w:val="restart"/>
            <w:vAlign w:val="center"/>
            <w:hideMark/>
          </w:tcPr>
          <w:p w14:paraId="2455A23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43D0C3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3509A97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1679" w:type="pct"/>
            <w:gridSpan w:val="4"/>
            <w:vMerge w:val="restart"/>
            <w:vAlign w:val="center"/>
            <w:hideMark/>
          </w:tcPr>
          <w:p w14:paraId="4EB60E4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 xml:space="preserve">Закрытие котельной, переключение нагрузок на новую газовую котельную, ул. </w:t>
            </w:r>
            <w:r w:rsidRPr="001765B1">
              <w:rPr>
                <w:rFonts w:ascii="Times New Roman" w:eastAsia="Times New Roman" w:hAnsi="Times New Roman" w:cs="Times New Roman"/>
                <w:color w:val="000000"/>
                <w:sz w:val="18"/>
                <w:szCs w:val="18"/>
                <w:lang w:val="en-US" w:eastAsia="ru-RU"/>
              </w:rPr>
              <w:t xml:space="preserve">Волгореченская, 1 литера </w:t>
            </w:r>
            <w:r w:rsidRPr="001765B1">
              <w:rPr>
                <w:rFonts w:ascii="Times New Roman" w:eastAsia="Times New Roman" w:hAnsi="Times New Roman" w:cs="Times New Roman"/>
                <w:color w:val="000000"/>
                <w:sz w:val="18"/>
                <w:szCs w:val="18"/>
                <w:lang w:eastAsia="ru-RU"/>
              </w:rPr>
              <w:t xml:space="preserve">А и </w:t>
            </w:r>
            <w:r w:rsidRPr="001765B1">
              <w:rPr>
                <w:rFonts w:ascii="Times New Roman" w:eastAsia="Times New Roman" w:hAnsi="Times New Roman" w:cs="Times New Roman"/>
                <w:color w:val="000000"/>
                <w:sz w:val="18"/>
                <w:szCs w:val="18"/>
                <w:lang w:val="en-US" w:eastAsia="ru-RU"/>
              </w:rPr>
              <w:t>Б</w:t>
            </w:r>
          </w:p>
        </w:tc>
      </w:tr>
      <w:tr w:rsidR="00625C42" w:rsidRPr="001765B1" w14:paraId="0C773222" w14:textId="77777777" w:rsidTr="00CC673C">
        <w:trPr>
          <w:trHeight w:val="324"/>
          <w:jc w:val="center"/>
        </w:trPr>
        <w:tc>
          <w:tcPr>
            <w:tcW w:w="897" w:type="pct"/>
            <w:vMerge/>
            <w:vAlign w:val="center"/>
            <w:hideMark/>
          </w:tcPr>
          <w:p w14:paraId="0BC95B08"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Merge/>
            <w:vAlign w:val="center"/>
            <w:hideMark/>
          </w:tcPr>
          <w:p w14:paraId="46B60B7C"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50E37C1F"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421D969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04260256"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p>
        </w:tc>
        <w:tc>
          <w:tcPr>
            <w:tcW w:w="1679" w:type="pct"/>
            <w:gridSpan w:val="4"/>
            <w:vMerge/>
            <w:vAlign w:val="center"/>
            <w:hideMark/>
          </w:tcPr>
          <w:p w14:paraId="41343F8F"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r>
      <w:tr w:rsidR="00625C42" w:rsidRPr="001765B1" w14:paraId="20EB3872" w14:textId="77777777" w:rsidTr="00CC673C">
        <w:trPr>
          <w:trHeight w:val="288"/>
          <w:jc w:val="center"/>
        </w:trPr>
        <w:tc>
          <w:tcPr>
            <w:tcW w:w="897" w:type="pct"/>
            <w:vMerge/>
            <w:vAlign w:val="center"/>
            <w:hideMark/>
          </w:tcPr>
          <w:p w14:paraId="53CB0C61"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Merge w:val="restart"/>
            <w:vAlign w:val="center"/>
            <w:hideMark/>
          </w:tcPr>
          <w:p w14:paraId="2FA6D0C3"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Merge w:val="restart"/>
            <w:vAlign w:val="center"/>
            <w:hideMark/>
          </w:tcPr>
          <w:p w14:paraId="2DA3956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7A7F5C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018C86D9"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1679" w:type="pct"/>
            <w:gridSpan w:val="4"/>
            <w:vMerge/>
            <w:vAlign w:val="center"/>
            <w:hideMark/>
          </w:tcPr>
          <w:p w14:paraId="071DE51D"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r>
      <w:tr w:rsidR="00625C42" w:rsidRPr="001765B1" w14:paraId="0F158ABD" w14:textId="77777777" w:rsidTr="00CC673C">
        <w:trPr>
          <w:trHeight w:val="300"/>
          <w:jc w:val="center"/>
        </w:trPr>
        <w:tc>
          <w:tcPr>
            <w:tcW w:w="897" w:type="pct"/>
            <w:vMerge/>
            <w:vAlign w:val="center"/>
            <w:hideMark/>
          </w:tcPr>
          <w:p w14:paraId="7AE12126"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Merge/>
            <w:vAlign w:val="center"/>
            <w:hideMark/>
          </w:tcPr>
          <w:p w14:paraId="29C1AC0D"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05F2268C"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35BD88B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43320B9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p>
        </w:tc>
        <w:tc>
          <w:tcPr>
            <w:tcW w:w="1679" w:type="pct"/>
            <w:gridSpan w:val="4"/>
            <w:vMerge/>
            <w:vAlign w:val="center"/>
            <w:hideMark/>
          </w:tcPr>
          <w:p w14:paraId="71F2EA5B"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r>
      <w:tr w:rsidR="00625C42" w:rsidRPr="001765B1" w14:paraId="509E0A47" w14:textId="77777777" w:rsidTr="00CC673C">
        <w:trPr>
          <w:trHeight w:val="300"/>
          <w:jc w:val="center"/>
        </w:trPr>
        <w:tc>
          <w:tcPr>
            <w:tcW w:w="897" w:type="pct"/>
            <w:vMerge/>
            <w:vAlign w:val="center"/>
            <w:hideMark/>
          </w:tcPr>
          <w:p w14:paraId="48783ADE"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4777380E"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43AE500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140AEFA"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0,319</w:t>
            </w:r>
          </w:p>
        </w:tc>
        <w:tc>
          <w:tcPr>
            <w:tcW w:w="418" w:type="pct"/>
            <w:vAlign w:val="center"/>
            <w:hideMark/>
          </w:tcPr>
          <w:p w14:paraId="79857A8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0,319</w:t>
            </w:r>
          </w:p>
        </w:tc>
        <w:tc>
          <w:tcPr>
            <w:tcW w:w="1679" w:type="pct"/>
            <w:gridSpan w:val="4"/>
            <w:vMerge/>
            <w:vAlign w:val="center"/>
            <w:hideMark/>
          </w:tcPr>
          <w:p w14:paraId="10BA2805"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r>
      <w:tr w:rsidR="00625C42" w:rsidRPr="001765B1" w14:paraId="04310842" w14:textId="77777777" w:rsidTr="00CC673C">
        <w:trPr>
          <w:trHeight w:val="300"/>
          <w:jc w:val="center"/>
        </w:trPr>
        <w:tc>
          <w:tcPr>
            <w:tcW w:w="897" w:type="pct"/>
            <w:vMerge/>
            <w:vAlign w:val="center"/>
            <w:hideMark/>
          </w:tcPr>
          <w:p w14:paraId="59FD240D"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5F5CF3E4"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0C05649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5F1E5BA"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AD3186">
              <w:rPr>
                <w:rFonts w:ascii="Times New Roman" w:eastAsia="Times New Roman" w:hAnsi="Times New Roman" w:cs="Times New Roman"/>
                <w:sz w:val="18"/>
                <w:szCs w:val="18"/>
                <w:lang w:eastAsia="ru-RU"/>
              </w:rPr>
              <w:t xml:space="preserve">88,141 </w:t>
            </w:r>
            <w:r>
              <w:rPr>
                <w:rFonts w:ascii="Times New Roman" w:eastAsia="Times New Roman" w:hAnsi="Times New Roman" w:cs="Times New Roman"/>
                <w:sz w:val="18"/>
                <w:szCs w:val="18"/>
                <w:lang w:eastAsia="ru-RU"/>
              </w:rPr>
              <w:t xml:space="preserve"> </w:t>
            </w:r>
          </w:p>
        </w:tc>
        <w:tc>
          <w:tcPr>
            <w:tcW w:w="418" w:type="pct"/>
            <w:vAlign w:val="center"/>
            <w:hideMark/>
          </w:tcPr>
          <w:p w14:paraId="6C06F2B9"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AD3186">
              <w:rPr>
                <w:rFonts w:ascii="Times New Roman" w:eastAsia="Times New Roman" w:hAnsi="Times New Roman" w:cs="Times New Roman"/>
                <w:sz w:val="18"/>
                <w:szCs w:val="18"/>
                <w:lang w:eastAsia="ru-RU"/>
              </w:rPr>
              <w:t xml:space="preserve">88,141 </w:t>
            </w:r>
          </w:p>
        </w:tc>
        <w:tc>
          <w:tcPr>
            <w:tcW w:w="1679" w:type="pct"/>
            <w:gridSpan w:val="4"/>
            <w:vMerge/>
            <w:vAlign w:val="center"/>
            <w:hideMark/>
          </w:tcPr>
          <w:p w14:paraId="619AA176"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r>
      <w:tr w:rsidR="00625C42" w:rsidRPr="001765B1" w14:paraId="224D77A4" w14:textId="77777777" w:rsidTr="00CC673C">
        <w:trPr>
          <w:trHeight w:val="300"/>
          <w:jc w:val="center"/>
        </w:trPr>
        <w:tc>
          <w:tcPr>
            <w:tcW w:w="897" w:type="pct"/>
            <w:vMerge/>
            <w:vAlign w:val="center"/>
            <w:hideMark/>
          </w:tcPr>
          <w:p w14:paraId="68167E07"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41EDB945"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57E9670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022650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328A0C6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1679" w:type="pct"/>
            <w:gridSpan w:val="4"/>
            <w:vMerge/>
            <w:vAlign w:val="center"/>
            <w:hideMark/>
          </w:tcPr>
          <w:p w14:paraId="750A2C2C"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r>
      <w:tr w:rsidR="00625C42" w:rsidRPr="001765B1" w14:paraId="1470040C" w14:textId="77777777" w:rsidTr="00CC673C">
        <w:trPr>
          <w:trHeight w:val="300"/>
          <w:jc w:val="center"/>
        </w:trPr>
        <w:tc>
          <w:tcPr>
            <w:tcW w:w="897" w:type="pct"/>
            <w:vMerge/>
            <w:vAlign w:val="center"/>
            <w:hideMark/>
          </w:tcPr>
          <w:p w14:paraId="10F39889"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6C2F7DF5"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7500171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F81B2C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4DB460C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1679" w:type="pct"/>
            <w:gridSpan w:val="4"/>
            <w:vMerge/>
            <w:vAlign w:val="center"/>
            <w:hideMark/>
          </w:tcPr>
          <w:p w14:paraId="1BF155A9"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r>
      <w:tr w:rsidR="00625C42" w:rsidRPr="001765B1" w14:paraId="7531FEC8" w14:textId="77777777" w:rsidTr="00CC673C">
        <w:trPr>
          <w:trHeight w:val="300"/>
          <w:jc w:val="center"/>
        </w:trPr>
        <w:tc>
          <w:tcPr>
            <w:tcW w:w="897" w:type="pct"/>
            <w:vMerge/>
            <w:vAlign w:val="center"/>
            <w:hideMark/>
          </w:tcPr>
          <w:p w14:paraId="2857F70F"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51ADC4DA"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1265C73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597A77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B56D7F">
              <w:rPr>
                <w:rFonts w:ascii="Times New Roman" w:eastAsia="Times New Roman" w:hAnsi="Times New Roman" w:cs="Times New Roman"/>
                <w:sz w:val="18"/>
                <w:szCs w:val="18"/>
                <w:lang w:eastAsia="ru-RU"/>
              </w:rPr>
              <w:t>65,2161</w:t>
            </w:r>
          </w:p>
        </w:tc>
        <w:tc>
          <w:tcPr>
            <w:tcW w:w="418" w:type="pct"/>
            <w:vAlign w:val="center"/>
            <w:hideMark/>
          </w:tcPr>
          <w:p w14:paraId="0601A74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B56D7F">
              <w:rPr>
                <w:rFonts w:ascii="Times New Roman" w:eastAsia="Times New Roman" w:hAnsi="Times New Roman" w:cs="Times New Roman"/>
                <w:sz w:val="18"/>
                <w:szCs w:val="18"/>
                <w:lang w:eastAsia="ru-RU"/>
              </w:rPr>
              <w:t>65,2161</w:t>
            </w:r>
          </w:p>
        </w:tc>
        <w:tc>
          <w:tcPr>
            <w:tcW w:w="1679" w:type="pct"/>
            <w:gridSpan w:val="4"/>
            <w:vMerge/>
            <w:vAlign w:val="center"/>
            <w:hideMark/>
          </w:tcPr>
          <w:p w14:paraId="087B171A"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r>
      <w:tr w:rsidR="00625C42" w:rsidRPr="001765B1" w14:paraId="2D3E8A45" w14:textId="77777777" w:rsidTr="00CC673C">
        <w:trPr>
          <w:trHeight w:val="288"/>
          <w:jc w:val="center"/>
        </w:trPr>
        <w:tc>
          <w:tcPr>
            <w:tcW w:w="897" w:type="pct"/>
            <w:vMerge w:val="restart"/>
            <w:vAlign w:val="center"/>
            <w:hideMark/>
          </w:tcPr>
          <w:p w14:paraId="1A0843A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Новая газовая котельная  ул.Волгореченская,  д.1 литера А и Б</w:t>
            </w:r>
          </w:p>
        </w:tc>
        <w:tc>
          <w:tcPr>
            <w:tcW w:w="1213" w:type="pct"/>
            <w:vMerge w:val="restart"/>
            <w:vAlign w:val="center"/>
            <w:hideMark/>
          </w:tcPr>
          <w:p w14:paraId="4A184764"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Merge w:val="restart"/>
            <w:vAlign w:val="center"/>
            <w:hideMark/>
          </w:tcPr>
          <w:p w14:paraId="2077AC7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Merge w:val="restart"/>
            <w:vAlign w:val="center"/>
            <w:hideMark/>
          </w:tcPr>
          <w:p w14:paraId="2A20CCC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Merge w:val="restart"/>
            <w:vAlign w:val="center"/>
            <w:hideMark/>
          </w:tcPr>
          <w:p w14:paraId="475C4C2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3AE1480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6F96388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710334A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23" w:type="pct"/>
            <w:vAlign w:val="center"/>
            <w:hideMark/>
          </w:tcPr>
          <w:p w14:paraId="23090CD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r>
      <w:tr w:rsidR="00625C42" w:rsidRPr="001765B1" w14:paraId="551C856A" w14:textId="77777777" w:rsidTr="00CC673C">
        <w:trPr>
          <w:trHeight w:val="300"/>
          <w:jc w:val="center"/>
        </w:trPr>
        <w:tc>
          <w:tcPr>
            <w:tcW w:w="897" w:type="pct"/>
            <w:vMerge/>
            <w:vAlign w:val="center"/>
            <w:hideMark/>
          </w:tcPr>
          <w:p w14:paraId="534B3DB3"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Merge/>
            <w:vAlign w:val="center"/>
            <w:hideMark/>
          </w:tcPr>
          <w:p w14:paraId="088AE48E"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536EDDF9"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5F4670BF"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2C6040AE"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039E1F4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6422353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0F5F693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p>
        </w:tc>
        <w:tc>
          <w:tcPr>
            <w:tcW w:w="423" w:type="pct"/>
            <w:vAlign w:val="center"/>
            <w:hideMark/>
          </w:tcPr>
          <w:p w14:paraId="5A539F8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p>
        </w:tc>
      </w:tr>
      <w:tr w:rsidR="00625C42" w:rsidRPr="001765B1" w14:paraId="13B396C2" w14:textId="77777777" w:rsidTr="00CC673C">
        <w:trPr>
          <w:trHeight w:val="288"/>
          <w:jc w:val="center"/>
        </w:trPr>
        <w:tc>
          <w:tcPr>
            <w:tcW w:w="897" w:type="pct"/>
            <w:vMerge/>
            <w:vAlign w:val="center"/>
            <w:hideMark/>
          </w:tcPr>
          <w:p w14:paraId="42371F41"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Merge w:val="restart"/>
            <w:vAlign w:val="center"/>
            <w:hideMark/>
          </w:tcPr>
          <w:p w14:paraId="57B6E218"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Merge w:val="restart"/>
            <w:vAlign w:val="center"/>
            <w:hideMark/>
          </w:tcPr>
          <w:p w14:paraId="1E0C98A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Merge w:val="restart"/>
            <w:vAlign w:val="center"/>
            <w:hideMark/>
          </w:tcPr>
          <w:p w14:paraId="6447E6C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Merge w:val="restart"/>
            <w:vAlign w:val="center"/>
            <w:hideMark/>
          </w:tcPr>
          <w:p w14:paraId="356E148D"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5B17230A"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18" w:type="pct"/>
            <w:vAlign w:val="center"/>
            <w:hideMark/>
          </w:tcPr>
          <w:p w14:paraId="21A80AD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18" w:type="pct"/>
            <w:vAlign w:val="center"/>
            <w:hideMark/>
          </w:tcPr>
          <w:p w14:paraId="46B52D5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23" w:type="pct"/>
            <w:vAlign w:val="center"/>
            <w:hideMark/>
          </w:tcPr>
          <w:p w14:paraId="2F98CB1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r>
      <w:tr w:rsidR="00625C42" w:rsidRPr="001765B1" w14:paraId="21F63F8A" w14:textId="77777777" w:rsidTr="00CC673C">
        <w:trPr>
          <w:trHeight w:val="300"/>
          <w:jc w:val="center"/>
        </w:trPr>
        <w:tc>
          <w:tcPr>
            <w:tcW w:w="897" w:type="pct"/>
            <w:vMerge/>
            <w:vAlign w:val="center"/>
            <w:hideMark/>
          </w:tcPr>
          <w:p w14:paraId="6BAB57CE"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Merge/>
            <w:vAlign w:val="center"/>
            <w:hideMark/>
          </w:tcPr>
          <w:p w14:paraId="2754770B"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6E67A88D"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19BA14F9"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12C34FBA"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69D6600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18" w:type="pct"/>
            <w:vAlign w:val="center"/>
            <w:hideMark/>
          </w:tcPr>
          <w:p w14:paraId="602F7F2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18" w:type="pct"/>
            <w:vAlign w:val="center"/>
            <w:hideMark/>
          </w:tcPr>
          <w:p w14:paraId="192DF05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23" w:type="pct"/>
            <w:vAlign w:val="center"/>
            <w:hideMark/>
          </w:tcPr>
          <w:p w14:paraId="126AB03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r>
      <w:tr w:rsidR="00625C42" w:rsidRPr="001765B1" w14:paraId="2933E698" w14:textId="77777777" w:rsidTr="00CC673C">
        <w:trPr>
          <w:trHeight w:val="300"/>
          <w:jc w:val="center"/>
        </w:trPr>
        <w:tc>
          <w:tcPr>
            <w:tcW w:w="897" w:type="pct"/>
            <w:vMerge/>
            <w:vAlign w:val="center"/>
            <w:hideMark/>
          </w:tcPr>
          <w:p w14:paraId="7EF04EA5"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64061503"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586104B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CFE6DD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67C7D18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77BD0EE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18" w:type="pct"/>
            <w:vAlign w:val="center"/>
            <w:hideMark/>
          </w:tcPr>
          <w:p w14:paraId="2AF1102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18" w:type="pct"/>
            <w:vAlign w:val="center"/>
            <w:hideMark/>
          </w:tcPr>
          <w:p w14:paraId="7D0675F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23" w:type="pct"/>
            <w:vAlign w:val="center"/>
            <w:hideMark/>
          </w:tcPr>
          <w:p w14:paraId="7BE8B34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r>
      <w:tr w:rsidR="00625C42" w:rsidRPr="001765B1" w14:paraId="4E748C24" w14:textId="77777777" w:rsidTr="00CC673C">
        <w:trPr>
          <w:trHeight w:val="300"/>
          <w:jc w:val="center"/>
        </w:trPr>
        <w:tc>
          <w:tcPr>
            <w:tcW w:w="897" w:type="pct"/>
            <w:vMerge/>
            <w:vAlign w:val="center"/>
            <w:hideMark/>
          </w:tcPr>
          <w:p w14:paraId="472229AA"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04A52D70"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4FCCCA86"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E82504A"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684F3060" w14:textId="77777777" w:rsidR="00625C42" w:rsidRPr="001765B1" w:rsidRDefault="00625C42" w:rsidP="00CC673C">
            <w:pPr>
              <w:spacing w:after="0" w:line="240" w:lineRule="auto"/>
              <w:jc w:val="center"/>
              <w:rPr>
                <w:rFonts w:ascii="Times New Roman" w:eastAsia="Times New Roman" w:hAnsi="Times New Roman" w:cs="Times New Roman"/>
                <w:sz w:val="18"/>
                <w:szCs w:val="18"/>
                <w:lang w:eastAsia="ru-RU"/>
              </w:rPr>
            </w:pPr>
            <w:r w:rsidRPr="001765B1">
              <w:rPr>
                <w:rFonts w:ascii="Times New Roman" w:eastAsia="Times New Roman" w:hAnsi="Times New Roman" w:cs="Times New Roman"/>
                <w:sz w:val="18"/>
                <w:szCs w:val="18"/>
                <w:lang w:val="en-US" w:eastAsia="ru-RU"/>
              </w:rPr>
              <w:t>0</w:t>
            </w:r>
          </w:p>
        </w:tc>
        <w:tc>
          <w:tcPr>
            <w:tcW w:w="418" w:type="pct"/>
            <w:vAlign w:val="center"/>
            <w:hideMark/>
          </w:tcPr>
          <w:p w14:paraId="40FFB8B4" w14:textId="77777777" w:rsidR="00625C42" w:rsidRPr="001765B1" w:rsidRDefault="00625C42" w:rsidP="00CC673C">
            <w:pPr>
              <w:spacing w:after="0" w:line="240" w:lineRule="auto"/>
              <w:jc w:val="center"/>
              <w:rPr>
                <w:rFonts w:ascii="Times New Roman" w:eastAsia="Times New Roman" w:hAnsi="Times New Roman" w:cs="Times New Roman"/>
                <w:sz w:val="18"/>
                <w:szCs w:val="18"/>
                <w:lang w:eastAsia="ru-RU"/>
              </w:rPr>
            </w:pPr>
          </w:p>
        </w:tc>
        <w:tc>
          <w:tcPr>
            <w:tcW w:w="418" w:type="pct"/>
            <w:vAlign w:val="center"/>
            <w:hideMark/>
          </w:tcPr>
          <w:p w14:paraId="2D5DA576" w14:textId="77777777" w:rsidR="00625C42" w:rsidRPr="001765B1" w:rsidRDefault="00625C42" w:rsidP="00CC673C">
            <w:pPr>
              <w:spacing w:after="0" w:line="240" w:lineRule="auto"/>
              <w:jc w:val="center"/>
              <w:rPr>
                <w:rFonts w:ascii="Times New Roman" w:eastAsia="Times New Roman" w:hAnsi="Times New Roman" w:cs="Times New Roman"/>
                <w:sz w:val="18"/>
                <w:szCs w:val="18"/>
                <w:lang w:eastAsia="ru-RU"/>
              </w:rPr>
            </w:pPr>
          </w:p>
        </w:tc>
        <w:tc>
          <w:tcPr>
            <w:tcW w:w="418" w:type="pct"/>
            <w:vAlign w:val="center"/>
            <w:hideMark/>
          </w:tcPr>
          <w:p w14:paraId="7CA1720F" w14:textId="77777777" w:rsidR="00625C42" w:rsidRPr="001765B1" w:rsidRDefault="00625C42" w:rsidP="00CC673C">
            <w:pPr>
              <w:spacing w:after="0" w:line="240" w:lineRule="auto"/>
              <w:jc w:val="center"/>
              <w:rPr>
                <w:rFonts w:ascii="Times New Roman" w:eastAsia="Times New Roman" w:hAnsi="Times New Roman" w:cs="Times New Roman"/>
                <w:sz w:val="18"/>
                <w:szCs w:val="18"/>
                <w:lang w:eastAsia="ru-RU"/>
              </w:rPr>
            </w:pPr>
          </w:p>
        </w:tc>
        <w:tc>
          <w:tcPr>
            <w:tcW w:w="423" w:type="pct"/>
            <w:vAlign w:val="center"/>
            <w:hideMark/>
          </w:tcPr>
          <w:p w14:paraId="58A1B39E" w14:textId="77777777" w:rsidR="00625C42" w:rsidRPr="001765B1" w:rsidRDefault="00625C42" w:rsidP="00CC673C">
            <w:pPr>
              <w:spacing w:after="0" w:line="240" w:lineRule="auto"/>
              <w:jc w:val="center"/>
              <w:rPr>
                <w:rFonts w:ascii="Times New Roman" w:eastAsia="Times New Roman" w:hAnsi="Times New Roman" w:cs="Times New Roman"/>
                <w:sz w:val="18"/>
                <w:szCs w:val="18"/>
                <w:lang w:eastAsia="ru-RU"/>
              </w:rPr>
            </w:pPr>
          </w:p>
        </w:tc>
      </w:tr>
      <w:tr w:rsidR="00625C42" w:rsidRPr="001765B1" w14:paraId="00545B4C" w14:textId="77777777" w:rsidTr="00CC673C">
        <w:trPr>
          <w:trHeight w:val="300"/>
          <w:jc w:val="center"/>
        </w:trPr>
        <w:tc>
          <w:tcPr>
            <w:tcW w:w="897" w:type="pct"/>
            <w:vMerge/>
            <w:vAlign w:val="center"/>
            <w:hideMark/>
          </w:tcPr>
          <w:p w14:paraId="68310F73"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3D2AAED5"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2981E51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73F6B2A"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56FF1E19"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432780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6F33814D"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25F4623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23" w:type="pct"/>
            <w:vAlign w:val="center"/>
            <w:hideMark/>
          </w:tcPr>
          <w:p w14:paraId="2B6943A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r>
      <w:tr w:rsidR="00625C42" w:rsidRPr="001765B1" w14:paraId="02D1F15F" w14:textId="77777777" w:rsidTr="00CC673C">
        <w:trPr>
          <w:trHeight w:val="300"/>
          <w:jc w:val="center"/>
        </w:trPr>
        <w:tc>
          <w:tcPr>
            <w:tcW w:w="897" w:type="pct"/>
            <w:vMerge/>
            <w:vAlign w:val="center"/>
            <w:hideMark/>
          </w:tcPr>
          <w:p w14:paraId="3F3F23FD"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74546F49"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663E2B9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A1B4B9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042FFD3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40119ED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7F06731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357B32C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23" w:type="pct"/>
            <w:vAlign w:val="center"/>
            <w:hideMark/>
          </w:tcPr>
          <w:p w14:paraId="5257868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r>
      <w:tr w:rsidR="00625C42" w:rsidRPr="001765B1" w14:paraId="2F386375" w14:textId="77777777" w:rsidTr="00CC673C">
        <w:trPr>
          <w:trHeight w:val="300"/>
          <w:jc w:val="center"/>
        </w:trPr>
        <w:tc>
          <w:tcPr>
            <w:tcW w:w="897" w:type="pct"/>
            <w:vMerge/>
            <w:vAlign w:val="center"/>
            <w:hideMark/>
          </w:tcPr>
          <w:p w14:paraId="4B257FAF"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78A042ED"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37347396"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243142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26869F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4AB60E4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18" w:type="pct"/>
            <w:vAlign w:val="center"/>
            <w:hideMark/>
          </w:tcPr>
          <w:p w14:paraId="454DD889"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18" w:type="pct"/>
            <w:vAlign w:val="center"/>
            <w:hideMark/>
          </w:tcPr>
          <w:p w14:paraId="5678E27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23" w:type="pct"/>
            <w:vAlign w:val="center"/>
            <w:hideMark/>
          </w:tcPr>
          <w:p w14:paraId="7694381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r>
      <w:tr w:rsidR="00625C42" w:rsidRPr="001765B1" w14:paraId="0831E079" w14:textId="77777777" w:rsidTr="00CC673C">
        <w:trPr>
          <w:trHeight w:val="300"/>
          <w:jc w:val="center"/>
        </w:trPr>
        <w:tc>
          <w:tcPr>
            <w:tcW w:w="5000" w:type="pct"/>
            <w:gridSpan w:val="9"/>
            <w:vAlign w:val="center"/>
          </w:tcPr>
          <w:p w14:paraId="214C53A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ООО «НСК»</w:t>
            </w:r>
          </w:p>
        </w:tc>
      </w:tr>
      <w:tr w:rsidR="00625C42" w:rsidRPr="001765B1" w14:paraId="5059B150" w14:textId="77777777" w:rsidTr="00CC673C">
        <w:trPr>
          <w:trHeight w:val="300"/>
          <w:jc w:val="center"/>
        </w:trPr>
        <w:tc>
          <w:tcPr>
            <w:tcW w:w="897" w:type="pct"/>
            <w:vMerge w:val="restart"/>
            <w:vAlign w:val="center"/>
            <w:hideMark/>
          </w:tcPr>
          <w:p w14:paraId="7C7D3B46"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ул. Дружбы, д.6а</w:t>
            </w:r>
          </w:p>
        </w:tc>
        <w:tc>
          <w:tcPr>
            <w:tcW w:w="1213" w:type="pct"/>
            <w:vAlign w:val="center"/>
            <w:hideMark/>
          </w:tcPr>
          <w:p w14:paraId="6B57EAE8"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Align w:val="center"/>
            <w:hideMark/>
          </w:tcPr>
          <w:p w14:paraId="26DBB78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61B6EA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757115F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0E64BD5D"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49C14C69"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179D37C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23" w:type="pct"/>
            <w:vAlign w:val="center"/>
            <w:hideMark/>
          </w:tcPr>
          <w:p w14:paraId="0570B84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r>
      <w:tr w:rsidR="00625C42" w:rsidRPr="001765B1" w14:paraId="3AEDF617" w14:textId="77777777" w:rsidTr="00CC673C">
        <w:trPr>
          <w:trHeight w:val="300"/>
          <w:jc w:val="center"/>
        </w:trPr>
        <w:tc>
          <w:tcPr>
            <w:tcW w:w="897" w:type="pct"/>
            <w:vMerge/>
            <w:vAlign w:val="center"/>
            <w:hideMark/>
          </w:tcPr>
          <w:p w14:paraId="1BF43523"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02A748D9"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Align w:val="center"/>
            <w:hideMark/>
          </w:tcPr>
          <w:p w14:paraId="66A26B1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FF375B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39F92529"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26136AA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51EED9C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5324F2E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23" w:type="pct"/>
            <w:vAlign w:val="center"/>
            <w:hideMark/>
          </w:tcPr>
          <w:p w14:paraId="4B87FC7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r>
      <w:tr w:rsidR="00625C42" w:rsidRPr="001765B1" w14:paraId="4F38B0D4" w14:textId="77777777" w:rsidTr="00CC673C">
        <w:trPr>
          <w:trHeight w:val="300"/>
          <w:jc w:val="center"/>
        </w:trPr>
        <w:tc>
          <w:tcPr>
            <w:tcW w:w="897" w:type="pct"/>
            <w:vMerge/>
            <w:vAlign w:val="center"/>
            <w:hideMark/>
          </w:tcPr>
          <w:p w14:paraId="5606B06A"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59AAA71A"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02D96D1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A399F6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3FA53326"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3FA8058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2BE90C3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26879E8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23" w:type="pct"/>
            <w:vAlign w:val="center"/>
            <w:hideMark/>
          </w:tcPr>
          <w:p w14:paraId="3BDAAD5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r>
      <w:tr w:rsidR="00625C42" w:rsidRPr="001765B1" w14:paraId="5676A7CC" w14:textId="77777777" w:rsidTr="00CC673C">
        <w:trPr>
          <w:trHeight w:val="300"/>
          <w:jc w:val="center"/>
        </w:trPr>
        <w:tc>
          <w:tcPr>
            <w:tcW w:w="897" w:type="pct"/>
            <w:vMerge/>
            <w:vAlign w:val="center"/>
            <w:hideMark/>
          </w:tcPr>
          <w:p w14:paraId="4CE4A722"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7AEC8F53"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60436A6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5559FA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10DA7FE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296A215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678D6DE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37BD2CD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23" w:type="pct"/>
            <w:vAlign w:val="center"/>
            <w:hideMark/>
          </w:tcPr>
          <w:p w14:paraId="6F6D7D8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r>
      <w:tr w:rsidR="00625C42" w:rsidRPr="001765B1" w14:paraId="40866FE5" w14:textId="77777777" w:rsidTr="00CC673C">
        <w:trPr>
          <w:trHeight w:val="300"/>
          <w:jc w:val="center"/>
        </w:trPr>
        <w:tc>
          <w:tcPr>
            <w:tcW w:w="897" w:type="pct"/>
            <w:vMerge/>
            <w:vAlign w:val="center"/>
            <w:hideMark/>
          </w:tcPr>
          <w:p w14:paraId="211016A7"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0141BA78"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519B511A"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E834589"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1D0F7E1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7664688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050BFEA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383447D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23" w:type="pct"/>
            <w:vAlign w:val="center"/>
            <w:hideMark/>
          </w:tcPr>
          <w:p w14:paraId="48B41B4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r>
      <w:tr w:rsidR="00625C42" w:rsidRPr="001765B1" w14:paraId="401A72E6" w14:textId="77777777" w:rsidTr="00CC673C">
        <w:trPr>
          <w:trHeight w:val="300"/>
          <w:jc w:val="center"/>
        </w:trPr>
        <w:tc>
          <w:tcPr>
            <w:tcW w:w="897" w:type="pct"/>
            <w:vMerge/>
            <w:vAlign w:val="center"/>
            <w:hideMark/>
          </w:tcPr>
          <w:p w14:paraId="007F7186"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3432C02D"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1A03556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CF0AB66"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07EC28C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09E45B4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188D945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0A81510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23" w:type="pct"/>
            <w:vAlign w:val="center"/>
            <w:hideMark/>
          </w:tcPr>
          <w:p w14:paraId="1E0EFD5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r>
      <w:tr w:rsidR="00625C42" w:rsidRPr="001765B1" w14:paraId="2797D601" w14:textId="77777777" w:rsidTr="00CC673C">
        <w:trPr>
          <w:trHeight w:val="300"/>
          <w:jc w:val="center"/>
        </w:trPr>
        <w:tc>
          <w:tcPr>
            <w:tcW w:w="897" w:type="pct"/>
            <w:vMerge/>
            <w:vAlign w:val="center"/>
            <w:hideMark/>
          </w:tcPr>
          <w:p w14:paraId="51B6B3CA"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691C2073"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7715D45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B7FCB0D"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109D631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00EFAAD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057913F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110047E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23" w:type="pct"/>
            <w:vAlign w:val="center"/>
            <w:hideMark/>
          </w:tcPr>
          <w:p w14:paraId="52D3EF8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r>
      <w:tr w:rsidR="00625C42" w:rsidRPr="001765B1" w14:paraId="6BB723D2" w14:textId="77777777" w:rsidTr="00CC673C">
        <w:trPr>
          <w:trHeight w:val="300"/>
          <w:jc w:val="center"/>
        </w:trPr>
        <w:tc>
          <w:tcPr>
            <w:tcW w:w="897" w:type="pct"/>
            <w:vMerge w:val="restart"/>
            <w:vAlign w:val="center"/>
            <w:hideMark/>
          </w:tcPr>
          <w:p w14:paraId="06F99B84"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пер.Северный, д.1б</w:t>
            </w:r>
          </w:p>
        </w:tc>
        <w:tc>
          <w:tcPr>
            <w:tcW w:w="1213" w:type="pct"/>
            <w:vAlign w:val="center"/>
            <w:hideMark/>
          </w:tcPr>
          <w:p w14:paraId="30CFBE71"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Align w:val="center"/>
            <w:hideMark/>
          </w:tcPr>
          <w:p w14:paraId="2CC9C45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37D84B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159FF4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44A4397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6B3D53C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2AC5144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23" w:type="pct"/>
            <w:vAlign w:val="center"/>
            <w:hideMark/>
          </w:tcPr>
          <w:p w14:paraId="65A7A6C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r>
      <w:tr w:rsidR="00625C42" w:rsidRPr="001765B1" w14:paraId="574AD10F" w14:textId="77777777" w:rsidTr="00CC673C">
        <w:trPr>
          <w:trHeight w:val="300"/>
          <w:jc w:val="center"/>
        </w:trPr>
        <w:tc>
          <w:tcPr>
            <w:tcW w:w="897" w:type="pct"/>
            <w:vMerge/>
            <w:vAlign w:val="center"/>
            <w:hideMark/>
          </w:tcPr>
          <w:p w14:paraId="6BE61A36"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75886B3F"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Align w:val="center"/>
            <w:hideMark/>
          </w:tcPr>
          <w:p w14:paraId="0D8743C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940E95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6A4373B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38BBCCB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7A84A2A"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2E31F90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23" w:type="pct"/>
            <w:vAlign w:val="center"/>
            <w:hideMark/>
          </w:tcPr>
          <w:p w14:paraId="4E2AB41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r>
      <w:tr w:rsidR="00625C42" w:rsidRPr="001765B1" w14:paraId="265C4DFB" w14:textId="77777777" w:rsidTr="00CC673C">
        <w:trPr>
          <w:trHeight w:val="300"/>
          <w:jc w:val="center"/>
        </w:trPr>
        <w:tc>
          <w:tcPr>
            <w:tcW w:w="897" w:type="pct"/>
            <w:vMerge/>
            <w:vAlign w:val="center"/>
            <w:hideMark/>
          </w:tcPr>
          <w:p w14:paraId="6C4300F7"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6188FFBC"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5FC7C0D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D3CCC86"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707EE5CD"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4F42E15B"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53CC51E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606DD4D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23" w:type="pct"/>
            <w:vAlign w:val="center"/>
            <w:hideMark/>
          </w:tcPr>
          <w:p w14:paraId="708B2D7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r>
      <w:tr w:rsidR="00625C42" w:rsidRPr="001765B1" w14:paraId="738099CB" w14:textId="77777777" w:rsidTr="00CC673C">
        <w:trPr>
          <w:trHeight w:val="300"/>
          <w:jc w:val="center"/>
        </w:trPr>
        <w:tc>
          <w:tcPr>
            <w:tcW w:w="897" w:type="pct"/>
            <w:vMerge/>
            <w:vAlign w:val="center"/>
            <w:hideMark/>
          </w:tcPr>
          <w:p w14:paraId="3E28538D"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2C1A18FF"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003DC123"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C270EAA"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616A7D6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4D58D07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6343854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305DF42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23" w:type="pct"/>
            <w:vAlign w:val="center"/>
            <w:hideMark/>
          </w:tcPr>
          <w:p w14:paraId="1F6B53F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r>
      <w:tr w:rsidR="00625C42" w:rsidRPr="001765B1" w14:paraId="2C1F34C4" w14:textId="77777777" w:rsidTr="00CC673C">
        <w:trPr>
          <w:trHeight w:val="300"/>
          <w:jc w:val="center"/>
        </w:trPr>
        <w:tc>
          <w:tcPr>
            <w:tcW w:w="897" w:type="pct"/>
            <w:vMerge/>
            <w:vAlign w:val="center"/>
            <w:hideMark/>
          </w:tcPr>
          <w:p w14:paraId="2798FF01"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337B7F63"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23D2D16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9B75CF6"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3A764AB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671C55C5"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45134EDE"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10C56E7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23" w:type="pct"/>
            <w:vAlign w:val="center"/>
            <w:hideMark/>
          </w:tcPr>
          <w:p w14:paraId="012CBB6F"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r>
      <w:tr w:rsidR="00625C42" w:rsidRPr="001765B1" w14:paraId="44CC5308" w14:textId="77777777" w:rsidTr="00CC673C">
        <w:trPr>
          <w:trHeight w:val="300"/>
          <w:jc w:val="center"/>
        </w:trPr>
        <w:tc>
          <w:tcPr>
            <w:tcW w:w="897" w:type="pct"/>
            <w:vMerge/>
            <w:vAlign w:val="center"/>
            <w:hideMark/>
          </w:tcPr>
          <w:p w14:paraId="443819D2"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374371BB"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316EEC66"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76FDA4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691490E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5506FA74"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07C3118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618341C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23" w:type="pct"/>
            <w:vAlign w:val="center"/>
            <w:hideMark/>
          </w:tcPr>
          <w:p w14:paraId="037F46D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r>
      <w:tr w:rsidR="00625C42" w:rsidRPr="001765B1" w14:paraId="709ADF6D" w14:textId="77777777" w:rsidTr="00CC673C">
        <w:trPr>
          <w:trHeight w:val="300"/>
          <w:jc w:val="center"/>
        </w:trPr>
        <w:tc>
          <w:tcPr>
            <w:tcW w:w="897" w:type="pct"/>
            <w:vMerge/>
            <w:vAlign w:val="center"/>
            <w:hideMark/>
          </w:tcPr>
          <w:p w14:paraId="6D9A3FF5" w14:textId="77777777" w:rsidR="00625C42" w:rsidRPr="001765B1" w:rsidRDefault="00625C42" w:rsidP="00CC673C">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519482FA" w14:textId="77777777" w:rsidR="00625C42" w:rsidRPr="001765B1" w:rsidRDefault="00625C42" w:rsidP="00CC673C">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49719D17"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26A4674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0C19F1AC"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5A590AC8"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24FF7672"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776FBA71"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23" w:type="pct"/>
            <w:vAlign w:val="center"/>
            <w:hideMark/>
          </w:tcPr>
          <w:p w14:paraId="145088C0" w14:textId="77777777" w:rsidR="00625C42" w:rsidRPr="001765B1" w:rsidRDefault="00625C42" w:rsidP="00CC673C">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r>
    </w:tbl>
    <w:p w14:paraId="3DE82876" w14:textId="64A1B867" w:rsidR="00ED5FA2" w:rsidRDefault="00ED5FA2" w:rsidP="007F24E6">
      <w:pPr>
        <w:pStyle w:val="3"/>
        <w:jc w:val="both"/>
        <w:rPr>
          <w:rFonts w:ascii="Times New Roman" w:hAnsi="Times New Roman" w:cs="Times New Roman"/>
          <w:b/>
          <w:bCs/>
          <w:color w:val="auto"/>
        </w:rPr>
      </w:pPr>
      <w:bookmarkStart w:id="139" w:name="_Toc235018014"/>
      <w:r w:rsidRPr="005B3771">
        <w:rPr>
          <w:rFonts w:ascii="Times New Roman" w:hAnsi="Times New Roman" w:cs="Times New Roman"/>
          <w:b/>
          <w:bCs/>
          <w:color w:val="auto"/>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39"/>
      <w:r w:rsidR="00E82B38" w:rsidRPr="005B3771">
        <w:rPr>
          <w:rFonts w:ascii="Times New Roman" w:hAnsi="Times New Roman" w:cs="Times New Roman"/>
          <w:b/>
          <w:bCs/>
          <w:color w:val="auto"/>
        </w:rPr>
        <w:t xml:space="preserve"> </w:t>
      </w:r>
    </w:p>
    <w:p w14:paraId="08BF41E3" w14:textId="77777777" w:rsidR="00542116" w:rsidRPr="00F41476" w:rsidRDefault="00542116" w:rsidP="00542116">
      <w:pPr>
        <w:pStyle w:val="12"/>
      </w:pPr>
      <w:r w:rsidRPr="00F41476">
        <w:t>На данный</w:t>
      </w:r>
      <w:r w:rsidRPr="00F41476">
        <w:rPr>
          <w:spacing w:val="2"/>
        </w:rPr>
        <w:t xml:space="preserve"> </w:t>
      </w:r>
      <w:r w:rsidRPr="00F41476">
        <w:t>момент</w:t>
      </w:r>
      <w:r w:rsidRPr="00F41476">
        <w:rPr>
          <w:spacing w:val="2"/>
        </w:rPr>
        <w:t xml:space="preserve"> </w:t>
      </w:r>
      <w:r w:rsidRPr="00F41476">
        <w:t>отсутствует</w:t>
      </w:r>
      <w:r w:rsidRPr="00F41476">
        <w:rPr>
          <w:spacing w:val="2"/>
        </w:rPr>
        <w:t xml:space="preserve"> </w:t>
      </w:r>
      <w:r w:rsidRPr="00F41476">
        <w:t>какая-либо</w:t>
      </w:r>
      <w:r w:rsidRPr="00F41476">
        <w:rPr>
          <w:spacing w:val="2"/>
        </w:rPr>
        <w:t xml:space="preserve"> </w:t>
      </w:r>
      <w:r w:rsidRPr="00F41476">
        <w:t>проектная</w:t>
      </w:r>
      <w:r w:rsidRPr="00F41476">
        <w:rPr>
          <w:spacing w:val="2"/>
        </w:rPr>
        <w:t xml:space="preserve"> </w:t>
      </w:r>
      <w:r w:rsidRPr="00F41476">
        <w:t>и предпроектная</w:t>
      </w:r>
      <w:r w:rsidRPr="00F41476">
        <w:rPr>
          <w:spacing w:val="2"/>
        </w:rPr>
        <w:t xml:space="preserve"> </w:t>
      </w:r>
      <w:r w:rsidRPr="00F41476">
        <w:t>документация</w:t>
      </w:r>
      <w:r w:rsidRPr="00F41476">
        <w:rPr>
          <w:spacing w:val="77"/>
        </w:rPr>
        <w:t xml:space="preserve"> </w:t>
      </w:r>
      <w:r w:rsidRPr="00F41476">
        <w:t>по</w:t>
      </w:r>
      <w:r w:rsidRPr="00F41476">
        <w:rPr>
          <w:spacing w:val="30"/>
        </w:rPr>
        <w:t xml:space="preserve"> </w:t>
      </w:r>
      <w:r w:rsidRPr="00F41476">
        <w:t>подключению</w:t>
      </w:r>
      <w:r w:rsidRPr="00F41476">
        <w:rPr>
          <w:spacing w:val="31"/>
        </w:rPr>
        <w:t xml:space="preserve"> </w:t>
      </w:r>
      <w:r w:rsidRPr="00F41476">
        <w:t>перспективных</w:t>
      </w:r>
      <w:r w:rsidRPr="00F41476">
        <w:rPr>
          <w:spacing w:val="32"/>
        </w:rPr>
        <w:t xml:space="preserve"> </w:t>
      </w:r>
      <w:r w:rsidRPr="00F41476">
        <w:t>потребителей</w:t>
      </w:r>
      <w:r w:rsidRPr="00F41476">
        <w:rPr>
          <w:spacing w:val="31"/>
        </w:rPr>
        <w:t xml:space="preserve"> </w:t>
      </w:r>
      <w:r w:rsidRPr="00F41476">
        <w:t>к</w:t>
      </w:r>
      <w:r w:rsidRPr="00F41476">
        <w:rPr>
          <w:spacing w:val="31"/>
        </w:rPr>
        <w:t xml:space="preserve"> </w:t>
      </w:r>
      <w:r w:rsidRPr="00F41476">
        <w:t>существующим</w:t>
      </w:r>
      <w:r w:rsidRPr="00F41476">
        <w:rPr>
          <w:spacing w:val="32"/>
        </w:rPr>
        <w:t xml:space="preserve"> </w:t>
      </w:r>
      <w:r w:rsidRPr="00F41476">
        <w:t>сетям</w:t>
      </w:r>
      <w:r w:rsidRPr="00F41476">
        <w:rPr>
          <w:spacing w:val="30"/>
        </w:rPr>
        <w:t xml:space="preserve"> </w:t>
      </w:r>
      <w:r w:rsidRPr="00F41476">
        <w:t>теплоснабжения.</w:t>
      </w:r>
      <w:r w:rsidRPr="00F41476">
        <w:rPr>
          <w:spacing w:val="77"/>
        </w:rPr>
        <w:t xml:space="preserve"> </w:t>
      </w:r>
      <w:r w:rsidRPr="00F41476">
        <w:t>Гидравлический</w:t>
      </w:r>
      <w:r w:rsidRPr="00F41476">
        <w:rPr>
          <w:spacing w:val="17"/>
        </w:rPr>
        <w:t xml:space="preserve"> </w:t>
      </w:r>
      <w:r w:rsidRPr="00F41476">
        <w:t>расчет</w:t>
      </w:r>
      <w:r w:rsidRPr="00F41476">
        <w:rPr>
          <w:spacing w:val="17"/>
        </w:rPr>
        <w:t xml:space="preserve"> </w:t>
      </w:r>
      <w:r w:rsidRPr="00F41476">
        <w:t>с</w:t>
      </w:r>
      <w:r w:rsidRPr="00F41476">
        <w:rPr>
          <w:spacing w:val="15"/>
        </w:rPr>
        <w:t xml:space="preserve"> </w:t>
      </w:r>
      <w:r w:rsidRPr="00F41476">
        <w:t>целью</w:t>
      </w:r>
      <w:r w:rsidRPr="00F41476">
        <w:rPr>
          <w:spacing w:val="17"/>
        </w:rPr>
        <w:t xml:space="preserve"> </w:t>
      </w:r>
      <w:r w:rsidRPr="00F41476">
        <w:t>определения</w:t>
      </w:r>
      <w:r w:rsidRPr="00F41476">
        <w:rPr>
          <w:spacing w:val="16"/>
        </w:rPr>
        <w:t xml:space="preserve"> </w:t>
      </w:r>
      <w:r w:rsidRPr="00F41476">
        <w:t>возможности</w:t>
      </w:r>
      <w:r w:rsidRPr="00F41476">
        <w:rPr>
          <w:spacing w:val="15"/>
        </w:rPr>
        <w:t xml:space="preserve"> </w:t>
      </w:r>
      <w:r w:rsidRPr="00F41476">
        <w:t>подключения</w:t>
      </w:r>
      <w:r w:rsidRPr="00F41476">
        <w:rPr>
          <w:spacing w:val="16"/>
        </w:rPr>
        <w:t xml:space="preserve"> </w:t>
      </w:r>
      <w:r w:rsidRPr="00F41476">
        <w:t>потребителя</w:t>
      </w:r>
      <w:r w:rsidRPr="00F41476">
        <w:rPr>
          <w:spacing w:val="85"/>
        </w:rPr>
        <w:t xml:space="preserve"> </w:t>
      </w:r>
      <w:r w:rsidRPr="00F41476">
        <w:t>входит в состав работ при разработке проектной документации</w:t>
      </w:r>
      <w:r w:rsidRPr="00F41476">
        <w:rPr>
          <w:spacing w:val="-2"/>
        </w:rPr>
        <w:t xml:space="preserve"> </w:t>
      </w:r>
      <w:r w:rsidRPr="00F41476">
        <w:t>на подключение.</w:t>
      </w:r>
    </w:p>
    <w:p w14:paraId="2C4F61D4" w14:textId="77777777" w:rsidR="00542116" w:rsidRPr="00F41476" w:rsidRDefault="00542116" w:rsidP="00542116">
      <w:pPr>
        <w:pStyle w:val="12"/>
      </w:pPr>
      <w:r w:rsidRPr="00F41476">
        <w:t>Гидравлический</w:t>
      </w:r>
      <w:r w:rsidRPr="00F41476">
        <w:rPr>
          <w:spacing w:val="3"/>
        </w:rPr>
        <w:t xml:space="preserve"> </w:t>
      </w:r>
      <w:r w:rsidRPr="00F41476">
        <w:t>расчет</w:t>
      </w:r>
      <w:r w:rsidRPr="00F41476">
        <w:rPr>
          <w:spacing w:val="2"/>
        </w:rPr>
        <w:t xml:space="preserve"> </w:t>
      </w:r>
      <w:r w:rsidRPr="00F41476">
        <w:t>передачи</w:t>
      </w:r>
      <w:r w:rsidRPr="00F41476">
        <w:rPr>
          <w:spacing w:val="3"/>
        </w:rPr>
        <w:t xml:space="preserve"> </w:t>
      </w:r>
      <w:r w:rsidRPr="00F41476">
        <w:t>теплоносителя</w:t>
      </w:r>
      <w:r w:rsidRPr="00F41476">
        <w:rPr>
          <w:spacing w:val="2"/>
        </w:rPr>
        <w:t xml:space="preserve"> </w:t>
      </w:r>
      <w:r w:rsidRPr="00F41476">
        <w:t>для</w:t>
      </w:r>
      <w:r w:rsidRPr="00F41476">
        <w:rPr>
          <w:spacing w:val="2"/>
        </w:rPr>
        <w:t xml:space="preserve"> </w:t>
      </w:r>
      <w:r w:rsidRPr="00F41476">
        <w:t>каждого</w:t>
      </w:r>
      <w:r w:rsidRPr="00F41476">
        <w:rPr>
          <w:spacing w:val="2"/>
        </w:rPr>
        <w:t xml:space="preserve"> </w:t>
      </w:r>
      <w:r w:rsidRPr="00F41476">
        <w:t>магистрального</w:t>
      </w:r>
      <w:r w:rsidRPr="00F41476">
        <w:rPr>
          <w:spacing w:val="2"/>
        </w:rPr>
        <w:t xml:space="preserve"> </w:t>
      </w:r>
      <w:r w:rsidRPr="00F41476">
        <w:t>вывода</w:t>
      </w:r>
      <w:r w:rsidRPr="00F41476">
        <w:rPr>
          <w:spacing w:val="99"/>
        </w:rPr>
        <w:t xml:space="preserve"> </w:t>
      </w:r>
      <w:r w:rsidRPr="00F41476">
        <w:t>с</w:t>
      </w:r>
      <w:r w:rsidRPr="00F41476">
        <w:rPr>
          <w:spacing w:val="30"/>
        </w:rPr>
        <w:t xml:space="preserve"> </w:t>
      </w:r>
      <w:r w:rsidRPr="00F41476">
        <w:t>целью</w:t>
      </w:r>
      <w:r w:rsidRPr="00F41476">
        <w:rPr>
          <w:spacing w:val="31"/>
        </w:rPr>
        <w:t xml:space="preserve"> </w:t>
      </w:r>
      <w:r w:rsidRPr="00F41476">
        <w:t>определения</w:t>
      </w:r>
      <w:r w:rsidRPr="00F41476">
        <w:rPr>
          <w:spacing w:val="28"/>
        </w:rPr>
        <w:t xml:space="preserve"> </w:t>
      </w:r>
      <w:r w:rsidRPr="00F41476">
        <w:t>возможности</w:t>
      </w:r>
      <w:r w:rsidRPr="00F41476">
        <w:rPr>
          <w:spacing w:val="32"/>
        </w:rPr>
        <w:t xml:space="preserve"> </w:t>
      </w:r>
      <w:r w:rsidRPr="00F41476">
        <w:t>(невозможности)</w:t>
      </w:r>
      <w:r w:rsidRPr="00F41476">
        <w:rPr>
          <w:spacing w:val="30"/>
        </w:rPr>
        <w:t xml:space="preserve"> </w:t>
      </w:r>
      <w:r w:rsidRPr="00F41476">
        <w:t>обеспечения</w:t>
      </w:r>
      <w:r w:rsidRPr="00F41476">
        <w:rPr>
          <w:spacing w:val="30"/>
        </w:rPr>
        <w:t xml:space="preserve"> </w:t>
      </w:r>
      <w:r w:rsidRPr="00F41476">
        <w:t>тепловой</w:t>
      </w:r>
      <w:r w:rsidRPr="00F41476">
        <w:rPr>
          <w:spacing w:val="31"/>
        </w:rPr>
        <w:t xml:space="preserve"> </w:t>
      </w:r>
      <w:r w:rsidRPr="00F41476">
        <w:t>энергией</w:t>
      </w:r>
      <w:r w:rsidRPr="00F41476">
        <w:rPr>
          <w:spacing w:val="89"/>
        </w:rPr>
        <w:t xml:space="preserve"> </w:t>
      </w:r>
      <w:r w:rsidRPr="00F41476">
        <w:t>существующих</w:t>
      </w:r>
      <w:r w:rsidRPr="00F41476">
        <w:rPr>
          <w:spacing w:val="25"/>
        </w:rPr>
        <w:t xml:space="preserve"> </w:t>
      </w:r>
      <w:r w:rsidRPr="00F41476">
        <w:t>и</w:t>
      </w:r>
      <w:r w:rsidRPr="00F41476">
        <w:rPr>
          <w:spacing w:val="27"/>
        </w:rPr>
        <w:t xml:space="preserve"> </w:t>
      </w:r>
      <w:r w:rsidRPr="00F41476">
        <w:t>перспективных</w:t>
      </w:r>
      <w:r w:rsidRPr="00F41476">
        <w:rPr>
          <w:spacing w:val="25"/>
        </w:rPr>
        <w:t xml:space="preserve"> </w:t>
      </w:r>
      <w:r w:rsidRPr="00F41476">
        <w:t>потребителей,</w:t>
      </w:r>
      <w:r w:rsidRPr="00F41476">
        <w:rPr>
          <w:spacing w:val="26"/>
        </w:rPr>
        <w:t xml:space="preserve"> </w:t>
      </w:r>
      <w:r w:rsidRPr="00F41476">
        <w:t>присоединенных</w:t>
      </w:r>
      <w:r w:rsidRPr="00F41476">
        <w:rPr>
          <w:spacing w:val="26"/>
        </w:rPr>
        <w:t xml:space="preserve"> </w:t>
      </w:r>
      <w:r w:rsidRPr="00F41476">
        <w:t>к</w:t>
      </w:r>
      <w:r w:rsidRPr="00F41476">
        <w:rPr>
          <w:spacing w:val="24"/>
        </w:rPr>
        <w:t xml:space="preserve"> </w:t>
      </w:r>
      <w:r w:rsidRPr="00F41476">
        <w:t>тепловой</w:t>
      </w:r>
      <w:r w:rsidRPr="00F41476">
        <w:rPr>
          <w:spacing w:val="24"/>
        </w:rPr>
        <w:t xml:space="preserve"> </w:t>
      </w:r>
      <w:r w:rsidRPr="00F41476">
        <w:t>сети</w:t>
      </w:r>
      <w:r w:rsidRPr="00F41476">
        <w:rPr>
          <w:spacing w:val="27"/>
        </w:rPr>
        <w:t xml:space="preserve"> </w:t>
      </w:r>
      <w:r w:rsidRPr="00F41476">
        <w:t>от</w:t>
      </w:r>
      <w:r w:rsidRPr="00F41476">
        <w:rPr>
          <w:spacing w:val="63"/>
        </w:rPr>
        <w:t xml:space="preserve"> </w:t>
      </w:r>
      <w:r w:rsidRPr="00F41476">
        <w:t>каждого</w:t>
      </w:r>
      <w:r w:rsidRPr="00F41476">
        <w:rPr>
          <w:spacing w:val="11"/>
        </w:rPr>
        <w:t xml:space="preserve"> </w:t>
      </w:r>
      <w:r w:rsidRPr="00F41476">
        <w:t>магистрального</w:t>
      </w:r>
      <w:r w:rsidRPr="00F41476">
        <w:rPr>
          <w:spacing w:val="11"/>
        </w:rPr>
        <w:t xml:space="preserve"> </w:t>
      </w:r>
      <w:r w:rsidRPr="00F41476">
        <w:t>вывода,</w:t>
      </w:r>
      <w:r w:rsidRPr="00F41476">
        <w:rPr>
          <w:spacing w:val="11"/>
        </w:rPr>
        <w:t xml:space="preserve"> </w:t>
      </w:r>
      <w:r w:rsidRPr="00F41476">
        <w:t>не</w:t>
      </w:r>
      <w:r w:rsidRPr="00F41476">
        <w:rPr>
          <w:spacing w:val="10"/>
        </w:rPr>
        <w:t xml:space="preserve"> </w:t>
      </w:r>
      <w:r w:rsidRPr="00F41476">
        <w:t>производится,</w:t>
      </w:r>
      <w:r w:rsidRPr="00F41476">
        <w:rPr>
          <w:spacing w:val="11"/>
        </w:rPr>
        <w:t xml:space="preserve"> </w:t>
      </w:r>
      <w:r w:rsidRPr="00F41476">
        <w:t>так</w:t>
      </w:r>
      <w:r w:rsidRPr="00F41476">
        <w:rPr>
          <w:spacing w:val="12"/>
        </w:rPr>
        <w:t xml:space="preserve"> </w:t>
      </w:r>
      <w:r w:rsidRPr="00F41476">
        <w:t>как,</w:t>
      </w:r>
      <w:r w:rsidRPr="00F41476">
        <w:rPr>
          <w:spacing w:val="11"/>
        </w:rPr>
        <w:t xml:space="preserve"> </w:t>
      </w:r>
      <w:r w:rsidRPr="00F41476">
        <w:t>для</w:t>
      </w:r>
      <w:r w:rsidRPr="00F41476">
        <w:rPr>
          <w:spacing w:val="9"/>
        </w:rPr>
        <w:t xml:space="preserve"> </w:t>
      </w:r>
      <w:r w:rsidRPr="00F41476">
        <w:t>источников</w:t>
      </w:r>
      <w:r w:rsidRPr="00F41476">
        <w:rPr>
          <w:spacing w:val="11"/>
        </w:rPr>
        <w:t xml:space="preserve"> </w:t>
      </w:r>
      <w:r w:rsidRPr="00F41476">
        <w:t>тепловой</w:t>
      </w:r>
      <w:r w:rsidRPr="00F41476">
        <w:rPr>
          <w:spacing w:val="65"/>
        </w:rPr>
        <w:t xml:space="preserve"> </w:t>
      </w:r>
      <w:r w:rsidRPr="00F41476">
        <w:lastRenderedPageBreak/>
        <w:t>энергии</w:t>
      </w:r>
      <w:r w:rsidRPr="00F41476">
        <w:rPr>
          <w:spacing w:val="40"/>
        </w:rPr>
        <w:t xml:space="preserve"> </w:t>
      </w:r>
      <w:r w:rsidRPr="00F41476">
        <w:t>ТСО</w:t>
      </w:r>
      <w:r w:rsidRPr="00F41476">
        <w:rPr>
          <w:spacing w:val="37"/>
        </w:rPr>
        <w:t xml:space="preserve"> </w:t>
      </w:r>
      <w:r w:rsidRPr="00F41476">
        <w:t>в</w:t>
      </w:r>
      <w:r w:rsidRPr="00F41476">
        <w:rPr>
          <w:spacing w:val="37"/>
        </w:rPr>
        <w:t xml:space="preserve"> </w:t>
      </w:r>
      <w:r w:rsidRPr="00F41476">
        <w:t>границах</w:t>
      </w:r>
      <w:r w:rsidRPr="00F41476">
        <w:rPr>
          <w:spacing w:val="40"/>
        </w:rPr>
        <w:t xml:space="preserve"> </w:t>
      </w:r>
      <w:r w:rsidRPr="00F41476">
        <w:t>Приволжского</w:t>
      </w:r>
      <w:r w:rsidRPr="00F41476">
        <w:rPr>
          <w:spacing w:val="38"/>
        </w:rPr>
        <w:t xml:space="preserve"> </w:t>
      </w:r>
      <w:r w:rsidRPr="00F41476">
        <w:t>городского</w:t>
      </w:r>
      <w:r w:rsidRPr="00F41476">
        <w:rPr>
          <w:spacing w:val="38"/>
        </w:rPr>
        <w:t xml:space="preserve"> </w:t>
      </w:r>
      <w:r w:rsidRPr="00F41476">
        <w:t>поселения</w:t>
      </w:r>
      <w:r w:rsidRPr="00F41476">
        <w:rPr>
          <w:spacing w:val="38"/>
        </w:rPr>
        <w:t xml:space="preserve"> </w:t>
      </w:r>
      <w:r w:rsidRPr="00F41476">
        <w:t>прирост</w:t>
      </w:r>
      <w:r w:rsidRPr="00F41476">
        <w:rPr>
          <w:spacing w:val="38"/>
        </w:rPr>
        <w:t xml:space="preserve"> </w:t>
      </w:r>
      <w:r w:rsidRPr="00F41476">
        <w:t>присоединённой</w:t>
      </w:r>
      <w:r w:rsidRPr="00F41476">
        <w:rPr>
          <w:spacing w:val="69"/>
        </w:rPr>
        <w:t xml:space="preserve"> </w:t>
      </w:r>
      <w:r w:rsidRPr="00F41476">
        <w:t>тепловой</w:t>
      </w:r>
      <w:r w:rsidRPr="00F41476">
        <w:rPr>
          <w:spacing w:val="50"/>
        </w:rPr>
        <w:t xml:space="preserve"> </w:t>
      </w:r>
      <w:r w:rsidRPr="00F41476">
        <w:t>нагрузки,</w:t>
      </w:r>
      <w:r w:rsidRPr="00F41476">
        <w:rPr>
          <w:spacing w:val="50"/>
        </w:rPr>
        <w:t xml:space="preserve"> </w:t>
      </w:r>
      <w:r w:rsidRPr="00F41476">
        <w:t>без</w:t>
      </w:r>
      <w:r w:rsidRPr="00F41476">
        <w:rPr>
          <w:spacing w:val="53"/>
        </w:rPr>
        <w:t xml:space="preserve"> </w:t>
      </w:r>
      <w:r w:rsidRPr="00F41476">
        <w:t>учета</w:t>
      </w:r>
      <w:r w:rsidRPr="00F41476">
        <w:rPr>
          <w:spacing w:val="49"/>
        </w:rPr>
        <w:t xml:space="preserve"> </w:t>
      </w:r>
      <w:r w:rsidRPr="00F41476">
        <w:t>выданных</w:t>
      </w:r>
      <w:r w:rsidRPr="00F41476">
        <w:rPr>
          <w:spacing w:val="51"/>
        </w:rPr>
        <w:t xml:space="preserve"> </w:t>
      </w:r>
      <w:r w:rsidRPr="00F41476">
        <w:t>организацией</w:t>
      </w:r>
      <w:r w:rsidRPr="00F41476">
        <w:rPr>
          <w:spacing w:val="51"/>
        </w:rPr>
        <w:t xml:space="preserve"> </w:t>
      </w:r>
      <w:r w:rsidRPr="00F41476">
        <w:t>технических</w:t>
      </w:r>
      <w:r w:rsidRPr="00F41476">
        <w:rPr>
          <w:spacing w:val="52"/>
        </w:rPr>
        <w:t xml:space="preserve"> </w:t>
      </w:r>
      <w:r w:rsidRPr="00F41476">
        <w:t>условий</w:t>
      </w:r>
      <w:r w:rsidRPr="00F41476">
        <w:rPr>
          <w:spacing w:val="51"/>
        </w:rPr>
        <w:t xml:space="preserve"> </w:t>
      </w:r>
      <w:r w:rsidRPr="00F41476">
        <w:t>на</w:t>
      </w:r>
      <w:r w:rsidRPr="00F41476">
        <w:rPr>
          <w:spacing w:val="49"/>
        </w:rPr>
        <w:t xml:space="preserve"> </w:t>
      </w:r>
      <w:r w:rsidRPr="00F41476">
        <w:t>момент</w:t>
      </w:r>
      <w:r w:rsidRPr="00F41476">
        <w:rPr>
          <w:spacing w:val="51"/>
        </w:rPr>
        <w:t xml:space="preserve"> </w:t>
      </w:r>
      <w:r w:rsidRPr="00F41476">
        <w:t>актуализации</w:t>
      </w:r>
      <w:r w:rsidRPr="00F41476">
        <w:rPr>
          <w:spacing w:val="15"/>
        </w:rPr>
        <w:t xml:space="preserve"> </w:t>
      </w:r>
      <w:r w:rsidRPr="00F41476">
        <w:t>не</w:t>
      </w:r>
      <w:r w:rsidRPr="00F41476">
        <w:rPr>
          <w:spacing w:val="15"/>
        </w:rPr>
        <w:t xml:space="preserve"> </w:t>
      </w:r>
      <w:r w:rsidRPr="00F41476">
        <w:t>ожидается.</w:t>
      </w:r>
      <w:r w:rsidRPr="00F41476">
        <w:rPr>
          <w:spacing w:val="19"/>
        </w:rPr>
        <w:t xml:space="preserve"> </w:t>
      </w:r>
      <w:r w:rsidRPr="00F41476">
        <w:t>Исходя</w:t>
      </w:r>
      <w:r w:rsidRPr="00F41476">
        <w:rPr>
          <w:spacing w:val="16"/>
        </w:rPr>
        <w:t xml:space="preserve"> </w:t>
      </w:r>
      <w:r w:rsidRPr="00F41476">
        <w:t>из</w:t>
      </w:r>
      <w:r w:rsidRPr="00F41476">
        <w:rPr>
          <w:spacing w:val="17"/>
        </w:rPr>
        <w:t xml:space="preserve"> </w:t>
      </w:r>
      <w:r w:rsidRPr="00F41476">
        <w:t>текущего</w:t>
      </w:r>
      <w:r w:rsidRPr="00F41476">
        <w:rPr>
          <w:spacing w:val="16"/>
        </w:rPr>
        <w:t xml:space="preserve"> </w:t>
      </w:r>
      <w:r w:rsidRPr="00F41476">
        <w:t>состояния</w:t>
      </w:r>
      <w:r w:rsidRPr="00F41476">
        <w:rPr>
          <w:spacing w:val="16"/>
        </w:rPr>
        <w:t xml:space="preserve"> </w:t>
      </w:r>
      <w:r w:rsidRPr="00F41476">
        <w:t>проложенных</w:t>
      </w:r>
      <w:r w:rsidRPr="00F41476">
        <w:rPr>
          <w:spacing w:val="17"/>
        </w:rPr>
        <w:t xml:space="preserve"> </w:t>
      </w:r>
      <w:r w:rsidRPr="00F41476">
        <w:t>тепловых</w:t>
      </w:r>
      <w:r w:rsidRPr="00F41476">
        <w:rPr>
          <w:spacing w:val="18"/>
        </w:rPr>
        <w:t xml:space="preserve"> </w:t>
      </w:r>
      <w:r w:rsidRPr="00F41476">
        <w:t>сетей</w:t>
      </w:r>
      <w:r w:rsidRPr="00F41476">
        <w:rPr>
          <w:spacing w:val="77"/>
        </w:rPr>
        <w:t xml:space="preserve"> </w:t>
      </w:r>
      <w:r w:rsidRPr="00F41476">
        <w:t>котельных</w:t>
      </w:r>
      <w:r w:rsidRPr="00F41476">
        <w:rPr>
          <w:spacing w:val="-7"/>
        </w:rPr>
        <w:t xml:space="preserve"> </w:t>
      </w:r>
      <w:r w:rsidRPr="00F41476">
        <w:t>муниципального</w:t>
      </w:r>
      <w:r w:rsidRPr="00F41476">
        <w:rPr>
          <w:spacing w:val="-10"/>
        </w:rPr>
        <w:t xml:space="preserve"> </w:t>
      </w:r>
      <w:r w:rsidRPr="00F41476">
        <w:t>образования</w:t>
      </w:r>
      <w:r w:rsidRPr="00F41476">
        <w:rPr>
          <w:spacing w:val="-10"/>
        </w:rPr>
        <w:t xml:space="preserve"> </w:t>
      </w:r>
      <w:r w:rsidRPr="00F41476">
        <w:t>г.</w:t>
      </w:r>
      <w:r w:rsidRPr="00F41476">
        <w:rPr>
          <w:spacing w:val="-10"/>
        </w:rPr>
        <w:t xml:space="preserve"> </w:t>
      </w:r>
      <w:r w:rsidRPr="00F41476">
        <w:t>Приволжск</w:t>
      </w:r>
      <w:r w:rsidRPr="00F41476">
        <w:rPr>
          <w:spacing w:val="-9"/>
        </w:rPr>
        <w:t xml:space="preserve"> </w:t>
      </w:r>
      <w:r w:rsidRPr="00F41476">
        <w:t>Ивановской</w:t>
      </w:r>
      <w:r w:rsidRPr="00F41476">
        <w:rPr>
          <w:spacing w:val="-9"/>
        </w:rPr>
        <w:t xml:space="preserve"> </w:t>
      </w:r>
      <w:r w:rsidRPr="00F41476">
        <w:t>области,</w:t>
      </w:r>
      <w:r w:rsidRPr="00F41476">
        <w:rPr>
          <w:spacing w:val="-10"/>
        </w:rPr>
        <w:t xml:space="preserve"> </w:t>
      </w:r>
      <w:r w:rsidRPr="00F41476">
        <w:t>можно</w:t>
      </w:r>
      <w:r w:rsidRPr="00F41476">
        <w:rPr>
          <w:spacing w:val="-10"/>
        </w:rPr>
        <w:t xml:space="preserve"> </w:t>
      </w:r>
      <w:r w:rsidRPr="00F41476">
        <w:t>сделать</w:t>
      </w:r>
      <w:r w:rsidRPr="00F41476">
        <w:rPr>
          <w:spacing w:val="83"/>
        </w:rPr>
        <w:t xml:space="preserve"> </w:t>
      </w:r>
      <w:r w:rsidRPr="00F41476">
        <w:t>вывод</w:t>
      </w:r>
      <w:r w:rsidRPr="00F41476">
        <w:rPr>
          <w:spacing w:val="40"/>
        </w:rPr>
        <w:t xml:space="preserve"> </w:t>
      </w:r>
      <w:r w:rsidRPr="00F41476">
        <w:t>о</w:t>
      </w:r>
      <w:r w:rsidRPr="00F41476">
        <w:rPr>
          <w:spacing w:val="40"/>
        </w:rPr>
        <w:t xml:space="preserve"> </w:t>
      </w:r>
      <w:r w:rsidRPr="00F41476">
        <w:t>достаточной</w:t>
      </w:r>
      <w:r w:rsidRPr="00F41476">
        <w:rPr>
          <w:spacing w:val="39"/>
        </w:rPr>
        <w:t xml:space="preserve"> </w:t>
      </w:r>
      <w:r w:rsidRPr="00F41476">
        <w:t>пропускной</w:t>
      </w:r>
      <w:r w:rsidRPr="00F41476">
        <w:rPr>
          <w:spacing w:val="41"/>
        </w:rPr>
        <w:t xml:space="preserve"> </w:t>
      </w:r>
      <w:r w:rsidRPr="00F41476">
        <w:t>способности</w:t>
      </w:r>
      <w:r w:rsidRPr="00F41476">
        <w:rPr>
          <w:spacing w:val="46"/>
        </w:rPr>
        <w:t xml:space="preserve"> </w:t>
      </w:r>
      <w:r w:rsidRPr="00F41476">
        <w:t>существующих</w:t>
      </w:r>
      <w:r w:rsidRPr="00F41476">
        <w:rPr>
          <w:spacing w:val="44"/>
        </w:rPr>
        <w:t xml:space="preserve"> </w:t>
      </w:r>
      <w:r w:rsidRPr="00F41476">
        <w:t>магистральных</w:t>
      </w:r>
      <w:r w:rsidRPr="00F41476">
        <w:rPr>
          <w:spacing w:val="42"/>
        </w:rPr>
        <w:t xml:space="preserve"> </w:t>
      </w:r>
      <w:r w:rsidRPr="00F41476">
        <w:t>тепловых</w:t>
      </w:r>
      <w:r w:rsidRPr="00F41476">
        <w:rPr>
          <w:spacing w:val="85"/>
        </w:rPr>
        <w:t xml:space="preserve"> </w:t>
      </w:r>
      <w:r w:rsidRPr="00F41476">
        <w:t>трасс.</w:t>
      </w:r>
    </w:p>
    <w:p w14:paraId="7C68DCFA" w14:textId="02A5A090" w:rsidR="00542116" w:rsidRPr="00F41476" w:rsidRDefault="00542116" w:rsidP="00542116">
      <w:pPr>
        <w:pStyle w:val="12"/>
      </w:pPr>
      <w:r w:rsidRPr="00F41476">
        <w:t>Рекомендуется</w:t>
      </w:r>
      <w:r w:rsidRPr="00F41476">
        <w:rPr>
          <w:spacing w:val="-6"/>
        </w:rPr>
        <w:t xml:space="preserve"> </w:t>
      </w:r>
      <w:r w:rsidRPr="00F41476">
        <w:t>ООО</w:t>
      </w:r>
      <w:r w:rsidRPr="00F41476">
        <w:rPr>
          <w:spacing w:val="-3"/>
        </w:rPr>
        <w:t xml:space="preserve"> </w:t>
      </w:r>
      <w:r w:rsidR="000809C2">
        <w:t>«НСК»</w:t>
      </w:r>
      <w:r w:rsidRPr="00F41476">
        <w:rPr>
          <w:spacing w:val="-14"/>
        </w:rPr>
        <w:t xml:space="preserve"> </w:t>
      </w:r>
      <w:r w:rsidRPr="00F41476">
        <w:t>производить</w:t>
      </w:r>
      <w:r w:rsidRPr="00F41476">
        <w:rPr>
          <w:spacing w:val="-8"/>
        </w:rPr>
        <w:t xml:space="preserve"> </w:t>
      </w:r>
      <w:r w:rsidRPr="00F41476">
        <w:t>гидравлический</w:t>
      </w:r>
      <w:r w:rsidRPr="00F41476">
        <w:rPr>
          <w:spacing w:val="-7"/>
        </w:rPr>
        <w:t xml:space="preserve"> </w:t>
      </w:r>
      <w:r w:rsidRPr="00F41476">
        <w:rPr>
          <w:spacing w:val="-2"/>
        </w:rPr>
        <w:t>расчет</w:t>
      </w:r>
      <w:r w:rsidRPr="00F41476">
        <w:rPr>
          <w:spacing w:val="-7"/>
        </w:rPr>
        <w:t xml:space="preserve"> </w:t>
      </w:r>
      <w:r w:rsidRPr="00F41476">
        <w:t>при</w:t>
      </w:r>
      <w:r w:rsidRPr="00F41476">
        <w:rPr>
          <w:spacing w:val="-7"/>
        </w:rPr>
        <w:t xml:space="preserve"> </w:t>
      </w:r>
      <w:r w:rsidRPr="00F41476">
        <w:t>всех</w:t>
      </w:r>
      <w:r w:rsidRPr="00F41476">
        <w:rPr>
          <w:spacing w:val="89"/>
        </w:rPr>
        <w:t xml:space="preserve"> </w:t>
      </w:r>
      <w:r w:rsidRPr="00F41476">
        <w:t>изменениях</w:t>
      </w:r>
      <w:r w:rsidRPr="00F41476">
        <w:rPr>
          <w:spacing w:val="59"/>
        </w:rPr>
        <w:t xml:space="preserve"> </w:t>
      </w:r>
      <w:r w:rsidRPr="00F41476">
        <w:t>тепловых</w:t>
      </w:r>
      <w:r w:rsidRPr="00F41476">
        <w:rPr>
          <w:spacing w:val="56"/>
        </w:rPr>
        <w:t xml:space="preserve"> </w:t>
      </w:r>
      <w:r w:rsidRPr="00F41476">
        <w:t>нагрузок у</w:t>
      </w:r>
      <w:r w:rsidRPr="00F41476">
        <w:rPr>
          <w:spacing w:val="52"/>
        </w:rPr>
        <w:t xml:space="preserve"> </w:t>
      </w:r>
      <w:r w:rsidRPr="00F41476">
        <w:t>потребителей</w:t>
      </w:r>
      <w:r w:rsidRPr="00F41476">
        <w:rPr>
          <w:spacing w:val="58"/>
        </w:rPr>
        <w:t xml:space="preserve"> </w:t>
      </w:r>
      <w:r w:rsidRPr="00F41476">
        <w:t>(отключение</w:t>
      </w:r>
      <w:r w:rsidRPr="00F41476">
        <w:rPr>
          <w:spacing w:val="56"/>
        </w:rPr>
        <w:t xml:space="preserve"> </w:t>
      </w:r>
      <w:r w:rsidRPr="00F41476">
        <w:t>от</w:t>
      </w:r>
      <w:r w:rsidRPr="00F41476">
        <w:rPr>
          <w:spacing w:val="58"/>
        </w:rPr>
        <w:t xml:space="preserve"> </w:t>
      </w:r>
      <w:r w:rsidRPr="00F41476">
        <w:t>централизованного</w:t>
      </w:r>
      <w:r w:rsidRPr="00F41476">
        <w:rPr>
          <w:spacing w:val="67"/>
        </w:rPr>
        <w:t xml:space="preserve"> </w:t>
      </w:r>
      <w:r w:rsidRPr="00F41476">
        <w:t>отопления</w:t>
      </w:r>
      <w:r w:rsidRPr="00F41476">
        <w:rPr>
          <w:spacing w:val="26"/>
        </w:rPr>
        <w:t xml:space="preserve"> </w:t>
      </w:r>
      <w:r w:rsidRPr="00F41476">
        <w:t>и</w:t>
      </w:r>
      <w:r w:rsidRPr="00F41476">
        <w:rPr>
          <w:spacing w:val="27"/>
        </w:rPr>
        <w:t xml:space="preserve"> </w:t>
      </w:r>
      <w:r w:rsidRPr="00F41476">
        <w:t>переход</w:t>
      </w:r>
      <w:r w:rsidRPr="00F41476">
        <w:rPr>
          <w:spacing w:val="26"/>
        </w:rPr>
        <w:t xml:space="preserve"> </w:t>
      </w:r>
      <w:r w:rsidRPr="00F41476">
        <w:t>на</w:t>
      </w:r>
      <w:r w:rsidRPr="00F41476">
        <w:rPr>
          <w:spacing w:val="25"/>
        </w:rPr>
        <w:t xml:space="preserve"> </w:t>
      </w:r>
      <w:r w:rsidRPr="00F41476">
        <w:t>индивидуальные</w:t>
      </w:r>
      <w:r w:rsidRPr="00F41476">
        <w:rPr>
          <w:spacing w:val="24"/>
        </w:rPr>
        <w:t xml:space="preserve"> </w:t>
      </w:r>
      <w:r w:rsidRPr="00F41476">
        <w:t>источники</w:t>
      </w:r>
      <w:r w:rsidRPr="00F41476">
        <w:rPr>
          <w:spacing w:val="27"/>
        </w:rPr>
        <w:t xml:space="preserve"> </w:t>
      </w:r>
      <w:r w:rsidRPr="00F41476">
        <w:t>тепловой</w:t>
      </w:r>
      <w:r w:rsidRPr="00F41476">
        <w:rPr>
          <w:spacing w:val="26"/>
        </w:rPr>
        <w:t xml:space="preserve"> </w:t>
      </w:r>
      <w:r w:rsidRPr="00F41476">
        <w:t>энергии</w:t>
      </w:r>
      <w:r w:rsidRPr="00F41476">
        <w:rPr>
          <w:spacing w:val="27"/>
        </w:rPr>
        <w:t xml:space="preserve"> </w:t>
      </w:r>
      <w:r w:rsidRPr="00F41476">
        <w:t>или</w:t>
      </w:r>
      <w:r w:rsidRPr="00F41476">
        <w:rPr>
          <w:spacing w:val="27"/>
        </w:rPr>
        <w:t xml:space="preserve"> </w:t>
      </w:r>
      <w:r w:rsidRPr="00F41476">
        <w:t>подключение</w:t>
      </w:r>
      <w:r w:rsidRPr="00F41476">
        <w:rPr>
          <w:spacing w:val="61"/>
        </w:rPr>
        <w:t xml:space="preserve"> </w:t>
      </w:r>
      <w:r w:rsidRPr="00F41476">
        <w:t>новых потребителей).</w:t>
      </w:r>
    </w:p>
    <w:p w14:paraId="0E651282" w14:textId="2E755EAA" w:rsidR="00ED5FA2" w:rsidRDefault="00ED5FA2" w:rsidP="007F24E6">
      <w:pPr>
        <w:pStyle w:val="3"/>
        <w:jc w:val="both"/>
        <w:rPr>
          <w:rFonts w:ascii="Times New Roman" w:hAnsi="Times New Roman" w:cs="Times New Roman"/>
          <w:b/>
          <w:bCs/>
          <w:color w:val="auto"/>
        </w:rPr>
      </w:pPr>
      <w:bookmarkStart w:id="140" w:name="_Toc235018015"/>
      <w:r w:rsidRPr="005B3771">
        <w:rPr>
          <w:rFonts w:ascii="Times New Roman" w:hAnsi="Times New Roman" w:cs="Times New Roman"/>
          <w:b/>
          <w:bCs/>
          <w:color w:val="auto"/>
        </w:rPr>
        <w:t>в) выводы о резервах (дефицитах) существующей системы теплоснабжения при обеспечении перспективной тепловой нагрузки потребителей.</w:t>
      </w:r>
      <w:bookmarkEnd w:id="140"/>
    </w:p>
    <w:p w14:paraId="56679799" w14:textId="329C4F09" w:rsidR="00542116" w:rsidRPr="00F41476" w:rsidRDefault="009624E9" w:rsidP="00542116">
      <w:pPr>
        <w:pStyle w:val="12"/>
      </w:pPr>
      <w:hyperlink r:id="rId20" w:anchor="bookmark10" w:history="1">
        <w:r w:rsidR="00542116" w:rsidRPr="00F41476">
          <w:t>Котельная Центральная</w:t>
        </w:r>
      </w:hyperlink>
    </w:p>
    <w:p w14:paraId="44903736" w14:textId="5F1B8501" w:rsidR="00542116" w:rsidRPr="00F41476" w:rsidRDefault="00542116" w:rsidP="00542116">
      <w:pPr>
        <w:pStyle w:val="12"/>
        <w:rPr>
          <w:sz w:val="19"/>
          <w:szCs w:val="19"/>
        </w:rPr>
      </w:pPr>
      <w:r w:rsidRPr="00F41476">
        <w:rPr>
          <w:sz w:val="23"/>
          <w:szCs w:val="23"/>
        </w:rPr>
        <w:t>Установленная тепловая мощность Котельная Центральная, выделенной для теплоснабжения, с большим резервом (около 72,</w:t>
      </w:r>
      <w:r>
        <w:rPr>
          <w:sz w:val="23"/>
          <w:szCs w:val="23"/>
        </w:rPr>
        <w:t>28</w:t>
      </w:r>
      <w:r w:rsidRPr="00F41476">
        <w:rPr>
          <w:sz w:val="23"/>
          <w:szCs w:val="23"/>
        </w:rPr>
        <w:t xml:space="preserve"> Гкал/ч) покрывает перспективные потребности г. Приволжск в тепловой энергии.</w:t>
      </w:r>
    </w:p>
    <w:p w14:paraId="664A3FAC" w14:textId="511F3374" w:rsidR="00542116" w:rsidRPr="00F41476" w:rsidRDefault="009624E9" w:rsidP="00542116">
      <w:pPr>
        <w:pStyle w:val="12"/>
      </w:pPr>
      <w:hyperlink r:id="rId21" w:anchor="bookmark10" w:history="1">
        <w:r w:rsidR="00542116" w:rsidRPr="00F41476">
          <w:t>Котельная ул. Дружбы, д.6а</w:t>
        </w:r>
      </w:hyperlink>
    </w:p>
    <w:p w14:paraId="5764C52A" w14:textId="4A4315A7" w:rsidR="00542116" w:rsidRPr="00F41476" w:rsidRDefault="00542116" w:rsidP="00542116">
      <w:pPr>
        <w:pStyle w:val="12"/>
        <w:rPr>
          <w:sz w:val="19"/>
          <w:szCs w:val="19"/>
        </w:rPr>
      </w:pPr>
      <w:r w:rsidRPr="00F41476">
        <w:rPr>
          <w:sz w:val="23"/>
          <w:szCs w:val="23"/>
        </w:rPr>
        <w:t xml:space="preserve">Установленная тепловая мощность Котельная ул. Дружбы, д.6а, выделенной для теплоснабжения, с резервом (около </w:t>
      </w:r>
      <w:r>
        <w:rPr>
          <w:sz w:val="23"/>
          <w:szCs w:val="23"/>
        </w:rPr>
        <w:t>1,8911</w:t>
      </w:r>
      <w:r w:rsidRPr="00F41476">
        <w:rPr>
          <w:sz w:val="23"/>
          <w:szCs w:val="23"/>
        </w:rPr>
        <w:t xml:space="preserve"> Гкал/ч) покрывает перспективные потребности г. Приволжск в тепловой энергии.</w:t>
      </w:r>
    </w:p>
    <w:bookmarkStart w:id="141" w:name="_Toc32845312"/>
    <w:p w14:paraId="4ADE430B" w14:textId="421A62BE" w:rsidR="00542116" w:rsidRPr="00F41476" w:rsidRDefault="00542116" w:rsidP="00542116">
      <w:pPr>
        <w:pStyle w:val="12"/>
      </w:pPr>
      <w:r>
        <w:fldChar w:fldCharType="begin"/>
      </w:r>
      <w:r>
        <w:instrText xml:space="preserve"> HYPERLINK "file:///D:\\Source\\Ses\\Docs\\Оглавление%20том%202%20%20О.М..docx" \l "bookmark10" </w:instrText>
      </w:r>
      <w:r>
        <w:fldChar w:fldCharType="separate"/>
      </w:r>
      <w:r w:rsidRPr="00F41476">
        <w:t>Котельная пер.Северный, д.1б</w:t>
      </w:r>
      <w:r>
        <w:fldChar w:fldCharType="end"/>
      </w:r>
      <w:bookmarkEnd w:id="141"/>
    </w:p>
    <w:p w14:paraId="716D369F" w14:textId="1AD0D017" w:rsidR="00542116" w:rsidRDefault="00542116" w:rsidP="00542116">
      <w:pPr>
        <w:pStyle w:val="12"/>
        <w:rPr>
          <w:sz w:val="23"/>
          <w:szCs w:val="23"/>
        </w:rPr>
      </w:pPr>
      <w:r w:rsidRPr="00F41476">
        <w:rPr>
          <w:sz w:val="23"/>
          <w:szCs w:val="23"/>
        </w:rPr>
        <w:t xml:space="preserve">Установленная тепловая мощность Котельная пер. Северный, д.1б, выделенной для теплоснабжения, с большим резервом (около </w:t>
      </w:r>
      <w:r>
        <w:rPr>
          <w:sz w:val="23"/>
          <w:szCs w:val="23"/>
        </w:rPr>
        <w:t>2,9782</w:t>
      </w:r>
      <w:r w:rsidRPr="00F41476">
        <w:rPr>
          <w:sz w:val="23"/>
          <w:szCs w:val="23"/>
        </w:rPr>
        <w:t xml:space="preserve"> Гкал/ч) покрывает перспективные потребности </w:t>
      </w:r>
      <w:bookmarkStart w:id="142" w:name="OLE_LINK1"/>
      <w:bookmarkStart w:id="143" w:name="OLE_LINK2"/>
      <w:bookmarkStart w:id="144" w:name="OLE_LINK3"/>
      <w:bookmarkEnd w:id="142"/>
      <w:bookmarkEnd w:id="143"/>
      <w:bookmarkEnd w:id="144"/>
      <w:r w:rsidRPr="00F41476">
        <w:rPr>
          <w:sz w:val="23"/>
          <w:szCs w:val="23"/>
        </w:rPr>
        <w:t>г. Приволжск в тепловой энергии.</w:t>
      </w:r>
    </w:p>
    <w:p w14:paraId="57CBB5D5" w14:textId="0DC530C4" w:rsidR="00CA772B" w:rsidRDefault="00CA772B">
      <w:pPr>
        <w:rPr>
          <w:rFonts w:ascii="Times New Roman" w:eastAsia="Times New Roman" w:hAnsi="Times New Roman" w:cs="Times New Roman"/>
          <w:spacing w:val="-1"/>
          <w:sz w:val="23"/>
          <w:szCs w:val="23"/>
        </w:rPr>
      </w:pPr>
      <w:r>
        <w:rPr>
          <w:sz w:val="23"/>
          <w:szCs w:val="23"/>
        </w:rPr>
        <w:br w:type="page"/>
      </w:r>
    </w:p>
    <w:p w14:paraId="5683BE52" w14:textId="77777777" w:rsidR="00ED5FA2" w:rsidRPr="00D35838" w:rsidRDefault="00ED5FA2" w:rsidP="007F24E6">
      <w:pPr>
        <w:pStyle w:val="1"/>
        <w:jc w:val="both"/>
        <w:rPr>
          <w:rFonts w:ascii="Times New Roman" w:hAnsi="Times New Roman" w:cs="Times New Roman"/>
          <w:b/>
          <w:bCs/>
          <w:color w:val="auto"/>
        </w:rPr>
      </w:pPr>
      <w:bookmarkStart w:id="145" w:name="_Toc235018016"/>
      <w:r w:rsidRPr="00D35838">
        <w:rPr>
          <w:rFonts w:ascii="Times New Roman" w:hAnsi="Times New Roman" w:cs="Times New Roman"/>
          <w:b/>
          <w:bCs/>
          <w:color w:val="auto"/>
        </w:rPr>
        <w:lastRenderedPageBreak/>
        <w:t>Глава 5 "Мастер-план развития систем теплоснабжения поселения, городского округа</w:t>
      </w:r>
      <w:r w:rsidR="00E001FA" w:rsidRPr="00D35838">
        <w:rPr>
          <w:rFonts w:ascii="Times New Roman" w:hAnsi="Times New Roman" w:cs="Times New Roman"/>
          <w:b/>
          <w:bCs/>
          <w:color w:val="auto"/>
        </w:rPr>
        <w:t>, города федерального значения"</w:t>
      </w:r>
      <w:bookmarkEnd w:id="145"/>
    </w:p>
    <w:p w14:paraId="1729395E" w14:textId="0A2D1831" w:rsidR="00ED5FA2" w:rsidRDefault="00ED5FA2" w:rsidP="007F24E6">
      <w:pPr>
        <w:pStyle w:val="3"/>
        <w:jc w:val="both"/>
        <w:rPr>
          <w:rFonts w:ascii="Times New Roman" w:hAnsi="Times New Roman" w:cs="Times New Roman"/>
          <w:b/>
          <w:bCs/>
          <w:color w:val="auto"/>
        </w:rPr>
      </w:pPr>
      <w:bookmarkStart w:id="146" w:name="_Toc235018017"/>
      <w:r w:rsidRPr="00CA772B">
        <w:rPr>
          <w:rFonts w:ascii="Times New Roman" w:hAnsi="Times New Roman" w:cs="Times New Roman"/>
          <w:b/>
          <w:bCs/>
          <w:color w:val="auto"/>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46"/>
      <w:r w:rsidR="00E82B38" w:rsidRPr="00CA772B">
        <w:rPr>
          <w:rFonts w:ascii="Times New Roman" w:hAnsi="Times New Roman" w:cs="Times New Roman"/>
          <w:b/>
          <w:bCs/>
          <w:color w:val="auto"/>
        </w:rPr>
        <w:t xml:space="preserve"> </w:t>
      </w:r>
    </w:p>
    <w:p w14:paraId="7242D2E0" w14:textId="77777777" w:rsidR="00CA772B" w:rsidRPr="00F41476" w:rsidRDefault="00CA772B" w:rsidP="00CA772B">
      <w:pPr>
        <w:pStyle w:val="12"/>
      </w:pPr>
      <w:bookmarkStart w:id="147" w:name="_Hlk107403513"/>
      <w:r w:rsidRPr="00F41476">
        <w:rPr>
          <w:spacing w:val="20"/>
        </w:rPr>
        <w:t xml:space="preserve">В </w:t>
      </w:r>
      <w:r w:rsidRPr="00F41476">
        <w:t>качестве</w:t>
      </w:r>
      <w:r w:rsidRPr="00F41476">
        <w:rPr>
          <w:spacing w:val="20"/>
        </w:rPr>
        <w:t xml:space="preserve"> </w:t>
      </w:r>
      <w:r w:rsidRPr="00F41476">
        <w:t>единственного</w:t>
      </w:r>
      <w:r w:rsidRPr="00F41476">
        <w:rPr>
          <w:spacing w:val="21"/>
        </w:rPr>
        <w:t xml:space="preserve"> </w:t>
      </w:r>
      <w:r w:rsidRPr="00F41476">
        <w:t>(базового)</w:t>
      </w:r>
      <w:r w:rsidRPr="00F41476">
        <w:rPr>
          <w:spacing w:val="20"/>
        </w:rPr>
        <w:t xml:space="preserve"> </w:t>
      </w:r>
      <w:r w:rsidRPr="00F41476">
        <w:t>варианта</w:t>
      </w:r>
      <w:r w:rsidRPr="00F41476">
        <w:rPr>
          <w:spacing w:val="21"/>
        </w:rPr>
        <w:t xml:space="preserve"> </w:t>
      </w:r>
      <w:r w:rsidRPr="00F41476">
        <w:t>предлагается</w:t>
      </w:r>
      <w:r w:rsidRPr="00F41476">
        <w:rPr>
          <w:spacing w:val="21"/>
        </w:rPr>
        <w:t xml:space="preserve"> </w:t>
      </w:r>
      <w:r w:rsidRPr="00F41476">
        <w:t>развитие</w:t>
      </w:r>
      <w:r w:rsidRPr="00F41476">
        <w:rPr>
          <w:spacing w:val="91"/>
        </w:rPr>
        <w:t xml:space="preserve"> </w:t>
      </w:r>
      <w:r w:rsidRPr="00F41476">
        <w:t>системы</w:t>
      </w:r>
      <w:r w:rsidRPr="00F41476">
        <w:rPr>
          <w:spacing w:val="25"/>
        </w:rPr>
        <w:t xml:space="preserve"> </w:t>
      </w:r>
      <w:r w:rsidRPr="00F41476">
        <w:t>теплоснабжения</w:t>
      </w:r>
      <w:r w:rsidRPr="00F41476">
        <w:rPr>
          <w:spacing w:val="26"/>
        </w:rPr>
        <w:t xml:space="preserve"> </w:t>
      </w:r>
      <w:r w:rsidRPr="00F41476">
        <w:t>на</w:t>
      </w:r>
      <w:r w:rsidRPr="00F41476">
        <w:rPr>
          <w:spacing w:val="25"/>
        </w:rPr>
        <w:t xml:space="preserve"> </w:t>
      </w:r>
      <w:r w:rsidRPr="00F41476">
        <w:t>базе</w:t>
      </w:r>
      <w:r w:rsidRPr="00F41476">
        <w:rPr>
          <w:spacing w:val="25"/>
        </w:rPr>
        <w:t xml:space="preserve"> </w:t>
      </w:r>
      <w:r w:rsidRPr="00F41476">
        <w:t>существующих</w:t>
      </w:r>
      <w:r w:rsidRPr="00F41476">
        <w:rPr>
          <w:spacing w:val="25"/>
        </w:rPr>
        <w:t xml:space="preserve"> </w:t>
      </w:r>
      <w:r w:rsidRPr="00F41476">
        <w:t>источников</w:t>
      </w:r>
      <w:r w:rsidRPr="00F41476">
        <w:rPr>
          <w:spacing w:val="25"/>
        </w:rPr>
        <w:t xml:space="preserve"> </w:t>
      </w:r>
      <w:r w:rsidRPr="00F41476">
        <w:t>тепловой</w:t>
      </w:r>
      <w:r w:rsidRPr="00F41476">
        <w:rPr>
          <w:spacing w:val="26"/>
        </w:rPr>
        <w:t xml:space="preserve"> </w:t>
      </w:r>
      <w:r w:rsidRPr="00F41476">
        <w:t>энергии,</w:t>
      </w:r>
      <w:r w:rsidRPr="00F41476">
        <w:rPr>
          <w:spacing w:val="26"/>
        </w:rPr>
        <w:t xml:space="preserve"> </w:t>
      </w:r>
      <w:r w:rsidRPr="00F41476">
        <w:t>который</w:t>
      </w:r>
      <w:r w:rsidRPr="00F41476">
        <w:rPr>
          <w:spacing w:val="65"/>
        </w:rPr>
        <w:t xml:space="preserve"> </w:t>
      </w:r>
      <w:r w:rsidRPr="00F41476">
        <w:t>включает</w:t>
      </w:r>
      <w:r w:rsidRPr="00F41476">
        <w:rPr>
          <w:spacing w:val="19"/>
        </w:rPr>
        <w:t xml:space="preserve"> </w:t>
      </w:r>
      <w:r w:rsidRPr="00F41476">
        <w:t>в</w:t>
      </w:r>
      <w:r w:rsidRPr="00F41476">
        <w:rPr>
          <w:spacing w:val="18"/>
        </w:rPr>
        <w:t xml:space="preserve"> </w:t>
      </w:r>
      <w:r w:rsidRPr="00F41476">
        <w:t>себя</w:t>
      </w:r>
      <w:r w:rsidRPr="00F41476">
        <w:rPr>
          <w:spacing w:val="19"/>
        </w:rPr>
        <w:t xml:space="preserve"> </w:t>
      </w:r>
      <w:r w:rsidRPr="00F41476">
        <w:t>затраты,</w:t>
      </w:r>
      <w:r w:rsidRPr="00F41476">
        <w:rPr>
          <w:spacing w:val="19"/>
        </w:rPr>
        <w:t xml:space="preserve"> </w:t>
      </w:r>
      <w:r w:rsidRPr="00F41476">
        <w:t>обеспечивающие</w:t>
      </w:r>
      <w:r w:rsidRPr="00F41476">
        <w:rPr>
          <w:spacing w:val="18"/>
        </w:rPr>
        <w:t xml:space="preserve"> </w:t>
      </w:r>
      <w:r w:rsidRPr="00F41476">
        <w:t>производство</w:t>
      </w:r>
      <w:r w:rsidRPr="00F41476">
        <w:rPr>
          <w:spacing w:val="19"/>
        </w:rPr>
        <w:t xml:space="preserve"> </w:t>
      </w:r>
      <w:r w:rsidRPr="00F41476">
        <w:t>и</w:t>
      </w:r>
      <w:r w:rsidRPr="00F41476">
        <w:rPr>
          <w:spacing w:val="17"/>
        </w:rPr>
        <w:t xml:space="preserve"> </w:t>
      </w:r>
      <w:r w:rsidRPr="00F41476">
        <w:t>отпуск</w:t>
      </w:r>
      <w:r w:rsidRPr="00F41476">
        <w:rPr>
          <w:spacing w:val="19"/>
        </w:rPr>
        <w:t xml:space="preserve"> </w:t>
      </w:r>
      <w:r w:rsidRPr="00F41476">
        <w:t>тепловой</w:t>
      </w:r>
      <w:r w:rsidRPr="00F41476">
        <w:rPr>
          <w:spacing w:val="17"/>
        </w:rPr>
        <w:t xml:space="preserve"> </w:t>
      </w:r>
      <w:r w:rsidRPr="00F41476">
        <w:t>энергии</w:t>
      </w:r>
      <w:r w:rsidRPr="00F41476">
        <w:rPr>
          <w:spacing w:val="73"/>
        </w:rPr>
        <w:t xml:space="preserve"> </w:t>
      </w:r>
      <w:r w:rsidRPr="00F41476">
        <w:t>существующих</w:t>
      </w:r>
      <w:r w:rsidRPr="00F41476">
        <w:rPr>
          <w:spacing w:val="2"/>
        </w:rPr>
        <w:t xml:space="preserve"> </w:t>
      </w:r>
      <w:r w:rsidRPr="00F41476">
        <w:t>потребителей.</w:t>
      </w:r>
    </w:p>
    <w:p w14:paraId="08A0D763" w14:textId="77777777" w:rsidR="00CA772B" w:rsidRPr="00F41476" w:rsidRDefault="00CA772B" w:rsidP="00CA772B">
      <w:pPr>
        <w:pStyle w:val="12"/>
      </w:pPr>
      <w:r w:rsidRPr="00F41476">
        <w:rPr>
          <w:iCs/>
          <w:spacing w:val="-60"/>
          <w:u w:val="single"/>
        </w:rPr>
        <w:t xml:space="preserve"> </w:t>
      </w:r>
      <w:r w:rsidRPr="00F41476">
        <w:t>Базовый вариант развития систем теплоснабжения включает в себя:</w:t>
      </w:r>
    </w:p>
    <w:p w14:paraId="1D7395C2" w14:textId="6218D6F1" w:rsidR="00CA772B" w:rsidRPr="00F41476" w:rsidRDefault="00CA772B" w:rsidP="00CA772B">
      <w:pPr>
        <w:pStyle w:val="12"/>
        <w:rPr>
          <w:szCs w:val="20"/>
        </w:rPr>
      </w:pPr>
      <w:r w:rsidRPr="00F41476">
        <w:t xml:space="preserve">1) </w:t>
      </w:r>
      <w:r w:rsidR="00625C42" w:rsidRPr="00625C42">
        <w:rPr>
          <w:szCs w:val="20"/>
        </w:rPr>
        <w:t>В период, предшествующий актуализации схемы теплоснабжения, принято решение о выводе из эксплуатации источника тепловой энергии, расположенного по адресу: ул. Волгореченская, д. 1 (Центральная котельная), в связи с высоким износом оборудования и снижением тепловой нагрузки. Запланировано строительство новой газовой котельной «Литер Б» мощностью 23,94 Гкал/ч по тому же адресу с переключением всех тепло</w:t>
      </w:r>
      <w:r w:rsidR="00625C42">
        <w:rPr>
          <w:szCs w:val="20"/>
        </w:rPr>
        <w:t>вых нагрузок на нее с 2026 года</w:t>
      </w:r>
      <w:r w:rsidRPr="00F41476">
        <w:rPr>
          <w:szCs w:val="20"/>
        </w:rPr>
        <w:t>;</w:t>
      </w:r>
    </w:p>
    <w:p w14:paraId="4D6E0407" w14:textId="0DD524EC" w:rsidR="00CA772B" w:rsidRPr="00F41476" w:rsidRDefault="00B47207" w:rsidP="00CA772B">
      <w:pPr>
        <w:pStyle w:val="12"/>
      </w:pPr>
      <w:r>
        <w:t>2</w:t>
      </w:r>
      <w:r w:rsidR="00CA772B" w:rsidRPr="00F41476">
        <w:t>) модернизация</w:t>
      </w:r>
      <w:r w:rsidR="00CA772B" w:rsidRPr="00F41476">
        <w:rPr>
          <w:spacing w:val="21"/>
        </w:rPr>
        <w:t xml:space="preserve"> </w:t>
      </w:r>
      <w:r w:rsidR="00CA772B" w:rsidRPr="00F41476">
        <w:t>тепловых</w:t>
      </w:r>
      <w:r w:rsidR="00CA772B" w:rsidRPr="00F41476">
        <w:rPr>
          <w:spacing w:val="22"/>
        </w:rPr>
        <w:t xml:space="preserve"> </w:t>
      </w:r>
      <w:r w:rsidR="00CA772B" w:rsidRPr="00F41476">
        <w:t>сетей</w:t>
      </w:r>
      <w:r w:rsidR="00CA772B" w:rsidRPr="00F41476">
        <w:rPr>
          <w:spacing w:val="22"/>
        </w:rPr>
        <w:t xml:space="preserve"> </w:t>
      </w:r>
      <w:r w:rsidR="00CA772B" w:rsidRPr="00F41476">
        <w:t>с</w:t>
      </w:r>
      <w:r w:rsidR="00CA772B" w:rsidRPr="00F41476">
        <w:rPr>
          <w:spacing w:val="71"/>
        </w:rPr>
        <w:t xml:space="preserve"> </w:t>
      </w:r>
      <w:r w:rsidR="00CA772B" w:rsidRPr="00F41476">
        <w:t>заменой</w:t>
      </w:r>
      <w:r w:rsidR="00CA772B" w:rsidRPr="00F41476">
        <w:rPr>
          <w:spacing w:val="48"/>
        </w:rPr>
        <w:t xml:space="preserve"> </w:t>
      </w:r>
      <w:r w:rsidR="00CA772B" w:rsidRPr="00F41476">
        <w:t>существующих</w:t>
      </w:r>
      <w:r w:rsidR="00CA772B" w:rsidRPr="00F41476">
        <w:rPr>
          <w:spacing w:val="49"/>
        </w:rPr>
        <w:t xml:space="preserve"> </w:t>
      </w:r>
      <w:r w:rsidR="00CA772B" w:rsidRPr="00F41476">
        <w:t>трубопроводов,</w:t>
      </w:r>
      <w:r w:rsidR="00CA772B" w:rsidRPr="00F41476">
        <w:rPr>
          <w:spacing w:val="47"/>
        </w:rPr>
        <w:t xml:space="preserve"> </w:t>
      </w:r>
      <w:r w:rsidR="00CA772B" w:rsidRPr="00F41476">
        <w:t>в</w:t>
      </w:r>
      <w:r w:rsidR="00CA772B" w:rsidRPr="00F41476">
        <w:rPr>
          <w:spacing w:val="49"/>
        </w:rPr>
        <w:t xml:space="preserve"> </w:t>
      </w:r>
      <w:r w:rsidR="00CA772B" w:rsidRPr="00F41476">
        <w:t>т.</w:t>
      </w:r>
      <w:r w:rsidR="00CA772B" w:rsidRPr="00F41476">
        <w:rPr>
          <w:spacing w:val="50"/>
        </w:rPr>
        <w:t xml:space="preserve"> </w:t>
      </w:r>
      <w:r w:rsidR="00CA772B" w:rsidRPr="00F41476">
        <w:t>ч.</w:t>
      </w:r>
      <w:r w:rsidR="00CA772B" w:rsidRPr="00F41476">
        <w:rPr>
          <w:spacing w:val="47"/>
        </w:rPr>
        <w:t xml:space="preserve"> </w:t>
      </w:r>
      <w:r w:rsidR="00CA772B" w:rsidRPr="00F41476">
        <w:t>выработавших</w:t>
      </w:r>
      <w:r w:rsidR="00CA772B" w:rsidRPr="00F41476">
        <w:rPr>
          <w:spacing w:val="49"/>
        </w:rPr>
        <w:t xml:space="preserve"> </w:t>
      </w:r>
      <w:r w:rsidR="00CA772B" w:rsidRPr="00F41476">
        <w:t>свой</w:t>
      </w:r>
      <w:r w:rsidR="00CA772B" w:rsidRPr="00F41476">
        <w:rPr>
          <w:spacing w:val="48"/>
        </w:rPr>
        <w:t xml:space="preserve"> </w:t>
      </w:r>
      <w:r w:rsidR="00CA772B" w:rsidRPr="00F41476">
        <w:t>ресурс,</w:t>
      </w:r>
      <w:r w:rsidR="00CA772B" w:rsidRPr="00F41476">
        <w:rPr>
          <w:spacing w:val="49"/>
        </w:rPr>
        <w:t xml:space="preserve"> </w:t>
      </w:r>
      <w:r w:rsidR="00CA772B" w:rsidRPr="00F41476">
        <w:t>на</w:t>
      </w:r>
      <w:r w:rsidR="00CA772B" w:rsidRPr="00F41476">
        <w:rPr>
          <w:spacing w:val="46"/>
        </w:rPr>
        <w:t xml:space="preserve"> </w:t>
      </w:r>
      <w:r w:rsidR="00CA772B" w:rsidRPr="00F41476">
        <w:t>новые</w:t>
      </w:r>
      <w:r w:rsidR="00CA772B" w:rsidRPr="00F41476">
        <w:rPr>
          <w:spacing w:val="48"/>
        </w:rPr>
        <w:t xml:space="preserve"> </w:t>
      </w:r>
      <w:r w:rsidR="00CA772B" w:rsidRPr="00F41476">
        <w:t>в</w:t>
      </w:r>
      <w:r w:rsidR="00CA772B" w:rsidRPr="00F41476">
        <w:rPr>
          <w:spacing w:val="86"/>
        </w:rPr>
        <w:t xml:space="preserve"> </w:t>
      </w:r>
      <w:r w:rsidR="00CA772B" w:rsidRPr="00F41476">
        <w:t>пенополиуретановой</w:t>
      </w:r>
      <w:r w:rsidR="00CA772B" w:rsidRPr="00F41476">
        <w:rPr>
          <w:spacing w:val="55"/>
        </w:rPr>
        <w:t xml:space="preserve"> </w:t>
      </w:r>
      <w:r w:rsidR="00CA772B" w:rsidRPr="00F41476">
        <w:t>изоляции</w:t>
      </w:r>
      <w:r w:rsidR="00CA772B" w:rsidRPr="00F41476">
        <w:rPr>
          <w:spacing w:val="53"/>
        </w:rPr>
        <w:t xml:space="preserve"> </w:t>
      </w:r>
      <w:r w:rsidR="00CA772B" w:rsidRPr="00F41476">
        <w:t>трубопроводы</w:t>
      </w:r>
      <w:r w:rsidR="00CA772B" w:rsidRPr="00F41476">
        <w:rPr>
          <w:spacing w:val="52"/>
        </w:rPr>
        <w:t xml:space="preserve"> </w:t>
      </w:r>
      <w:r w:rsidR="00CA772B" w:rsidRPr="00F41476">
        <w:t>(стальные</w:t>
      </w:r>
      <w:r w:rsidR="00CA772B" w:rsidRPr="00F41476">
        <w:rPr>
          <w:spacing w:val="51"/>
        </w:rPr>
        <w:t xml:space="preserve"> </w:t>
      </w:r>
      <w:r w:rsidR="00CA772B" w:rsidRPr="00F41476">
        <w:t>или</w:t>
      </w:r>
      <w:r w:rsidR="00CA772B" w:rsidRPr="00F41476">
        <w:rPr>
          <w:spacing w:val="51"/>
        </w:rPr>
        <w:t xml:space="preserve"> </w:t>
      </w:r>
      <w:r w:rsidR="00CA772B" w:rsidRPr="00F41476">
        <w:t>выполненные</w:t>
      </w:r>
      <w:r w:rsidR="00CA772B" w:rsidRPr="00F41476">
        <w:rPr>
          <w:spacing w:val="48"/>
        </w:rPr>
        <w:t xml:space="preserve"> </w:t>
      </w:r>
      <w:r w:rsidR="00CA772B" w:rsidRPr="00F41476">
        <w:t>из</w:t>
      </w:r>
      <w:r w:rsidR="00CA772B" w:rsidRPr="00F41476">
        <w:rPr>
          <w:spacing w:val="77"/>
        </w:rPr>
        <w:t xml:space="preserve"> </w:t>
      </w:r>
      <w:r w:rsidR="00CA772B" w:rsidRPr="00F41476">
        <w:t>термостойкого</w:t>
      </w:r>
      <w:r w:rsidR="00CA772B" w:rsidRPr="00F41476">
        <w:rPr>
          <w:spacing w:val="33"/>
        </w:rPr>
        <w:t xml:space="preserve"> </w:t>
      </w:r>
      <w:r w:rsidR="00CA772B" w:rsidRPr="00F41476">
        <w:t>пластика);</w:t>
      </w:r>
    </w:p>
    <w:p w14:paraId="238A7C01" w14:textId="71C295FE" w:rsidR="00ED5FA2" w:rsidRDefault="00ED5FA2" w:rsidP="007F24E6">
      <w:pPr>
        <w:pStyle w:val="3"/>
        <w:jc w:val="both"/>
        <w:rPr>
          <w:rFonts w:ascii="Times New Roman" w:hAnsi="Times New Roman" w:cs="Times New Roman"/>
          <w:b/>
          <w:bCs/>
          <w:color w:val="auto"/>
        </w:rPr>
      </w:pPr>
      <w:bookmarkStart w:id="148" w:name="_Toc235018018"/>
      <w:bookmarkEnd w:id="147"/>
      <w:r w:rsidRPr="00CA772B">
        <w:rPr>
          <w:rFonts w:ascii="Times New Roman" w:hAnsi="Times New Roman" w:cs="Times New Roman"/>
          <w:b/>
          <w:bCs/>
          <w:color w:val="auto"/>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48"/>
      <w:r w:rsidR="00E82B38" w:rsidRPr="00CA772B">
        <w:rPr>
          <w:rFonts w:ascii="Times New Roman" w:hAnsi="Times New Roman" w:cs="Times New Roman"/>
          <w:b/>
          <w:bCs/>
          <w:color w:val="auto"/>
        </w:rPr>
        <w:t xml:space="preserve"> </w:t>
      </w:r>
    </w:p>
    <w:p w14:paraId="33D2947F" w14:textId="77777777" w:rsidR="00D95C1E" w:rsidRPr="00F41476" w:rsidRDefault="00D95C1E" w:rsidP="00D95C1E">
      <w:pPr>
        <w:pStyle w:val="12"/>
        <w:rPr>
          <w:lang w:eastAsia="ru-RU"/>
        </w:rPr>
      </w:pPr>
      <w:r w:rsidRPr="00F41476">
        <w:rPr>
          <w:lang w:eastAsia="ru-RU"/>
        </w:rPr>
        <w:t>Технико-экономическое обоснование не приводится.</w:t>
      </w:r>
    </w:p>
    <w:p w14:paraId="12C3F654" w14:textId="22F97803" w:rsidR="00ED5FA2" w:rsidRDefault="00ED5FA2" w:rsidP="007F24E6">
      <w:pPr>
        <w:pStyle w:val="3"/>
        <w:jc w:val="both"/>
        <w:rPr>
          <w:rFonts w:ascii="Times New Roman" w:hAnsi="Times New Roman" w:cs="Times New Roman"/>
          <w:b/>
          <w:bCs/>
          <w:color w:val="auto"/>
        </w:rPr>
      </w:pPr>
      <w:bookmarkStart w:id="149" w:name="_Toc235018019"/>
      <w:r w:rsidRPr="00CA772B">
        <w:rPr>
          <w:rFonts w:ascii="Times New Roman" w:hAnsi="Times New Roman" w:cs="Times New Roman"/>
          <w:b/>
          <w:bCs/>
          <w:color w:val="auto"/>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49"/>
    </w:p>
    <w:p w14:paraId="4765A9F6" w14:textId="77777777" w:rsidR="009B123E" w:rsidRPr="00644798" w:rsidRDefault="009B123E" w:rsidP="009B123E">
      <w:pPr>
        <w:pStyle w:val="12"/>
      </w:pPr>
      <w:r w:rsidRPr="00644798">
        <w:t>В</w:t>
      </w:r>
      <w:r w:rsidRPr="00644798">
        <w:rPr>
          <w:spacing w:val="15"/>
        </w:rPr>
        <w:t xml:space="preserve"> </w:t>
      </w:r>
      <w:r w:rsidRPr="00644798">
        <w:rPr>
          <w:spacing w:val="1"/>
        </w:rPr>
        <w:t>с</w:t>
      </w:r>
      <w:r w:rsidRPr="00644798">
        <w:t>оот</w:t>
      </w:r>
      <w:r w:rsidRPr="00644798">
        <w:rPr>
          <w:spacing w:val="-2"/>
        </w:rPr>
        <w:t>в</w:t>
      </w:r>
      <w:r w:rsidRPr="00644798">
        <w:rPr>
          <w:spacing w:val="1"/>
        </w:rPr>
        <w:t>е</w:t>
      </w:r>
      <w:r w:rsidRPr="00644798">
        <w:t>т</w:t>
      </w:r>
      <w:r w:rsidRPr="00644798">
        <w:rPr>
          <w:spacing w:val="1"/>
        </w:rPr>
        <w:t>с</w:t>
      </w:r>
      <w:r w:rsidRPr="00644798">
        <w:t>т</w:t>
      </w:r>
      <w:r w:rsidRPr="00644798">
        <w:rPr>
          <w:spacing w:val="-2"/>
        </w:rPr>
        <w:t>в</w:t>
      </w:r>
      <w:r w:rsidRPr="00644798">
        <w:rPr>
          <w:spacing w:val="3"/>
        </w:rPr>
        <w:t>и</w:t>
      </w:r>
      <w:r w:rsidRPr="00644798">
        <w:t>и</w:t>
      </w:r>
      <w:r w:rsidRPr="00644798">
        <w:rPr>
          <w:spacing w:val="19"/>
        </w:rPr>
        <w:t xml:space="preserve"> </w:t>
      </w:r>
      <w:r w:rsidRPr="00644798">
        <w:t>с</w:t>
      </w:r>
      <w:r w:rsidRPr="00644798">
        <w:rPr>
          <w:spacing w:val="20"/>
        </w:rPr>
        <w:t xml:space="preserve"> </w:t>
      </w:r>
      <w:r w:rsidRPr="00644798">
        <w:t>р</w:t>
      </w:r>
      <w:r w:rsidRPr="00644798">
        <w:rPr>
          <w:spacing w:val="1"/>
        </w:rPr>
        <w:t>а</w:t>
      </w:r>
      <w:r w:rsidRPr="00644798">
        <w:t>з</w:t>
      </w:r>
      <w:r w:rsidRPr="00644798">
        <w:rPr>
          <w:spacing w:val="1"/>
        </w:rPr>
        <w:t>де</w:t>
      </w:r>
      <w:r w:rsidRPr="00644798">
        <w:t>лом</w:t>
      </w:r>
      <w:r w:rsidRPr="00644798">
        <w:rPr>
          <w:spacing w:val="20"/>
        </w:rPr>
        <w:t xml:space="preserve"> </w:t>
      </w:r>
      <w:r w:rsidRPr="00644798">
        <w:rPr>
          <w:spacing w:val="-6"/>
        </w:rPr>
        <w:t>П</w:t>
      </w:r>
      <w:r w:rsidRPr="00644798">
        <w:t>о</w:t>
      </w:r>
      <w:r w:rsidRPr="00644798">
        <w:rPr>
          <w:spacing w:val="1"/>
        </w:rPr>
        <w:t>с</w:t>
      </w:r>
      <w:r w:rsidRPr="00644798">
        <w:t>т</w:t>
      </w:r>
      <w:r w:rsidRPr="00644798">
        <w:rPr>
          <w:spacing w:val="1"/>
        </w:rPr>
        <w:t>а</w:t>
      </w:r>
      <w:r w:rsidRPr="00644798">
        <w:t>но</w:t>
      </w:r>
      <w:r w:rsidRPr="00644798">
        <w:rPr>
          <w:spacing w:val="-2"/>
        </w:rPr>
        <w:t>в</w:t>
      </w:r>
      <w:r w:rsidRPr="00644798">
        <w:t>л</w:t>
      </w:r>
      <w:r w:rsidRPr="00644798">
        <w:rPr>
          <w:spacing w:val="1"/>
        </w:rPr>
        <w:t>е</w:t>
      </w:r>
      <w:r w:rsidRPr="00644798">
        <w:t>ния</w:t>
      </w:r>
      <w:r w:rsidRPr="00644798">
        <w:rPr>
          <w:spacing w:val="21"/>
        </w:rPr>
        <w:t xml:space="preserve"> </w:t>
      </w:r>
      <w:r w:rsidRPr="00644798">
        <w:rPr>
          <w:spacing w:val="-6"/>
        </w:rPr>
        <w:t>П</w:t>
      </w:r>
      <w:r w:rsidRPr="00644798">
        <w:t>р</w:t>
      </w:r>
      <w:r w:rsidRPr="00644798">
        <w:rPr>
          <w:spacing w:val="1"/>
        </w:rPr>
        <w:t>а</w:t>
      </w:r>
      <w:r w:rsidRPr="00644798">
        <w:rPr>
          <w:spacing w:val="-2"/>
        </w:rPr>
        <w:t>в</w:t>
      </w:r>
      <w:r w:rsidRPr="00644798">
        <w:t>и</w:t>
      </w:r>
      <w:r w:rsidRPr="00644798">
        <w:rPr>
          <w:spacing w:val="-2"/>
        </w:rPr>
        <w:t>т</w:t>
      </w:r>
      <w:r w:rsidRPr="00644798">
        <w:rPr>
          <w:spacing w:val="1"/>
        </w:rPr>
        <w:t>е</w:t>
      </w:r>
      <w:r w:rsidRPr="00644798">
        <w:t>л</w:t>
      </w:r>
      <w:r w:rsidRPr="00644798">
        <w:rPr>
          <w:spacing w:val="-2"/>
        </w:rPr>
        <w:t>ь</w:t>
      </w:r>
      <w:r w:rsidRPr="00644798">
        <w:rPr>
          <w:spacing w:val="1"/>
        </w:rPr>
        <w:t>с</w:t>
      </w:r>
      <w:r w:rsidRPr="00644798">
        <w:rPr>
          <w:spacing w:val="2"/>
        </w:rPr>
        <w:t>т</w:t>
      </w:r>
      <w:r w:rsidRPr="00644798">
        <w:rPr>
          <w:spacing w:val="-2"/>
        </w:rPr>
        <w:t>в</w:t>
      </w:r>
      <w:r w:rsidRPr="00644798">
        <w:t>а</w:t>
      </w:r>
      <w:r w:rsidRPr="00644798">
        <w:rPr>
          <w:spacing w:val="20"/>
        </w:rPr>
        <w:t xml:space="preserve"> </w:t>
      </w:r>
      <w:r w:rsidRPr="00644798">
        <w:rPr>
          <w:spacing w:val="-2"/>
        </w:rPr>
        <w:t>Р</w:t>
      </w:r>
      <w:r w:rsidRPr="00644798">
        <w:t>Ф</w:t>
      </w:r>
      <w:r w:rsidRPr="00644798">
        <w:rPr>
          <w:spacing w:val="22"/>
        </w:rPr>
        <w:t xml:space="preserve"> </w:t>
      </w:r>
      <w:r w:rsidRPr="00644798">
        <w:t>№</w:t>
      </w:r>
      <w:r w:rsidRPr="00644798">
        <w:rPr>
          <w:spacing w:val="18"/>
        </w:rPr>
        <w:t xml:space="preserve"> </w:t>
      </w:r>
      <w:r w:rsidRPr="00644798">
        <w:t>405</w:t>
      </w:r>
      <w:r w:rsidRPr="00644798">
        <w:rPr>
          <w:spacing w:val="19"/>
        </w:rPr>
        <w:t xml:space="preserve"> </w:t>
      </w:r>
      <w:r w:rsidRPr="00644798">
        <w:t>от</w:t>
      </w:r>
      <w:r w:rsidRPr="00644798">
        <w:rPr>
          <w:spacing w:val="22"/>
        </w:rPr>
        <w:t xml:space="preserve"> </w:t>
      </w:r>
      <w:r w:rsidRPr="00644798">
        <w:t>03.0</w:t>
      </w:r>
      <w:r w:rsidRPr="00644798">
        <w:rPr>
          <w:spacing w:val="10"/>
        </w:rPr>
        <w:t>4</w:t>
      </w:r>
      <w:r w:rsidRPr="00644798">
        <w:t>.2018 пре</w:t>
      </w:r>
      <w:r w:rsidRPr="00644798">
        <w:rPr>
          <w:spacing w:val="1"/>
        </w:rPr>
        <w:t>д</w:t>
      </w:r>
      <w:r w:rsidRPr="00644798">
        <w:t>л</w:t>
      </w:r>
      <w:r w:rsidRPr="00644798">
        <w:rPr>
          <w:spacing w:val="-3"/>
        </w:rPr>
        <w:t>а</w:t>
      </w:r>
      <w:r w:rsidRPr="00644798">
        <w:rPr>
          <w:spacing w:val="1"/>
        </w:rPr>
        <w:t>гае</w:t>
      </w:r>
      <w:r w:rsidRPr="00644798">
        <w:t>м</w:t>
      </w:r>
      <w:r w:rsidRPr="00644798">
        <w:rPr>
          <w:spacing w:val="-2"/>
        </w:rPr>
        <w:t>ы</w:t>
      </w:r>
      <w:r w:rsidRPr="00644798">
        <w:t>е</w:t>
      </w:r>
      <w:r w:rsidRPr="00644798">
        <w:rPr>
          <w:spacing w:val="53"/>
        </w:rPr>
        <w:t xml:space="preserve"> </w:t>
      </w:r>
      <w:r w:rsidRPr="00644798">
        <w:rPr>
          <w:spacing w:val="-2"/>
        </w:rPr>
        <w:t>в</w:t>
      </w:r>
      <w:r w:rsidRPr="00644798">
        <w:rPr>
          <w:spacing w:val="1"/>
        </w:rPr>
        <w:t>а</w:t>
      </w:r>
      <w:r w:rsidRPr="00644798">
        <w:t>риан</w:t>
      </w:r>
      <w:r w:rsidRPr="00644798">
        <w:rPr>
          <w:spacing w:val="-2"/>
        </w:rPr>
        <w:t>т</w:t>
      </w:r>
      <w:r w:rsidRPr="00644798">
        <w:t>ы</w:t>
      </w:r>
      <w:r w:rsidRPr="00644798">
        <w:rPr>
          <w:spacing w:val="50"/>
        </w:rPr>
        <w:t xml:space="preserve"> </w:t>
      </w:r>
      <w:r w:rsidRPr="00644798">
        <w:t>р</w:t>
      </w:r>
      <w:r w:rsidRPr="00644798">
        <w:rPr>
          <w:spacing w:val="1"/>
        </w:rPr>
        <w:t>а</w:t>
      </w:r>
      <w:r w:rsidRPr="00644798">
        <w:t>з</w:t>
      </w:r>
      <w:r w:rsidRPr="00644798">
        <w:rPr>
          <w:spacing w:val="-2"/>
        </w:rPr>
        <w:t>в</w:t>
      </w:r>
      <w:r w:rsidRPr="00644798">
        <w:t>и</w:t>
      </w:r>
      <w:r w:rsidRPr="00644798">
        <w:rPr>
          <w:spacing w:val="-2"/>
        </w:rPr>
        <w:t>т</w:t>
      </w:r>
      <w:r w:rsidRPr="00644798">
        <w:t>ия</w:t>
      </w:r>
      <w:r w:rsidRPr="00644798">
        <w:rPr>
          <w:spacing w:val="52"/>
        </w:rPr>
        <w:t xml:space="preserve"> </w:t>
      </w:r>
      <w:r w:rsidRPr="00644798">
        <w:rPr>
          <w:spacing w:val="1"/>
        </w:rPr>
        <w:t>с</w:t>
      </w:r>
      <w:r w:rsidRPr="00644798">
        <w:rPr>
          <w:spacing w:val="-5"/>
        </w:rPr>
        <w:t>и</w:t>
      </w:r>
      <w:r w:rsidRPr="00644798">
        <w:rPr>
          <w:spacing w:val="1"/>
        </w:rPr>
        <w:t>с</w:t>
      </w:r>
      <w:r w:rsidRPr="00644798">
        <w:t>т</w:t>
      </w:r>
      <w:r w:rsidRPr="00644798">
        <w:rPr>
          <w:spacing w:val="1"/>
        </w:rPr>
        <w:t>е</w:t>
      </w:r>
      <w:r w:rsidRPr="00644798">
        <w:t>мы</w:t>
      </w:r>
      <w:r w:rsidRPr="00644798">
        <w:rPr>
          <w:spacing w:val="50"/>
        </w:rPr>
        <w:t xml:space="preserve"> </w:t>
      </w:r>
      <w:r w:rsidRPr="00644798">
        <w:t>т</w:t>
      </w:r>
      <w:r w:rsidRPr="00644798">
        <w:rPr>
          <w:spacing w:val="1"/>
        </w:rPr>
        <w:t>е</w:t>
      </w:r>
      <w:r w:rsidRPr="00644798">
        <w:t>плосна</w:t>
      </w:r>
      <w:r w:rsidRPr="00644798">
        <w:rPr>
          <w:spacing w:val="1"/>
        </w:rPr>
        <w:t>б</w:t>
      </w:r>
      <w:r w:rsidRPr="00644798">
        <w:rPr>
          <w:spacing w:val="-2"/>
        </w:rPr>
        <w:t>ж</w:t>
      </w:r>
      <w:r w:rsidRPr="00644798">
        <w:rPr>
          <w:spacing w:val="1"/>
        </w:rPr>
        <w:t>е</w:t>
      </w:r>
      <w:r w:rsidRPr="00644798">
        <w:t>ния</w:t>
      </w:r>
      <w:r w:rsidRPr="00644798">
        <w:rPr>
          <w:spacing w:val="53"/>
        </w:rPr>
        <w:t xml:space="preserve"> </w:t>
      </w:r>
      <w:r w:rsidRPr="00644798">
        <w:rPr>
          <w:spacing w:val="-3"/>
        </w:rPr>
        <w:t>б</w:t>
      </w:r>
      <w:r w:rsidRPr="00644798">
        <w:rPr>
          <w:spacing w:val="1"/>
        </w:rPr>
        <w:t>а</w:t>
      </w:r>
      <w:r w:rsidRPr="00644798">
        <w:t>зир</w:t>
      </w:r>
      <w:r w:rsidRPr="00644798">
        <w:rPr>
          <w:spacing w:val="-9"/>
        </w:rPr>
        <w:t>у</w:t>
      </w:r>
      <w:r w:rsidRPr="00644798">
        <w:t>ют</w:t>
      </w:r>
      <w:r w:rsidRPr="00644798">
        <w:rPr>
          <w:spacing w:val="1"/>
        </w:rPr>
        <w:t>с</w:t>
      </w:r>
      <w:r w:rsidRPr="00644798">
        <w:t>я</w:t>
      </w:r>
      <w:r w:rsidRPr="00644798">
        <w:rPr>
          <w:spacing w:val="57"/>
        </w:rPr>
        <w:t xml:space="preserve"> </w:t>
      </w:r>
      <w:r w:rsidRPr="00644798">
        <w:t>на</w:t>
      </w:r>
      <w:r w:rsidRPr="00644798">
        <w:rPr>
          <w:spacing w:val="52"/>
        </w:rPr>
        <w:t xml:space="preserve"> </w:t>
      </w:r>
      <w:r w:rsidRPr="00644798">
        <w:t>пре</w:t>
      </w:r>
      <w:r w:rsidRPr="00644798">
        <w:rPr>
          <w:spacing w:val="1"/>
        </w:rPr>
        <w:t>д</w:t>
      </w:r>
      <w:r w:rsidRPr="00644798">
        <w:t>ло</w:t>
      </w:r>
      <w:r w:rsidRPr="00644798">
        <w:rPr>
          <w:spacing w:val="-2"/>
        </w:rPr>
        <w:t>ж</w:t>
      </w:r>
      <w:r w:rsidRPr="00644798">
        <w:rPr>
          <w:spacing w:val="1"/>
        </w:rPr>
        <w:t>е</w:t>
      </w:r>
      <w:r w:rsidRPr="00644798">
        <w:t>ни</w:t>
      </w:r>
      <w:r w:rsidRPr="00644798">
        <w:rPr>
          <w:spacing w:val="1"/>
        </w:rPr>
        <w:t>я</w:t>
      </w:r>
      <w:r w:rsidRPr="00644798">
        <w:t>х исполнит</w:t>
      </w:r>
      <w:r w:rsidRPr="00644798">
        <w:rPr>
          <w:spacing w:val="1"/>
        </w:rPr>
        <w:t>е</w:t>
      </w:r>
      <w:r w:rsidRPr="00644798">
        <w:t>л</w:t>
      </w:r>
      <w:r w:rsidRPr="00644798">
        <w:rPr>
          <w:spacing w:val="-2"/>
        </w:rPr>
        <w:t>ь</w:t>
      </w:r>
      <w:r w:rsidRPr="00644798">
        <w:t>н</w:t>
      </w:r>
      <w:r w:rsidRPr="00644798">
        <w:rPr>
          <w:spacing w:val="-2"/>
        </w:rPr>
        <w:t>ы</w:t>
      </w:r>
      <w:r w:rsidRPr="00644798">
        <w:t>х</w:t>
      </w:r>
      <w:r w:rsidRPr="00644798">
        <w:rPr>
          <w:spacing w:val="51"/>
        </w:rPr>
        <w:t xml:space="preserve"> </w:t>
      </w:r>
      <w:r w:rsidRPr="00644798">
        <w:t>ор</w:t>
      </w:r>
      <w:r w:rsidRPr="00644798">
        <w:rPr>
          <w:spacing w:val="1"/>
        </w:rPr>
        <w:t>га</w:t>
      </w:r>
      <w:r w:rsidRPr="00644798">
        <w:t>нов</w:t>
      </w:r>
      <w:r w:rsidRPr="00644798">
        <w:rPr>
          <w:spacing w:val="54"/>
        </w:rPr>
        <w:t xml:space="preserve"> </w:t>
      </w:r>
      <w:r w:rsidRPr="00644798">
        <w:rPr>
          <w:spacing w:val="-2"/>
        </w:rPr>
        <w:t>в</w:t>
      </w:r>
      <w:r w:rsidRPr="00644798">
        <w:t>л</w:t>
      </w:r>
      <w:r w:rsidRPr="00644798">
        <w:rPr>
          <w:spacing w:val="1"/>
        </w:rPr>
        <w:t>ас</w:t>
      </w:r>
      <w:r w:rsidRPr="00644798">
        <w:t>ти</w:t>
      </w:r>
      <w:r w:rsidRPr="00644798">
        <w:rPr>
          <w:spacing w:val="51"/>
        </w:rPr>
        <w:t xml:space="preserve"> </w:t>
      </w:r>
      <w:r w:rsidRPr="00644798">
        <w:t>и</w:t>
      </w:r>
      <w:r w:rsidRPr="00644798">
        <w:rPr>
          <w:spacing w:val="51"/>
        </w:rPr>
        <w:t xml:space="preserve"> </w:t>
      </w:r>
      <w:r w:rsidRPr="00644798">
        <w:t>э</w:t>
      </w:r>
      <w:r w:rsidRPr="00644798">
        <w:rPr>
          <w:spacing w:val="3"/>
        </w:rPr>
        <w:t>к</w:t>
      </w:r>
      <w:r w:rsidRPr="00644798">
        <w:rPr>
          <w:spacing w:val="1"/>
        </w:rPr>
        <w:t>с</w:t>
      </w:r>
      <w:r w:rsidRPr="00644798">
        <w:t>п</w:t>
      </w:r>
      <w:r w:rsidRPr="00644798">
        <w:rPr>
          <w:spacing w:val="3"/>
        </w:rPr>
        <w:t>л</w:t>
      </w:r>
      <w:r w:rsidRPr="00644798">
        <w:rPr>
          <w:spacing w:val="-8"/>
        </w:rPr>
        <w:t>у</w:t>
      </w:r>
      <w:r w:rsidRPr="00644798">
        <w:rPr>
          <w:spacing w:val="1"/>
        </w:rPr>
        <w:t>а</w:t>
      </w:r>
      <w:r w:rsidRPr="00644798">
        <w:t>т</w:t>
      </w:r>
      <w:r w:rsidRPr="00644798">
        <w:rPr>
          <w:spacing w:val="1"/>
        </w:rPr>
        <w:t>а</w:t>
      </w:r>
      <w:r w:rsidRPr="00644798">
        <w:t>ционн</w:t>
      </w:r>
      <w:r w:rsidRPr="00644798">
        <w:rPr>
          <w:spacing w:val="-2"/>
        </w:rPr>
        <w:t>ы</w:t>
      </w:r>
      <w:r w:rsidRPr="00644798">
        <w:t>х</w:t>
      </w:r>
      <w:r w:rsidRPr="00644798">
        <w:rPr>
          <w:spacing w:val="51"/>
        </w:rPr>
        <w:t xml:space="preserve"> </w:t>
      </w:r>
      <w:r w:rsidRPr="00644798">
        <w:t>ор</w:t>
      </w:r>
      <w:r w:rsidRPr="00644798">
        <w:rPr>
          <w:spacing w:val="1"/>
        </w:rPr>
        <w:t>га</w:t>
      </w:r>
      <w:r w:rsidRPr="00644798">
        <w:t>низ</w:t>
      </w:r>
      <w:r w:rsidRPr="00644798">
        <w:rPr>
          <w:spacing w:val="1"/>
        </w:rPr>
        <w:t>а</w:t>
      </w:r>
      <w:r w:rsidRPr="00644798">
        <w:t>ций,</w:t>
      </w:r>
      <w:r w:rsidRPr="00644798">
        <w:rPr>
          <w:spacing w:val="51"/>
        </w:rPr>
        <w:t xml:space="preserve"> </w:t>
      </w:r>
      <w:r w:rsidRPr="00644798">
        <w:t>о</w:t>
      </w:r>
      <w:r w:rsidRPr="00644798">
        <w:rPr>
          <w:spacing w:val="1"/>
        </w:rPr>
        <w:t>с</w:t>
      </w:r>
      <w:r w:rsidRPr="00644798">
        <w:t>о</w:t>
      </w:r>
      <w:r w:rsidRPr="00644798">
        <w:rPr>
          <w:spacing w:val="1"/>
        </w:rPr>
        <w:t>бе</w:t>
      </w:r>
      <w:r w:rsidRPr="00644798">
        <w:t>нно</w:t>
      </w:r>
      <w:r w:rsidRPr="00644798">
        <w:rPr>
          <w:spacing w:val="51"/>
        </w:rPr>
        <w:t xml:space="preserve"> </w:t>
      </w:r>
      <w:r w:rsidRPr="00644798">
        <w:t>в</w:t>
      </w:r>
      <w:r w:rsidRPr="00644798">
        <w:rPr>
          <w:spacing w:val="54"/>
        </w:rPr>
        <w:t xml:space="preserve"> </w:t>
      </w:r>
      <w:r w:rsidRPr="00644798">
        <w:t>т</w:t>
      </w:r>
      <w:r w:rsidRPr="00644798">
        <w:rPr>
          <w:spacing w:val="1"/>
        </w:rPr>
        <w:t>е</w:t>
      </w:r>
      <w:r w:rsidRPr="00644798">
        <w:t>х</w:t>
      </w:r>
      <w:r w:rsidRPr="00644798">
        <w:rPr>
          <w:spacing w:val="51"/>
        </w:rPr>
        <w:t xml:space="preserve"> </w:t>
      </w:r>
      <w:r w:rsidRPr="00644798">
        <w:t>р</w:t>
      </w:r>
      <w:r w:rsidRPr="00644798">
        <w:rPr>
          <w:spacing w:val="1"/>
        </w:rPr>
        <w:t>а</w:t>
      </w:r>
      <w:r w:rsidRPr="00644798">
        <w:t>з</w:t>
      </w:r>
      <w:r w:rsidRPr="00644798">
        <w:rPr>
          <w:spacing w:val="1"/>
        </w:rPr>
        <w:t>де</w:t>
      </w:r>
      <w:r w:rsidRPr="00644798">
        <w:t>л</w:t>
      </w:r>
      <w:r w:rsidRPr="00644798">
        <w:rPr>
          <w:spacing w:val="1"/>
        </w:rPr>
        <w:t>а</w:t>
      </w:r>
      <w:r w:rsidRPr="00644798">
        <w:rPr>
          <w:spacing w:val="-5"/>
        </w:rPr>
        <w:t>х</w:t>
      </w:r>
      <w:r w:rsidRPr="00644798">
        <w:t>, ко</w:t>
      </w:r>
      <w:r w:rsidRPr="00644798">
        <w:rPr>
          <w:spacing w:val="-2"/>
        </w:rPr>
        <w:t>т</w:t>
      </w:r>
      <w:r w:rsidRPr="00644798">
        <w:t>ор</w:t>
      </w:r>
      <w:r w:rsidRPr="00644798">
        <w:rPr>
          <w:spacing w:val="-2"/>
        </w:rPr>
        <w:t>ы</w:t>
      </w:r>
      <w:r w:rsidRPr="00644798">
        <w:t>е</w:t>
      </w:r>
      <w:r w:rsidRPr="00644798">
        <w:rPr>
          <w:spacing w:val="1"/>
        </w:rPr>
        <w:t xml:space="preserve"> </w:t>
      </w:r>
      <w:r w:rsidRPr="00644798">
        <w:t>ка</w:t>
      </w:r>
      <w:r w:rsidRPr="00644798">
        <w:rPr>
          <w:spacing w:val="1"/>
        </w:rPr>
        <w:t>са</w:t>
      </w:r>
      <w:r w:rsidRPr="00644798">
        <w:t>ют</w:t>
      </w:r>
      <w:r w:rsidRPr="00644798">
        <w:rPr>
          <w:spacing w:val="1"/>
        </w:rPr>
        <w:t>с</w:t>
      </w:r>
      <w:r w:rsidRPr="00644798">
        <w:t>я</w:t>
      </w:r>
      <w:r w:rsidRPr="00644798">
        <w:rPr>
          <w:spacing w:val="1"/>
        </w:rPr>
        <w:t xml:space="preserve"> </w:t>
      </w:r>
      <w:r w:rsidRPr="00644798">
        <w:rPr>
          <w:spacing w:val="-5"/>
        </w:rPr>
        <w:t>р</w:t>
      </w:r>
      <w:r w:rsidRPr="00644798">
        <w:rPr>
          <w:spacing w:val="1"/>
        </w:rPr>
        <w:t>а</w:t>
      </w:r>
      <w:r w:rsidRPr="00644798">
        <w:t>з</w:t>
      </w:r>
      <w:r w:rsidRPr="00644798">
        <w:rPr>
          <w:spacing w:val="-2"/>
        </w:rPr>
        <w:t>в</w:t>
      </w:r>
      <w:r w:rsidRPr="00644798">
        <w:t>и</w:t>
      </w:r>
      <w:r w:rsidRPr="00644798">
        <w:rPr>
          <w:spacing w:val="-2"/>
        </w:rPr>
        <w:t>т</w:t>
      </w:r>
      <w:r w:rsidRPr="00644798">
        <w:t>ия источников</w:t>
      </w:r>
      <w:r w:rsidRPr="00644798">
        <w:rPr>
          <w:spacing w:val="-2"/>
        </w:rPr>
        <w:t xml:space="preserve"> </w:t>
      </w:r>
      <w:r w:rsidRPr="00644798">
        <w:t>т</w:t>
      </w:r>
      <w:r w:rsidRPr="00644798">
        <w:rPr>
          <w:spacing w:val="1"/>
        </w:rPr>
        <w:t>е</w:t>
      </w:r>
      <w:r w:rsidRPr="00644798">
        <w:t>плосна</w:t>
      </w:r>
      <w:r w:rsidRPr="00644798">
        <w:rPr>
          <w:spacing w:val="1"/>
        </w:rPr>
        <w:t>б</w:t>
      </w:r>
      <w:r w:rsidRPr="00644798">
        <w:rPr>
          <w:spacing w:val="-2"/>
        </w:rPr>
        <w:t>ж</w:t>
      </w:r>
      <w:r w:rsidRPr="00644798">
        <w:rPr>
          <w:spacing w:val="1"/>
        </w:rPr>
        <w:t>е</w:t>
      </w:r>
      <w:r w:rsidRPr="00644798">
        <w:t>ни</w:t>
      </w:r>
      <w:r w:rsidRPr="00644798">
        <w:rPr>
          <w:spacing w:val="1"/>
        </w:rPr>
        <w:t>я</w:t>
      </w:r>
      <w:r w:rsidRPr="00644798">
        <w:t>.</w:t>
      </w:r>
    </w:p>
    <w:p w14:paraId="22362FB1" w14:textId="77777777" w:rsidR="009B123E" w:rsidRPr="00644798" w:rsidRDefault="009B123E" w:rsidP="009B123E">
      <w:pPr>
        <w:pStyle w:val="12"/>
      </w:pPr>
      <w:r w:rsidRPr="00644798">
        <w:rPr>
          <w:spacing w:val="-5"/>
        </w:rPr>
        <w:t>В</w:t>
      </w:r>
      <w:r w:rsidRPr="00644798">
        <w:rPr>
          <w:spacing w:val="-2"/>
        </w:rPr>
        <w:t>ы</w:t>
      </w:r>
      <w:r w:rsidRPr="00644798">
        <w:rPr>
          <w:spacing w:val="1"/>
        </w:rPr>
        <w:t>б</w:t>
      </w:r>
      <w:r w:rsidRPr="00644798">
        <w:t>ор</w:t>
      </w:r>
      <w:r w:rsidRPr="00644798">
        <w:rPr>
          <w:spacing w:val="3"/>
        </w:rPr>
        <w:t xml:space="preserve"> </w:t>
      </w:r>
      <w:r w:rsidRPr="00644798">
        <w:rPr>
          <w:spacing w:val="-2"/>
        </w:rPr>
        <w:t>в</w:t>
      </w:r>
      <w:r w:rsidRPr="00644798">
        <w:rPr>
          <w:spacing w:val="1"/>
        </w:rPr>
        <w:t>а</w:t>
      </w:r>
      <w:r w:rsidRPr="00644798">
        <w:t>риан</w:t>
      </w:r>
      <w:r w:rsidRPr="00644798">
        <w:rPr>
          <w:spacing w:val="-2"/>
        </w:rPr>
        <w:t>т</w:t>
      </w:r>
      <w:r w:rsidRPr="00644798">
        <w:t>а</w:t>
      </w:r>
      <w:r w:rsidRPr="00644798">
        <w:rPr>
          <w:spacing w:val="5"/>
        </w:rPr>
        <w:t xml:space="preserve"> </w:t>
      </w:r>
      <w:r w:rsidRPr="00644798">
        <w:t>р</w:t>
      </w:r>
      <w:r w:rsidRPr="00644798">
        <w:rPr>
          <w:spacing w:val="1"/>
        </w:rPr>
        <w:t>а</w:t>
      </w:r>
      <w:r w:rsidRPr="00644798">
        <w:t>з</w:t>
      </w:r>
      <w:r w:rsidRPr="00644798">
        <w:rPr>
          <w:spacing w:val="-2"/>
        </w:rPr>
        <w:t>в</w:t>
      </w:r>
      <w:r w:rsidRPr="00644798">
        <w:t>и</w:t>
      </w:r>
      <w:r w:rsidRPr="00644798">
        <w:rPr>
          <w:spacing w:val="-2"/>
        </w:rPr>
        <w:t>т</w:t>
      </w:r>
      <w:r w:rsidRPr="00644798">
        <w:t>ия</w:t>
      </w:r>
      <w:r w:rsidRPr="00644798">
        <w:rPr>
          <w:spacing w:val="4"/>
        </w:rPr>
        <w:t xml:space="preserve"> </w:t>
      </w:r>
      <w:r w:rsidRPr="00644798">
        <w:rPr>
          <w:spacing w:val="1"/>
        </w:rPr>
        <w:t>с</w:t>
      </w:r>
      <w:r w:rsidRPr="00644798">
        <w:t>ис</w:t>
      </w:r>
      <w:r w:rsidRPr="00644798">
        <w:rPr>
          <w:spacing w:val="2"/>
        </w:rPr>
        <w:t>т</w:t>
      </w:r>
      <w:r w:rsidRPr="00644798">
        <w:rPr>
          <w:spacing w:val="1"/>
        </w:rPr>
        <w:t>е</w:t>
      </w:r>
      <w:r w:rsidRPr="00644798">
        <w:t>мы</w:t>
      </w:r>
      <w:r w:rsidRPr="00644798">
        <w:rPr>
          <w:spacing w:val="2"/>
        </w:rPr>
        <w:t xml:space="preserve"> </w:t>
      </w:r>
      <w:r w:rsidRPr="00644798">
        <w:t>т</w:t>
      </w:r>
      <w:r w:rsidRPr="00644798">
        <w:rPr>
          <w:spacing w:val="1"/>
        </w:rPr>
        <w:t>е</w:t>
      </w:r>
      <w:r w:rsidRPr="00644798">
        <w:t>п</w:t>
      </w:r>
      <w:r w:rsidRPr="00644798">
        <w:rPr>
          <w:spacing w:val="-5"/>
        </w:rPr>
        <w:t>л</w:t>
      </w:r>
      <w:r w:rsidRPr="00644798">
        <w:t>о</w:t>
      </w:r>
      <w:r w:rsidRPr="00644798">
        <w:rPr>
          <w:spacing w:val="1"/>
        </w:rPr>
        <w:t>с</w:t>
      </w:r>
      <w:r w:rsidRPr="00644798">
        <w:t>на</w:t>
      </w:r>
      <w:r w:rsidRPr="00644798">
        <w:rPr>
          <w:spacing w:val="1"/>
        </w:rPr>
        <w:t>б</w:t>
      </w:r>
      <w:r w:rsidRPr="00644798">
        <w:rPr>
          <w:spacing w:val="-2"/>
        </w:rPr>
        <w:t>ж</w:t>
      </w:r>
      <w:r w:rsidRPr="00644798">
        <w:rPr>
          <w:spacing w:val="1"/>
        </w:rPr>
        <w:t>е</w:t>
      </w:r>
      <w:r w:rsidRPr="00644798">
        <w:t xml:space="preserve">ния Приволжское городское поселение </w:t>
      </w:r>
      <w:r w:rsidRPr="00644798">
        <w:rPr>
          <w:spacing w:val="1"/>
        </w:rPr>
        <w:t>д</w:t>
      </w:r>
      <w:r w:rsidRPr="00644798">
        <w:t>ол</w:t>
      </w:r>
      <w:r w:rsidRPr="00644798">
        <w:rPr>
          <w:spacing w:val="-2"/>
        </w:rPr>
        <w:t>ж</w:t>
      </w:r>
      <w:r w:rsidRPr="00644798">
        <w:rPr>
          <w:spacing w:val="1"/>
        </w:rPr>
        <w:t>е</w:t>
      </w:r>
      <w:r w:rsidRPr="00644798">
        <w:t>н</w:t>
      </w:r>
      <w:r w:rsidRPr="00644798">
        <w:rPr>
          <w:spacing w:val="3"/>
        </w:rPr>
        <w:t xml:space="preserve"> </w:t>
      </w:r>
      <w:r w:rsidRPr="00644798">
        <w:rPr>
          <w:spacing w:val="-5"/>
        </w:rPr>
        <w:t>о</w:t>
      </w:r>
      <w:r w:rsidRPr="00644798">
        <w:rPr>
          <w:spacing w:val="1"/>
        </w:rPr>
        <w:t>с</w:t>
      </w:r>
      <w:r w:rsidRPr="00644798">
        <w:rPr>
          <w:spacing w:val="-5"/>
        </w:rPr>
        <w:t>у</w:t>
      </w:r>
      <w:r w:rsidRPr="00644798">
        <w:t>щ</w:t>
      </w:r>
      <w:r w:rsidRPr="00644798">
        <w:rPr>
          <w:spacing w:val="1"/>
        </w:rPr>
        <w:t>ес</w:t>
      </w:r>
      <w:r w:rsidRPr="00644798">
        <w:t>т</w:t>
      </w:r>
      <w:r w:rsidRPr="00644798">
        <w:rPr>
          <w:spacing w:val="-2"/>
        </w:rPr>
        <w:t>в</w:t>
      </w:r>
      <w:r w:rsidRPr="00644798">
        <w:t>л</w:t>
      </w:r>
      <w:r w:rsidRPr="00644798">
        <w:rPr>
          <w:spacing w:val="1"/>
        </w:rPr>
        <w:t>я</w:t>
      </w:r>
      <w:r w:rsidRPr="00644798">
        <w:t>т</w:t>
      </w:r>
      <w:r w:rsidRPr="00644798">
        <w:rPr>
          <w:spacing w:val="-2"/>
        </w:rPr>
        <w:t>ь</w:t>
      </w:r>
      <w:r w:rsidRPr="00644798">
        <w:rPr>
          <w:spacing w:val="1"/>
        </w:rPr>
        <w:t>с</w:t>
      </w:r>
      <w:r w:rsidRPr="00644798">
        <w:t>я</w:t>
      </w:r>
      <w:r w:rsidRPr="00644798">
        <w:rPr>
          <w:spacing w:val="5"/>
        </w:rPr>
        <w:t xml:space="preserve"> </w:t>
      </w:r>
      <w:r w:rsidRPr="00644798">
        <w:t>на о</w:t>
      </w:r>
      <w:r w:rsidRPr="00644798">
        <w:rPr>
          <w:spacing w:val="1"/>
        </w:rPr>
        <w:t>с</w:t>
      </w:r>
      <w:r w:rsidRPr="00644798">
        <w:t>но</w:t>
      </w:r>
      <w:r w:rsidRPr="00644798">
        <w:rPr>
          <w:spacing w:val="-2"/>
        </w:rPr>
        <w:t>в</w:t>
      </w:r>
      <w:r w:rsidRPr="00644798">
        <w:rPr>
          <w:spacing w:val="1"/>
        </w:rPr>
        <w:t>а</w:t>
      </w:r>
      <w:r w:rsidRPr="00644798">
        <w:t>нии</w:t>
      </w:r>
      <w:r w:rsidRPr="00644798">
        <w:rPr>
          <w:spacing w:val="35"/>
        </w:rPr>
        <w:t xml:space="preserve"> </w:t>
      </w:r>
      <w:r w:rsidRPr="00644798">
        <w:rPr>
          <w:spacing w:val="1"/>
        </w:rPr>
        <w:t>а</w:t>
      </w:r>
      <w:r w:rsidRPr="00644798">
        <w:t>нализа</w:t>
      </w:r>
      <w:r w:rsidRPr="00644798">
        <w:rPr>
          <w:spacing w:val="33"/>
        </w:rPr>
        <w:t xml:space="preserve"> </w:t>
      </w:r>
      <w:r w:rsidRPr="00644798">
        <w:t>компл</w:t>
      </w:r>
      <w:r w:rsidRPr="00644798">
        <w:rPr>
          <w:spacing w:val="1"/>
        </w:rPr>
        <w:t>е</w:t>
      </w:r>
      <w:r w:rsidRPr="00644798">
        <w:t>кса</w:t>
      </w:r>
      <w:r w:rsidRPr="00644798">
        <w:rPr>
          <w:spacing w:val="33"/>
        </w:rPr>
        <w:t xml:space="preserve"> </w:t>
      </w:r>
      <w:r w:rsidRPr="00644798">
        <w:t>пок</w:t>
      </w:r>
      <w:r w:rsidRPr="00644798">
        <w:rPr>
          <w:spacing w:val="1"/>
        </w:rPr>
        <w:t>а</w:t>
      </w:r>
      <w:r w:rsidRPr="00644798">
        <w:t>з</w:t>
      </w:r>
      <w:r w:rsidRPr="00644798">
        <w:rPr>
          <w:spacing w:val="1"/>
        </w:rPr>
        <w:t>а</w:t>
      </w:r>
      <w:r w:rsidRPr="00644798">
        <w:rPr>
          <w:spacing w:val="-5"/>
        </w:rPr>
        <w:t>т</w:t>
      </w:r>
      <w:r w:rsidRPr="00644798">
        <w:rPr>
          <w:spacing w:val="1"/>
        </w:rPr>
        <w:t>е</w:t>
      </w:r>
      <w:r w:rsidRPr="00644798">
        <w:t>л</w:t>
      </w:r>
      <w:r w:rsidRPr="00644798">
        <w:rPr>
          <w:spacing w:val="1"/>
        </w:rPr>
        <w:t>е</w:t>
      </w:r>
      <w:r w:rsidRPr="00644798">
        <w:t>й,</w:t>
      </w:r>
      <w:r w:rsidRPr="00644798">
        <w:rPr>
          <w:spacing w:val="35"/>
        </w:rPr>
        <w:t xml:space="preserve"> </w:t>
      </w:r>
      <w:r w:rsidRPr="00644798">
        <w:t>в</w:t>
      </w:r>
      <w:r w:rsidRPr="00644798">
        <w:rPr>
          <w:spacing w:val="34"/>
        </w:rPr>
        <w:t xml:space="preserve"> </w:t>
      </w:r>
      <w:r w:rsidRPr="00644798">
        <w:t>целом</w:t>
      </w:r>
      <w:r w:rsidRPr="00644798">
        <w:rPr>
          <w:spacing w:val="36"/>
        </w:rPr>
        <w:t xml:space="preserve"> </w:t>
      </w:r>
      <w:r w:rsidRPr="00644798">
        <w:rPr>
          <w:spacing w:val="-5"/>
        </w:rPr>
        <w:lastRenderedPageBreak/>
        <w:t>х</w:t>
      </w:r>
      <w:r w:rsidRPr="00644798">
        <w:rPr>
          <w:spacing w:val="1"/>
        </w:rPr>
        <w:t>а</w:t>
      </w:r>
      <w:r w:rsidRPr="00644798">
        <w:t>р</w:t>
      </w:r>
      <w:r w:rsidRPr="00644798">
        <w:rPr>
          <w:spacing w:val="1"/>
        </w:rPr>
        <w:t>а</w:t>
      </w:r>
      <w:r w:rsidRPr="00644798">
        <w:t>к</w:t>
      </w:r>
      <w:r w:rsidRPr="00644798">
        <w:rPr>
          <w:spacing w:val="-2"/>
        </w:rPr>
        <w:t>т</w:t>
      </w:r>
      <w:r w:rsidRPr="00644798">
        <w:rPr>
          <w:spacing w:val="1"/>
        </w:rPr>
        <w:t>е</w:t>
      </w:r>
      <w:r w:rsidRPr="00644798">
        <w:t>риз</w:t>
      </w:r>
      <w:r w:rsidRPr="00644798">
        <w:rPr>
          <w:spacing w:val="-8"/>
        </w:rPr>
        <w:t>у</w:t>
      </w:r>
      <w:r w:rsidRPr="00644798">
        <w:t>ющих</w:t>
      </w:r>
      <w:r w:rsidRPr="00644798">
        <w:rPr>
          <w:spacing w:val="35"/>
        </w:rPr>
        <w:t xml:space="preserve"> </w:t>
      </w:r>
      <w:r w:rsidRPr="00644798">
        <w:t>кач</w:t>
      </w:r>
      <w:r w:rsidRPr="00644798">
        <w:rPr>
          <w:spacing w:val="1"/>
        </w:rPr>
        <w:t>ес</w:t>
      </w:r>
      <w:r w:rsidRPr="00644798">
        <w:t>т</w:t>
      </w:r>
      <w:r w:rsidRPr="00644798">
        <w:rPr>
          <w:spacing w:val="-2"/>
        </w:rPr>
        <w:t>в</w:t>
      </w:r>
      <w:r w:rsidRPr="00644798">
        <w:t>о,</w:t>
      </w:r>
      <w:r w:rsidRPr="00644798">
        <w:rPr>
          <w:spacing w:val="35"/>
        </w:rPr>
        <w:t xml:space="preserve"> </w:t>
      </w:r>
      <w:r w:rsidRPr="00644798">
        <w:t>на</w:t>
      </w:r>
      <w:r w:rsidRPr="00644798">
        <w:rPr>
          <w:spacing w:val="1"/>
        </w:rPr>
        <w:t>де</w:t>
      </w:r>
      <w:r w:rsidRPr="00644798">
        <w:rPr>
          <w:spacing w:val="-2"/>
        </w:rPr>
        <w:t>ж</w:t>
      </w:r>
      <w:r w:rsidRPr="00644798">
        <w:t>ность</w:t>
      </w:r>
      <w:r w:rsidRPr="00644798">
        <w:rPr>
          <w:spacing w:val="34"/>
        </w:rPr>
        <w:t xml:space="preserve"> </w:t>
      </w:r>
      <w:r w:rsidRPr="00644798">
        <w:t>и экономичность</w:t>
      </w:r>
      <w:r w:rsidRPr="00644798">
        <w:rPr>
          <w:spacing w:val="38"/>
        </w:rPr>
        <w:t xml:space="preserve"> </w:t>
      </w:r>
      <w:r w:rsidRPr="00644798">
        <w:t>т</w:t>
      </w:r>
      <w:r w:rsidRPr="00644798">
        <w:rPr>
          <w:spacing w:val="1"/>
        </w:rPr>
        <w:t>е</w:t>
      </w:r>
      <w:r w:rsidRPr="00644798">
        <w:t>плосна</w:t>
      </w:r>
      <w:r w:rsidRPr="00644798">
        <w:rPr>
          <w:spacing w:val="1"/>
        </w:rPr>
        <w:t>б</w:t>
      </w:r>
      <w:r w:rsidRPr="00644798">
        <w:rPr>
          <w:spacing w:val="-2"/>
        </w:rPr>
        <w:t>ж</w:t>
      </w:r>
      <w:r w:rsidRPr="00644798">
        <w:rPr>
          <w:spacing w:val="1"/>
        </w:rPr>
        <w:t>е</w:t>
      </w:r>
      <w:r w:rsidRPr="00644798">
        <w:t>ни</w:t>
      </w:r>
      <w:r w:rsidRPr="00644798">
        <w:rPr>
          <w:spacing w:val="1"/>
        </w:rPr>
        <w:t>я</w:t>
      </w:r>
      <w:r w:rsidRPr="00644798">
        <w:t>.</w:t>
      </w:r>
      <w:r w:rsidRPr="00644798">
        <w:rPr>
          <w:spacing w:val="39"/>
        </w:rPr>
        <w:t xml:space="preserve"> </w:t>
      </w:r>
      <w:r w:rsidRPr="00644798">
        <w:rPr>
          <w:spacing w:val="-5"/>
        </w:rPr>
        <w:t>С</w:t>
      </w:r>
      <w:r w:rsidRPr="00644798">
        <w:t>р</w:t>
      </w:r>
      <w:r w:rsidRPr="00644798">
        <w:rPr>
          <w:spacing w:val="1"/>
        </w:rPr>
        <w:t>а</w:t>
      </w:r>
      <w:r w:rsidRPr="00644798">
        <w:rPr>
          <w:spacing w:val="-2"/>
        </w:rPr>
        <w:t>в</w:t>
      </w:r>
      <w:r w:rsidRPr="00644798">
        <w:t>нение</w:t>
      </w:r>
      <w:r w:rsidRPr="00644798">
        <w:rPr>
          <w:spacing w:val="41"/>
        </w:rPr>
        <w:t xml:space="preserve"> </w:t>
      </w:r>
      <w:r w:rsidRPr="00644798">
        <w:rPr>
          <w:spacing w:val="-2"/>
        </w:rPr>
        <w:t>в</w:t>
      </w:r>
      <w:r w:rsidRPr="00644798">
        <w:rPr>
          <w:spacing w:val="1"/>
        </w:rPr>
        <w:t>а</w:t>
      </w:r>
      <w:r w:rsidRPr="00644798">
        <w:t>риан</w:t>
      </w:r>
      <w:r w:rsidRPr="00644798">
        <w:rPr>
          <w:spacing w:val="-2"/>
        </w:rPr>
        <w:t>т</w:t>
      </w:r>
      <w:r w:rsidRPr="00644798">
        <w:t>ов</w:t>
      </w:r>
      <w:r w:rsidRPr="00644798">
        <w:rPr>
          <w:spacing w:val="38"/>
        </w:rPr>
        <w:t xml:space="preserve"> </w:t>
      </w:r>
      <w:r w:rsidRPr="00644798">
        <w:t>произ</w:t>
      </w:r>
      <w:r w:rsidRPr="00644798">
        <w:rPr>
          <w:spacing w:val="-2"/>
        </w:rPr>
        <w:t>в</w:t>
      </w:r>
      <w:r w:rsidRPr="00644798">
        <w:t>о</w:t>
      </w:r>
      <w:r w:rsidRPr="00644798">
        <w:rPr>
          <w:spacing w:val="1"/>
        </w:rPr>
        <w:t>д</w:t>
      </w:r>
      <w:r w:rsidRPr="00644798">
        <w:t>и</w:t>
      </w:r>
      <w:r w:rsidRPr="00644798">
        <w:rPr>
          <w:spacing w:val="-2"/>
        </w:rPr>
        <w:t>т</w:t>
      </w:r>
      <w:r w:rsidRPr="00644798">
        <w:rPr>
          <w:spacing w:val="1"/>
        </w:rPr>
        <w:t>с</w:t>
      </w:r>
      <w:r w:rsidRPr="00644798">
        <w:t>я</w:t>
      </w:r>
      <w:r w:rsidRPr="00644798">
        <w:rPr>
          <w:spacing w:val="37"/>
        </w:rPr>
        <w:t xml:space="preserve"> </w:t>
      </w:r>
      <w:r w:rsidRPr="00644798">
        <w:t>по</w:t>
      </w:r>
      <w:r w:rsidRPr="00644798">
        <w:rPr>
          <w:spacing w:val="39"/>
        </w:rPr>
        <w:t xml:space="preserve"> </w:t>
      </w:r>
      <w:r w:rsidRPr="00644798">
        <w:rPr>
          <w:spacing w:val="1"/>
        </w:rPr>
        <w:t>с</w:t>
      </w:r>
      <w:r w:rsidRPr="00644798">
        <w:t>л</w:t>
      </w:r>
      <w:r w:rsidRPr="00644798">
        <w:rPr>
          <w:spacing w:val="-3"/>
        </w:rPr>
        <w:t>е</w:t>
      </w:r>
      <w:r w:rsidRPr="00644798">
        <w:rPr>
          <w:spacing w:val="1"/>
        </w:rPr>
        <w:t>д</w:t>
      </w:r>
      <w:r w:rsidRPr="00644798">
        <w:rPr>
          <w:spacing w:val="-8"/>
        </w:rPr>
        <w:t>у</w:t>
      </w:r>
      <w:r w:rsidRPr="00644798">
        <w:t>ющим напра</w:t>
      </w:r>
      <w:r w:rsidRPr="00644798">
        <w:rPr>
          <w:spacing w:val="-2"/>
        </w:rPr>
        <w:t>в</w:t>
      </w:r>
      <w:r w:rsidRPr="00644798">
        <w:t>л</w:t>
      </w:r>
      <w:r w:rsidRPr="00644798">
        <w:rPr>
          <w:spacing w:val="1"/>
        </w:rPr>
        <w:t>е</w:t>
      </w:r>
      <w:r w:rsidRPr="00644798">
        <w:t>ни</w:t>
      </w:r>
      <w:r w:rsidRPr="00644798">
        <w:rPr>
          <w:spacing w:val="1"/>
        </w:rPr>
        <w:t>я</w:t>
      </w:r>
      <w:r w:rsidRPr="00644798">
        <w:t>м:</w:t>
      </w:r>
    </w:p>
    <w:p w14:paraId="13D04D4E" w14:textId="77777777" w:rsidR="009B123E" w:rsidRPr="00644798" w:rsidRDefault="009B123E" w:rsidP="009B123E">
      <w:pPr>
        <w:pStyle w:val="12"/>
      </w:pPr>
      <w:r w:rsidRPr="00644798">
        <w:rPr>
          <w:spacing w:val="-6"/>
        </w:rPr>
        <w:t>Н</w:t>
      </w:r>
      <w:r w:rsidRPr="00644798">
        <w:rPr>
          <w:spacing w:val="1"/>
        </w:rPr>
        <w:t>аде</w:t>
      </w:r>
      <w:r w:rsidRPr="00644798">
        <w:rPr>
          <w:spacing w:val="-2"/>
        </w:rPr>
        <w:t>ж</w:t>
      </w:r>
      <w:r w:rsidRPr="00644798">
        <w:t>ность</w:t>
      </w:r>
      <w:r w:rsidRPr="00644798">
        <w:rPr>
          <w:spacing w:val="-2"/>
        </w:rPr>
        <w:t xml:space="preserve"> </w:t>
      </w:r>
      <w:r w:rsidRPr="00644798">
        <w:t xml:space="preserve">источника </w:t>
      </w:r>
      <w:r w:rsidRPr="00644798">
        <w:rPr>
          <w:spacing w:val="1"/>
        </w:rPr>
        <w:t>те</w:t>
      </w:r>
      <w:r w:rsidRPr="00644798">
        <w:t>пло</w:t>
      </w:r>
      <w:r w:rsidRPr="00644798">
        <w:rPr>
          <w:spacing w:val="-2"/>
        </w:rPr>
        <w:t>в</w:t>
      </w:r>
      <w:r w:rsidRPr="00644798">
        <w:t>ой эн</w:t>
      </w:r>
      <w:r w:rsidRPr="00644798">
        <w:rPr>
          <w:spacing w:val="1"/>
        </w:rPr>
        <w:t>е</w:t>
      </w:r>
      <w:r w:rsidRPr="00644798">
        <w:t>р</w:t>
      </w:r>
      <w:r w:rsidRPr="00644798">
        <w:rPr>
          <w:spacing w:val="1"/>
        </w:rPr>
        <w:t>г</w:t>
      </w:r>
      <w:r w:rsidRPr="00644798">
        <w:t>ии;</w:t>
      </w:r>
    </w:p>
    <w:p w14:paraId="39325F0F" w14:textId="77777777" w:rsidR="009B123E" w:rsidRPr="00644798" w:rsidRDefault="009B123E" w:rsidP="009B123E">
      <w:pPr>
        <w:pStyle w:val="12"/>
      </w:pPr>
      <w:r w:rsidRPr="00644798">
        <w:rPr>
          <w:spacing w:val="-6"/>
        </w:rPr>
        <w:t>Н</w:t>
      </w:r>
      <w:r w:rsidRPr="00644798">
        <w:rPr>
          <w:spacing w:val="1"/>
        </w:rPr>
        <w:t>аде</w:t>
      </w:r>
      <w:r w:rsidRPr="00644798">
        <w:rPr>
          <w:spacing w:val="-2"/>
        </w:rPr>
        <w:t>ж</w:t>
      </w:r>
      <w:r w:rsidRPr="00644798">
        <w:t>ность</w:t>
      </w:r>
      <w:r w:rsidRPr="00644798">
        <w:rPr>
          <w:spacing w:val="-2"/>
        </w:rPr>
        <w:t xml:space="preserve"> </w:t>
      </w:r>
      <w:r w:rsidRPr="00644798">
        <w:rPr>
          <w:spacing w:val="1"/>
        </w:rPr>
        <w:t>с</w:t>
      </w:r>
      <w:r w:rsidRPr="00644798">
        <w:t>ист</w:t>
      </w:r>
      <w:r w:rsidRPr="00644798">
        <w:rPr>
          <w:spacing w:val="1"/>
        </w:rPr>
        <w:t>е</w:t>
      </w:r>
      <w:r w:rsidRPr="00644798">
        <w:t>мы</w:t>
      </w:r>
      <w:r w:rsidRPr="00644798">
        <w:rPr>
          <w:spacing w:val="-2"/>
        </w:rPr>
        <w:t xml:space="preserve"> </w:t>
      </w:r>
      <w:r w:rsidRPr="00644798">
        <w:t>тр</w:t>
      </w:r>
      <w:r w:rsidRPr="00644798">
        <w:rPr>
          <w:spacing w:val="1"/>
        </w:rPr>
        <w:t>а</w:t>
      </w:r>
      <w:r w:rsidRPr="00644798">
        <w:t>нспор</w:t>
      </w:r>
      <w:r w:rsidRPr="00644798">
        <w:rPr>
          <w:spacing w:val="-2"/>
        </w:rPr>
        <w:t>т</w:t>
      </w:r>
      <w:r w:rsidRPr="00644798">
        <w:t>а</w:t>
      </w:r>
      <w:r w:rsidRPr="00644798">
        <w:rPr>
          <w:spacing w:val="1"/>
        </w:rPr>
        <w:t xml:space="preserve"> </w:t>
      </w:r>
      <w:r w:rsidRPr="00644798">
        <w:t>т</w:t>
      </w:r>
      <w:r w:rsidRPr="00644798">
        <w:rPr>
          <w:spacing w:val="1"/>
        </w:rPr>
        <w:t>е</w:t>
      </w:r>
      <w:r w:rsidRPr="00644798">
        <w:t>пло</w:t>
      </w:r>
      <w:r w:rsidRPr="00644798">
        <w:rPr>
          <w:spacing w:val="-2"/>
        </w:rPr>
        <w:t>в</w:t>
      </w:r>
      <w:r w:rsidRPr="00644798">
        <w:t>ой эн</w:t>
      </w:r>
      <w:r w:rsidRPr="00644798">
        <w:rPr>
          <w:spacing w:val="1"/>
        </w:rPr>
        <w:t>е</w:t>
      </w:r>
      <w:r w:rsidRPr="00644798">
        <w:t>р</w:t>
      </w:r>
      <w:r w:rsidRPr="00644798">
        <w:rPr>
          <w:spacing w:val="1"/>
        </w:rPr>
        <w:t>г</w:t>
      </w:r>
      <w:r w:rsidRPr="00644798">
        <w:t>ии;</w:t>
      </w:r>
    </w:p>
    <w:p w14:paraId="5C75A55A" w14:textId="77777777" w:rsidR="009B123E" w:rsidRPr="00644798" w:rsidRDefault="009B123E" w:rsidP="009B123E">
      <w:pPr>
        <w:pStyle w:val="12"/>
      </w:pPr>
      <w:r w:rsidRPr="00644798">
        <w:t>К</w:t>
      </w:r>
      <w:r w:rsidRPr="00644798">
        <w:rPr>
          <w:spacing w:val="1"/>
        </w:rPr>
        <w:t>а</w:t>
      </w:r>
      <w:r w:rsidRPr="00644798">
        <w:t>ч</w:t>
      </w:r>
      <w:r w:rsidRPr="00644798">
        <w:rPr>
          <w:spacing w:val="1"/>
        </w:rPr>
        <w:t>ес</w:t>
      </w:r>
      <w:r w:rsidRPr="00644798">
        <w:t>т</w:t>
      </w:r>
      <w:r w:rsidRPr="00644798">
        <w:rPr>
          <w:spacing w:val="-2"/>
        </w:rPr>
        <w:t>в</w:t>
      </w:r>
      <w:r w:rsidRPr="00644798">
        <w:t>о т</w:t>
      </w:r>
      <w:r w:rsidRPr="00644798">
        <w:rPr>
          <w:spacing w:val="1"/>
        </w:rPr>
        <w:t>е</w:t>
      </w:r>
      <w:r w:rsidRPr="00644798">
        <w:t>плосн</w:t>
      </w:r>
      <w:r w:rsidRPr="00644798">
        <w:rPr>
          <w:spacing w:val="-3"/>
        </w:rPr>
        <w:t>а</w:t>
      </w:r>
      <w:r w:rsidRPr="00644798">
        <w:rPr>
          <w:spacing w:val="1"/>
        </w:rPr>
        <w:t>б</w:t>
      </w:r>
      <w:r w:rsidRPr="00644798">
        <w:rPr>
          <w:spacing w:val="-2"/>
        </w:rPr>
        <w:t>ж</w:t>
      </w:r>
      <w:r w:rsidRPr="00644798">
        <w:rPr>
          <w:spacing w:val="1"/>
        </w:rPr>
        <w:t>е</w:t>
      </w:r>
      <w:r w:rsidRPr="00644798">
        <w:t>ни</w:t>
      </w:r>
      <w:r w:rsidRPr="00644798">
        <w:rPr>
          <w:spacing w:val="1"/>
        </w:rPr>
        <w:t>я</w:t>
      </w:r>
      <w:r w:rsidRPr="00644798">
        <w:t>;</w:t>
      </w:r>
    </w:p>
    <w:p w14:paraId="285564E8" w14:textId="77777777" w:rsidR="009B123E" w:rsidRPr="00644798" w:rsidRDefault="009B123E" w:rsidP="009B123E">
      <w:pPr>
        <w:pStyle w:val="12"/>
      </w:pPr>
      <w:r w:rsidRPr="00644798">
        <w:rPr>
          <w:spacing w:val="-6"/>
        </w:rPr>
        <w:t>П</w:t>
      </w:r>
      <w:r w:rsidRPr="00644798">
        <w:t>р</w:t>
      </w:r>
      <w:r w:rsidRPr="00644798">
        <w:rPr>
          <w:spacing w:val="3"/>
        </w:rPr>
        <w:t>и</w:t>
      </w:r>
      <w:r w:rsidRPr="00644798">
        <w:t>нцип</w:t>
      </w:r>
      <w:r w:rsidRPr="00644798">
        <w:rPr>
          <w:spacing w:val="18"/>
        </w:rPr>
        <w:t xml:space="preserve"> </w:t>
      </w:r>
      <w:r w:rsidRPr="00644798">
        <w:t>м</w:t>
      </w:r>
      <w:r w:rsidRPr="00644798">
        <w:rPr>
          <w:spacing w:val="3"/>
        </w:rPr>
        <w:t>и</w:t>
      </w:r>
      <w:r w:rsidRPr="00644798">
        <w:t>нимиз</w:t>
      </w:r>
      <w:r w:rsidRPr="00644798">
        <w:rPr>
          <w:spacing w:val="1"/>
        </w:rPr>
        <w:t>а</w:t>
      </w:r>
      <w:r w:rsidRPr="00644798">
        <w:t>ции</w:t>
      </w:r>
      <w:r w:rsidRPr="00644798">
        <w:rPr>
          <w:spacing w:val="19"/>
        </w:rPr>
        <w:t xml:space="preserve"> </w:t>
      </w:r>
      <w:r w:rsidRPr="00644798">
        <w:t>з</w:t>
      </w:r>
      <w:r w:rsidRPr="00644798">
        <w:rPr>
          <w:spacing w:val="1"/>
        </w:rPr>
        <w:t>а</w:t>
      </w:r>
      <w:r w:rsidRPr="00644798">
        <w:t>тр</w:t>
      </w:r>
      <w:r w:rsidRPr="00644798">
        <w:rPr>
          <w:spacing w:val="1"/>
        </w:rPr>
        <w:t>а</w:t>
      </w:r>
      <w:r w:rsidRPr="00644798">
        <w:t>т</w:t>
      </w:r>
      <w:r w:rsidRPr="00644798">
        <w:rPr>
          <w:spacing w:val="18"/>
        </w:rPr>
        <w:t xml:space="preserve"> </w:t>
      </w:r>
      <w:r w:rsidRPr="00644798">
        <w:t>на</w:t>
      </w:r>
      <w:r w:rsidRPr="00644798">
        <w:rPr>
          <w:spacing w:val="24"/>
        </w:rPr>
        <w:t xml:space="preserve"> </w:t>
      </w:r>
      <w:r w:rsidRPr="00644798">
        <w:t>т</w:t>
      </w:r>
      <w:r w:rsidRPr="00644798">
        <w:rPr>
          <w:spacing w:val="5"/>
        </w:rPr>
        <w:t>е</w:t>
      </w:r>
      <w:r w:rsidRPr="00644798">
        <w:t>плосна</w:t>
      </w:r>
      <w:r w:rsidRPr="00644798">
        <w:rPr>
          <w:spacing w:val="1"/>
        </w:rPr>
        <w:t>б</w:t>
      </w:r>
      <w:r w:rsidRPr="00644798">
        <w:rPr>
          <w:spacing w:val="-2"/>
        </w:rPr>
        <w:t>ж</w:t>
      </w:r>
      <w:r w:rsidRPr="00644798">
        <w:rPr>
          <w:spacing w:val="1"/>
        </w:rPr>
        <w:t>е</w:t>
      </w:r>
      <w:r w:rsidRPr="00644798">
        <w:t>ние</w:t>
      </w:r>
      <w:r w:rsidRPr="00644798">
        <w:rPr>
          <w:spacing w:val="20"/>
        </w:rPr>
        <w:t xml:space="preserve"> </w:t>
      </w:r>
      <w:r w:rsidRPr="00644798">
        <w:rPr>
          <w:spacing w:val="1"/>
        </w:rPr>
        <w:t>д</w:t>
      </w:r>
      <w:r w:rsidRPr="00644798">
        <w:rPr>
          <w:spacing w:val="-4"/>
        </w:rPr>
        <w:t>л</w:t>
      </w:r>
      <w:r w:rsidRPr="00644798">
        <w:t>я</w:t>
      </w:r>
      <w:r w:rsidRPr="00644798">
        <w:rPr>
          <w:spacing w:val="21"/>
        </w:rPr>
        <w:t xml:space="preserve"> </w:t>
      </w:r>
      <w:r w:rsidRPr="00644798">
        <w:t>по</w:t>
      </w:r>
      <w:r w:rsidRPr="00644798">
        <w:rPr>
          <w:spacing w:val="-2"/>
        </w:rPr>
        <w:t>т</w:t>
      </w:r>
      <w:r w:rsidRPr="00644798">
        <w:t>р</w:t>
      </w:r>
      <w:r w:rsidRPr="00644798">
        <w:rPr>
          <w:spacing w:val="1"/>
        </w:rPr>
        <w:t>еб</w:t>
      </w:r>
      <w:r w:rsidRPr="00644798">
        <w:t>и</w:t>
      </w:r>
      <w:r w:rsidRPr="00644798">
        <w:rPr>
          <w:spacing w:val="-2"/>
        </w:rPr>
        <w:t>т</w:t>
      </w:r>
      <w:r w:rsidRPr="00644798">
        <w:rPr>
          <w:spacing w:val="1"/>
        </w:rPr>
        <w:t>е</w:t>
      </w:r>
      <w:r w:rsidRPr="00644798">
        <w:t>ля</w:t>
      </w:r>
      <w:r w:rsidRPr="00644798">
        <w:rPr>
          <w:spacing w:val="25"/>
        </w:rPr>
        <w:t xml:space="preserve"> </w:t>
      </w:r>
      <w:r w:rsidRPr="00644798">
        <w:t>(ми</w:t>
      </w:r>
      <w:r w:rsidRPr="00644798">
        <w:rPr>
          <w:spacing w:val="-5"/>
        </w:rPr>
        <w:t>н</w:t>
      </w:r>
      <w:r w:rsidRPr="00644798">
        <w:t>и</w:t>
      </w:r>
      <w:r w:rsidRPr="00644798">
        <w:rPr>
          <w:spacing w:val="3"/>
        </w:rPr>
        <w:t>м</w:t>
      </w:r>
      <w:r w:rsidRPr="00644798">
        <w:rPr>
          <w:spacing w:val="-8"/>
        </w:rPr>
        <w:t>у</w:t>
      </w:r>
      <w:r w:rsidRPr="00644798">
        <w:t>м цено</w:t>
      </w:r>
      <w:r w:rsidRPr="00644798">
        <w:rPr>
          <w:spacing w:val="-2"/>
        </w:rPr>
        <w:t>вы</w:t>
      </w:r>
      <w:r w:rsidRPr="00644798">
        <w:t>х посл</w:t>
      </w:r>
      <w:r w:rsidRPr="00644798">
        <w:rPr>
          <w:spacing w:val="1"/>
        </w:rPr>
        <w:t>едс</w:t>
      </w:r>
      <w:r w:rsidRPr="00644798">
        <w:t>т</w:t>
      </w:r>
      <w:r w:rsidRPr="00644798">
        <w:rPr>
          <w:spacing w:val="-2"/>
        </w:rPr>
        <w:t>в</w:t>
      </w:r>
      <w:r w:rsidRPr="00644798">
        <w:t>ий);</w:t>
      </w:r>
    </w:p>
    <w:p w14:paraId="6F0CF1BE" w14:textId="77777777" w:rsidR="009B123E" w:rsidRPr="00644798" w:rsidRDefault="009B123E" w:rsidP="009B123E">
      <w:pPr>
        <w:pStyle w:val="12"/>
      </w:pPr>
      <w:r w:rsidRPr="00644798">
        <w:rPr>
          <w:spacing w:val="-6"/>
        </w:rPr>
        <w:t>П</w:t>
      </w:r>
      <w:r w:rsidRPr="00644798">
        <w:t>рио</w:t>
      </w:r>
      <w:r w:rsidRPr="00644798">
        <w:rPr>
          <w:spacing w:val="3"/>
        </w:rPr>
        <w:t>р</w:t>
      </w:r>
      <w:r w:rsidRPr="00644798">
        <w:t>и</w:t>
      </w:r>
      <w:r w:rsidRPr="00644798">
        <w:rPr>
          <w:spacing w:val="-2"/>
        </w:rPr>
        <w:t>т</w:t>
      </w:r>
      <w:r w:rsidRPr="00644798">
        <w:rPr>
          <w:spacing w:val="1"/>
        </w:rPr>
        <w:t>е</w:t>
      </w:r>
      <w:r w:rsidRPr="00644798">
        <w:t>тность</w:t>
      </w:r>
      <w:r w:rsidRPr="00644798">
        <w:rPr>
          <w:spacing w:val="30"/>
        </w:rPr>
        <w:t xml:space="preserve"> </w:t>
      </w:r>
      <w:r w:rsidRPr="00644798">
        <w:t>комбиниро</w:t>
      </w:r>
      <w:r w:rsidRPr="00644798">
        <w:rPr>
          <w:spacing w:val="-2"/>
        </w:rPr>
        <w:t>в</w:t>
      </w:r>
      <w:r w:rsidRPr="00644798">
        <w:rPr>
          <w:spacing w:val="1"/>
        </w:rPr>
        <w:t>а</w:t>
      </w:r>
      <w:r w:rsidRPr="00644798">
        <w:t>нной</w:t>
      </w:r>
      <w:r w:rsidRPr="00644798">
        <w:rPr>
          <w:spacing w:val="27"/>
        </w:rPr>
        <w:t xml:space="preserve"> </w:t>
      </w:r>
      <w:r w:rsidRPr="00644798">
        <w:rPr>
          <w:spacing w:val="2"/>
        </w:rPr>
        <w:t>вы</w:t>
      </w:r>
      <w:r w:rsidRPr="00644798">
        <w:t>р</w:t>
      </w:r>
      <w:r w:rsidRPr="00644798">
        <w:rPr>
          <w:spacing w:val="1"/>
        </w:rPr>
        <w:t>аб</w:t>
      </w:r>
      <w:r w:rsidRPr="00644798">
        <w:t>отки</w:t>
      </w:r>
      <w:r w:rsidRPr="00644798">
        <w:rPr>
          <w:spacing w:val="26"/>
        </w:rPr>
        <w:t xml:space="preserve"> </w:t>
      </w:r>
      <w:r w:rsidRPr="00644798">
        <w:t>эл</w:t>
      </w:r>
      <w:r w:rsidRPr="00644798">
        <w:rPr>
          <w:spacing w:val="1"/>
        </w:rPr>
        <w:t>е</w:t>
      </w:r>
      <w:r w:rsidRPr="00644798">
        <w:t>к</w:t>
      </w:r>
      <w:r w:rsidRPr="00644798">
        <w:rPr>
          <w:spacing w:val="-2"/>
        </w:rPr>
        <w:t>т</w:t>
      </w:r>
      <w:r w:rsidRPr="00644798">
        <w:t>ри</w:t>
      </w:r>
      <w:r w:rsidRPr="00644798">
        <w:rPr>
          <w:spacing w:val="-2"/>
        </w:rPr>
        <w:t>ч</w:t>
      </w:r>
      <w:r w:rsidRPr="00644798">
        <w:rPr>
          <w:spacing w:val="1"/>
        </w:rPr>
        <w:t>ес</w:t>
      </w:r>
      <w:r w:rsidRPr="00644798">
        <w:t>кой</w:t>
      </w:r>
      <w:r w:rsidRPr="00644798">
        <w:rPr>
          <w:spacing w:val="26"/>
        </w:rPr>
        <w:t xml:space="preserve"> </w:t>
      </w:r>
      <w:r w:rsidRPr="00644798">
        <w:t>и</w:t>
      </w:r>
      <w:r w:rsidRPr="00644798">
        <w:rPr>
          <w:spacing w:val="27"/>
        </w:rPr>
        <w:t xml:space="preserve"> </w:t>
      </w:r>
      <w:r w:rsidRPr="00644798">
        <w:t>т</w:t>
      </w:r>
      <w:r w:rsidRPr="00644798">
        <w:rPr>
          <w:spacing w:val="1"/>
        </w:rPr>
        <w:t>е</w:t>
      </w:r>
      <w:r w:rsidRPr="00644798">
        <w:t>пло</w:t>
      </w:r>
      <w:r w:rsidRPr="00644798">
        <w:rPr>
          <w:spacing w:val="-2"/>
        </w:rPr>
        <w:t>в</w:t>
      </w:r>
      <w:r w:rsidRPr="00644798">
        <w:t>ой</w:t>
      </w:r>
      <w:r w:rsidRPr="00644798">
        <w:rPr>
          <w:spacing w:val="27"/>
        </w:rPr>
        <w:t xml:space="preserve"> </w:t>
      </w:r>
      <w:r w:rsidRPr="00644798">
        <w:t>эн</w:t>
      </w:r>
      <w:r w:rsidRPr="00644798">
        <w:rPr>
          <w:spacing w:val="4"/>
        </w:rPr>
        <w:t>е</w:t>
      </w:r>
      <w:r w:rsidRPr="00644798">
        <w:rPr>
          <w:spacing w:val="7"/>
        </w:rPr>
        <w:t>р</w:t>
      </w:r>
      <w:r w:rsidRPr="00644798">
        <w:rPr>
          <w:spacing w:val="1"/>
        </w:rPr>
        <w:t>г</w:t>
      </w:r>
      <w:r w:rsidRPr="00644798">
        <w:t xml:space="preserve">ии (п.8, ст.23 </w:t>
      </w:r>
      <w:r w:rsidRPr="00644798">
        <w:rPr>
          <w:spacing w:val="-2"/>
        </w:rPr>
        <w:t>Ф</w:t>
      </w:r>
      <w:r w:rsidRPr="00644798">
        <w:t>З от</w:t>
      </w:r>
      <w:r w:rsidRPr="00644798">
        <w:rPr>
          <w:spacing w:val="-2"/>
        </w:rPr>
        <w:t xml:space="preserve"> </w:t>
      </w:r>
      <w:r w:rsidRPr="00644798">
        <w:t xml:space="preserve">27.07.2010 </w:t>
      </w:r>
      <w:r w:rsidRPr="00644798">
        <w:rPr>
          <w:spacing w:val="1"/>
        </w:rPr>
        <w:t>г</w:t>
      </w:r>
      <w:r w:rsidRPr="00644798">
        <w:t xml:space="preserve">. № </w:t>
      </w:r>
      <w:r w:rsidRPr="00644798">
        <w:rPr>
          <w:spacing w:val="1"/>
        </w:rPr>
        <w:t>1</w:t>
      </w:r>
      <w:r w:rsidRPr="00644798">
        <w:t>90-</w:t>
      </w:r>
      <w:r w:rsidRPr="00644798">
        <w:rPr>
          <w:spacing w:val="2"/>
        </w:rPr>
        <w:t>Ф</w:t>
      </w:r>
      <w:r w:rsidRPr="00644798">
        <w:t>З</w:t>
      </w:r>
      <w:r w:rsidRPr="00644798">
        <w:rPr>
          <w:spacing w:val="3"/>
        </w:rPr>
        <w:t xml:space="preserve"> </w:t>
      </w:r>
      <w:r w:rsidRPr="00644798">
        <w:rPr>
          <w:spacing w:val="-8"/>
        </w:rPr>
        <w:t>«</w:t>
      </w:r>
      <w:r w:rsidRPr="00644798">
        <w:t>О</w:t>
      </w:r>
      <w:r w:rsidRPr="00644798">
        <w:rPr>
          <w:spacing w:val="2"/>
        </w:rPr>
        <w:t xml:space="preserve"> </w:t>
      </w:r>
      <w:r w:rsidRPr="00644798">
        <w:t>т</w:t>
      </w:r>
      <w:r w:rsidRPr="00644798">
        <w:rPr>
          <w:spacing w:val="1"/>
        </w:rPr>
        <w:t>е</w:t>
      </w:r>
      <w:r w:rsidRPr="00644798">
        <w:t>плосна</w:t>
      </w:r>
      <w:r w:rsidRPr="00644798">
        <w:rPr>
          <w:spacing w:val="1"/>
        </w:rPr>
        <w:t>б</w:t>
      </w:r>
      <w:r w:rsidRPr="00644798">
        <w:rPr>
          <w:spacing w:val="-2"/>
        </w:rPr>
        <w:t>ж</w:t>
      </w:r>
      <w:r w:rsidRPr="00644798">
        <w:rPr>
          <w:spacing w:val="1"/>
        </w:rPr>
        <w:t>е</w:t>
      </w:r>
      <w:r w:rsidRPr="00644798">
        <w:t>ни</w:t>
      </w:r>
      <w:r w:rsidRPr="00644798">
        <w:rPr>
          <w:spacing w:val="3"/>
        </w:rPr>
        <w:t>и</w:t>
      </w:r>
      <w:r w:rsidRPr="00644798">
        <w:t>»</w:t>
      </w:r>
      <w:r w:rsidRPr="00644798">
        <w:rPr>
          <w:spacing w:val="-8"/>
        </w:rPr>
        <w:t xml:space="preserve"> </w:t>
      </w:r>
      <w:r w:rsidRPr="00644798">
        <w:t>и п.6</w:t>
      </w:r>
      <w:r w:rsidRPr="00644798">
        <w:rPr>
          <w:spacing w:val="6"/>
        </w:rPr>
        <w:t xml:space="preserve"> </w:t>
      </w:r>
      <w:r w:rsidRPr="00644798">
        <w:rPr>
          <w:spacing w:val="-6"/>
        </w:rPr>
        <w:t>П</w:t>
      </w:r>
      <w:r w:rsidRPr="00644798">
        <w:t>о</w:t>
      </w:r>
      <w:r w:rsidRPr="00644798">
        <w:rPr>
          <w:spacing w:val="1"/>
        </w:rPr>
        <w:t>с</w:t>
      </w:r>
      <w:r w:rsidRPr="00644798">
        <w:t>т</w:t>
      </w:r>
      <w:r w:rsidRPr="00644798">
        <w:rPr>
          <w:spacing w:val="1"/>
        </w:rPr>
        <w:t>а</w:t>
      </w:r>
      <w:r w:rsidRPr="00644798">
        <w:t>но</w:t>
      </w:r>
      <w:r w:rsidRPr="00644798">
        <w:rPr>
          <w:spacing w:val="-2"/>
        </w:rPr>
        <w:t>в</w:t>
      </w:r>
      <w:r w:rsidRPr="00644798">
        <w:rPr>
          <w:spacing w:val="4"/>
        </w:rPr>
        <w:t>л</w:t>
      </w:r>
      <w:r w:rsidRPr="00644798">
        <w:rPr>
          <w:spacing w:val="1"/>
        </w:rPr>
        <w:t>е</w:t>
      </w:r>
      <w:r w:rsidRPr="00644798">
        <w:t xml:space="preserve">ния </w:t>
      </w:r>
      <w:r w:rsidRPr="00644798">
        <w:rPr>
          <w:spacing w:val="-6"/>
        </w:rPr>
        <w:t>П</w:t>
      </w:r>
      <w:r w:rsidRPr="00644798">
        <w:t>р</w:t>
      </w:r>
      <w:r w:rsidRPr="00644798">
        <w:rPr>
          <w:spacing w:val="1"/>
        </w:rPr>
        <w:t>а</w:t>
      </w:r>
      <w:r w:rsidRPr="00644798">
        <w:rPr>
          <w:spacing w:val="-2"/>
        </w:rPr>
        <w:t>в</w:t>
      </w:r>
      <w:r w:rsidRPr="00644798">
        <w:rPr>
          <w:spacing w:val="3"/>
        </w:rPr>
        <w:t>и</w:t>
      </w:r>
      <w:r w:rsidRPr="00644798">
        <w:t>т</w:t>
      </w:r>
      <w:r w:rsidRPr="00644798">
        <w:rPr>
          <w:spacing w:val="1"/>
        </w:rPr>
        <w:t>е</w:t>
      </w:r>
      <w:r w:rsidRPr="00644798">
        <w:t>л</w:t>
      </w:r>
      <w:r w:rsidRPr="00644798">
        <w:rPr>
          <w:spacing w:val="-2"/>
        </w:rPr>
        <w:t>ь</w:t>
      </w:r>
      <w:r w:rsidRPr="00644798">
        <w:rPr>
          <w:spacing w:val="1"/>
        </w:rPr>
        <w:t>с</w:t>
      </w:r>
      <w:r w:rsidRPr="00644798">
        <w:t>т</w:t>
      </w:r>
      <w:r w:rsidRPr="00644798">
        <w:rPr>
          <w:spacing w:val="-2"/>
        </w:rPr>
        <w:t>в</w:t>
      </w:r>
      <w:r w:rsidRPr="00644798">
        <w:t>а</w:t>
      </w:r>
      <w:r w:rsidRPr="00644798">
        <w:rPr>
          <w:spacing w:val="1"/>
        </w:rPr>
        <w:t xml:space="preserve"> </w:t>
      </w:r>
      <w:r w:rsidRPr="00644798">
        <w:rPr>
          <w:spacing w:val="-2"/>
        </w:rPr>
        <w:t>Р</w:t>
      </w:r>
      <w:r w:rsidRPr="00644798">
        <w:t>Ф</w:t>
      </w:r>
      <w:r w:rsidRPr="00644798">
        <w:rPr>
          <w:spacing w:val="-2"/>
        </w:rPr>
        <w:t xml:space="preserve"> </w:t>
      </w:r>
      <w:r w:rsidRPr="00644798">
        <w:t>от 03.04.2018</w:t>
      </w:r>
      <w:r w:rsidRPr="00644798">
        <w:rPr>
          <w:spacing w:val="1"/>
        </w:rPr>
        <w:t>г</w:t>
      </w:r>
      <w:r w:rsidRPr="00644798">
        <w:t>. № 4</w:t>
      </w:r>
      <w:r w:rsidRPr="00644798">
        <w:rPr>
          <w:spacing w:val="3"/>
        </w:rPr>
        <w:t>0</w:t>
      </w:r>
      <w:r w:rsidRPr="00644798">
        <w:t>5);</w:t>
      </w:r>
    </w:p>
    <w:p w14:paraId="5EA30194" w14:textId="77777777" w:rsidR="009B123E" w:rsidRPr="00644798" w:rsidRDefault="009B123E" w:rsidP="009B123E">
      <w:pPr>
        <w:pStyle w:val="12"/>
      </w:pPr>
      <w:r w:rsidRPr="00644798">
        <w:rPr>
          <w:spacing w:val="-5"/>
        </w:rPr>
        <w:t>В</w:t>
      </w:r>
      <w:r w:rsidRPr="00644798">
        <w:rPr>
          <w:spacing w:val="1"/>
        </w:rPr>
        <w:t>е</w:t>
      </w:r>
      <w:r w:rsidRPr="00644798">
        <w:t>личина</w:t>
      </w:r>
      <w:r w:rsidRPr="00644798">
        <w:rPr>
          <w:spacing w:val="1"/>
        </w:rPr>
        <w:t xml:space="preserve"> </w:t>
      </w:r>
      <w:r w:rsidRPr="00644798">
        <w:t>капит</w:t>
      </w:r>
      <w:r w:rsidRPr="00644798">
        <w:rPr>
          <w:spacing w:val="1"/>
        </w:rPr>
        <w:t>а</w:t>
      </w:r>
      <w:r w:rsidRPr="00644798">
        <w:t>л</w:t>
      </w:r>
      <w:r w:rsidRPr="00644798">
        <w:rPr>
          <w:spacing w:val="-2"/>
        </w:rPr>
        <w:t>ь</w:t>
      </w:r>
      <w:r w:rsidRPr="00644798">
        <w:t>н</w:t>
      </w:r>
      <w:r w:rsidRPr="00644798">
        <w:rPr>
          <w:spacing w:val="-2"/>
        </w:rPr>
        <w:t>ы</w:t>
      </w:r>
      <w:r w:rsidRPr="00644798">
        <w:t>х з</w:t>
      </w:r>
      <w:r w:rsidRPr="00644798">
        <w:rPr>
          <w:spacing w:val="1"/>
        </w:rPr>
        <w:t>а</w:t>
      </w:r>
      <w:r w:rsidRPr="00644798">
        <w:t>тр</w:t>
      </w:r>
      <w:r w:rsidRPr="00644798">
        <w:rPr>
          <w:spacing w:val="1"/>
        </w:rPr>
        <w:t>а</w:t>
      </w:r>
      <w:r w:rsidRPr="00644798">
        <w:t>т на р</w:t>
      </w:r>
      <w:r w:rsidRPr="00644798">
        <w:rPr>
          <w:spacing w:val="1"/>
        </w:rPr>
        <w:t>еа</w:t>
      </w:r>
      <w:r w:rsidRPr="00644798">
        <w:t>лиз</w:t>
      </w:r>
      <w:r w:rsidRPr="00644798">
        <w:rPr>
          <w:spacing w:val="1"/>
        </w:rPr>
        <w:t>а</w:t>
      </w:r>
      <w:r w:rsidRPr="00644798">
        <w:t>цию м</w:t>
      </w:r>
      <w:r w:rsidRPr="00644798">
        <w:rPr>
          <w:spacing w:val="1"/>
        </w:rPr>
        <w:t>е</w:t>
      </w:r>
      <w:r w:rsidRPr="00644798">
        <w:t>ропри</w:t>
      </w:r>
      <w:r w:rsidRPr="00644798">
        <w:rPr>
          <w:spacing w:val="1"/>
        </w:rPr>
        <w:t>я</w:t>
      </w:r>
      <w:r w:rsidRPr="00644798">
        <w:t>тий.</w:t>
      </w:r>
    </w:p>
    <w:p w14:paraId="2E8078D6" w14:textId="77777777" w:rsidR="009B123E" w:rsidRPr="00644798" w:rsidRDefault="009B123E" w:rsidP="009B123E">
      <w:pPr>
        <w:pStyle w:val="12"/>
      </w:pPr>
      <w:r w:rsidRPr="00644798">
        <w:t>Стоит</w:t>
      </w:r>
      <w:r w:rsidRPr="00644798">
        <w:rPr>
          <w:spacing w:val="34"/>
        </w:rPr>
        <w:t xml:space="preserve"> </w:t>
      </w:r>
      <w:r w:rsidRPr="00644798">
        <w:t>отм</w:t>
      </w:r>
      <w:r w:rsidRPr="00644798">
        <w:rPr>
          <w:spacing w:val="1"/>
        </w:rPr>
        <w:t>е</w:t>
      </w:r>
      <w:r w:rsidRPr="00644798">
        <w:t>ти</w:t>
      </w:r>
      <w:r w:rsidRPr="00644798">
        <w:rPr>
          <w:spacing w:val="2"/>
        </w:rPr>
        <w:t>т</w:t>
      </w:r>
      <w:r w:rsidRPr="00644798">
        <w:rPr>
          <w:spacing w:val="-2"/>
        </w:rPr>
        <w:t>ь</w:t>
      </w:r>
      <w:r w:rsidRPr="00644798">
        <w:t>,</w:t>
      </w:r>
      <w:r w:rsidRPr="00644798">
        <w:rPr>
          <w:spacing w:val="35"/>
        </w:rPr>
        <w:t xml:space="preserve"> </w:t>
      </w:r>
      <w:r w:rsidRPr="00644798">
        <w:t>что</w:t>
      </w:r>
      <w:r w:rsidRPr="00644798">
        <w:rPr>
          <w:spacing w:val="39"/>
        </w:rPr>
        <w:t xml:space="preserve"> </w:t>
      </w:r>
      <w:r w:rsidRPr="00644798">
        <w:rPr>
          <w:spacing w:val="-2"/>
        </w:rPr>
        <w:t>в</w:t>
      </w:r>
      <w:r w:rsidRPr="00644798">
        <w:rPr>
          <w:spacing w:val="1"/>
        </w:rPr>
        <w:t>а</w:t>
      </w:r>
      <w:r w:rsidRPr="00644798">
        <w:t>риан</w:t>
      </w:r>
      <w:r w:rsidRPr="00644798">
        <w:rPr>
          <w:spacing w:val="-2"/>
        </w:rPr>
        <w:t>т</w:t>
      </w:r>
      <w:r w:rsidRPr="00644798">
        <w:t>ы</w:t>
      </w:r>
      <w:r w:rsidRPr="00644798">
        <w:rPr>
          <w:spacing w:val="38"/>
        </w:rPr>
        <w:t xml:space="preserve"> </w:t>
      </w:r>
      <w:r w:rsidRPr="00644798">
        <w:rPr>
          <w:spacing w:val="-2"/>
        </w:rPr>
        <w:t>М</w:t>
      </w:r>
      <w:r w:rsidRPr="00644798">
        <w:rPr>
          <w:spacing w:val="1"/>
        </w:rPr>
        <w:t>ас</w:t>
      </w:r>
      <w:r w:rsidRPr="00644798">
        <w:t>т</w:t>
      </w:r>
      <w:r w:rsidRPr="00644798">
        <w:rPr>
          <w:spacing w:val="1"/>
        </w:rPr>
        <w:t>е</w:t>
      </w:r>
      <w:r w:rsidRPr="00644798">
        <w:rPr>
          <w:spacing w:val="5"/>
        </w:rPr>
        <w:t>р</w:t>
      </w:r>
      <w:r w:rsidRPr="00644798">
        <w:rPr>
          <w:spacing w:val="-4"/>
        </w:rPr>
        <w:t>-</w:t>
      </w:r>
      <w:r w:rsidRPr="00644798">
        <w:t>плана</w:t>
      </w:r>
      <w:r w:rsidRPr="00644798">
        <w:rPr>
          <w:spacing w:val="36"/>
        </w:rPr>
        <w:t xml:space="preserve"> </w:t>
      </w:r>
      <w:r w:rsidRPr="00644798">
        <w:rPr>
          <w:spacing w:val="1"/>
        </w:rPr>
        <w:t>я</w:t>
      </w:r>
      <w:r w:rsidRPr="00644798">
        <w:rPr>
          <w:spacing w:val="-2"/>
        </w:rPr>
        <w:t>в</w:t>
      </w:r>
      <w:r w:rsidRPr="00644798">
        <w:t>л</w:t>
      </w:r>
      <w:r w:rsidRPr="00644798">
        <w:rPr>
          <w:spacing w:val="1"/>
        </w:rPr>
        <w:t>я</w:t>
      </w:r>
      <w:r w:rsidRPr="00644798">
        <w:t>ют</w:t>
      </w:r>
      <w:r w:rsidRPr="00644798">
        <w:rPr>
          <w:spacing w:val="1"/>
        </w:rPr>
        <w:t>с</w:t>
      </w:r>
      <w:r w:rsidRPr="00644798">
        <w:t>я</w:t>
      </w:r>
      <w:r w:rsidRPr="00644798">
        <w:rPr>
          <w:spacing w:val="37"/>
        </w:rPr>
        <w:t xml:space="preserve"> </w:t>
      </w:r>
      <w:r w:rsidRPr="00644798">
        <w:t>о</w:t>
      </w:r>
      <w:r w:rsidRPr="00644798">
        <w:rPr>
          <w:spacing w:val="1"/>
        </w:rPr>
        <w:t>с</w:t>
      </w:r>
      <w:r w:rsidRPr="00644798">
        <w:t>но</w:t>
      </w:r>
      <w:r w:rsidRPr="00644798">
        <w:rPr>
          <w:spacing w:val="-2"/>
        </w:rPr>
        <w:t>в</w:t>
      </w:r>
      <w:r w:rsidRPr="00644798">
        <w:rPr>
          <w:spacing w:val="1"/>
        </w:rPr>
        <w:t>а</w:t>
      </w:r>
      <w:r w:rsidRPr="00644798">
        <w:t>ни</w:t>
      </w:r>
      <w:r w:rsidRPr="00644798">
        <w:rPr>
          <w:spacing w:val="1"/>
        </w:rPr>
        <w:t>е</w:t>
      </w:r>
      <w:r w:rsidRPr="00644798">
        <w:t>м</w:t>
      </w:r>
      <w:r w:rsidRPr="00644798">
        <w:rPr>
          <w:spacing w:val="35"/>
        </w:rPr>
        <w:t xml:space="preserve"> </w:t>
      </w:r>
      <w:r w:rsidRPr="00644798">
        <w:rPr>
          <w:spacing w:val="1"/>
        </w:rPr>
        <w:t>д</w:t>
      </w:r>
      <w:r w:rsidRPr="00644798">
        <w:t>ля</w:t>
      </w:r>
      <w:r w:rsidRPr="00644798">
        <w:rPr>
          <w:spacing w:val="33"/>
        </w:rPr>
        <w:t xml:space="preserve"> </w:t>
      </w:r>
      <w:r w:rsidRPr="00644798">
        <w:t>р</w:t>
      </w:r>
      <w:r w:rsidRPr="00644798">
        <w:rPr>
          <w:spacing w:val="1"/>
        </w:rPr>
        <w:t>а</w:t>
      </w:r>
      <w:r w:rsidRPr="00644798">
        <w:t>зр</w:t>
      </w:r>
      <w:r w:rsidRPr="00644798">
        <w:rPr>
          <w:spacing w:val="-3"/>
        </w:rPr>
        <w:t>а</w:t>
      </w:r>
      <w:r w:rsidRPr="00644798">
        <w:rPr>
          <w:spacing w:val="1"/>
        </w:rPr>
        <w:t>б</w:t>
      </w:r>
      <w:r w:rsidRPr="00644798">
        <w:t>о</w:t>
      </w:r>
      <w:r w:rsidRPr="00644798">
        <w:rPr>
          <w:spacing w:val="5"/>
        </w:rPr>
        <w:t>т</w:t>
      </w:r>
      <w:r w:rsidRPr="00644798">
        <w:t>ки проек</w:t>
      </w:r>
      <w:r w:rsidRPr="00644798">
        <w:rPr>
          <w:spacing w:val="-2"/>
        </w:rPr>
        <w:t>т</w:t>
      </w:r>
      <w:r w:rsidRPr="00644798">
        <w:t>н</w:t>
      </w:r>
      <w:r w:rsidRPr="00644798">
        <w:rPr>
          <w:spacing w:val="-2"/>
        </w:rPr>
        <w:t>ы</w:t>
      </w:r>
      <w:r w:rsidRPr="00644798">
        <w:t>х</w:t>
      </w:r>
      <w:r w:rsidRPr="00644798">
        <w:rPr>
          <w:spacing w:val="31"/>
        </w:rPr>
        <w:t xml:space="preserve"> </w:t>
      </w:r>
      <w:r w:rsidRPr="00644798">
        <w:t>пре</w:t>
      </w:r>
      <w:r w:rsidRPr="00644798">
        <w:rPr>
          <w:spacing w:val="1"/>
        </w:rPr>
        <w:t>д</w:t>
      </w:r>
      <w:r w:rsidRPr="00644798">
        <w:t>ло</w:t>
      </w:r>
      <w:r w:rsidRPr="00644798">
        <w:rPr>
          <w:spacing w:val="-2"/>
        </w:rPr>
        <w:t>ж</w:t>
      </w:r>
      <w:r w:rsidRPr="00644798">
        <w:rPr>
          <w:spacing w:val="1"/>
        </w:rPr>
        <w:t>е</w:t>
      </w:r>
      <w:r w:rsidRPr="00644798">
        <w:t>ний</w:t>
      </w:r>
      <w:r w:rsidRPr="00644798">
        <w:rPr>
          <w:spacing w:val="31"/>
        </w:rPr>
        <w:t xml:space="preserve"> </w:t>
      </w:r>
      <w:r w:rsidRPr="00644798">
        <w:t>по</w:t>
      </w:r>
      <w:r w:rsidRPr="00644798">
        <w:rPr>
          <w:spacing w:val="35"/>
        </w:rPr>
        <w:t xml:space="preserve"> </w:t>
      </w:r>
      <w:r w:rsidRPr="00644798">
        <w:t>но</w:t>
      </w:r>
      <w:r w:rsidRPr="00644798">
        <w:rPr>
          <w:spacing w:val="-2"/>
        </w:rPr>
        <w:t>в</w:t>
      </w:r>
      <w:r w:rsidRPr="00644798">
        <w:t>о</w:t>
      </w:r>
      <w:r w:rsidRPr="00644798">
        <w:rPr>
          <w:spacing w:val="3"/>
        </w:rPr>
        <w:t>м</w:t>
      </w:r>
      <w:r w:rsidRPr="00644798">
        <w:t>у</w:t>
      </w:r>
      <w:r w:rsidRPr="00644798">
        <w:rPr>
          <w:spacing w:val="31"/>
        </w:rPr>
        <w:t xml:space="preserve"> </w:t>
      </w:r>
      <w:r w:rsidRPr="00644798">
        <w:rPr>
          <w:spacing w:val="1"/>
        </w:rPr>
        <w:t>с</w:t>
      </w:r>
      <w:r w:rsidRPr="00644798">
        <w:t>трои</w:t>
      </w:r>
      <w:r w:rsidRPr="00644798">
        <w:rPr>
          <w:spacing w:val="-2"/>
        </w:rPr>
        <w:t>т</w:t>
      </w:r>
      <w:r w:rsidRPr="00644798">
        <w:rPr>
          <w:spacing w:val="1"/>
        </w:rPr>
        <w:t>е</w:t>
      </w:r>
      <w:r w:rsidRPr="00644798">
        <w:t>л</w:t>
      </w:r>
      <w:r w:rsidRPr="00644798">
        <w:rPr>
          <w:spacing w:val="-2"/>
        </w:rPr>
        <w:t>ь</w:t>
      </w:r>
      <w:r w:rsidRPr="00644798">
        <w:rPr>
          <w:spacing w:val="1"/>
        </w:rPr>
        <w:t>с</w:t>
      </w:r>
      <w:r w:rsidRPr="00644798">
        <w:t>т</w:t>
      </w:r>
      <w:r w:rsidRPr="00644798">
        <w:rPr>
          <w:spacing w:val="2"/>
        </w:rPr>
        <w:t>в</w:t>
      </w:r>
      <w:r w:rsidRPr="00644798">
        <w:t>у</w:t>
      </w:r>
      <w:r w:rsidRPr="00644798">
        <w:rPr>
          <w:spacing w:val="27"/>
        </w:rPr>
        <w:t xml:space="preserve"> </w:t>
      </w:r>
      <w:r w:rsidRPr="00644798">
        <w:t>и</w:t>
      </w:r>
      <w:r w:rsidRPr="00644798">
        <w:rPr>
          <w:spacing w:val="35"/>
        </w:rPr>
        <w:t xml:space="preserve"> </w:t>
      </w:r>
      <w:r w:rsidRPr="00644798">
        <w:t>р</w:t>
      </w:r>
      <w:r w:rsidRPr="00644798">
        <w:rPr>
          <w:spacing w:val="1"/>
        </w:rPr>
        <w:t>е</w:t>
      </w:r>
      <w:r w:rsidRPr="00644798">
        <w:t>кон</w:t>
      </w:r>
      <w:r w:rsidRPr="00644798">
        <w:rPr>
          <w:spacing w:val="1"/>
        </w:rPr>
        <w:t>с</w:t>
      </w:r>
      <w:r w:rsidRPr="00644798">
        <w:t>т</w:t>
      </w:r>
      <w:r w:rsidRPr="00644798">
        <w:rPr>
          <w:spacing w:val="3"/>
        </w:rPr>
        <w:t>р</w:t>
      </w:r>
      <w:r w:rsidRPr="00644798">
        <w:rPr>
          <w:spacing w:val="-8"/>
        </w:rPr>
        <w:t>у</w:t>
      </w:r>
      <w:r w:rsidRPr="00644798">
        <w:rPr>
          <w:spacing w:val="3"/>
        </w:rPr>
        <w:t>к</w:t>
      </w:r>
      <w:r w:rsidRPr="00644798">
        <w:t>ции</w:t>
      </w:r>
      <w:r w:rsidRPr="00644798">
        <w:rPr>
          <w:spacing w:val="31"/>
        </w:rPr>
        <w:t xml:space="preserve"> </w:t>
      </w:r>
      <w:r w:rsidRPr="00644798">
        <w:t>ис</w:t>
      </w:r>
      <w:r w:rsidRPr="00644798">
        <w:rPr>
          <w:spacing w:val="2"/>
        </w:rPr>
        <w:t>т</w:t>
      </w:r>
      <w:r w:rsidRPr="00644798">
        <w:t>очников</w:t>
      </w:r>
      <w:r w:rsidRPr="00644798">
        <w:rPr>
          <w:spacing w:val="29"/>
        </w:rPr>
        <w:t xml:space="preserve"> </w:t>
      </w:r>
      <w:r w:rsidRPr="00644798">
        <w:t>т</w:t>
      </w:r>
      <w:r w:rsidRPr="00644798">
        <w:rPr>
          <w:spacing w:val="1"/>
        </w:rPr>
        <w:t>е</w:t>
      </w:r>
      <w:r w:rsidRPr="00644798">
        <w:t>пло</w:t>
      </w:r>
      <w:r w:rsidRPr="00644798">
        <w:rPr>
          <w:spacing w:val="-2"/>
        </w:rPr>
        <w:t>в</w:t>
      </w:r>
      <w:r w:rsidRPr="00644798">
        <w:rPr>
          <w:spacing w:val="3"/>
        </w:rPr>
        <w:t>о</w:t>
      </w:r>
      <w:r w:rsidRPr="00644798">
        <w:t>й энер</w:t>
      </w:r>
      <w:r w:rsidRPr="00644798">
        <w:rPr>
          <w:spacing w:val="1"/>
        </w:rPr>
        <w:t>г</w:t>
      </w:r>
      <w:r w:rsidRPr="00644798">
        <w:t>ии,</w:t>
      </w:r>
      <w:r w:rsidRPr="00644798">
        <w:rPr>
          <w:spacing w:val="19"/>
        </w:rPr>
        <w:t xml:space="preserve"> </w:t>
      </w:r>
      <w:r w:rsidRPr="00644798">
        <w:t>т</w:t>
      </w:r>
      <w:r w:rsidRPr="00644798">
        <w:rPr>
          <w:spacing w:val="1"/>
        </w:rPr>
        <w:t>е</w:t>
      </w:r>
      <w:r w:rsidRPr="00644798">
        <w:t>пло</w:t>
      </w:r>
      <w:r w:rsidRPr="00644798">
        <w:rPr>
          <w:spacing w:val="-2"/>
        </w:rPr>
        <w:t>вы</w:t>
      </w:r>
      <w:r w:rsidRPr="00644798">
        <w:t>х</w:t>
      </w:r>
      <w:r w:rsidRPr="00644798">
        <w:rPr>
          <w:spacing w:val="19"/>
        </w:rPr>
        <w:t xml:space="preserve"> </w:t>
      </w:r>
      <w:r w:rsidRPr="00644798">
        <w:rPr>
          <w:spacing w:val="1"/>
        </w:rPr>
        <w:t>се</w:t>
      </w:r>
      <w:r w:rsidRPr="00644798">
        <w:rPr>
          <w:spacing w:val="-5"/>
        </w:rPr>
        <w:t>т</w:t>
      </w:r>
      <w:r w:rsidRPr="00644798">
        <w:rPr>
          <w:spacing w:val="1"/>
        </w:rPr>
        <w:t>е</w:t>
      </w:r>
      <w:r w:rsidRPr="00644798">
        <w:t>й</w:t>
      </w:r>
      <w:r w:rsidRPr="00644798">
        <w:rPr>
          <w:spacing w:val="19"/>
        </w:rPr>
        <w:t xml:space="preserve"> </w:t>
      </w:r>
      <w:r w:rsidRPr="00644798">
        <w:t>и</w:t>
      </w:r>
      <w:r w:rsidRPr="00644798">
        <w:rPr>
          <w:spacing w:val="19"/>
        </w:rPr>
        <w:t xml:space="preserve"> </w:t>
      </w:r>
      <w:r w:rsidRPr="00644798">
        <w:rPr>
          <w:spacing w:val="1"/>
        </w:rPr>
        <w:t>с</w:t>
      </w:r>
      <w:r w:rsidRPr="00644798">
        <w:rPr>
          <w:spacing w:val="-5"/>
        </w:rPr>
        <w:t>и</w:t>
      </w:r>
      <w:r w:rsidRPr="00644798">
        <w:rPr>
          <w:spacing w:val="1"/>
        </w:rPr>
        <w:t>с</w:t>
      </w:r>
      <w:r w:rsidRPr="00644798">
        <w:t>т</w:t>
      </w:r>
      <w:r w:rsidRPr="00644798">
        <w:rPr>
          <w:spacing w:val="1"/>
        </w:rPr>
        <w:t>е</w:t>
      </w:r>
      <w:r w:rsidRPr="00644798">
        <w:t>м</w:t>
      </w:r>
      <w:r w:rsidRPr="00644798">
        <w:rPr>
          <w:spacing w:val="19"/>
        </w:rPr>
        <w:t xml:space="preserve"> </w:t>
      </w:r>
      <w:r w:rsidRPr="00644798">
        <w:t>т</w:t>
      </w:r>
      <w:r w:rsidRPr="00644798">
        <w:rPr>
          <w:spacing w:val="1"/>
        </w:rPr>
        <w:t>е</w:t>
      </w:r>
      <w:r w:rsidRPr="00644798">
        <w:t>п</w:t>
      </w:r>
      <w:r w:rsidRPr="00644798">
        <w:rPr>
          <w:spacing w:val="-5"/>
        </w:rPr>
        <w:t>л</w:t>
      </w:r>
      <w:r w:rsidRPr="00644798">
        <w:t>опо</w:t>
      </w:r>
      <w:r w:rsidRPr="00644798">
        <w:rPr>
          <w:spacing w:val="-2"/>
        </w:rPr>
        <w:t>т</w:t>
      </w:r>
      <w:r w:rsidRPr="00644798">
        <w:t>р</w:t>
      </w:r>
      <w:r w:rsidRPr="00644798">
        <w:rPr>
          <w:spacing w:val="1"/>
        </w:rPr>
        <w:t>еб</w:t>
      </w:r>
      <w:r w:rsidRPr="00644798">
        <w:t>л</w:t>
      </w:r>
      <w:r w:rsidRPr="00644798">
        <w:rPr>
          <w:spacing w:val="1"/>
        </w:rPr>
        <w:t>е</w:t>
      </w:r>
      <w:r w:rsidRPr="00644798">
        <w:t>ни</w:t>
      </w:r>
      <w:r w:rsidRPr="00644798">
        <w:rPr>
          <w:spacing w:val="1"/>
        </w:rPr>
        <w:t>я</w:t>
      </w:r>
      <w:r w:rsidRPr="00644798">
        <w:t>,</w:t>
      </w:r>
      <w:r w:rsidRPr="00644798">
        <w:rPr>
          <w:spacing w:val="19"/>
        </w:rPr>
        <w:t xml:space="preserve"> </w:t>
      </w:r>
      <w:r w:rsidRPr="00644798">
        <w:rPr>
          <w:spacing w:val="-5"/>
        </w:rPr>
        <w:t>о</w:t>
      </w:r>
      <w:r w:rsidRPr="00644798">
        <w:rPr>
          <w:spacing w:val="1"/>
        </w:rPr>
        <w:t>б</w:t>
      </w:r>
      <w:r w:rsidRPr="00644798">
        <w:rPr>
          <w:spacing w:val="-3"/>
        </w:rPr>
        <w:t>е</w:t>
      </w:r>
      <w:r w:rsidRPr="00644798">
        <w:rPr>
          <w:spacing w:val="1"/>
        </w:rPr>
        <w:t>с</w:t>
      </w:r>
      <w:r w:rsidRPr="00644798">
        <w:t>печи</w:t>
      </w:r>
      <w:r w:rsidRPr="00644798">
        <w:rPr>
          <w:spacing w:val="-2"/>
        </w:rPr>
        <w:t>в</w:t>
      </w:r>
      <w:r w:rsidRPr="00644798">
        <w:rPr>
          <w:spacing w:val="1"/>
        </w:rPr>
        <w:t>а</w:t>
      </w:r>
      <w:r w:rsidRPr="00644798">
        <w:t>ющих</w:t>
      </w:r>
      <w:r w:rsidRPr="00644798">
        <w:rPr>
          <w:spacing w:val="19"/>
        </w:rPr>
        <w:t xml:space="preserve"> </w:t>
      </w:r>
      <w:r w:rsidRPr="00644798">
        <w:t>пер</w:t>
      </w:r>
      <w:r w:rsidRPr="00644798">
        <w:rPr>
          <w:spacing w:val="1"/>
        </w:rPr>
        <w:t>с</w:t>
      </w:r>
      <w:r w:rsidRPr="00644798">
        <w:rPr>
          <w:spacing w:val="-5"/>
        </w:rPr>
        <w:t>п</w:t>
      </w:r>
      <w:r w:rsidRPr="00644798">
        <w:rPr>
          <w:spacing w:val="1"/>
        </w:rPr>
        <w:t>е</w:t>
      </w:r>
      <w:r w:rsidRPr="00644798">
        <w:t>к</w:t>
      </w:r>
      <w:r w:rsidRPr="00644798">
        <w:rPr>
          <w:spacing w:val="-2"/>
        </w:rPr>
        <w:t>т</w:t>
      </w:r>
      <w:r w:rsidRPr="00644798">
        <w:t>и</w:t>
      </w:r>
      <w:r w:rsidRPr="00644798">
        <w:rPr>
          <w:spacing w:val="-2"/>
        </w:rPr>
        <w:t>в</w:t>
      </w:r>
      <w:r w:rsidRPr="00644798">
        <w:t>н</w:t>
      </w:r>
      <w:r w:rsidRPr="00644798">
        <w:rPr>
          <w:spacing w:val="-2"/>
        </w:rPr>
        <w:t>ы</w:t>
      </w:r>
      <w:r w:rsidRPr="00644798">
        <w:t>е</w:t>
      </w:r>
      <w:r w:rsidRPr="00644798">
        <w:rPr>
          <w:spacing w:val="20"/>
        </w:rPr>
        <w:t xml:space="preserve"> </w:t>
      </w:r>
      <w:r w:rsidRPr="00644798">
        <w:rPr>
          <w:spacing w:val="1"/>
        </w:rPr>
        <w:t>ба</w:t>
      </w:r>
      <w:r w:rsidRPr="00644798">
        <w:t>л</w:t>
      </w:r>
      <w:r w:rsidRPr="00644798">
        <w:rPr>
          <w:spacing w:val="1"/>
        </w:rPr>
        <w:t>а</w:t>
      </w:r>
      <w:r w:rsidRPr="00644798">
        <w:t>н</w:t>
      </w:r>
      <w:r w:rsidRPr="00644798">
        <w:rPr>
          <w:spacing w:val="-3"/>
        </w:rPr>
        <w:t>с</w:t>
      </w:r>
      <w:r w:rsidRPr="00644798">
        <w:t xml:space="preserve">ы </w:t>
      </w:r>
      <w:r w:rsidRPr="00644798">
        <w:rPr>
          <w:spacing w:val="1"/>
        </w:rPr>
        <w:t>с</w:t>
      </w:r>
      <w:r w:rsidRPr="00644798">
        <w:t>проса</w:t>
      </w:r>
      <w:r w:rsidRPr="00644798">
        <w:rPr>
          <w:spacing w:val="56"/>
        </w:rPr>
        <w:t xml:space="preserve"> </w:t>
      </w:r>
      <w:r w:rsidRPr="00644798">
        <w:rPr>
          <w:spacing w:val="-5"/>
        </w:rPr>
        <w:t>н</w:t>
      </w:r>
      <w:r w:rsidRPr="00644798">
        <w:t>а</w:t>
      </w:r>
      <w:r w:rsidRPr="00644798">
        <w:rPr>
          <w:spacing w:val="56"/>
        </w:rPr>
        <w:t xml:space="preserve"> </w:t>
      </w:r>
      <w:r w:rsidRPr="00644798">
        <w:t>т</w:t>
      </w:r>
      <w:r w:rsidRPr="00644798">
        <w:rPr>
          <w:spacing w:val="1"/>
        </w:rPr>
        <w:t>е</w:t>
      </w:r>
      <w:r w:rsidRPr="00644798">
        <w:t>пло</w:t>
      </w:r>
      <w:r w:rsidRPr="00644798">
        <w:rPr>
          <w:spacing w:val="-2"/>
        </w:rPr>
        <w:t>в</w:t>
      </w:r>
      <w:r w:rsidRPr="00644798">
        <w:rPr>
          <w:spacing w:val="-8"/>
        </w:rPr>
        <w:t>у</w:t>
      </w:r>
      <w:r w:rsidRPr="00644798">
        <w:t>ю</w:t>
      </w:r>
      <w:r w:rsidRPr="00644798">
        <w:rPr>
          <w:spacing w:val="56"/>
        </w:rPr>
        <w:t xml:space="preserve"> </w:t>
      </w:r>
      <w:r w:rsidRPr="00644798">
        <w:t>мощ</w:t>
      </w:r>
      <w:r w:rsidRPr="00644798">
        <w:rPr>
          <w:spacing w:val="-2"/>
        </w:rPr>
        <w:t>н</w:t>
      </w:r>
      <w:r w:rsidRPr="00644798">
        <w:t>о</w:t>
      </w:r>
      <w:r w:rsidRPr="00644798">
        <w:rPr>
          <w:spacing w:val="1"/>
        </w:rPr>
        <w:t>с</w:t>
      </w:r>
      <w:r w:rsidRPr="00644798">
        <w:t>ть</w:t>
      </w:r>
      <w:r w:rsidRPr="00644798">
        <w:rPr>
          <w:spacing w:val="54"/>
        </w:rPr>
        <w:t xml:space="preserve"> </w:t>
      </w:r>
      <w:r w:rsidRPr="00644798">
        <w:t>п</w:t>
      </w:r>
      <w:r w:rsidRPr="00644798">
        <w:rPr>
          <w:spacing w:val="3"/>
        </w:rPr>
        <w:t>о</w:t>
      </w:r>
      <w:r w:rsidRPr="00644798">
        <w:t>тр</w:t>
      </w:r>
      <w:r w:rsidRPr="00644798">
        <w:rPr>
          <w:spacing w:val="1"/>
        </w:rPr>
        <w:t>еб</w:t>
      </w:r>
      <w:r w:rsidRPr="00644798">
        <w:t>и</w:t>
      </w:r>
      <w:r w:rsidRPr="00644798">
        <w:rPr>
          <w:spacing w:val="-2"/>
        </w:rPr>
        <w:t>т</w:t>
      </w:r>
      <w:r w:rsidRPr="00644798">
        <w:rPr>
          <w:spacing w:val="1"/>
        </w:rPr>
        <w:t>е</w:t>
      </w:r>
      <w:r w:rsidRPr="00644798">
        <w:t>л</w:t>
      </w:r>
      <w:r w:rsidRPr="00644798">
        <w:rPr>
          <w:spacing w:val="1"/>
        </w:rPr>
        <w:t>я</w:t>
      </w:r>
      <w:r w:rsidRPr="00644798">
        <w:t>ми</w:t>
      </w:r>
      <w:r w:rsidRPr="00644798">
        <w:rPr>
          <w:spacing w:val="55"/>
        </w:rPr>
        <w:t xml:space="preserve"> </w:t>
      </w:r>
      <w:r w:rsidRPr="00644798">
        <w:t>т</w:t>
      </w:r>
      <w:r w:rsidRPr="00644798">
        <w:rPr>
          <w:spacing w:val="1"/>
        </w:rPr>
        <w:t>е</w:t>
      </w:r>
      <w:r w:rsidRPr="00644798">
        <w:t>пло</w:t>
      </w:r>
      <w:r w:rsidRPr="00644798">
        <w:rPr>
          <w:spacing w:val="-2"/>
        </w:rPr>
        <w:t>в</w:t>
      </w:r>
      <w:r w:rsidRPr="00644798">
        <w:t>ой</w:t>
      </w:r>
      <w:r w:rsidRPr="00644798">
        <w:rPr>
          <w:spacing w:val="55"/>
        </w:rPr>
        <w:t xml:space="preserve"> </w:t>
      </w:r>
      <w:r w:rsidRPr="00644798">
        <w:t>э</w:t>
      </w:r>
      <w:r w:rsidRPr="00644798">
        <w:rPr>
          <w:spacing w:val="-5"/>
        </w:rPr>
        <w:t>н</w:t>
      </w:r>
      <w:r w:rsidRPr="00644798">
        <w:rPr>
          <w:spacing w:val="1"/>
        </w:rPr>
        <w:t>е</w:t>
      </w:r>
      <w:r w:rsidRPr="00644798">
        <w:t>р</w:t>
      </w:r>
      <w:r w:rsidRPr="00644798">
        <w:rPr>
          <w:spacing w:val="1"/>
        </w:rPr>
        <w:t>г</w:t>
      </w:r>
      <w:r w:rsidRPr="00644798">
        <w:t>ии</w:t>
      </w:r>
      <w:r w:rsidRPr="00644798">
        <w:rPr>
          <w:spacing w:val="54"/>
        </w:rPr>
        <w:t xml:space="preserve"> </w:t>
      </w:r>
      <w:r w:rsidRPr="00644798">
        <w:t>(покр</w:t>
      </w:r>
      <w:r w:rsidRPr="00644798">
        <w:rPr>
          <w:spacing w:val="-2"/>
        </w:rPr>
        <w:t>ы</w:t>
      </w:r>
      <w:r w:rsidRPr="00644798">
        <w:t>тие</w:t>
      </w:r>
      <w:r w:rsidRPr="00644798">
        <w:rPr>
          <w:spacing w:val="56"/>
        </w:rPr>
        <w:t xml:space="preserve"> </w:t>
      </w:r>
      <w:r w:rsidRPr="00644798">
        <w:rPr>
          <w:spacing w:val="1"/>
        </w:rPr>
        <w:t>с</w:t>
      </w:r>
      <w:r w:rsidRPr="00644798">
        <w:t>про</w:t>
      </w:r>
      <w:r w:rsidRPr="00644798">
        <w:rPr>
          <w:spacing w:val="-3"/>
        </w:rPr>
        <w:t>с</w:t>
      </w:r>
      <w:r w:rsidRPr="00644798">
        <w:t>а</w:t>
      </w:r>
      <w:r w:rsidRPr="00644798">
        <w:rPr>
          <w:spacing w:val="56"/>
        </w:rPr>
        <w:t xml:space="preserve"> </w:t>
      </w:r>
      <w:r w:rsidRPr="00644798">
        <w:t>т</w:t>
      </w:r>
      <w:r w:rsidRPr="00644798">
        <w:rPr>
          <w:spacing w:val="1"/>
        </w:rPr>
        <w:t>е</w:t>
      </w:r>
      <w:r w:rsidRPr="00644798">
        <w:t>пло</w:t>
      </w:r>
      <w:r w:rsidRPr="00644798">
        <w:rPr>
          <w:spacing w:val="-2"/>
        </w:rPr>
        <w:t>в</w:t>
      </w:r>
      <w:r w:rsidRPr="00644798">
        <w:rPr>
          <w:spacing w:val="10"/>
        </w:rPr>
        <w:t>о</w:t>
      </w:r>
      <w:r w:rsidRPr="00644798">
        <w:t>й мощ</w:t>
      </w:r>
      <w:r w:rsidRPr="00644798">
        <w:rPr>
          <w:spacing w:val="-2"/>
        </w:rPr>
        <w:t>н</w:t>
      </w:r>
      <w:r w:rsidRPr="00644798">
        <w:t>о</w:t>
      </w:r>
      <w:r w:rsidRPr="00644798">
        <w:rPr>
          <w:spacing w:val="1"/>
        </w:rPr>
        <w:t>с</w:t>
      </w:r>
      <w:r w:rsidRPr="00644798">
        <w:t>ти и энер</w:t>
      </w:r>
      <w:r w:rsidRPr="00644798">
        <w:rPr>
          <w:spacing w:val="1"/>
        </w:rPr>
        <w:t>г</w:t>
      </w:r>
      <w:r w:rsidRPr="00644798">
        <w:t>ии).</w:t>
      </w:r>
    </w:p>
    <w:p w14:paraId="11A87D11" w14:textId="77777777" w:rsidR="009B123E" w:rsidRPr="00644798" w:rsidRDefault="009B123E" w:rsidP="009B123E">
      <w:pPr>
        <w:pStyle w:val="12"/>
      </w:pPr>
      <w:r w:rsidRPr="00644798">
        <w:t>Стоит</w:t>
      </w:r>
      <w:r w:rsidRPr="00644798">
        <w:rPr>
          <w:spacing w:val="14"/>
        </w:rPr>
        <w:t xml:space="preserve"> </w:t>
      </w:r>
      <w:r w:rsidRPr="00644798">
        <w:t>т</w:t>
      </w:r>
      <w:r w:rsidRPr="00644798">
        <w:rPr>
          <w:spacing w:val="1"/>
        </w:rPr>
        <w:t>а</w:t>
      </w:r>
      <w:r w:rsidRPr="00644798">
        <w:t>к</w:t>
      </w:r>
      <w:r w:rsidRPr="00644798">
        <w:rPr>
          <w:spacing w:val="-3"/>
        </w:rPr>
        <w:t>ж</w:t>
      </w:r>
      <w:r w:rsidRPr="00644798">
        <w:t>е</w:t>
      </w:r>
      <w:r w:rsidRPr="00644798">
        <w:rPr>
          <w:spacing w:val="17"/>
        </w:rPr>
        <w:t xml:space="preserve"> </w:t>
      </w:r>
      <w:r w:rsidRPr="00644798">
        <w:t>от</w:t>
      </w:r>
      <w:r w:rsidRPr="00644798">
        <w:rPr>
          <w:spacing w:val="1"/>
        </w:rPr>
        <w:t>де</w:t>
      </w:r>
      <w:r w:rsidRPr="00644798">
        <w:t>л</w:t>
      </w:r>
      <w:r w:rsidRPr="00644798">
        <w:rPr>
          <w:spacing w:val="-2"/>
        </w:rPr>
        <w:t>ь</w:t>
      </w:r>
      <w:r w:rsidRPr="00644798">
        <w:t>но</w:t>
      </w:r>
      <w:r w:rsidRPr="00644798">
        <w:rPr>
          <w:spacing w:val="15"/>
        </w:rPr>
        <w:t xml:space="preserve"> </w:t>
      </w:r>
      <w:r w:rsidRPr="00644798">
        <w:t>отм</w:t>
      </w:r>
      <w:r w:rsidRPr="00644798">
        <w:rPr>
          <w:spacing w:val="1"/>
        </w:rPr>
        <w:t>е</w:t>
      </w:r>
      <w:r w:rsidRPr="00644798">
        <w:t>ти</w:t>
      </w:r>
      <w:r w:rsidRPr="00644798">
        <w:rPr>
          <w:spacing w:val="2"/>
        </w:rPr>
        <w:t>т</w:t>
      </w:r>
      <w:r w:rsidRPr="00644798">
        <w:rPr>
          <w:spacing w:val="-2"/>
        </w:rPr>
        <w:t>ь</w:t>
      </w:r>
      <w:r w:rsidRPr="00644798">
        <w:t>,</w:t>
      </w:r>
      <w:r w:rsidRPr="00644798">
        <w:rPr>
          <w:spacing w:val="15"/>
        </w:rPr>
        <w:t xml:space="preserve"> </w:t>
      </w:r>
      <w:r w:rsidRPr="00644798">
        <w:t>что</w:t>
      </w:r>
      <w:r w:rsidRPr="00644798">
        <w:rPr>
          <w:spacing w:val="19"/>
        </w:rPr>
        <w:t xml:space="preserve"> </w:t>
      </w:r>
      <w:r w:rsidRPr="00644798">
        <w:rPr>
          <w:spacing w:val="-2"/>
        </w:rPr>
        <w:t>в</w:t>
      </w:r>
      <w:r w:rsidRPr="00644798">
        <w:rPr>
          <w:spacing w:val="1"/>
        </w:rPr>
        <w:t>а</w:t>
      </w:r>
      <w:r w:rsidRPr="00644798">
        <w:t>риан</w:t>
      </w:r>
      <w:r w:rsidRPr="00644798">
        <w:rPr>
          <w:spacing w:val="-2"/>
        </w:rPr>
        <w:t>т</w:t>
      </w:r>
      <w:r w:rsidRPr="00644798">
        <w:t>ы</w:t>
      </w:r>
      <w:r w:rsidRPr="00644798">
        <w:rPr>
          <w:spacing w:val="14"/>
        </w:rPr>
        <w:t xml:space="preserve"> </w:t>
      </w:r>
      <w:r w:rsidRPr="00644798">
        <w:rPr>
          <w:spacing w:val="-2"/>
        </w:rPr>
        <w:t>М</w:t>
      </w:r>
      <w:r w:rsidRPr="00644798">
        <w:rPr>
          <w:spacing w:val="1"/>
        </w:rPr>
        <w:t>ас</w:t>
      </w:r>
      <w:r w:rsidRPr="00644798">
        <w:t>т</w:t>
      </w:r>
      <w:r w:rsidRPr="00644798">
        <w:rPr>
          <w:spacing w:val="1"/>
        </w:rPr>
        <w:t>е</w:t>
      </w:r>
      <w:r w:rsidRPr="00644798">
        <w:rPr>
          <w:spacing w:val="6"/>
        </w:rPr>
        <w:t>р</w:t>
      </w:r>
      <w:r w:rsidRPr="00644798">
        <w:rPr>
          <w:spacing w:val="-4"/>
        </w:rPr>
        <w:t>-</w:t>
      </w:r>
      <w:r w:rsidRPr="00644798">
        <w:t>плана</w:t>
      </w:r>
      <w:r w:rsidRPr="00644798">
        <w:rPr>
          <w:spacing w:val="16"/>
        </w:rPr>
        <w:t xml:space="preserve"> </w:t>
      </w:r>
      <w:r w:rsidRPr="00644798">
        <w:t>не</w:t>
      </w:r>
      <w:r w:rsidRPr="00644798">
        <w:rPr>
          <w:spacing w:val="16"/>
        </w:rPr>
        <w:t xml:space="preserve"> </w:t>
      </w:r>
      <w:r w:rsidRPr="00644798">
        <w:t>мо</w:t>
      </w:r>
      <w:r w:rsidRPr="00644798">
        <w:rPr>
          <w:spacing w:val="5"/>
        </w:rPr>
        <w:t>г</w:t>
      </w:r>
      <w:r w:rsidRPr="00644798">
        <w:rPr>
          <w:spacing w:val="-8"/>
        </w:rPr>
        <w:t>у</w:t>
      </w:r>
      <w:r w:rsidRPr="00644798">
        <w:t>т</w:t>
      </w:r>
      <w:r w:rsidRPr="00644798">
        <w:rPr>
          <w:spacing w:val="14"/>
        </w:rPr>
        <w:t xml:space="preserve"> </w:t>
      </w:r>
      <w:r w:rsidRPr="00644798">
        <w:rPr>
          <w:spacing w:val="1"/>
        </w:rPr>
        <w:t>я</w:t>
      </w:r>
      <w:r w:rsidRPr="00644798">
        <w:rPr>
          <w:spacing w:val="-2"/>
        </w:rPr>
        <w:t>в</w:t>
      </w:r>
      <w:r w:rsidRPr="00644798">
        <w:t>л</w:t>
      </w:r>
      <w:r w:rsidRPr="00644798">
        <w:rPr>
          <w:spacing w:val="1"/>
        </w:rPr>
        <w:t>я</w:t>
      </w:r>
      <w:r w:rsidRPr="00644798">
        <w:t>т</w:t>
      </w:r>
      <w:r w:rsidRPr="00644798">
        <w:rPr>
          <w:spacing w:val="-2"/>
        </w:rPr>
        <w:t>ь</w:t>
      </w:r>
      <w:r w:rsidRPr="00644798">
        <w:rPr>
          <w:spacing w:val="5"/>
        </w:rPr>
        <w:t>с</w:t>
      </w:r>
      <w:r w:rsidRPr="00644798">
        <w:t>я</w:t>
      </w:r>
      <w:r w:rsidRPr="00644798">
        <w:rPr>
          <w:spacing w:val="17"/>
        </w:rPr>
        <w:t xml:space="preserve"> </w:t>
      </w:r>
      <w:r w:rsidRPr="00644798">
        <w:t>т</w:t>
      </w:r>
      <w:r w:rsidRPr="00644798">
        <w:rPr>
          <w:spacing w:val="1"/>
        </w:rPr>
        <w:t>е</w:t>
      </w:r>
      <w:r w:rsidRPr="00644798">
        <w:t>хник</w:t>
      </w:r>
      <w:r w:rsidRPr="00644798">
        <w:rPr>
          <w:spacing w:val="2"/>
        </w:rPr>
        <w:t>о</w:t>
      </w:r>
      <w:r w:rsidRPr="00644798">
        <w:t>-экономич</w:t>
      </w:r>
      <w:r w:rsidRPr="00644798">
        <w:rPr>
          <w:spacing w:val="1"/>
        </w:rPr>
        <w:t>ес</w:t>
      </w:r>
      <w:r w:rsidRPr="00644798">
        <w:t>ким</w:t>
      </w:r>
      <w:r w:rsidRPr="00644798">
        <w:rPr>
          <w:spacing w:val="3"/>
        </w:rPr>
        <w:t xml:space="preserve"> </w:t>
      </w:r>
      <w:r w:rsidRPr="00644798">
        <w:t>о</w:t>
      </w:r>
      <w:r w:rsidRPr="00644798">
        <w:rPr>
          <w:spacing w:val="1"/>
        </w:rPr>
        <w:t>б</w:t>
      </w:r>
      <w:r w:rsidRPr="00644798">
        <w:t>о</w:t>
      </w:r>
      <w:r w:rsidRPr="00644798">
        <w:rPr>
          <w:spacing w:val="1"/>
        </w:rPr>
        <w:t>с</w:t>
      </w:r>
      <w:r w:rsidRPr="00644798">
        <w:t>но</w:t>
      </w:r>
      <w:r w:rsidRPr="00644798">
        <w:rPr>
          <w:spacing w:val="-2"/>
        </w:rPr>
        <w:t>в</w:t>
      </w:r>
      <w:r w:rsidRPr="00644798">
        <w:rPr>
          <w:spacing w:val="1"/>
        </w:rPr>
        <w:t>а</w:t>
      </w:r>
      <w:r w:rsidRPr="00644798">
        <w:t>ни</w:t>
      </w:r>
      <w:r w:rsidRPr="00644798">
        <w:rPr>
          <w:spacing w:val="1"/>
        </w:rPr>
        <w:t>е</w:t>
      </w:r>
      <w:r w:rsidRPr="00644798">
        <w:t>м</w:t>
      </w:r>
      <w:r w:rsidRPr="00644798">
        <w:rPr>
          <w:spacing w:val="3"/>
        </w:rPr>
        <w:t xml:space="preserve"> </w:t>
      </w:r>
      <w:r w:rsidRPr="00644798">
        <w:t>(</w:t>
      </w:r>
      <w:r w:rsidRPr="00644798">
        <w:rPr>
          <w:spacing w:val="-3"/>
        </w:rPr>
        <w:t>Т</w:t>
      </w:r>
      <w:r w:rsidRPr="00644798">
        <w:rPr>
          <w:spacing w:val="1"/>
        </w:rPr>
        <w:t>Э</w:t>
      </w:r>
      <w:r w:rsidRPr="00644798">
        <w:t>О</w:t>
      </w:r>
      <w:r w:rsidRPr="00644798">
        <w:rPr>
          <w:spacing w:val="58"/>
        </w:rPr>
        <w:t xml:space="preserve"> </w:t>
      </w:r>
      <w:r w:rsidRPr="00644798">
        <w:t>или</w:t>
      </w:r>
      <w:r w:rsidRPr="00644798">
        <w:rPr>
          <w:spacing w:val="3"/>
        </w:rPr>
        <w:t xml:space="preserve"> </w:t>
      </w:r>
      <w:r w:rsidRPr="00644798">
        <w:t>пре</w:t>
      </w:r>
      <w:r w:rsidRPr="00644798">
        <w:rPr>
          <w:spacing w:val="1"/>
        </w:rPr>
        <w:t>д</w:t>
      </w:r>
      <w:r w:rsidRPr="00644798">
        <w:rPr>
          <w:spacing w:val="-2"/>
        </w:rPr>
        <w:t>в</w:t>
      </w:r>
      <w:r w:rsidRPr="00644798">
        <w:rPr>
          <w:spacing w:val="1"/>
        </w:rPr>
        <w:t>а</w:t>
      </w:r>
      <w:r w:rsidRPr="00644798">
        <w:t>ри</w:t>
      </w:r>
      <w:r w:rsidRPr="00644798">
        <w:rPr>
          <w:spacing w:val="-2"/>
        </w:rPr>
        <w:t>т</w:t>
      </w:r>
      <w:r w:rsidRPr="00644798">
        <w:rPr>
          <w:spacing w:val="1"/>
        </w:rPr>
        <w:t>е</w:t>
      </w:r>
      <w:r w:rsidRPr="00644798">
        <w:t>л</w:t>
      </w:r>
      <w:r w:rsidRPr="00644798">
        <w:rPr>
          <w:spacing w:val="-2"/>
        </w:rPr>
        <w:t>ь</w:t>
      </w:r>
      <w:r w:rsidRPr="00644798">
        <w:t>н</w:t>
      </w:r>
      <w:r w:rsidRPr="00644798">
        <w:rPr>
          <w:spacing w:val="-2"/>
        </w:rPr>
        <w:t>ы</w:t>
      </w:r>
      <w:r w:rsidRPr="00644798">
        <w:t>м</w:t>
      </w:r>
      <w:r w:rsidRPr="00644798">
        <w:rPr>
          <w:spacing w:val="3"/>
        </w:rPr>
        <w:t xml:space="preserve"> </w:t>
      </w:r>
      <w:r w:rsidRPr="00644798">
        <w:rPr>
          <w:spacing w:val="1"/>
        </w:rPr>
        <w:t>ТЭ</w:t>
      </w:r>
      <w:r w:rsidRPr="00644798">
        <w:rPr>
          <w:spacing w:val="-2"/>
        </w:rPr>
        <w:t>О</w:t>
      </w:r>
      <w:r w:rsidRPr="00644798">
        <w:t>)</w:t>
      </w:r>
      <w:r w:rsidRPr="00644798">
        <w:rPr>
          <w:spacing w:val="3"/>
        </w:rPr>
        <w:t xml:space="preserve"> </w:t>
      </w:r>
      <w:r w:rsidRPr="00644798">
        <w:rPr>
          <w:spacing w:val="1"/>
        </w:rPr>
        <w:t>д</w:t>
      </w:r>
      <w:r w:rsidRPr="00644798">
        <w:t>ля</w:t>
      </w:r>
      <w:r w:rsidRPr="00644798">
        <w:rPr>
          <w:spacing w:val="1"/>
        </w:rPr>
        <w:t xml:space="preserve"> </w:t>
      </w:r>
      <w:r w:rsidRPr="00644798">
        <w:t>проек</w:t>
      </w:r>
      <w:r w:rsidRPr="00644798">
        <w:rPr>
          <w:spacing w:val="-2"/>
        </w:rPr>
        <w:t>т</w:t>
      </w:r>
      <w:r w:rsidRPr="00644798">
        <w:t>иро</w:t>
      </w:r>
      <w:r w:rsidRPr="00644798">
        <w:rPr>
          <w:spacing w:val="-2"/>
        </w:rPr>
        <w:t>в</w:t>
      </w:r>
      <w:r w:rsidRPr="00644798">
        <w:rPr>
          <w:spacing w:val="1"/>
        </w:rPr>
        <w:t>а</w:t>
      </w:r>
      <w:r w:rsidRPr="00644798">
        <w:t>ния</w:t>
      </w:r>
      <w:r w:rsidRPr="00644798">
        <w:rPr>
          <w:spacing w:val="5"/>
        </w:rPr>
        <w:t xml:space="preserve"> </w:t>
      </w:r>
      <w:r w:rsidRPr="00644798">
        <w:t xml:space="preserve">и </w:t>
      </w:r>
      <w:r w:rsidRPr="00644798">
        <w:rPr>
          <w:spacing w:val="1"/>
        </w:rPr>
        <w:t>с</w:t>
      </w:r>
      <w:r w:rsidRPr="00644798">
        <w:t>трои</w:t>
      </w:r>
      <w:r w:rsidRPr="00644798">
        <w:rPr>
          <w:spacing w:val="-2"/>
        </w:rPr>
        <w:t>т</w:t>
      </w:r>
      <w:r w:rsidRPr="00644798">
        <w:rPr>
          <w:spacing w:val="1"/>
        </w:rPr>
        <w:t>е</w:t>
      </w:r>
      <w:r w:rsidRPr="00644798">
        <w:t>л</w:t>
      </w:r>
      <w:r w:rsidRPr="00644798">
        <w:rPr>
          <w:spacing w:val="-2"/>
        </w:rPr>
        <w:t>ь</w:t>
      </w:r>
      <w:r w:rsidRPr="00644798">
        <w:rPr>
          <w:spacing w:val="1"/>
        </w:rPr>
        <w:t>с</w:t>
      </w:r>
      <w:r w:rsidRPr="00644798">
        <w:t>т</w:t>
      </w:r>
      <w:r w:rsidRPr="00644798">
        <w:rPr>
          <w:spacing w:val="-2"/>
        </w:rPr>
        <w:t>в</w:t>
      </w:r>
      <w:r w:rsidRPr="00644798">
        <w:t>а т</w:t>
      </w:r>
      <w:r w:rsidRPr="00644798">
        <w:rPr>
          <w:spacing w:val="1"/>
        </w:rPr>
        <w:t>е</w:t>
      </w:r>
      <w:r w:rsidRPr="00644798">
        <w:t>пло</w:t>
      </w:r>
      <w:r w:rsidRPr="00644798">
        <w:rPr>
          <w:spacing w:val="-2"/>
        </w:rPr>
        <w:t>вы</w:t>
      </w:r>
      <w:r w:rsidRPr="00644798">
        <w:t>х</w:t>
      </w:r>
      <w:r w:rsidRPr="00644798">
        <w:rPr>
          <w:spacing w:val="59"/>
        </w:rPr>
        <w:t xml:space="preserve"> </w:t>
      </w:r>
      <w:r w:rsidRPr="00644798">
        <w:t>источн</w:t>
      </w:r>
      <w:r w:rsidRPr="00644798">
        <w:rPr>
          <w:spacing w:val="2"/>
        </w:rPr>
        <w:t>и</w:t>
      </w:r>
      <w:r w:rsidRPr="00644798">
        <w:t>ков</w:t>
      </w:r>
      <w:r w:rsidRPr="00644798">
        <w:rPr>
          <w:spacing w:val="1"/>
        </w:rPr>
        <w:t xml:space="preserve"> </w:t>
      </w:r>
      <w:r w:rsidRPr="00644798">
        <w:t>и</w:t>
      </w:r>
      <w:r w:rsidRPr="00644798">
        <w:rPr>
          <w:spacing w:val="59"/>
        </w:rPr>
        <w:t xml:space="preserve"> </w:t>
      </w:r>
      <w:r w:rsidRPr="00644798">
        <w:t>т</w:t>
      </w:r>
      <w:r w:rsidRPr="00644798">
        <w:rPr>
          <w:spacing w:val="1"/>
        </w:rPr>
        <w:t>е</w:t>
      </w:r>
      <w:r w:rsidRPr="00644798">
        <w:t>пло</w:t>
      </w:r>
      <w:r w:rsidRPr="00644798">
        <w:rPr>
          <w:spacing w:val="-2"/>
        </w:rPr>
        <w:t>вы</w:t>
      </w:r>
      <w:r w:rsidRPr="00644798">
        <w:t>х</w:t>
      </w:r>
      <w:r w:rsidRPr="00644798">
        <w:rPr>
          <w:spacing w:val="59"/>
        </w:rPr>
        <w:t xml:space="preserve"> </w:t>
      </w:r>
      <w:r w:rsidRPr="00644798">
        <w:rPr>
          <w:spacing w:val="1"/>
        </w:rPr>
        <w:t>се</w:t>
      </w:r>
      <w:r w:rsidRPr="00644798">
        <w:t>т</w:t>
      </w:r>
      <w:r w:rsidRPr="00644798">
        <w:rPr>
          <w:spacing w:val="1"/>
        </w:rPr>
        <w:t>е</w:t>
      </w:r>
      <w:r w:rsidRPr="00644798">
        <w:t>й.</w:t>
      </w:r>
      <w:r w:rsidRPr="00644798">
        <w:rPr>
          <w:spacing w:val="59"/>
        </w:rPr>
        <w:t xml:space="preserve"> </w:t>
      </w:r>
      <w:r w:rsidRPr="00644798">
        <w:rPr>
          <w:spacing w:val="1"/>
        </w:rPr>
        <w:t>Т</w:t>
      </w:r>
      <w:r w:rsidRPr="00644798">
        <w:t>ол</w:t>
      </w:r>
      <w:r w:rsidRPr="00644798">
        <w:rPr>
          <w:spacing w:val="-2"/>
        </w:rPr>
        <w:t>ь</w:t>
      </w:r>
      <w:r w:rsidRPr="00644798">
        <w:t>ко</w:t>
      </w:r>
      <w:r w:rsidRPr="00644798">
        <w:rPr>
          <w:spacing w:val="59"/>
        </w:rPr>
        <w:t xml:space="preserve"> </w:t>
      </w:r>
      <w:r w:rsidRPr="00644798">
        <w:t>после</w:t>
      </w:r>
      <w:r w:rsidRPr="00644798">
        <w:rPr>
          <w:spacing w:val="1"/>
        </w:rPr>
        <w:t xml:space="preserve"> </w:t>
      </w:r>
      <w:r w:rsidRPr="00644798">
        <w:t>р</w:t>
      </w:r>
      <w:r w:rsidRPr="00644798">
        <w:rPr>
          <w:spacing w:val="1"/>
        </w:rPr>
        <w:t>а</w:t>
      </w:r>
      <w:r w:rsidRPr="00644798">
        <w:t>зр</w:t>
      </w:r>
      <w:r w:rsidRPr="00644798">
        <w:rPr>
          <w:spacing w:val="1"/>
        </w:rPr>
        <w:t>а</w:t>
      </w:r>
      <w:r w:rsidRPr="00644798">
        <w:rPr>
          <w:spacing w:val="10"/>
        </w:rPr>
        <w:t>б</w:t>
      </w:r>
      <w:r w:rsidRPr="00644798">
        <w:t>отки</w:t>
      </w:r>
      <w:r w:rsidRPr="00644798">
        <w:rPr>
          <w:spacing w:val="58"/>
        </w:rPr>
        <w:t xml:space="preserve"> </w:t>
      </w:r>
      <w:r w:rsidRPr="00644798">
        <w:t>проек</w:t>
      </w:r>
      <w:r w:rsidRPr="00644798">
        <w:rPr>
          <w:spacing w:val="-2"/>
        </w:rPr>
        <w:t>т</w:t>
      </w:r>
      <w:r w:rsidRPr="00644798">
        <w:t>н</w:t>
      </w:r>
      <w:r w:rsidRPr="00644798">
        <w:rPr>
          <w:spacing w:val="-2"/>
        </w:rPr>
        <w:t>ы</w:t>
      </w:r>
      <w:r w:rsidRPr="00644798">
        <w:t>х пре</w:t>
      </w:r>
      <w:r w:rsidRPr="00644798">
        <w:rPr>
          <w:spacing w:val="1"/>
        </w:rPr>
        <w:t>д</w:t>
      </w:r>
      <w:r w:rsidRPr="00644798">
        <w:t>ло</w:t>
      </w:r>
      <w:r w:rsidRPr="00644798">
        <w:rPr>
          <w:spacing w:val="-2"/>
        </w:rPr>
        <w:t>ж</w:t>
      </w:r>
      <w:r w:rsidRPr="00644798">
        <w:rPr>
          <w:spacing w:val="1"/>
        </w:rPr>
        <w:t>е</w:t>
      </w:r>
      <w:r w:rsidRPr="00644798">
        <w:t>ний</w:t>
      </w:r>
      <w:r w:rsidRPr="00644798">
        <w:rPr>
          <w:spacing w:val="3"/>
        </w:rPr>
        <w:t xml:space="preserve"> </w:t>
      </w:r>
      <w:r w:rsidRPr="00644798">
        <w:rPr>
          <w:spacing w:val="1"/>
        </w:rPr>
        <w:t>д</w:t>
      </w:r>
      <w:r w:rsidRPr="00644798">
        <w:t>ля</w:t>
      </w:r>
      <w:r w:rsidRPr="00644798">
        <w:rPr>
          <w:spacing w:val="1"/>
        </w:rPr>
        <w:t xml:space="preserve"> </w:t>
      </w:r>
      <w:r w:rsidRPr="00644798">
        <w:rPr>
          <w:spacing w:val="-2"/>
        </w:rPr>
        <w:t>в</w:t>
      </w:r>
      <w:r w:rsidRPr="00644798">
        <w:rPr>
          <w:spacing w:val="1"/>
        </w:rPr>
        <w:t>а</w:t>
      </w:r>
      <w:r w:rsidRPr="00644798">
        <w:t>риан</w:t>
      </w:r>
      <w:r w:rsidRPr="00644798">
        <w:rPr>
          <w:spacing w:val="-2"/>
        </w:rPr>
        <w:t>т</w:t>
      </w:r>
      <w:r w:rsidRPr="00644798">
        <w:t>ов</w:t>
      </w:r>
      <w:r w:rsidRPr="00644798">
        <w:rPr>
          <w:spacing w:val="2"/>
        </w:rPr>
        <w:t xml:space="preserve"> </w:t>
      </w:r>
      <w:r w:rsidRPr="00644798">
        <w:rPr>
          <w:spacing w:val="-2"/>
        </w:rPr>
        <w:t>М</w:t>
      </w:r>
      <w:r w:rsidRPr="00644798">
        <w:rPr>
          <w:spacing w:val="1"/>
        </w:rPr>
        <w:t>ас</w:t>
      </w:r>
      <w:r w:rsidRPr="00644798">
        <w:t>т</w:t>
      </w:r>
      <w:r w:rsidRPr="00644798">
        <w:rPr>
          <w:spacing w:val="1"/>
        </w:rPr>
        <w:t>е</w:t>
      </w:r>
      <w:r w:rsidRPr="00644798">
        <w:rPr>
          <w:spacing w:val="3"/>
        </w:rPr>
        <w:t>р</w:t>
      </w:r>
      <w:r w:rsidRPr="00644798">
        <w:rPr>
          <w:spacing w:val="-4"/>
        </w:rPr>
        <w:t>-</w:t>
      </w:r>
      <w:r w:rsidRPr="00644798">
        <w:t>плана</w:t>
      </w:r>
      <w:r w:rsidRPr="00644798">
        <w:rPr>
          <w:spacing w:val="4"/>
        </w:rPr>
        <w:t xml:space="preserve"> </w:t>
      </w:r>
      <w:r w:rsidRPr="00644798">
        <w:rPr>
          <w:spacing w:val="-2"/>
        </w:rPr>
        <w:t>вы</w:t>
      </w:r>
      <w:r w:rsidRPr="00644798">
        <w:t>полня</w:t>
      </w:r>
      <w:r w:rsidRPr="00644798">
        <w:rPr>
          <w:spacing w:val="1"/>
        </w:rPr>
        <w:t>е</w:t>
      </w:r>
      <w:r w:rsidRPr="00644798">
        <w:t>т</w:t>
      </w:r>
      <w:r w:rsidRPr="00644798">
        <w:rPr>
          <w:spacing w:val="1"/>
        </w:rPr>
        <w:t>с</w:t>
      </w:r>
      <w:r w:rsidRPr="00644798">
        <w:t>я</w:t>
      </w:r>
      <w:r w:rsidRPr="00644798">
        <w:rPr>
          <w:spacing w:val="5"/>
        </w:rPr>
        <w:t xml:space="preserve"> </w:t>
      </w:r>
      <w:r w:rsidRPr="00644798">
        <w:t>или</w:t>
      </w:r>
      <w:r w:rsidRPr="00644798">
        <w:rPr>
          <w:spacing w:val="3"/>
        </w:rPr>
        <w:t xml:space="preserve"> </w:t>
      </w:r>
      <w:r w:rsidRPr="00644798">
        <w:rPr>
          <w:spacing w:val="-8"/>
        </w:rPr>
        <w:t>у</w:t>
      </w:r>
      <w:r w:rsidRPr="00644798">
        <w:t>точня</w:t>
      </w:r>
      <w:r w:rsidRPr="00644798">
        <w:rPr>
          <w:spacing w:val="1"/>
        </w:rPr>
        <w:t>е</w:t>
      </w:r>
      <w:r w:rsidRPr="00644798">
        <w:t>т</w:t>
      </w:r>
      <w:r w:rsidRPr="00644798">
        <w:rPr>
          <w:spacing w:val="1"/>
        </w:rPr>
        <w:t>с</w:t>
      </w:r>
      <w:r w:rsidRPr="00644798">
        <w:t>я</w:t>
      </w:r>
      <w:r w:rsidRPr="00644798">
        <w:rPr>
          <w:spacing w:val="5"/>
        </w:rPr>
        <w:t xml:space="preserve"> </w:t>
      </w:r>
      <w:r w:rsidRPr="00644798">
        <w:t>оценка</w:t>
      </w:r>
      <w:r w:rsidRPr="00644798">
        <w:rPr>
          <w:spacing w:val="5"/>
        </w:rPr>
        <w:t xml:space="preserve"> </w:t>
      </w:r>
      <w:r w:rsidRPr="00644798">
        <w:t>финансо</w:t>
      </w:r>
      <w:r w:rsidRPr="00644798">
        <w:rPr>
          <w:spacing w:val="-2"/>
        </w:rPr>
        <w:t>вы</w:t>
      </w:r>
      <w:r w:rsidRPr="00644798">
        <w:t>х по</w:t>
      </w:r>
      <w:r w:rsidRPr="00644798">
        <w:rPr>
          <w:spacing w:val="-2"/>
        </w:rPr>
        <w:t>т</w:t>
      </w:r>
      <w:r w:rsidRPr="00644798">
        <w:t>р</w:t>
      </w:r>
      <w:r w:rsidRPr="00644798">
        <w:rPr>
          <w:spacing w:val="1"/>
        </w:rPr>
        <w:t>еб</w:t>
      </w:r>
      <w:r w:rsidRPr="00644798">
        <w:t>ност</w:t>
      </w:r>
      <w:r w:rsidRPr="00644798">
        <w:rPr>
          <w:spacing w:val="1"/>
        </w:rPr>
        <w:t>е</w:t>
      </w:r>
      <w:r w:rsidRPr="00644798">
        <w:t>й,</w:t>
      </w:r>
      <w:r w:rsidRPr="00644798">
        <w:rPr>
          <w:spacing w:val="-13"/>
        </w:rPr>
        <w:t xml:space="preserve"> </w:t>
      </w:r>
      <w:r w:rsidRPr="00644798">
        <w:t>не</w:t>
      </w:r>
      <w:r w:rsidRPr="00644798">
        <w:rPr>
          <w:spacing w:val="-5"/>
        </w:rPr>
        <w:t>о</w:t>
      </w:r>
      <w:r w:rsidRPr="00644798">
        <w:rPr>
          <w:spacing w:val="1"/>
        </w:rPr>
        <w:t>б</w:t>
      </w:r>
      <w:r w:rsidRPr="00644798">
        <w:t>хо</w:t>
      </w:r>
      <w:r w:rsidRPr="00644798">
        <w:rPr>
          <w:spacing w:val="1"/>
        </w:rPr>
        <w:t>д</w:t>
      </w:r>
      <w:r w:rsidRPr="00644798">
        <w:t>им</w:t>
      </w:r>
      <w:r w:rsidRPr="00644798">
        <w:rPr>
          <w:spacing w:val="-2"/>
        </w:rPr>
        <w:t>ы</w:t>
      </w:r>
      <w:r w:rsidRPr="00644798">
        <w:t>х</w:t>
      </w:r>
      <w:r w:rsidRPr="00644798">
        <w:rPr>
          <w:spacing w:val="-17"/>
        </w:rPr>
        <w:t xml:space="preserve"> </w:t>
      </w:r>
      <w:r w:rsidRPr="00644798">
        <w:rPr>
          <w:spacing w:val="1"/>
        </w:rPr>
        <w:t>д</w:t>
      </w:r>
      <w:r w:rsidRPr="00644798">
        <w:t>ля</w:t>
      </w:r>
      <w:r w:rsidRPr="00644798">
        <w:rPr>
          <w:spacing w:val="-15"/>
        </w:rPr>
        <w:t xml:space="preserve"> </w:t>
      </w:r>
      <w:r w:rsidRPr="00644798">
        <w:t>р</w:t>
      </w:r>
      <w:r w:rsidRPr="00644798">
        <w:rPr>
          <w:spacing w:val="1"/>
        </w:rPr>
        <w:t>е</w:t>
      </w:r>
      <w:r w:rsidRPr="00644798">
        <w:rPr>
          <w:spacing w:val="-3"/>
        </w:rPr>
        <w:t>а</w:t>
      </w:r>
      <w:r w:rsidRPr="00644798">
        <w:t>ли</w:t>
      </w:r>
      <w:r w:rsidRPr="00644798">
        <w:rPr>
          <w:spacing w:val="-3"/>
        </w:rPr>
        <w:t>з</w:t>
      </w:r>
      <w:r w:rsidRPr="00644798">
        <w:rPr>
          <w:spacing w:val="1"/>
        </w:rPr>
        <w:t>а</w:t>
      </w:r>
      <w:r w:rsidRPr="00644798">
        <w:t>ции</w:t>
      </w:r>
      <w:r w:rsidRPr="00644798">
        <w:rPr>
          <w:spacing w:val="-13"/>
        </w:rPr>
        <w:t xml:space="preserve"> </w:t>
      </w:r>
      <w:r w:rsidRPr="00644798">
        <w:t>м</w:t>
      </w:r>
      <w:r w:rsidRPr="00644798">
        <w:rPr>
          <w:spacing w:val="1"/>
        </w:rPr>
        <w:t>е</w:t>
      </w:r>
      <w:r w:rsidRPr="00644798">
        <w:t>ропри</w:t>
      </w:r>
      <w:r w:rsidRPr="00644798">
        <w:rPr>
          <w:spacing w:val="1"/>
        </w:rPr>
        <w:t>я</w:t>
      </w:r>
      <w:r w:rsidRPr="00644798">
        <w:t>тий,</w:t>
      </w:r>
      <w:r w:rsidRPr="00644798">
        <w:rPr>
          <w:spacing w:val="-12"/>
        </w:rPr>
        <w:t xml:space="preserve"> </w:t>
      </w:r>
      <w:r w:rsidRPr="00644798">
        <w:rPr>
          <w:spacing w:val="-3"/>
        </w:rPr>
        <w:t>з</w:t>
      </w:r>
      <w:r w:rsidRPr="00644798">
        <w:rPr>
          <w:spacing w:val="1"/>
        </w:rPr>
        <w:t>а</w:t>
      </w:r>
      <w:r w:rsidRPr="00644798">
        <w:t>ло</w:t>
      </w:r>
      <w:r w:rsidRPr="00644798">
        <w:rPr>
          <w:spacing w:val="-2"/>
        </w:rPr>
        <w:t>ж</w:t>
      </w:r>
      <w:r w:rsidRPr="00644798">
        <w:rPr>
          <w:spacing w:val="1"/>
        </w:rPr>
        <w:t>е</w:t>
      </w:r>
      <w:r w:rsidRPr="00644798">
        <w:t>нн</w:t>
      </w:r>
      <w:r w:rsidRPr="00644798">
        <w:rPr>
          <w:spacing w:val="-2"/>
        </w:rPr>
        <w:t>ы</w:t>
      </w:r>
      <w:r w:rsidRPr="00644798">
        <w:t>х</w:t>
      </w:r>
      <w:r w:rsidRPr="00644798">
        <w:rPr>
          <w:spacing w:val="-12"/>
        </w:rPr>
        <w:t xml:space="preserve"> </w:t>
      </w:r>
      <w:r w:rsidRPr="00644798">
        <w:t>в</w:t>
      </w:r>
      <w:r w:rsidRPr="00644798">
        <w:rPr>
          <w:spacing w:val="-14"/>
        </w:rPr>
        <w:t xml:space="preserve"> </w:t>
      </w:r>
      <w:r w:rsidRPr="00644798">
        <w:rPr>
          <w:spacing w:val="-2"/>
        </w:rPr>
        <w:t>в</w:t>
      </w:r>
      <w:r w:rsidRPr="00644798">
        <w:rPr>
          <w:spacing w:val="1"/>
        </w:rPr>
        <w:t>а</w:t>
      </w:r>
      <w:r w:rsidRPr="00644798">
        <w:t>ри</w:t>
      </w:r>
      <w:r w:rsidRPr="00644798">
        <w:rPr>
          <w:spacing w:val="-3"/>
        </w:rPr>
        <w:t>а</w:t>
      </w:r>
      <w:r w:rsidRPr="00644798">
        <w:t>н</w:t>
      </w:r>
      <w:r w:rsidRPr="00644798">
        <w:rPr>
          <w:spacing w:val="-2"/>
        </w:rPr>
        <w:t>т</w:t>
      </w:r>
      <w:r w:rsidRPr="00644798">
        <w:t>ы</w:t>
      </w:r>
      <w:r w:rsidRPr="00644798">
        <w:rPr>
          <w:spacing w:val="-14"/>
        </w:rPr>
        <w:t xml:space="preserve"> </w:t>
      </w:r>
      <w:r w:rsidRPr="00644798">
        <w:rPr>
          <w:spacing w:val="-2"/>
        </w:rPr>
        <w:t>М</w:t>
      </w:r>
      <w:r w:rsidRPr="00644798">
        <w:rPr>
          <w:spacing w:val="1"/>
        </w:rPr>
        <w:t>ас</w:t>
      </w:r>
      <w:r w:rsidRPr="00644798">
        <w:t>т</w:t>
      </w:r>
      <w:r w:rsidRPr="00644798">
        <w:rPr>
          <w:spacing w:val="1"/>
        </w:rPr>
        <w:t>е</w:t>
      </w:r>
      <w:r w:rsidRPr="00644798">
        <w:rPr>
          <w:spacing w:val="6"/>
        </w:rPr>
        <w:t>р</w:t>
      </w:r>
      <w:r w:rsidRPr="00644798">
        <w:rPr>
          <w:spacing w:val="-4"/>
        </w:rPr>
        <w:t>-</w:t>
      </w:r>
      <w:r w:rsidRPr="00644798">
        <w:t>плана, про</w:t>
      </w:r>
      <w:r w:rsidRPr="00644798">
        <w:rPr>
          <w:spacing w:val="-2"/>
        </w:rPr>
        <w:t>в</w:t>
      </w:r>
      <w:r w:rsidRPr="00644798">
        <w:t>о</w:t>
      </w:r>
      <w:r w:rsidRPr="00644798">
        <w:rPr>
          <w:spacing w:val="1"/>
        </w:rPr>
        <w:t>д</w:t>
      </w:r>
      <w:r w:rsidRPr="00644798">
        <w:t>и</w:t>
      </w:r>
      <w:r w:rsidRPr="00644798">
        <w:rPr>
          <w:spacing w:val="-2"/>
        </w:rPr>
        <w:t>т</w:t>
      </w:r>
      <w:r w:rsidRPr="00644798">
        <w:rPr>
          <w:spacing w:val="1"/>
        </w:rPr>
        <w:t>с</w:t>
      </w:r>
      <w:r w:rsidRPr="00644798">
        <w:t>я</w:t>
      </w:r>
      <w:r w:rsidRPr="00644798">
        <w:rPr>
          <w:spacing w:val="33"/>
        </w:rPr>
        <w:t xml:space="preserve"> </w:t>
      </w:r>
      <w:r w:rsidRPr="00644798">
        <w:t>оценка</w:t>
      </w:r>
      <w:r w:rsidRPr="00644798">
        <w:rPr>
          <w:spacing w:val="32"/>
        </w:rPr>
        <w:t xml:space="preserve"> </w:t>
      </w:r>
      <w:r w:rsidRPr="00644798">
        <w:t>эф</w:t>
      </w:r>
      <w:r w:rsidRPr="00644798">
        <w:rPr>
          <w:spacing w:val="-4"/>
        </w:rPr>
        <w:t>ф</w:t>
      </w:r>
      <w:r w:rsidRPr="00644798">
        <w:rPr>
          <w:spacing w:val="1"/>
        </w:rPr>
        <w:t>е</w:t>
      </w:r>
      <w:r w:rsidRPr="00644798">
        <w:t>к</w:t>
      </w:r>
      <w:r w:rsidRPr="00644798">
        <w:rPr>
          <w:spacing w:val="-2"/>
        </w:rPr>
        <w:t>т</w:t>
      </w:r>
      <w:r w:rsidRPr="00644798">
        <w:t>и</w:t>
      </w:r>
      <w:r w:rsidRPr="00644798">
        <w:rPr>
          <w:spacing w:val="-2"/>
        </w:rPr>
        <w:t>в</w:t>
      </w:r>
      <w:r w:rsidRPr="00644798">
        <w:t>ности</w:t>
      </w:r>
      <w:r w:rsidRPr="00644798">
        <w:rPr>
          <w:spacing w:val="31"/>
        </w:rPr>
        <w:t xml:space="preserve"> </w:t>
      </w:r>
      <w:r w:rsidRPr="00644798">
        <w:t>финансо</w:t>
      </w:r>
      <w:r w:rsidRPr="00644798">
        <w:rPr>
          <w:spacing w:val="-2"/>
        </w:rPr>
        <w:t>вы</w:t>
      </w:r>
      <w:r w:rsidRPr="00644798">
        <w:t>х</w:t>
      </w:r>
      <w:r w:rsidRPr="00644798">
        <w:rPr>
          <w:spacing w:val="31"/>
        </w:rPr>
        <w:t xml:space="preserve"> </w:t>
      </w:r>
      <w:r w:rsidRPr="00644798">
        <w:t>з</w:t>
      </w:r>
      <w:r w:rsidRPr="00644798">
        <w:rPr>
          <w:spacing w:val="1"/>
        </w:rPr>
        <w:t>а</w:t>
      </w:r>
      <w:r w:rsidRPr="00644798">
        <w:t>тр</w:t>
      </w:r>
      <w:r w:rsidRPr="00644798">
        <w:rPr>
          <w:spacing w:val="1"/>
        </w:rPr>
        <w:t>а</w:t>
      </w:r>
      <w:r w:rsidRPr="00644798">
        <w:t>т,</w:t>
      </w:r>
      <w:r w:rsidRPr="00644798">
        <w:rPr>
          <w:spacing w:val="31"/>
        </w:rPr>
        <w:t xml:space="preserve"> </w:t>
      </w:r>
      <w:r w:rsidRPr="00644798">
        <w:t>их</w:t>
      </w:r>
      <w:r w:rsidRPr="00644798">
        <w:rPr>
          <w:spacing w:val="31"/>
        </w:rPr>
        <w:t xml:space="preserve"> </w:t>
      </w:r>
      <w:r w:rsidRPr="00644798">
        <w:t>ин</w:t>
      </w:r>
      <w:r w:rsidRPr="00644798">
        <w:rPr>
          <w:spacing w:val="-2"/>
        </w:rPr>
        <w:t>в</w:t>
      </w:r>
      <w:r w:rsidRPr="00644798">
        <w:rPr>
          <w:spacing w:val="1"/>
        </w:rPr>
        <w:t>ес</w:t>
      </w:r>
      <w:r w:rsidRPr="00644798">
        <w:t>тиционн</w:t>
      </w:r>
      <w:r w:rsidRPr="00644798">
        <w:rPr>
          <w:spacing w:val="7"/>
        </w:rPr>
        <w:t>о</w:t>
      </w:r>
      <w:r w:rsidRPr="00644798">
        <w:t>й</w:t>
      </w:r>
      <w:r w:rsidRPr="00644798">
        <w:rPr>
          <w:spacing w:val="31"/>
        </w:rPr>
        <w:t xml:space="preserve"> </w:t>
      </w:r>
      <w:r w:rsidRPr="00644798">
        <w:t>при</w:t>
      </w:r>
      <w:r w:rsidRPr="00644798">
        <w:rPr>
          <w:spacing w:val="-2"/>
        </w:rPr>
        <w:t>в</w:t>
      </w:r>
      <w:r w:rsidRPr="00644798">
        <w:t>л</w:t>
      </w:r>
      <w:r w:rsidRPr="00644798">
        <w:rPr>
          <w:spacing w:val="1"/>
        </w:rPr>
        <w:t>е</w:t>
      </w:r>
      <w:r w:rsidRPr="00644798">
        <w:t>кат</w:t>
      </w:r>
      <w:r w:rsidRPr="00644798">
        <w:rPr>
          <w:spacing w:val="1"/>
        </w:rPr>
        <w:t>е</w:t>
      </w:r>
      <w:r w:rsidRPr="00644798">
        <w:t>л</w:t>
      </w:r>
      <w:r w:rsidRPr="00644798">
        <w:rPr>
          <w:spacing w:val="-2"/>
        </w:rPr>
        <w:t>ь</w:t>
      </w:r>
      <w:r w:rsidRPr="00644798">
        <w:t>ности ин</w:t>
      </w:r>
      <w:r w:rsidRPr="00644798">
        <w:rPr>
          <w:spacing w:val="-2"/>
        </w:rPr>
        <w:t>в</w:t>
      </w:r>
      <w:r w:rsidRPr="00644798">
        <w:rPr>
          <w:spacing w:val="1"/>
        </w:rPr>
        <w:t>ес</w:t>
      </w:r>
      <w:r w:rsidRPr="00644798">
        <w:t>тор</w:t>
      </w:r>
      <w:r w:rsidRPr="00644798">
        <w:rPr>
          <w:spacing w:val="1"/>
        </w:rPr>
        <w:t>а</w:t>
      </w:r>
      <w:r w:rsidRPr="00644798">
        <w:t>ми и</w:t>
      </w:r>
      <w:r w:rsidRPr="00644798">
        <w:rPr>
          <w:spacing w:val="-3"/>
        </w:rPr>
        <w:t>/</w:t>
      </w:r>
      <w:r w:rsidRPr="00644798">
        <w:t xml:space="preserve">или </w:t>
      </w:r>
      <w:r w:rsidRPr="00644798">
        <w:rPr>
          <w:spacing w:val="5"/>
        </w:rPr>
        <w:t>б</w:t>
      </w:r>
      <w:r w:rsidRPr="00644798">
        <w:rPr>
          <w:spacing w:val="-8"/>
        </w:rPr>
        <w:t>у</w:t>
      </w:r>
      <w:r w:rsidRPr="00644798">
        <w:rPr>
          <w:spacing w:val="5"/>
        </w:rPr>
        <w:t>д</w:t>
      </w:r>
      <w:r w:rsidRPr="00644798">
        <w:rPr>
          <w:spacing w:val="-5"/>
        </w:rPr>
        <w:t>у</w:t>
      </w:r>
      <w:r w:rsidRPr="00644798">
        <w:t xml:space="preserve">щими </w:t>
      </w:r>
      <w:r w:rsidRPr="00644798">
        <w:rPr>
          <w:spacing w:val="1"/>
        </w:rPr>
        <w:t>с</w:t>
      </w:r>
      <w:r w:rsidRPr="00644798">
        <w:t>о</w:t>
      </w:r>
      <w:r w:rsidRPr="00644798">
        <w:rPr>
          <w:spacing w:val="1"/>
        </w:rPr>
        <w:t>бс</w:t>
      </w:r>
      <w:r w:rsidRPr="00644798">
        <w:t>т</w:t>
      </w:r>
      <w:r w:rsidRPr="00644798">
        <w:rPr>
          <w:spacing w:val="-2"/>
        </w:rPr>
        <w:t>в</w:t>
      </w:r>
      <w:r w:rsidRPr="00644798">
        <w:rPr>
          <w:spacing w:val="1"/>
        </w:rPr>
        <w:t>е</w:t>
      </w:r>
      <w:r w:rsidRPr="00644798">
        <w:t>нник</w:t>
      </w:r>
      <w:r w:rsidRPr="00644798">
        <w:rPr>
          <w:spacing w:val="1"/>
        </w:rPr>
        <w:t>а</w:t>
      </w:r>
      <w:r w:rsidRPr="00644798">
        <w:t>ми о</w:t>
      </w:r>
      <w:r w:rsidRPr="00644798">
        <w:rPr>
          <w:spacing w:val="1"/>
        </w:rPr>
        <w:t>б</w:t>
      </w:r>
      <w:r w:rsidRPr="00644798">
        <w:t>ъ</w:t>
      </w:r>
      <w:r w:rsidRPr="00644798">
        <w:rPr>
          <w:spacing w:val="1"/>
        </w:rPr>
        <w:t>е</w:t>
      </w:r>
      <w:r w:rsidRPr="00644798">
        <w:t>к</w:t>
      </w:r>
      <w:r w:rsidRPr="00644798">
        <w:rPr>
          <w:spacing w:val="-2"/>
        </w:rPr>
        <w:t>т</w:t>
      </w:r>
      <w:r w:rsidRPr="00644798">
        <w:t>о</w:t>
      </w:r>
      <w:r w:rsidRPr="00644798">
        <w:rPr>
          <w:spacing w:val="-2"/>
        </w:rPr>
        <w:t>в</w:t>
      </w:r>
      <w:r w:rsidRPr="00644798">
        <w:t>.</w:t>
      </w:r>
    </w:p>
    <w:p w14:paraId="6A1807F5" w14:textId="77777777" w:rsidR="009B123E" w:rsidRDefault="009B123E" w:rsidP="00D95C1E">
      <w:pPr>
        <w:pStyle w:val="12"/>
      </w:pPr>
    </w:p>
    <w:p w14:paraId="172588CC" w14:textId="36F63039" w:rsidR="00D95C1E" w:rsidRDefault="00D95C1E" w:rsidP="00D95C1E">
      <w:pPr>
        <w:pStyle w:val="12"/>
      </w:pPr>
    </w:p>
    <w:p w14:paraId="589763BA" w14:textId="77777777" w:rsidR="009B123E" w:rsidRDefault="009B123E" w:rsidP="00D95C1E">
      <w:pPr>
        <w:pStyle w:val="12"/>
      </w:pPr>
    </w:p>
    <w:p w14:paraId="3659C669" w14:textId="77777777" w:rsidR="009B123E" w:rsidRDefault="009B123E" w:rsidP="00D95C1E">
      <w:pPr>
        <w:pStyle w:val="12"/>
      </w:pPr>
    </w:p>
    <w:p w14:paraId="5DBF6A5A" w14:textId="77777777" w:rsidR="009B123E" w:rsidRDefault="009B123E" w:rsidP="00D95C1E">
      <w:pPr>
        <w:pStyle w:val="12"/>
      </w:pPr>
    </w:p>
    <w:p w14:paraId="5F1CB047" w14:textId="77777777" w:rsidR="009B123E" w:rsidRDefault="009B123E" w:rsidP="00D95C1E">
      <w:pPr>
        <w:pStyle w:val="12"/>
      </w:pPr>
    </w:p>
    <w:p w14:paraId="1AD1501A" w14:textId="243108CF" w:rsidR="009B123E" w:rsidRPr="00F41476" w:rsidRDefault="009B123E" w:rsidP="00D95C1E">
      <w:pPr>
        <w:pStyle w:val="12"/>
        <w:rPr>
          <w:lang w:eastAsia="ru-RU"/>
        </w:rPr>
      </w:pPr>
      <w:r>
        <w:tab/>
      </w:r>
      <w:r>
        <w:tab/>
      </w:r>
      <w:r>
        <w:tab/>
      </w:r>
      <w:r>
        <w:tab/>
      </w:r>
    </w:p>
    <w:p w14:paraId="577DCFA6" w14:textId="77777777" w:rsidR="00D95C1E" w:rsidRPr="00D95C1E" w:rsidRDefault="00D95C1E" w:rsidP="00D95C1E"/>
    <w:p w14:paraId="02CD9E54" w14:textId="77777777" w:rsidR="00ED5FA2" w:rsidRPr="007F24E6" w:rsidRDefault="00ED5FA2" w:rsidP="007F24E6">
      <w:pPr>
        <w:pStyle w:val="1"/>
        <w:jc w:val="both"/>
        <w:rPr>
          <w:rFonts w:ascii="Times New Roman" w:hAnsi="Times New Roman" w:cs="Times New Roman"/>
          <w:color w:val="auto"/>
        </w:rPr>
      </w:pPr>
      <w:bookmarkStart w:id="150" w:name="_Toc235018020"/>
      <w:r w:rsidRPr="00D35838">
        <w:rPr>
          <w:rFonts w:ascii="Times New Roman" w:hAnsi="Times New Roman" w:cs="Times New Roman"/>
          <w:b/>
          <w:bCs/>
          <w:color w:val="auto"/>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Pr="007F24E6">
        <w:rPr>
          <w:rFonts w:ascii="Times New Roman" w:hAnsi="Times New Roman" w:cs="Times New Roman"/>
          <w:color w:val="auto"/>
        </w:rPr>
        <w:t>"</w:t>
      </w:r>
      <w:bookmarkEnd w:id="150"/>
      <w:r w:rsidRPr="007F24E6">
        <w:rPr>
          <w:rFonts w:ascii="Times New Roman" w:hAnsi="Times New Roman" w:cs="Times New Roman"/>
          <w:color w:val="auto"/>
        </w:rPr>
        <w:t xml:space="preserve"> </w:t>
      </w:r>
    </w:p>
    <w:p w14:paraId="253FBDA1" w14:textId="7FB2501E" w:rsidR="00ED5FA2" w:rsidRDefault="00ED5FA2" w:rsidP="007F24E6">
      <w:pPr>
        <w:pStyle w:val="3"/>
        <w:jc w:val="both"/>
        <w:rPr>
          <w:rFonts w:ascii="Times New Roman" w:hAnsi="Times New Roman" w:cs="Times New Roman"/>
          <w:b/>
          <w:bCs/>
          <w:color w:val="auto"/>
        </w:rPr>
      </w:pPr>
      <w:bookmarkStart w:id="151" w:name="_Toc235018021"/>
      <w:r w:rsidRPr="00D95C1E">
        <w:rPr>
          <w:rFonts w:ascii="Times New Roman" w:hAnsi="Times New Roman" w:cs="Times New Roman"/>
          <w:b/>
          <w:bCs/>
          <w:color w:val="auto"/>
        </w:rPr>
        <w:t>а) расчетную величину нормативных потерь теплоносителя в тепловых сетях в зонах действия источников тепловой энергии</w:t>
      </w:r>
      <w:bookmarkEnd w:id="151"/>
      <w:r w:rsidR="00E82B38" w:rsidRPr="00D95C1E">
        <w:rPr>
          <w:rFonts w:ascii="Times New Roman" w:hAnsi="Times New Roman" w:cs="Times New Roman"/>
          <w:b/>
          <w:bCs/>
          <w:color w:val="auto"/>
        </w:rPr>
        <w:t xml:space="preserve"> </w:t>
      </w:r>
    </w:p>
    <w:p w14:paraId="3EAEAEC7" w14:textId="74C83C37" w:rsidR="00D95C1E" w:rsidRPr="00F41476" w:rsidRDefault="00D95C1E" w:rsidP="00D95C1E">
      <w:pPr>
        <w:pStyle w:val="12"/>
      </w:pPr>
      <w:r w:rsidRPr="00F41476">
        <w:t>В</w:t>
      </w:r>
      <w:r w:rsidRPr="00F41476">
        <w:rPr>
          <w:spacing w:val="12"/>
        </w:rPr>
        <w:t xml:space="preserve"> </w:t>
      </w:r>
      <w:r w:rsidRPr="00F41476">
        <w:t>соответствии</w:t>
      </w:r>
      <w:r w:rsidRPr="00F41476">
        <w:rPr>
          <w:spacing w:val="15"/>
        </w:rPr>
        <w:t xml:space="preserve"> </w:t>
      </w:r>
      <w:r w:rsidRPr="00F41476">
        <w:t>с</w:t>
      </w:r>
      <w:r w:rsidRPr="00F41476">
        <w:rPr>
          <w:spacing w:val="13"/>
        </w:rPr>
        <w:t xml:space="preserve"> </w:t>
      </w:r>
      <w:r w:rsidRPr="00F41476">
        <w:t>СП</w:t>
      </w:r>
      <w:r w:rsidRPr="00F41476">
        <w:rPr>
          <w:spacing w:val="13"/>
        </w:rPr>
        <w:t xml:space="preserve"> </w:t>
      </w:r>
      <w:r w:rsidRPr="00F41476">
        <w:t>124.13330.2012</w:t>
      </w:r>
      <w:r w:rsidRPr="00F41476">
        <w:rPr>
          <w:spacing w:val="18"/>
        </w:rPr>
        <w:t xml:space="preserve"> </w:t>
      </w:r>
      <w:r w:rsidRPr="00F41476">
        <w:t>«Тепловые</w:t>
      </w:r>
      <w:r w:rsidRPr="00F41476">
        <w:rPr>
          <w:spacing w:val="12"/>
        </w:rPr>
        <w:t xml:space="preserve"> </w:t>
      </w:r>
      <w:r w:rsidRPr="00F41476">
        <w:rPr>
          <w:spacing w:val="1"/>
        </w:rPr>
        <w:t>сети»</w:t>
      </w:r>
      <w:r w:rsidRPr="00F41476">
        <w:rPr>
          <w:spacing w:val="6"/>
        </w:rPr>
        <w:t xml:space="preserve"> </w:t>
      </w:r>
      <w:r w:rsidRPr="00F41476">
        <w:t>(актуализированная</w:t>
      </w:r>
      <w:r w:rsidRPr="00F41476">
        <w:rPr>
          <w:spacing w:val="14"/>
        </w:rPr>
        <w:t xml:space="preserve"> </w:t>
      </w:r>
      <w:r w:rsidRPr="00F41476">
        <w:t>редакция</w:t>
      </w:r>
      <w:r w:rsidRPr="00F41476">
        <w:rPr>
          <w:spacing w:val="45"/>
        </w:rPr>
        <w:t xml:space="preserve"> </w:t>
      </w:r>
      <w:r w:rsidRPr="00F41476">
        <w:t>СНиП</w:t>
      </w:r>
      <w:r w:rsidRPr="00F41476">
        <w:rPr>
          <w:spacing w:val="47"/>
        </w:rPr>
        <w:t xml:space="preserve"> </w:t>
      </w:r>
      <w:r w:rsidRPr="00F41476">
        <w:t>41-02-2003),</w:t>
      </w:r>
      <w:r w:rsidRPr="00F41476">
        <w:rPr>
          <w:spacing w:val="50"/>
        </w:rPr>
        <w:t xml:space="preserve"> </w:t>
      </w:r>
      <w:r w:rsidRPr="00F41476">
        <w:t>для</w:t>
      </w:r>
      <w:r w:rsidRPr="00F41476">
        <w:rPr>
          <w:spacing w:val="48"/>
        </w:rPr>
        <w:t xml:space="preserve"> </w:t>
      </w:r>
      <w:r w:rsidRPr="00F41476">
        <w:t>открытых</w:t>
      </w:r>
      <w:r w:rsidRPr="00F41476">
        <w:rPr>
          <w:spacing w:val="49"/>
        </w:rPr>
        <w:t xml:space="preserve"> </w:t>
      </w:r>
      <w:r w:rsidRPr="00F41476">
        <w:t>и</w:t>
      </w:r>
      <w:r w:rsidRPr="00F41476">
        <w:rPr>
          <w:spacing w:val="46"/>
        </w:rPr>
        <w:t xml:space="preserve"> </w:t>
      </w:r>
      <w:r w:rsidRPr="00F41476">
        <w:t>закрытых</w:t>
      </w:r>
      <w:r w:rsidRPr="00F41476">
        <w:rPr>
          <w:spacing w:val="49"/>
        </w:rPr>
        <w:t xml:space="preserve"> </w:t>
      </w:r>
      <w:r w:rsidRPr="00F41476">
        <w:t>систем</w:t>
      </w:r>
      <w:r w:rsidRPr="00F41476">
        <w:rPr>
          <w:spacing w:val="46"/>
        </w:rPr>
        <w:t xml:space="preserve"> </w:t>
      </w:r>
      <w:r w:rsidRPr="00F41476">
        <w:t>теплоснабжения</w:t>
      </w:r>
      <w:r w:rsidRPr="00F41476">
        <w:rPr>
          <w:spacing w:val="47"/>
        </w:rPr>
        <w:t xml:space="preserve"> </w:t>
      </w:r>
      <w:r w:rsidRPr="00F41476">
        <w:t>должна</w:t>
      </w:r>
      <w:r w:rsidRPr="00F41476">
        <w:rPr>
          <w:spacing w:val="67"/>
        </w:rPr>
        <w:t xml:space="preserve"> </w:t>
      </w:r>
      <w:r w:rsidRPr="00F41476">
        <w:t>предусматриваться</w:t>
      </w:r>
      <w:r w:rsidRPr="00F41476">
        <w:rPr>
          <w:spacing w:val="26"/>
        </w:rPr>
        <w:t xml:space="preserve"> </w:t>
      </w:r>
      <w:r w:rsidRPr="00F41476">
        <w:t>дополнительно</w:t>
      </w:r>
      <w:r w:rsidRPr="00F41476">
        <w:rPr>
          <w:spacing w:val="26"/>
        </w:rPr>
        <w:t xml:space="preserve"> </w:t>
      </w:r>
      <w:r w:rsidRPr="00F41476">
        <w:t>аварийная</w:t>
      </w:r>
      <w:r w:rsidRPr="00F41476">
        <w:rPr>
          <w:spacing w:val="23"/>
        </w:rPr>
        <w:t xml:space="preserve"> </w:t>
      </w:r>
      <w:r w:rsidRPr="00F41476">
        <w:t>подпитка</w:t>
      </w:r>
      <w:r w:rsidRPr="00F41476">
        <w:rPr>
          <w:spacing w:val="22"/>
        </w:rPr>
        <w:t xml:space="preserve"> </w:t>
      </w:r>
      <w:r w:rsidRPr="00F41476">
        <w:t>химически</w:t>
      </w:r>
      <w:r w:rsidRPr="00F41476">
        <w:rPr>
          <w:spacing w:val="24"/>
        </w:rPr>
        <w:t xml:space="preserve"> </w:t>
      </w:r>
      <w:r w:rsidRPr="00F41476">
        <w:t>не</w:t>
      </w:r>
      <w:r w:rsidRPr="00F41476">
        <w:rPr>
          <w:spacing w:val="25"/>
        </w:rPr>
        <w:t xml:space="preserve"> </w:t>
      </w:r>
      <w:r w:rsidRPr="00F41476">
        <w:t>обработанной</w:t>
      </w:r>
      <w:r w:rsidRPr="00F41476">
        <w:rPr>
          <w:spacing w:val="27"/>
        </w:rPr>
        <w:t xml:space="preserve"> </w:t>
      </w:r>
      <w:r w:rsidRPr="00F41476">
        <w:t>и</w:t>
      </w:r>
      <w:r w:rsidRPr="00F41476">
        <w:rPr>
          <w:spacing w:val="24"/>
        </w:rPr>
        <w:t xml:space="preserve"> </w:t>
      </w:r>
      <w:r w:rsidRPr="00F41476">
        <w:t>недеарированной</w:t>
      </w:r>
      <w:r w:rsidRPr="00F41476">
        <w:rPr>
          <w:spacing w:val="19"/>
        </w:rPr>
        <w:t xml:space="preserve"> </w:t>
      </w:r>
      <w:r w:rsidRPr="00F41476">
        <w:t>водой,</w:t>
      </w:r>
      <w:r w:rsidRPr="00F41476">
        <w:rPr>
          <w:spacing w:val="16"/>
        </w:rPr>
        <w:t xml:space="preserve"> </w:t>
      </w:r>
      <w:r w:rsidRPr="00F41476">
        <w:t>расход</w:t>
      </w:r>
      <w:r w:rsidRPr="00F41476">
        <w:rPr>
          <w:spacing w:val="19"/>
        </w:rPr>
        <w:t xml:space="preserve"> </w:t>
      </w:r>
      <w:r w:rsidRPr="00F41476">
        <w:t>которой</w:t>
      </w:r>
      <w:r w:rsidRPr="00F41476">
        <w:rPr>
          <w:spacing w:val="17"/>
        </w:rPr>
        <w:t xml:space="preserve"> </w:t>
      </w:r>
      <w:r w:rsidRPr="00F41476">
        <w:t>принимается</w:t>
      </w:r>
      <w:r w:rsidRPr="00F41476">
        <w:rPr>
          <w:spacing w:val="18"/>
        </w:rPr>
        <w:t xml:space="preserve"> </w:t>
      </w:r>
      <w:r w:rsidRPr="00F41476">
        <w:t>в</w:t>
      </w:r>
      <w:r w:rsidRPr="00F41476">
        <w:rPr>
          <w:spacing w:val="18"/>
        </w:rPr>
        <w:t xml:space="preserve"> </w:t>
      </w:r>
      <w:r w:rsidRPr="00F41476">
        <w:t>количестве</w:t>
      </w:r>
      <w:r w:rsidRPr="00F41476">
        <w:rPr>
          <w:spacing w:val="20"/>
        </w:rPr>
        <w:t xml:space="preserve"> </w:t>
      </w:r>
      <w:r w:rsidRPr="00F41476">
        <w:t>2%</w:t>
      </w:r>
      <w:r w:rsidRPr="00F41476">
        <w:rPr>
          <w:spacing w:val="18"/>
        </w:rPr>
        <w:t xml:space="preserve"> </w:t>
      </w:r>
      <w:r w:rsidRPr="00F41476">
        <w:t>среднегодового</w:t>
      </w:r>
      <w:r w:rsidRPr="00F41476">
        <w:rPr>
          <w:spacing w:val="71"/>
        </w:rPr>
        <w:t xml:space="preserve"> </w:t>
      </w:r>
      <w:r w:rsidRPr="00F41476">
        <w:t>объема</w:t>
      </w:r>
      <w:r w:rsidRPr="00F41476">
        <w:rPr>
          <w:spacing w:val="10"/>
        </w:rPr>
        <w:t xml:space="preserve"> </w:t>
      </w:r>
      <w:r w:rsidRPr="00F41476">
        <w:t>воды</w:t>
      </w:r>
      <w:r w:rsidRPr="00F41476">
        <w:rPr>
          <w:spacing w:val="11"/>
        </w:rPr>
        <w:t xml:space="preserve"> </w:t>
      </w:r>
      <w:r w:rsidRPr="00F41476">
        <w:t>в</w:t>
      </w:r>
      <w:r w:rsidRPr="00F41476">
        <w:rPr>
          <w:spacing w:val="11"/>
        </w:rPr>
        <w:t xml:space="preserve"> </w:t>
      </w:r>
      <w:r w:rsidRPr="00F41476">
        <w:t>тепловой</w:t>
      </w:r>
      <w:r w:rsidRPr="00F41476">
        <w:rPr>
          <w:spacing w:val="12"/>
        </w:rPr>
        <w:t xml:space="preserve"> </w:t>
      </w:r>
      <w:r w:rsidRPr="00F41476">
        <w:t>сети</w:t>
      </w:r>
      <w:r w:rsidRPr="00F41476">
        <w:rPr>
          <w:spacing w:val="13"/>
        </w:rPr>
        <w:t xml:space="preserve"> </w:t>
      </w:r>
      <w:r w:rsidRPr="00F41476">
        <w:t>и</w:t>
      </w:r>
      <w:r w:rsidRPr="00F41476">
        <w:rPr>
          <w:spacing w:val="10"/>
        </w:rPr>
        <w:t xml:space="preserve"> </w:t>
      </w:r>
      <w:r w:rsidRPr="00F41476">
        <w:t>присоединенных</w:t>
      </w:r>
      <w:r w:rsidRPr="00F41476">
        <w:rPr>
          <w:spacing w:val="13"/>
        </w:rPr>
        <w:t xml:space="preserve"> </w:t>
      </w:r>
      <w:r w:rsidRPr="00F41476">
        <w:t>системах</w:t>
      </w:r>
      <w:r w:rsidRPr="00F41476">
        <w:rPr>
          <w:spacing w:val="13"/>
        </w:rPr>
        <w:t xml:space="preserve"> </w:t>
      </w:r>
      <w:r w:rsidRPr="00F41476">
        <w:t>теплоснабжения</w:t>
      </w:r>
      <w:r w:rsidRPr="00F41476">
        <w:rPr>
          <w:spacing w:val="11"/>
        </w:rPr>
        <w:t xml:space="preserve"> </w:t>
      </w:r>
      <w:r w:rsidRPr="00F41476">
        <w:t>независимо</w:t>
      </w:r>
      <w:r w:rsidRPr="00F41476">
        <w:rPr>
          <w:spacing w:val="11"/>
        </w:rPr>
        <w:t xml:space="preserve"> </w:t>
      </w:r>
      <w:r w:rsidRPr="00F41476">
        <w:rPr>
          <w:spacing w:val="-2"/>
        </w:rPr>
        <w:t>от</w:t>
      </w:r>
      <w:r w:rsidRPr="00F41476">
        <w:rPr>
          <w:spacing w:val="69"/>
        </w:rPr>
        <w:t xml:space="preserve"> </w:t>
      </w:r>
      <w:r w:rsidRPr="00F41476">
        <w:t>схемы</w:t>
      </w:r>
      <w:r w:rsidRPr="00F41476">
        <w:rPr>
          <w:spacing w:val="11"/>
        </w:rPr>
        <w:t xml:space="preserve"> </w:t>
      </w:r>
      <w:r w:rsidRPr="00F41476">
        <w:t>присоединения</w:t>
      </w:r>
      <w:r w:rsidRPr="00F41476">
        <w:rPr>
          <w:spacing w:val="11"/>
        </w:rPr>
        <w:t xml:space="preserve"> </w:t>
      </w:r>
      <w:r w:rsidRPr="00F41476">
        <w:rPr>
          <w:spacing w:val="-2"/>
        </w:rPr>
        <w:t>(за</w:t>
      </w:r>
      <w:r w:rsidRPr="00F41476">
        <w:rPr>
          <w:spacing w:val="10"/>
        </w:rPr>
        <w:t xml:space="preserve"> </w:t>
      </w:r>
      <w:r w:rsidRPr="00F41476">
        <w:t>исключением</w:t>
      </w:r>
      <w:r w:rsidRPr="00F41476">
        <w:rPr>
          <w:spacing w:val="11"/>
        </w:rPr>
        <w:t xml:space="preserve"> </w:t>
      </w:r>
      <w:r w:rsidRPr="00F41476">
        <w:t>систем</w:t>
      </w:r>
      <w:r w:rsidRPr="00F41476">
        <w:rPr>
          <w:spacing w:val="10"/>
        </w:rPr>
        <w:t xml:space="preserve"> </w:t>
      </w:r>
      <w:r w:rsidRPr="00F41476">
        <w:t>горячего</w:t>
      </w:r>
      <w:r w:rsidRPr="00F41476">
        <w:rPr>
          <w:spacing w:val="11"/>
        </w:rPr>
        <w:t xml:space="preserve"> </w:t>
      </w:r>
      <w:r w:rsidRPr="00F41476">
        <w:t>водоснабжения,</w:t>
      </w:r>
      <w:r w:rsidRPr="00F41476">
        <w:rPr>
          <w:spacing w:val="11"/>
        </w:rPr>
        <w:t xml:space="preserve"> </w:t>
      </w:r>
      <w:r w:rsidRPr="00F41476">
        <w:t>присоединенных</w:t>
      </w:r>
      <w:r w:rsidRPr="00F41476">
        <w:rPr>
          <w:spacing w:val="89"/>
        </w:rPr>
        <w:t xml:space="preserve"> </w:t>
      </w:r>
      <w:r w:rsidRPr="00F41476">
        <w:t>через</w:t>
      </w:r>
      <w:r w:rsidRPr="00F41476">
        <w:rPr>
          <w:spacing w:val="55"/>
        </w:rPr>
        <w:t xml:space="preserve"> </w:t>
      </w:r>
      <w:r w:rsidRPr="00F41476">
        <w:t>водоподогреватели),</w:t>
      </w:r>
      <w:r w:rsidRPr="00F41476">
        <w:rPr>
          <w:spacing w:val="54"/>
        </w:rPr>
        <w:t xml:space="preserve"> </w:t>
      </w:r>
      <w:r w:rsidRPr="00F41476">
        <w:t>если</w:t>
      </w:r>
      <w:r w:rsidRPr="00F41476">
        <w:rPr>
          <w:spacing w:val="56"/>
        </w:rPr>
        <w:t xml:space="preserve"> </w:t>
      </w:r>
      <w:r w:rsidRPr="00F41476">
        <w:t>другое</w:t>
      </w:r>
      <w:r w:rsidRPr="00F41476">
        <w:rPr>
          <w:spacing w:val="54"/>
        </w:rPr>
        <w:t xml:space="preserve"> </w:t>
      </w:r>
      <w:r w:rsidRPr="00F41476">
        <w:t>не</w:t>
      </w:r>
      <w:r w:rsidRPr="00F41476">
        <w:rPr>
          <w:spacing w:val="54"/>
        </w:rPr>
        <w:t xml:space="preserve"> </w:t>
      </w:r>
      <w:r w:rsidRPr="00F41476">
        <w:t>предусмотрено</w:t>
      </w:r>
      <w:r w:rsidRPr="00F41476">
        <w:rPr>
          <w:spacing w:val="54"/>
        </w:rPr>
        <w:t xml:space="preserve"> </w:t>
      </w:r>
      <w:r w:rsidRPr="00F41476">
        <w:t>проектными</w:t>
      </w:r>
      <w:r w:rsidRPr="00F41476">
        <w:rPr>
          <w:spacing w:val="47"/>
        </w:rPr>
        <w:t xml:space="preserve"> </w:t>
      </w:r>
      <w:r w:rsidRPr="00F41476">
        <w:t>(эксплуатационными)</w:t>
      </w:r>
      <w:r w:rsidRPr="00F41476">
        <w:rPr>
          <w:spacing w:val="44"/>
        </w:rPr>
        <w:t xml:space="preserve"> </w:t>
      </w:r>
      <w:r w:rsidRPr="00F41476">
        <w:t>решениями.</w:t>
      </w:r>
      <w:r w:rsidRPr="00F41476">
        <w:rPr>
          <w:spacing w:val="45"/>
        </w:rPr>
        <w:t xml:space="preserve"> </w:t>
      </w:r>
      <w:r w:rsidRPr="00F41476">
        <w:t>При</w:t>
      </w:r>
      <w:r w:rsidRPr="00F41476">
        <w:rPr>
          <w:spacing w:val="45"/>
        </w:rPr>
        <w:t xml:space="preserve"> </w:t>
      </w:r>
      <w:r w:rsidRPr="00F41476">
        <w:t>наличии</w:t>
      </w:r>
      <w:r w:rsidRPr="00F41476">
        <w:rPr>
          <w:spacing w:val="46"/>
        </w:rPr>
        <w:t xml:space="preserve"> </w:t>
      </w:r>
      <w:r w:rsidRPr="00F41476">
        <w:t>нескольких</w:t>
      </w:r>
      <w:r w:rsidRPr="00F41476">
        <w:rPr>
          <w:spacing w:val="47"/>
        </w:rPr>
        <w:t xml:space="preserve"> </w:t>
      </w:r>
      <w:r w:rsidRPr="00F41476">
        <w:t>отдельных</w:t>
      </w:r>
      <w:r w:rsidRPr="00F41476">
        <w:rPr>
          <w:spacing w:val="47"/>
        </w:rPr>
        <w:t xml:space="preserve"> </w:t>
      </w:r>
      <w:r w:rsidRPr="00F41476">
        <w:t>тепловых</w:t>
      </w:r>
      <w:r w:rsidRPr="00F41476">
        <w:rPr>
          <w:spacing w:val="47"/>
        </w:rPr>
        <w:t xml:space="preserve"> </w:t>
      </w:r>
      <w:r w:rsidRPr="00F41476">
        <w:t>сетей,</w:t>
      </w:r>
      <w:r w:rsidRPr="00F41476">
        <w:rPr>
          <w:spacing w:val="85"/>
        </w:rPr>
        <w:t xml:space="preserve"> </w:t>
      </w:r>
      <w:r w:rsidRPr="00F41476">
        <w:t>отходящих</w:t>
      </w:r>
      <w:r w:rsidRPr="00F41476">
        <w:rPr>
          <w:spacing w:val="25"/>
        </w:rPr>
        <w:t xml:space="preserve"> </w:t>
      </w:r>
      <w:r w:rsidRPr="00F41476">
        <w:rPr>
          <w:spacing w:val="-2"/>
        </w:rPr>
        <w:t>от</w:t>
      </w:r>
      <w:r w:rsidRPr="00F41476">
        <w:rPr>
          <w:spacing w:val="22"/>
        </w:rPr>
        <w:t xml:space="preserve"> </w:t>
      </w:r>
      <w:r w:rsidRPr="00F41476">
        <w:t>коллектора</w:t>
      </w:r>
      <w:r w:rsidRPr="00F41476">
        <w:rPr>
          <w:spacing w:val="22"/>
        </w:rPr>
        <w:t xml:space="preserve"> </w:t>
      </w:r>
      <w:r w:rsidRPr="00F41476">
        <w:t>источника</w:t>
      </w:r>
      <w:r w:rsidRPr="00F41476">
        <w:rPr>
          <w:spacing w:val="22"/>
        </w:rPr>
        <w:t xml:space="preserve"> </w:t>
      </w:r>
      <w:r w:rsidRPr="00F41476">
        <w:t>тепла,</w:t>
      </w:r>
      <w:r w:rsidRPr="00F41476">
        <w:rPr>
          <w:spacing w:val="23"/>
        </w:rPr>
        <w:t xml:space="preserve"> </w:t>
      </w:r>
      <w:r w:rsidRPr="00F41476">
        <w:rPr>
          <w:spacing w:val="-2"/>
        </w:rPr>
        <w:t>аварийную</w:t>
      </w:r>
      <w:r w:rsidRPr="00F41476">
        <w:rPr>
          <w:spacing w:val="24"/>
        </w:rPr>
        <w:t xml:space="preserve"> </w:t>
      </w:r>
      <w:r w:rsidRPr="00F41476">
        <w:t>подпитку</w:t>
      </w:r>
      <w:r w:rsidRPr="00F41476">
        <w:rPr>
          <w:spacing w:val="16"/>
        </w:rPr>
        <w:t xml:space="preserve"> </w:t>
      </w:r>
      <w:r w:rsidRPr="00F41476">
        <w:t>допускается</w:t>
      </w:r>
      <w:r w:rsidRPr="00F41476">
        <w:rPr>
          <w:spacing w:val="23"/>
        </w:rPr>
        <w:t xml:space="preserve"> </w:t>
      </w:r>
      <w:r w:rsidRPr="00F41476">
        <w:t>определять</w:t>
      </w:r>
      <w:r w:rsidRPr="00F41476">
        <w:rPr>
          <w:spacing w:val="103"/>
        </w:rPr>
        <w:t xml:space="preserve"> </w:t>
      </w:r>
      <w:r w:rsidRPr="00F41476">
        <w:t>только для одной</w:t>
      </w:r>
      <w:r w:rsidRPr="00F41476">
        <w:rPr>
          <w:spacing w:val="-2"/>
        </w:rPr>
        <w:t xml:space="preserve"> </w:t>
      </w:r>
      <w:r w:rsidRPr="00F41476">
        <w:t>наибольшей по объему</w:t>
      </w:r>
      <w:r w:rsidRPr="00F41476">
        <w:rPr>
          <w:spacing w:val="-8"/>
        </w:rPr>
        <w:t xml:space="preserve"> </w:t>
      </w:r>
      <w:r w:rsidRPr="00F41476">
        <w:t>тепловой сети.</w:t>
      </w:r>
    </w:p>
    <w:p w14:paraId="4E73DC36" w14:textId="77777777" w:rsidR="00D95C1E" w:rsidRPr="00F41476" w:rsidRDefault="00D95C1E" w:rsidP="00D95C1E">
      <w:pPr>
        <w:pStyle w:val="12"/>
      </w:pPr>
      <w:r w:rsidRPr="00F41476">
        <w:t>Описание устройства подпитки тепловой сети приведены в</w:t>
      </w:r>
      <w:r w:rsidRPr="00F41476">
        <w:rPr>
          <w:w w:val="95"/>
        </w:rPr>
        <w:t xml:space="preserve"> </w:t>
      </w:r>
      <w:r w:rsidRPr="00F41476">
        <w:t>Главе</w:t>
      </w:r>
      <w:r w:rsidRPr="00F41476">
        <w:rPr>
          <w:spacing w:val="55"/>
        </w:rPr>
        <w:t xml:space="preserve"> </w:t>
      </w:r>
      <w:r w:rsidRPr="00F41476">
        <w:t>1</w:t>
      </w:r>
      <w:r w:rsidRPr="00F41476">
        <w:rPr>
          <w:spacing w:val="57"/>
        </w:rPr>
        <w:t xml:space="preserve"> «</w:t>
      </w:r>
      <w:r w:rsidRPr="00F41476">
        <w:t>Существующее</w:t>
      </w:r>
      <w:r w:rsidRPr="00F41476">
        <w:rPr>
          <w:spacing w:val="52"/>
        </w:rPr>
        <w:t xml:space="preserve"> </w:t>
      </w:r>
      <w:r w:rsidRPr="00F41476">
        <w:t>положение</w:t>
      </w:r>
      <w:r w:rsidRPr="00F41476">
        <w:rPr>
          <w:spacing w:val="42"/>
        </w:rPr>
        <w:t xml:space="preserve"> </w:t>
      </w:r>
      <w:r w:rsidRPr="00F41476">
        <w:t>в</w:t>
      </w:r>
      <w:r w:rsidRPr="00F41476">
        <w:rPr>
          <w:spacing w:val="42"/>
        </w:rPr>
        <w:t xml:space="preserve"> </w:t>
      </w:r>
      <w:r w:rsidRPr="00F41476">
        <w:t>сфере</w:t>
      </w:r>
      <w:r w:rsidRPr="00F41476">
        <w:rPr>
          <w:spacing w:val="41"/>
        </w:rPr>
        <w:t xml:space="preserve"> </w:t>
      </w:r>
      <w:r w:rsidRPr="00F41476">
        <w:t>производства,</w:t>
      </w:r>
      <w:r w:rsidRPr="00F41476">
        <w:rPr>
          <w:spacing w:val="42"/>
        </w:rPr>
        <w:t xml:space="preserve"> </w:t>
      </w:r>
      <w:r w:rsidRPr="00F41476">
        <w:t>передачи</w:t>
      </w:r>
      <w:r w:rsidRPr="00F41476">
        <w:rPr>
          <w:spacing w:val="41"/>
        </w:rPr>
        <w:t xml:space="preserve"> </w:t>
      </w:r>
      <w:r w:rsidRPr="00F41476">
        <w:t>и</w:t>
      </w:r>
      <w:r w:rsidRPr="00F41476">
        <w:rPr>
          <w:spacing w:val="43"/>
        </w:rPr>
        <w:t xml:space="preserve"> </w:t>
      </w:r>
      <w:r w:rsidRPr="00F41476">
        <w:t>потребления</w:t>
      </w:r>
      <w:r w:rsidRPr="00F41476">
        <w:rPr>
          <w:spacing w:val="40"/>
        </w:rPr>
        <w:t xml:space="preserve"> </w:t>
      </w:r>
      <w:r w:rsidRPr="00F41476">
        <w:t>тепловой</w:t>
      </w:r>
      <w:r w:rsidRPr="00F41476">
        <w:rPr>
          <w:spacing w:val="43"/>
        </w:rPr>
        <w:t xml:space="preserve"> </w:t>
      </w:r>
      <w:r w:rsidRPr="00F41476">
        <w:t>энергии</w:t>
      </w:r>
      <w:r w:rsidRPr="00F41476">
        <w:rPr>
          <w:spacing w:val="41"/>
        </w:rPr>
        <w:t xml:space="preserve"> </w:t>
      </w:r>
      <w:r w:rsidRPr="00F41476">
        <w:t>для</w:t>
      </w:r>
      <w:r w:rsidRPr="00F41476">
        <w:rPr>
          <w:spacing w:val="41"/>
        </w:rPr>
        <w:t xml:space="preserve"> </w:t>
      </w:r>
      <w:r w:rsidRPr="00F41476">
        <w:t>целей</w:t>
      </w:r>
      <w:r w:rsidRPr="00F41476">
        <w:rPr>
          <w:spacing w:val="89"/>
        </w:rPr>
        <w:t xml:space="preserve"> </w:t>
      </w:r>
      <w:r w:rsidRPr="00F41476">
        <w:t>теплоснабжения».</w:t>
      </w:r>
    </w:p>
    <w:p w14:paraId="4DD3EE3D" w14:textId="7715C9E5" w:rsidR="00D95C1E" w:rsidRPr="00F41476" w:rsidRDefault="00D95C1E" w:rsidP="00D95C1E">
      <w:pPr>
        <w:pStyle w:val="12"/>
      </w:pPr>
      <w:r w:rsidRPr="00F41476">
        <w:t>Перспективный баланс</w:t>
      </w:r>
      <w:r w:rsidRPr="00F41476">
        <w:rPr>
          <w:spacing w:val="1"/>
        </w:rPr>
        <w:t xml:space="preserve"> </w:t>
      </w:r>
      <w:r w:rsidRPr="00F41476">
        <w:t>подпитки тепловых</w:t>
      </w:r>
      <w:r w:rsidRPr="00F41476">
        <w:rPr>
          <w:spacing w:val="1"/>
        </w:rPr>
        <w:t xml:space="preserve"> </w:t>
      </w:r>
      <w:r w:rsidRPr="00F41476">
        <w:t>сетей, рассчитан в соответствии со СНиП</w:t>
      </w:r>
      <w:r w:rsidRPr="00F41476">
        <w:rPr>
          <w:spacing w:val="87"/>
        </w:rPr>
        <w:t xml:space="preserve"> </w:t>
      </w:r>
      <w:r w:rsidRPr="00F41476">
        <w:t>41-02-2003</w:t>
      </w:r>
      <w:r w:rsidRPr="00F41476">
        <w:rPr>
          <w:spacing w:val="30"/>
        </w:rPr>
        <w:t xml:space="preserve"> </w:t>
      </w:r>
      <w:r w:rsidRPr="00F41476">
        <w:t>«Тепловые</w:t>
      </w:r>
      <w:r w:rsidRPr="00F41476">
        <w:rPr>
          <w:spacing w:val="27"/>
        </w:rPr>
        <w:t xml:space="preserve"> </w:t>
      </w:r>
      <w:r w:rsidRPr="00F41476">
        <w:t>сети»</w:t>
      </w:r>
      <w:r w:rsidRPr="00F41476">
        <w:rPr>
          <w:spacing w:val="18"/>
        </w:rPr>
        <w:t xml:space="preserve"> </w:t>
      </w:r>
      <w:r w:rsidRPr="00F41476">
        <w:t>и</w:t>
      </w:r>
      <w:r w:rsidRPr="00F41476">
        <w:rPr>
          <w:spacing w:val="27"/>
        </w:rPr>
        <w:t xml:space="preserve"> </w:t>
      </w:r>
      <w:r w:rsidRPr="00F41476">
        <w:t>на</w:t>
      </w:r>
      <w:r w:rsidRPr="00F41476">
        <w:rPr>
          <w:spacing w:val="25"/>
        </w:rPr>
        <w:t xml:space="preserve"> </w:t>
      </w:r>
      <w:r w:rsidRPr="00F41476">
        <w:t>основе</w:t>
      </w:r>
      <w:r w:rsidRPr="00F41476">
        <w:rPr>
          <w:spacing w:val="27"/>
        </w:rPr>
        <w:t xml:space="preserve"> </w:t>
      </w:r>
      <w:r w:rsidRPr="00F41476">
        <w:t>значений</w:t>
      </w:r>
      <w:r w:rsidRPr="00F41476">
        <w:rPr>
          <w:spacing w:val="24"/>
        </w:rPr>
        <w:t xml:space="preserve"> </w:t>
      </w:r>
      <w:r w:rsidRPr="00F41476">
        <w:t>подпитки</w:t>
      </w:r>
      <w:r w:rsidRPr="00F41476">
        <w:rPr>
          <w:spacing w:val="24"/>
        </w:rPr>
        <w:t xml:space="preserve"> </w:t>
      </w:r>
      <w:r w:rsidRPr="00F41476">
        <w:t>тепловой</w:t>
      </w:r>
      <w:r w:rsidRPr="00F41476">
        <w:rPr>
          <w:spacing w:val="26"/>
        </w:rPr>
        <w:t xml:space="preserve"> </w:t>
      </w:r>
      <w:r w:rsidRPr="00F41476">
        <w:t>сети</w:t>
      </w:r>
      <w:r w:rsidRPr="00F41476">
        <w:rPr>
          <w:spacing w:val="27"/>
        </w:rPr>
        <w:t xml:space="preserve"> </w:t>
      </w:r>
      <w:r w:rsidRPr="00F41476">
        <w:t>в</w:t>
      </w:r>
      <w:r w:rsidRPr="00F41476">
        <w:rPr>
          <w:spacing w:val="55"/>
        </w:rPr>
        <w:t xml:space="preserve"> </w:t>
      </w:r>
      <w:r w:rsidRPr="00F41476">
        <w:t>эксплуатационном</w:t>
      </w:r>
      <w:r w:rsidRPr="00F41476">
        <w:rPr>
          <w:spacing w:val="15"/>
        </w:rPr>
        <w:t xml:space="preserve"> </w:t>
      </w:r>
      <w:r w:rsidRPr="00F41476">
        <w:t>режиме</w:t>
      </w:r>
      <w:r w:rsidRPr="00F41476">
        <w:rPr>
          <w:spacing w:val="15"/>
        </w:rPr>
        <w:t xml:space="preserve"> </w:t>
      </w:r>
      <w:r w:rsidRPr="00F41476">
        <w:t>за</w:t>
      </w:r>
      <w:r w:rsidRPr="00F41476">
        <w:rPr>
          <w:spacing w:val="15"/>
        </w:rPr>
        <w:t xml:space="preserve"> </w:t>
      </w:r>
      <w:r w:rsidRPr="00F41476">
        <w:t>текущий</w:t>
      </w:r>
      <w:r w:rsidRPr="00F41476">
        <w:rPr>
          <w:spacing w:val="21"/>
        </w:rPr>
        <w:t xml:space="preserve"> </w:t>
      </w:r>
      <w:r w:rsidRPr="00F41476">
        <w:t>год.</w:t>
      </w:r>
      <w:r w:rsidRPr="00F41476">
        <w:rPr>
          <w:spacing w:val="16"/>
        </w:rPr>
        <w:t xml:space="preserve"> </w:t>
      </w:r>
      <w:r w:rsidRPr="00F41476">
        <w:t>В</w:t>
      </w:r>
      <w:r w:rsidRPr="00F41476">
        <w:rPr>
          <w:spacing w:val="14"/>
        </w:rPr>
        <w:t xml:space="preserve"> </w:t>
      </w:r>
      <w:r w:rsidRPr="00F41476">
        <w:t>таблицах</w:t>
      </w:r>
      <w:r w:rsidRPr="00F41476">
        <w:rPr>
          <w:spacing w:val="16"/>
        </w:rPr>
        <w:t xml:space="preserve"> </w:t>
      </w:r>
      <w:r w:rsidRPr="00F41476">
        <w:t>представлены</w:t>
      </w:r>
      <w:r w:rsidRPr="00F41476">
        <w:rPr>
          <w:spacing w:val="16"/>
        </w:rPr>
        <w:t xml:space="preserve"> </w:t>
      </w:r>
      <w:r w:rsidRPr="00F41476">
        <w:t>перспективные</w:t>
      </w:r>
      <w:r w:rsidRPr="00F41476">
        <w:rPr>
          <w:spacing w:val="65"/>
        </w:rPr>
        <w:t xml:space="preserve"> </w:t>
      </w:r>
      <w:r w:rsidRPr="00F41476">
        <w:t>балансы</w:t>
      </w:r>
      <w:r w:rsidRPr="00F41476">
        <w:rPr>
          <w:spacing w:val="16"/>
        </w:rPr>
        <w:t xml:space="preserve"> </w:t>
      </w:r>
      <w:r w:rsidRPr="00F41476">
        <w:t>производительности</w:t>
      </w:r>
      <w:r w:rsidRPr="00F41476">
        <w:rPr>
          <w:spacing w:val="18"/>
        </w:rPr>
        <w:t xml:space="preserve"> </w:t>
      </w:r>
      <w:r w:rsidRPr="00F41476">
        <w:t>водоподготовительных</w:t>
      </w:r>
      <w:r w:rsidRPr="00F41476">
        <w:rPr>
          <w:spacing w:val="21"/>
        </w:rPr>
        <w:t xml:space="preserve"> </w:t>
      </w:r>
      <w:r w:rsidRPr="00F41476">
        <w:t>установок</w:t>
      </w:r>
      <w:r w:rsidRPr="00F41476">
        <w:rPr>
          <w:spacing w:val="17"/>
        </w:rPr>
        <w:t xml:space="preserve"> </w:t>
      </w:r>
      <w:r w:rsidRPr="00F41476">
        <w:t>и</w:t>
      </w:r>
      <w:r w:rsidRPr="00F41476">
        <w:rPr>
          <w:spacing w:val="17"/>
        </w:rPr>
        <w:t xml:space="preserve"> </w:t>
      </w:r>
      <w:r w:rsidRPr="00F41476">
        <w:t>максимального</w:t>
      </w:r>
      <w:r w:rsidRPr="00F41476">
        <w:rPr>
          <w:spacing w:val="83"/>
        </w:rPr>
        <w:t xml:space="preserve"> </w:t>
      </w:r>
      <w:r w:rsidRPr="00F41476">
        <w:t>потребления</w:t>
      </w:r>
      <w:r w:rsidRPr="00F41476">
        <w:rPr>
          <w:spacing w:val="23"/>
        </w:rPr>
        <w:t xml:space="preserve"> </w:t>
      </w:r>
      <w:r w:rsidRPr="00F41476">
        <w:t>теплоносителя</w:t>
      </w:r>
      <w:r w:rsidRPr="00F41476">
        <w:rPr>
          <w:spacing w:val="26"/>
        </w:rPr>
        <w:t xml:space="preserve"> </w:t>
      </w:r>
      <w:r w:rsidRPr="00F41476">
        <w:t>теплопотребляющими</w:t>
      </w:r>
      <w:r w:rsidRPr="00F41476">
        <w:rPr>
          <w:spacing w:val="29"/>
        </w:rPr>
        <w:t xml:space="preserve"> </w:t>
      </w:r>
      <w:r w:rsidRPr="00F41476">
        <w:t>установками</w:t>
      </w:r>
      <w:r w:rsidRPr="00F41476">
        <w:rPr>
          <w:spacing w:val="27"/>
        </w:rPr>
        <w:t xml:space="preserve"> </w:t>
      </w:r>
      <w:r w:rsidRPr="00F41476">
        <w:t>на</w:t>
      </w:r>
      <w:r w:rsidRPr="00F41476">
        <w:rPr>
          <w:spacing w:val="25"/>
        </w:rPr>
        <w:t xml:space="preserve"> </w:t>
      </w:r>
      <w:r w:rsidRPr="00F41476">
        <w:t>расчетный</w:t>
      </w:r>
      <w:r w:rsidRPr="00F41476">
        <w:rPr>
          <w:spacing w:val="26"/>
        </w:rPr>
        <w:t xml:space="preserve"> </w:t>
      </w:r>
      <w:r w:rsidRPr="00F41476">
        <w:t>период</w:t>
      </w:r>
      <w:r w:rsidRPr="00F41476">
        <w:rPr>
          <w:spacing w:val="26"/>
        </w:rPr>
        <w:t xml:space="preserve"> </w:t>
      </w:r>
      <w:r w:rsidRPr="00F41476">
        <w:rPr>
          <w:spacing w:val="2"/>
        </w:rPr>
        <w:t>(до</w:t>
      </w:r>
      <w:r w:rsidRPr="00F41476">
        <w:rPr>
          <w:spacing w:val="95"/>
        </w:rPr>
        <w:t xml:space="preserve"> </w:t>
      </w:r>
      <w:r w:rsidRPr="00F41476">
        <w:t>203</w:t>
      </w:r>
      <w:r w:rsidR="00D35838">
        <w:t>3</w:t>
      </w:r>
      <w:r w:rsidRPr="00F41476">
        <w:t xml:space="preserve"> год).</w:t>
      </w:r>
    </w:p>
    <w:p w14:paraId="56678635" w14:textId="49C65160" w:rsidR="00D95C1E" w:rsidRPr="00F41476" w:rsidRDefault="00D95C1E" w:rsidP="00D95C1E">
      <w:pPr>
        <w:pStyle w:val="12"/>
      </w:pPr>
      <w:r w:rsidRPr="00F41476">
        <w:t>Часовой</w:t>
      </w:r>
      <w:r w:rsidRPr="00F41476">
        <w:rPr>
          <w:spacing w:val="38"/>
        </w:rPr>
        <w:t xml:space="preserve"> </w:t>
      </w:r>
      <w:r w:rsidRPr="00F41476">
        <w:t>расход</w:t>
      </w:r>
      <w:r w:rsidRPr="00F41476">
        <w:rPr>
          <w:spacing w:val="38"/>
        </w:rPr>
        <w:t xml:space="preserve"> </w:t>
      </w:r>
      <w:r w:rsidRPr="00F41476">
        <w:t>воды</w:t>
      </w:r>
      <w:r w:rsidRPr="00F41476">
        <w:rPr>
          <w:spacing w:val="37"/>
        </w:rPr>
        <w:t xml:space="preserve"> </w:t>
      </w:r>
      <w:r w:rsidRPr="00F41476">
        <w:t>для</w:t>
      </w:r>
      <w:r w:rsidRPr="00F41476">
        <w:rPr>
          <w:spacing w:val="38"/>
        </w:rPr>
        <w:t xml:space="preserve"> </w:t>
      </w:r>
      <w:r w:rsidRPr="00F41476">
        <w:t>определения</w:t>
      </w:r>
      <w:r w:rsidRPr="00F41476">
        <w:rPr>
          <w:spacing w:val="35"/>
        </w:rPr>
        <w:t xml:space="preserve"> </w:t>
      </w:r>
      <w:r w:rsidRPr="00F41476">
        <w:t>производительности</w:t>
      </w:r>
      <w:r w:rsidRPr="00F41476">
        <w:rPr>
          <w:spacing w:val="39"/>
        </w:rPr>
        <w:t xml:space="preserve"> </w:t>
      </w:r>
      <w:r w:rsidRPr="00F41476">
        <w:t>водоподготовительных</w:t>
      </w:r>
      <w:r w:rsidRPr="00F41476">
        <w:rPr>
          <w:spacing w:val="85"/>
        </w:rPr>
        <w:t xml:space="preserve"> </w:t>
      </w:r>
      <w:r w:rsidRPr="00F41476">
        <w:t>установок на котельных</w:t>
      </w:r>
      <w:r w:rsidRPr="00F41476">
        <w:rPr>
          <w:spacing w:val="1"/>
        </w:rPr>
        <w:t xml:space="preserve"> </w:t>
      </w:r>
      <w:r w:rsidRPr="00F41476">
        <w:t>ООО</w:t>
      </w:r>
      <w:r w:rsidRPr="00F41476">
        <w:rPr>
          <w:spacing w:val="4"/>
        </w:rPr>
        <w:t xml:space="preserve"> </w:t>
      </w:r>
      <w:r w:rsidR="000809C2">
        <w:t>«НСК»</w:t>
      </w:r>
      <w:r w:rsidRPr="00F41476">
        <w:rPr>
          <w:spacing w:val="-7"/>
        </w:rPr>
        <w:t xml:space="preserve"> </w:t>
      </w:r>
      <w:r w:rsidRPr="00F41476">
        <w:t xml:space="preserve">представлены в таблице </w:t>
      </w:r>
      <w:r>
        <w:t>41.</w:t>
      </w:r>
    </w:p>
    <w:p w14:paraId="48AC4A74" w14:textId="14B12B78" w:rsidR="00934D7E" w:rsidRDefault="00D95C1E" w:rsidP="00934D7E">
      <w:pPr>
        <w:pStyle w:val="12"/>
        <w:rPr>
          <w:bCs/>
        </w:rPr>
      </w:pPr>
      <w:r w:rsidRPr="00F41476">
        <w:rPr>
          <w:b/>
        </w:rPr>
        <w:t xml:space="preserve">Таблица </w:t>
      </w:r>
      <w:r>
        <w:rPr>
          <w:b/>
        </w:rPr>
        <w:t>41</w:t>
      </w:r>
      <w:r w:rsidRPr="00F41476">
        <w:rPr>
          <w:b/>
        </w:rPr>
        <w:t xml:space="preserve"> </w:t>
      </w:r>
      <w:r w:rsidRPr="00D95C1E">
        <w:rPr>
          <w:bCs/>
        </w:rPr>
        <w:t xml:space="preserve">- Часовой расход воды для определения производительности водоподготовительных установок по котельным ООО </w:t>
      </w:r>
      <w:r w:rsidR="000809C2">
        <w:rPr>
          <w:bCs/>
        </w:rPr>
        <w:t>«НСК»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0"/>
        <w:gridCol w:w="1867"/>
        <w:gridCol w:w="1871"/>
        <w:gridCol w:w="1867"/>
        <w:gridCol w:w="1869"/>
      </w:tblGrid>
      <w:tr w:rsidR="00934D7E" w:rsidRPr="00934D7E" w14:paraId="2B0F4825" w14:textId="77777777" w:rsidTr="00442FD6">
        <w:trPr>
          <w:trHeight w:hRule="exact" w:val="1710"/>
        </w:trPr>
        <w:tc>
          <w:tcPr>
            <w:tcW w:w="1001" w:type="pct"/>
            <w:vAlign w:val="center"/>
          </w:tcPr>
          <w:p w14:paraId="21A6DDD1" w14:textId="77777777" w:rsidR="00934D7E" w:rsidRPr="00934D7E" w:rsidRDefault="00934D7E" w:rsidP="00442FD6">
            <w:pPr>
              <w:pStyle w:val="TableParagraph"/>
              <w:kinsoku w:val="0"/>
              <w:overflowPunct w:val="0"/>
              <w:ind w:left="104" w:right="113" w:firstLine="12"/>
              <w:jc w:val="center"/>
              <w:rPr>
                <w:sz w:val="22"/>
                <w:szCs w:val="22"/>
              </w:rPr>
            </w:pPr>
            <w:r w:rsidRPr="00934D7E">
              <w:rPr>
                <w:sz w:val="22"/>
                <w:szCs w:val="22"/>
              </w:rPr>
              <w:lastRenderedPageBreak/>
              <w:t>Наименование источника</w:t>
            </w:r>
          </w:p>
        </w:tc>
        <w:tc>
          <w:tcPr>
            <w:tcW w:w="999" w:type="pct"/>
            <w:vAlign w:val="center"/>
          </w:tcPr>
          <w:p w14:paraId="19985359" w14:textId="77777777" w:rsidR="00934D7E" w:rsidRPr="00934D7E" w:rsidRDefault="00934D7E" w:rsidP="00442FD6">
            <w:pPr>
              <w:pStyle w:val="TableParagraph"/>
              <w:kinsoku w:val="0"/>
              <w:overflowPunct w:val="0"/>
              <w:ind w:left="104" w:right="113" w:hanging="15"/>
              <w:jc w:val="center"/>
              <w:rPr>
                <w:sz w:val="22"/>
                <w:szCs w:val="22"/>
              </w:rPr>
            </w:pPr>
            <w:r w:rsidRPr="00934D7E">
              <w:rPr>
                <w:sz w:val="22"/>
                <w:szCs w:val="22"/>
              </w:rPr>
              <w:t>Производитель-нос</w:t>
            </w:r>
            <w:r w:rsidRPr="00934D7E">
              <w:rPr>
                <w:spacing w:val="-1"/>
                <w:sz w:val="22"/>
                <w:szCs w:val="22"/>
              </w:rPr>
              <w:t>ть</w:t>
            </w:r>
            <w:r w:rsidRPr="00934D7E">
              <w:rPr>
                <w:spacing w:val="21"/>
                <w:w w:val="99"/>
                <w:sz w:val="22"/>
                <w:szCs w:val="22"/>
              </w:rPr>
              <w:t xml:space="preserve"> </w:t>
            </w:r>
            <w:r w:rsidRPr="00934D7E">
              <w:rPr>
                <w:w w:val="95"/>
                <w:sz w:val="22"/>
                <w:szCs w:val="22"/>
              </w:rPr>
              <w:t>ВПУ</w:t>
            </w:r>
            <w:r w:rsidRPr="00934D7E">
              <w:rPr>
                <w:spacing w:val="-1"/>
                <w:sz w:val="22"/>
                <w:szCs w:val="22"/>
              </w:rPr>
              <w:t>,</w:t>
            </w:r>
            <w:r w:rsidRPr="00934D7E">
              <w:rPr>
                <w:spacing w:val="-14"/>
                <w:sz w:val="22"/>
                <w:szCs w:val="22"/>
              </w:rPr>
              <w:t xml:space="preserve"> </w:t>
            </w:r>
            <w:r w:rsidRPr="00934D7E">
              <w:rPr>
                <w:spacing w:val="-1"/>
                <w:sz w:val="22"/>
                <w:szCs w:val="22"/>
              </w:rPr>
              <w:t>т/ч</w:t>
            </w:r>
          </w:p>
        </w:tc>
        <w:tc>
          <w:tcPr>
            <w:tcW w:w="1001" w:type="pct"/>
            <w:vAlign w:val="center"/>
          </w:tcPr>
          <w:p w14:paraId="03C24E8F" w14:textId="77777777" w:rsidR="00934D7E" w:rsidRPr="00934D7E" w:rsidRDefault="00934D7E" w:rsidP="00442FD6">
            <w:pPr>
              <w:pStyle w:val="TableParagraph"/>
              <w:kinsoku w:val="0"/>
              <w:overflowPunct w:val="0"/>
              <w:ind w:left="60" w:right="109"/>
              <w:jc w:val="center"/>
              <w:rPr>
                <w:sz w:val="22"/>
                <w:szCs w:val="22"/>
              </w:rPr>
            </w:pPr>
            <w:r w:rsidRPr="00934D7E">
              <w:rPr>
                <w:sz w:val="22"/>
                <w:szCs w:val="22"/>
              </w:rPr>
              <w:t>Объем</w:t>
            </w:r>
            <w:r w:rsidRPr="00934D7E">
              <w:rPr>
                <w:w w:val="99"/>
                <w:sz w:val="22"/>
                <w:szCs w:val="22"/>
              </w:rPr>
              <w:t xml:space="preserve"> </w:t>
            </w:r>
            <w:r w:rsidRPr="00934D7E">
              <w:rPr>
                <w:spacing w:val="-1"/>
                <w:sz w:val="22"/>
                <w:szCs w:val="22"/>
              </w:rPr>
              <w:t>трубопроводов</w:t>
            </w:r>
            <w:r w:rsidRPr="00934D7E">
              <w:rPr>
                <w:spacing w:val="24"/>
                <w:w w:val="99"/>
                <w:sz w:val="22"/>
                <w:szCs w:val="22"/>
              </w:rPr>
              <w:t xml:space="preserve"> </w:t>
            </w:r>
            <w:r w:rsidRPr="00934D7E">
              <w:rPr>
                <w:sz w:val="22"/>
                <w:szCs w:val="22"/>
              </w:rPr>
              <w:t>тепловых</w:t>
            </w:r>
            <w:r w:rsidRPr="00934D7E">
              <w:rPr>
                <w:spacing w:val="-8"/>
                <w:sz w:val="22"/>
                <w:szCs w:val="22"/>
              </w:rPr>
              <w:t xml:space="preserve"> </w:t>
            </w:r>
            <w:r w:rsidRPr="00934D7E">
              <w:rPr>
                <w:sz w:val="22"/>
                <w:szCs w:val="22"/>
              </w:rPr>
              <w:t>сетей</w:t>
            </w:r>
            <w:r w:rsidRPr="00934D7E">
              <w:rPr>
                <w:spacing w:val="-5"/>
                <w:sz w:val="22"/>
                <w:szCs w:val="22"/>
              </w:rPr>
              <w:t xml:space="preserve"> </w:t>
            </w:r>
            <w:r w:rsidRPr="00934D7E">
              <w:rPr>
                <w:sz w:val="22"/>
                <w:szCs w:val="22"/>
              </w:rPr>
              <w:t>и</w:t>
            </w:r>
            <w:r w:rsidRPr="00934D7E">
              <w:rPr>
                <w:spacing w:val="22"/>
                <w:w w:val="99"/>
                <w:sz w:val="22"/>
                <w:szCs w:val="22"/>
              </w:rPr>
              <w:t xml:space="preserve"> </w:t>
            </w:r>
            <w:r w:rsidRPr="00934D7E">
              <w:rPr>
                <w:spacing w:val="-1"/>
                <w:sz w:val="22"/>
                <w:szCs w:val="22"/>
              </w:rPr>
              <w:t>систем</w:t>
            </w:r>
            <w:r w:rsidRPr="00934D7E">
              <w:rPr>
                <w:spacing w:val="-14"/>
                <w:sz w:val="22"/>
                <w:szCs w:val="22"/>
              </w:rPr>
              <w:t xml:space="preserve"> </w:t>
            </w:r>
            <w:r w:rsidRPr="00934D7E">
              <w:rPr>
                <w:sz w:val="22"/>
                <w:szCs w:val="22"/>
              </w:rPr>
              <w:t>отопления</w:t>
            </w:r>
            <w:r w:rsidRPr="00934D7E">
              <w:rPr>
                <w:spacing w:val="26"/>
                <w:w w:val="99"/>
                <w:sz w:val="22"/>
                <w:szCs w:val="22"/>
              </w:rPr>
              <w:t xml:space="preserve"> </w:t>
            </w:r>
            <w:r w:rsidRPr="00934D7E">
              <w:rPr>
                <w:sz w:val="22"/>
                <w:szCs w:val="22"/>
              </w:rPr>
              <w:t>и</w:t>
            </w:r>
            <w:r w:rsidRPr="00934D7E">
              <w:rPr>
                <w:spacing w:val="-13"/>
                <w:sz w:val="22"/>
                <w:szCs w:val="22"/>
              </w:rPr>
              <w:t xml:space="preserve"> </w:t>
            </w:r>
            <w:r w:rsidRPr="00934D7E">
              <w:rPr>
                <w:sz w:val="22"/>
                <w:szCs w:val="22"/>
              </w:rPr>
              <w:t>вентиляции</w:t>
            </w:r>
            <w:r w:rsidRPr="00934D7E">
              <w:rPr>
                <w:spacing w:val="21"/>
                <w:w w:val="99"/>
                <w:sz w:val="22"/>
                <w:szCs w:val="22"/>
              </w:rPr>
              <w:t xml:space="preserve"> </w:t>
            </w:r>
            <w:r w:rsidRPr="00934D7E">
              <w:rPr>
                <w:spacing w:val="-1"/>
                <w:sz w:val="22"/>
                <w:szCs w:val="22"/>
              </w:rPr>
              <w:t>зданий,</w:t>
            </w:r>
            <w:r w:rsidRPr="00934D7E">
              <w:rPr>
                <w:spacing w:val="-9"/>
                <w:sz w:val="22"/>
                <w:szCs w:val="22"/>
              </w:rPr>
              <w:t xml:space="preserve"> </w:t>
            </w:r>
            <w:r w:rsidRPr="00934D7E">
              <w:rPr>
                <w:sz w:val="22"/>
                <w:szCs w:val="22"/>
              </w:rPr>
              <w:t>м3</w:t>
            </w:r>
          </w:p>
        </w:tc>
        <w:tc>
          <w:tcPr>
            <w:tcW w:w="999" w:type="pct"/>
            <w:vAlign w:val="center"/>
          </w:tcPr>
          <w:p w14:paraId="504C7387" w14:textId="77777777" w:rsidR="00934D7E" w:rsidRPr="00934D7E" w:rsidRDefault="00934D7E" w:rsidP="00442FD6">
            <w:pPr>
              <w:pStyle w:val="TableParagraph"/>
              <w:kinsoku w:val="0"/>
              <w:overflowPunct w:val="0"/>
              <w:ind w:left="33"/>
              <w:jc w:val="center"/>
              <w:rPr>
                <w:sz w:val="22"/>
                <w:szCs w:val="22"/>
              </w:rPr>
            </w:pPr>
            <w:r w:rsidRPr="00934D7E">
              <w:rPr>
                <w:sz w:val="22"/>
                <w:szCs w:val="22"/>
              </w:rPr>
              <w:t>Объём</w:t>
            </w:r>
            <w:r w:rsidRPr="00934D7E">
              <w:rPr>
                <w:w w:val="99"/>
                <w:sz w:val="22"/>
                <w:szCs w:val="22"/>
              </w:rPr>
              <w:t xml:space="preserve"> </w:t>
            </w:r>
            <w:r w:rsidRPr="00934D7E">
              <w:rPr>
                <w:sz w:val="22"/>
                <w:szCs w:val="22"/>
              </w:rPr>
              <w:t>подпиточной</w:t>
            </w:r>
            <w:r w:rsidRPr="00934D7E">
              <w:rPr>
                <w:spacing w:val="21"/>
                <w:w w:val="99"/>
                <w:sz w:val="22"/>
                <w:szCs w:val="22"/>
              </w:rPr>
              <w:t xml:space="preserve"> </w:t>
            </w:r>
            <w:r w:rsidRPr="00934D7E">
              <w:rPr>
                <w:sz w:val="22"/>
                <w:szCs w:val="22"/>
              </w:rPr>
              <w:t>воды</w:t>
            </w:r>
            <w:r w:rsidRPr="00934D7E">
              <w:rPr>
                <w:spacing w:val="-5"/>
                <w:sz w:val="22"/>
                <w:szCs w:val="22"/>
              </w:rPr>
              <w:t xml:space="preserve"> </w:t>
            </w:r>
            <w:r w:rsidRPr="00934D7E">
              <w:rPr>
                <w:sz w:val="22"/>
                <w:szCs w:val="22"/>
              </w:rPr>
              <w:t>V</w:t>
            </w:r>
            <w:r w:rsidRPr="00934D7E">
              <w:rPr>
                <w:spacing w:val="-4"/>
                <w:sz w:val="22"/>
                <w:szCs w:val="22"/>
              </w:rPr>
              <w:t xml:space="preserve"> </w:t>
            </w:r>
            <w:r w:rsidRPr="00934D7E">
              <w:rPr>
                <w:sz w:val="22"/>
                <w:szCs w:val="22"/>
              </w:rPr>
              <w:t>подп.,</w:t>
            </w:r>
            <w:r w:rsidRPr="00934D7E">
              <w:rPr>
                <w:spacing w:val="-5"/>
                <w:sz w:val="22"/>
                <w:szCs w:val="22"/>
              </w:rPr>
              <w:t xml:space="preserve"> </w:t>
            </w:r>
            <w:r w:rsidRPr="00934D7E">
              <w:rPr>
                <w:sz w:val="22"/>
                <w:szCs w:val="22"/>
              </w:rPr>
              <w:t>м3</w:t>
            </w:r>
          </w:p>
        </w:tc>
        <w:tc>
          <w:tcPr>
            <w:tcW w:w="1000" w:type="pct"/>
            <w:vAlign w:val="center"/>
          </w:tcPr>
          <w:p w14:paraId="1FF8E8FF" w14:textId="77777777" w:rsidR="00934D7E" w:rsidRPr="00934D7E" w:rsidRDefault="00934D7E" w:rsidP="00442FD6">
            <w:pPr>
              <w:pStyle w:val="TableParagraph"/>
              <w:kinsoku w:val="0"/>
              <w:overflowPunct w:val="0"/>
              <w:ind w:left="6" w:right="22"/>
              <w:jc w:val="center"/>
              <w:rPr>
                <w:sz w:val="22"/>
                <w:szCs w:val="22"/>
              </w:rPr>
            </w:pPr>
            <w:r w:rsidRPr="00934D7E">
              <w:rPr>
                <w:sz w:val="22"/>
                <w:szCs w:val="22"/>
              </w:rPr>
              <w:t>Часовой</w:t>
            </w:r>
            <w:r w:rsidRPr="00934D7E">
              <w:rPr>
                <w:spacing w:val="-14"/>
                <w:sz w:val="22"/>
                <w:szCs w:val="22"/>
              </w:rPr>
              <w:t xml:space="preserve"> </w:t>
            </w:r>
            <w:r w:rsidRPr="00934D7E">
              <w:rPr>
                <w:sz w:val="22"/>
                <w:szCs w:val="22"/>
              </w:rPr>
              <w:t>объём</w:t>
            </w:r>
            <w:r w:rsidRPr="00934D7E">
              <w:rPr>
                <w:spacing w:val="22"/>
                <w:w w:val="99"/>
                <w:sz w:val="22"/>
                <w:szCs w:val="22"/>
              </w:rPr>
              <w:t xml:space="preserve"> </w:t>
            </w:r>
            <w:r w:rsidRPr="00934D7E">
              <w:rPr>
                <w:sz w:val="22"/>
                <w:szCs w:val="22"/>
              </w:rPr>
              <w:t>воды</w:t>
            </w:r>
            <w:r w:rsidRPr="00934D7E">
              <w:rPr>
                <w:spacing w:val="-9"/>
                <w:sz w:val="22"/>
                <w:szCs w:val="22"/>
              </w:rPr>
              <w:t xml:space="preserve"> </w:t>
            </w:r>
            <w:r w:rsidRPr="00934D7E">
              <w:rPr>
                <w:sz w:val="22"/>
                <w:szCs w:val="22"/>
              </w:rPr>
              <w:t>на</w:t>
            </w:r>
            <w:r w:rsidRPr="00934D7E">
              <w:rPr>
                <w:spacing w:val="-8"/>
                <w:sz w:val="22"/>
                <w:szCs w:val="22"/>
              </w:rPr>
              <w:t xml:space="preserve"> </w:t>
            </w:r>
            <w:r w:rsidRPr="00934D7E">
              <w:rPr>
                <w:sz w:val="22"/>
                <w:szCs w:val="22"/>
              </w:rPr>
              <w:t>подпитку</w:t>
            </w:r>
            <w:r w:rsidRPr="00934D7E">
              <w:rPr>
                <w:spacing w:val="21"/>
                <w:w w:val="99"/>
                <w:sz w:val="22"/>
                <w:szCs w:val="22"/>
              </w:rPr>
              <w:t xml:space="preserve"> </w:t>
            </w:r>
            <w:r w:rsidRPr="00934D7E">
              <w:rPr>
                <w:spacing w:val="-1"/>
                <w:sz w:val="22"/>
                <w:szCs w:val="22"/>
              </w:rPr>
              <w:t>Vп.час,</w:t>
            </w:r>
            <w:r w:rsidRPr="00934D7E">
              <w:rPr>
                <w:spacing w:val="-12"/>
                <w:sz w:val="22"/>
                <w:szCs w:val="22"/>
              </w:rPr>
              <w:t xml:space="preserve"> </w:t>
            </w:r>
            <w:r w:rsidRPr="00934D7E">
              <w:rPr>
                <w:sz w:val="22"/>
                <w:szCs w:val="22"/>
              </w:rPr>
              <w:t>м3/час</w:t>
            </w:r>
          </w:p>
        </w:tc>
      </w:tr>
      <w:tr w:rsidR="00934D7E" w:rsidRPr="00934D7E" w14:paraId="7642EA7F" w14:textId="77777777" w:rsidTr="00442FD6">
        <w:trPr>
          <w:trHeight w:hRule="exact" w:val="609"/>
        </w:trPr>
        <w:tc>
          <w:tcPr>
            <w:tcW w:w="5000" w:type="pct"/>
            <w:gridSpan w:val="5"/>
            <w:vAlign w:val="center"/>
          </w:tcPr>
          <w:p w14:paraId="044F6E30" w14:textId="77777777" w:rsidR="00934D7E" w:rsidRPr="00934D7E" w:rsidRDefault="00934D7E" w:rsidP="00442FD6">
            <w:pPr>
              <w:pStyle w:val="TableParagraph"/>
              <w:kinsoku w:val="0"/>
              <w:overflowPunct w:val="0"/>
              <w:ind w:right="1" w:firstLine="12"/>
              <w:jc w:val="center"/>
              <w:rPr>
                <w:sz w:val="22"/>
                <w:szCs w:val="22"/>
              </w:rPr>
            </w:pPr>
            <w:r w:rsidRPr="00934D7E">
              <w:rPr>
                <w:sz w:val="22"/>
                <w:szCs w:val="22"/>
              </w:rPr>
              <w:t>ООО «ТЭС – Приволжск»</w:t>
            </w:r>
          </w:p>
        </w:tc>
      </w:tr>
      <w:tr w:rsidR="00934D7E" w:rsidRPr="00934D7E" w14:paraId="72F0C1A6" w14:textId="77777777" w:rsidTr="00442FD6">
        <w:trPr>
          <w:trHeight w:hRule="exact" w:val="609"/>
        </w:trPr>
        <w:tc>
          <w:tcPr>
            <w:tcW w:w="1001" w:type="pct"/>
            <w:vAlign w:val="center"/>
          </w:tcPr>
          <w:p w14:paraId="002AF9C9" w14:textId="77777777" w:rsidR="00934D7E" w:rsidRPr="00934D7E" w:rsidRDefault="00934D7E" w:rsidP="00442FD6">
            <w:pPr>
              <w:pStyle w:val="TableParagraph"/>
              <w:kinsoku w:val="0"/>
              <w:overflowPunct w:val="0"/>
              <w:ind w:left="104" w:right="113" w:firstLine="12"/>
              <w:jc w:val="center"/>
              <w:rPr>
                <w:sz w:val="22"/>
                <w:szCs w:val="22"/>
              </w:rPr>
            </w:pPr>
            <w:r w:rsidRPr="00934D7E">
              <w:rPr>
                <w:sz w:val="22"/>
                <w:szCs w:val="22"/>
              </w:rPr>
              <w:t>Котельная Центральная</w:t>
            </w:r>
          </w:p>
        </w:tc>
        <w:tc>
          <w:tcPr>
            <w:tcW w:w="999" w:type="pct"/>
            <w:vAlign w:val="center"/>
          </w:tcPr>
          <w:p w14:paraId="0BBD3A03" w14:textId="77777777" w:rsidR="00934D7E" w:rsidRPr="00934D7E" w:rsidRDefault="00934D7E" w:rsidP="00442FD6">
            <w:pPr>
              <w:pStyle w:val="TableParagraph"/>
              <w:kinsoku w:val="0"/>
              <w:overflowPunct w:val="0"/>
              <w:ind w:right="1" w:firstLine="12"/>
              <w:jc w:val="center"/>
              <w:rPr>
                <w:sz w:val="22"/>
                <w:szCs w:val="22"/>
              </w:rPr>
            </w:pPr>
            <w:r w:rsidRPr="00934D7E">
              <w:rPr>
                <w:sz w:val="22"/>
                <w:szCs w:val="22"/>
              </w:rPr>
              <w:t>100,0</w:t>
            </w:r>
          </w:p>
        </w:tc>
        <w:tc>
          <w:tcPr>
            <w:tcW w:w="1001" w:type="pct"/>
            <w:vAlign w:val="center"/>
          </w:tcPr>
          <w:p w14:paraId="75673C16" w14:textId="77777777" w:rsidR="00934D7E" w:rsidRPr="00934D7E" w:rsidRDefault="00934D7E" w:rsidP="00442FD6">
            <w:pPr>
              <w:pStyle w:val="TableParagraph"/>
              <w:kinsoku w:val="0"/>
              <w:overflowPunct w:val="0"/>
              <w:ind w:left="407" w:firstLine="12"/>
              <w:rPr>
                <w:sz w:val="22"/>
                <w:szCs w:val="22"/>
              </w:rPr>
            </w:pPr>
            <w:r w:rsidRPr="00934D7E">
              <w:rPr>
                <w:sz w:val="22"/>
                <w:szCs w:val="22"/>
              </w:rPr>
              <w:t>(ТПП) 833,0</w:t>
            </w:r>
          </w:p>
        </w:tc>
        <w:tc>
          <w:tcPr>
            <w:tcW w:w="999" w:type="pct"/>
            <w:vAlign w:val="center"/>
          </w:tcPr>
          <w:p w14:paraId="14790CA6" w14:textId="77777777" w:rsidR="00934D7E" w:rsidRPr="00934D7E" w:rsidRDefault="00934D7E" w:rsidP="00442FD6">
            <w:pPr>
              <w:pStyle w:val="TableParagraph"/>
              <w:kinsoku w:val="0"/>
              <w:overflowPunct w:val="0"/>
              <w:ind w:right="4" w:firstLine="12"/>
              <w:jc w:val="center"/>
              <w:rPr>
                <w:sz w:val="22"/>
                <w:szCs w:val="22"/>
              </w:rPr>
            </w:pPr>
            <w:r w:rsidRPr="00934D7E">
              <w:rPr>
                <w:sz w:val="22"/>
                <w:szCs w:val="22"/>
              </w:rPr>
              <w:t>пар</w:t>
            </w:r>
          </w:p>
        </w:tc>
        <w:tc>
          <w:tcPr>
            <w:tcW w:w="1000" w:type="pct"/>
            <w:vAlign w:val="center"/>
          </w:tcPr>
          <w:p w14:paraId="02E6FFD2" w14:textId="77777777" w:rsidR="00934D7E" w:rsidRPr="00934D7E" w:rsidRDefault="00934D7E" w:rsidP="00442FD6">
            <w:pPr>
              <w:pStyle w:val="TableParagraph"/>
              <w:kinsoku w:val="0"/>
              <w:overflowPunct w:val="0"/>
              <w:ind w:right="1" w:firstLine="12"/>
              <w:jc w:val="center"/>
              <w:rPr>
                <w:sz w:val="22"/>
                <w:szCs w:val="22"/>
              </w:rPr>
            </w:pPr>
            <w:r w:rsidRPr="00934D7E">
              <w:rPr>
                <w:sz w:val="22"/>
                <w:szCs w:val="22"/>
              </w:rPr>
              <w:t>пар</w:t>
            </w:r>
          </w:p>
        </w:tc>
      </w:tr>
      <w:tr w:rsidR="00934D7E" w:rsidRPr="00934D7E" w14:paraId="13A74CE8" w14:textId="77777777" w:rsidTr="00442FD6">
        <w:trPr>
          <w:trHeight w:hRule="exact" w:val="689"/>
        </w:trPr>
        <w:tc>
          <w:tcPr>
            <w:tcW w:w="5000" w:type="pct"/>
            <w:gridSpan w:val="5"/>
            <w:vAlign w:val="center"/>
          </w:tcPr>
          <w:p w14:paraId="1941FD83" w14:textId="77777777" w:rsidR="00934D7E" w:rsidRPr="00934D7E" w:rsidRDefault="00934D7E" w:rsidP="00442FD6">
            <w:pPr>
              <w:pStyle w:val="TableParagraph"/>
              <w:kinsoku w:val="0"/>
              <w:overflowPunct w:val="0"/>
              <w:ind w:firstLine="12"/>
              <w:jc w:val="center"/>
              <w:rPr>
                <w:sz w:val="22"/>
                <w:szCs w:val="22"/>
              </w:rPr>
            </w:pPr>
            <w:r w:rsidRPr="00934D7E">
              <w:rPr>
                <w:sz w:val="22"/>
                <w:szCs w:val="22"/>
              </w:rPr>
              <w:t>ООО «НСК»</w:t>
            </w:r>
          </w:p>
        </w:tc>
      </w:tr>
      <w:tr w:rsidR="00934D7E" w:rsidRPr="00934D7E" w14:paraId="7677867C" w14:textId="77777777" w:rsidTr="00442FD6">
        <w:trPr>
          <w:trHeight w:hRule="exact" w:val="689"/>
        </w:trPr>
        <w:tc>
          <w:tcPr>
            <w:tcW w:w="1001" w:type="pct"/>
            <w:vAlign w:val="center"/>
          </w:tcPr>
          <w:p w14:paraId="143E0A3E" w14:textId="40BB0863" w:rsidR="00934D7E" w:rsidRPr="00934D7E" w:rsidRDefault="00934D7E" w:rsidP="00442FD6">
            <w:pPr>
              <w:pStyle w:val="TableParagraph"/>
              <w:kinsoku w:val="0"/>
              <w:overflowPunct w:val="0"/>
              <w:ind w:left="104" w:right="113" w:firstLine="12"/>
              <w:jc w:val="center"/>
              <w:rPr>
                <w:sz w:val="22"/>
                <w:szCs w:val="22"/>
              </w:rPr>
            </w:pPr>
            <w:r w:rsidRPr="00934D7E">
              <w:rPr>
                <w:sz w:val="22"/>
                <w:szCs w:val="22"/>
              </w:rPr>
              <w:t>Котельная ул.</w:t>
            </w:r>
            <w:r w:rsidR="00D31D8A">
              <w:rPr>
                <w:sz w:val="22"/>
                <w:szCs w:val="22"/>
              </w:rPr>
              <w:t xml:space="preserve"> </w:t>
            </w:r>
            <w:r w:rsidRPr="00934D7E">
              <w:rPr>
                <w:sz w:val="22"/>
                <w:szCs w:val="22"/>
              </w:rPr>
              <w:t>Дружбы, д.6а</w:t>
            </w:r>
          </w:p>
        </w:tc>
        <w:tc>
          <w:tcPr>
            <w:tcW w:w="999" w:type="pct"/>
            <w:vAlign w:val="center"/>
          </w:tcPr>
          <w:p w14:paraId="2B1BBB93" w14:textId="77777777" w:rsidR="00934D7E" w:rsidRPr="00934D7E" w:rsidRDefault="00934D7E" w:rsidP="00442FD6">
            <w:pPr>
              <w:pStyle w:val="TableParagraph"/>
              <w:kinsoku w:val="0"/>
              <w:overflowPunct w:val="0"/>
              <w:ind w:right="1" w:firstLine="12"/>
              <w:jc w:val="center"/>
              <w:rPr>
                <w:sz w:val="22"/>
                <w:szCs w:val="22"/>
              </w:rPr>
            </w:pPr>
            <w:r w:rsidRPr="00934D7E">
              <w:rPr>
                <w:sz w:val="22"/>
                <w:szCs w:val="22"/>
              </w:rPr>
              <w:t>45,0</w:t>
            </w:r>
          </w:p>
        </w:tc>
        <w:tc>
          <w:tcPr>
            <w:tcW w:w="1001" w:type="pct"/>
            <w:vAlign w:val="center"/>
          </w:tcPr>
          <w:p w14:paraId="61F7C214" w14:textId="77777777" w:rsidR="00934D7E" w:rsidRPr="00934D7E" w:rsidRDefault="00934D7E" w:rsidP="00442FD6">
            <w:pPr>
              <w:pStyle w:val="TableParagraph"/>
              <w:kinsoku w:val="0"/>
              <w:overflowPunct w:val="0"/>
              <w:ind w:firstLine="12"/>
              <w:jc w:val="center"/>
              <w:rPr>
                <w:sz w:val="22"/>
                <w:szCs w:val="22"/>
              </w:rPr>
            </w:pPr>
            <w:r w:rsidRPr="00934D7E">
              <w:rPr>
                <w:sz w:val="22"/>
                <w:szCs w:val="22"/>
              </w:rPr>
              <w:t>63,15</w:t>
            </w:r>
          </w:p>
        </w:tc>
        <w:tc>
          <w:tcPr>
            <w:tcW w:w="999" w:type="pct"/>
            <w:vAlign w:val="center"/>
          </w:tcPr>
          <w:p w14:paraId="78DD64A2" w14:textId="77777777" w:rsidR="00934D7E" w:rsidRPr="00934D7E" w:rsidRDefault="00934D7E" w:rsidP="00442FD6">
            <w:pPr>
              <w:pStyle w:val="TableParagraph"/>
              <w:kinsoku w:val="0"/>
              <w:overflowPunct w:val="0"/>
              <w:ind w:left="601" w:firstLine="12"/>
              <w:rPr>
                <w:sz w:val="22"/>
                <w:szCs w:val="22"/>
              </w:rPr>
            </w:pPr>
            <w:r w:rsidRPr="00934D7E">
              <w:rPr>
                <w:sz w:val="22"/>
                <w:szCs w:val="22"/>
              </w:rPr>
              <w:t>1334,35</w:t>
            </w:r>
          </w:p>
        </w:tc>
        <w:tc>
          <w:tcPr>
            <w:tcW w:w="1000" w:type="pct"/>
            <w:vAlign w:val="center"/>
          </w:tcPr>
          <w:p w14:paraId="606AA637" w14:textId="77777777" w:rsidR="00934D7E" w:rsidRPr="00934D7E" w:rsidRDefault="00934D7E" w:rsidP="00442FD6">
            <w:pPr>
              <w:pStyle w:val="TableParagraph"/>
              <w:kinsoku w:val="0"/>
              <w:overflowPunct w:val="0"/>
              <w:ind w:firstLine="12"/>
              <w:jc w:val="center"/>
              <w:rPr>
                <w:sz w:val="22"/>
                <w:szCs w:val="22"/>
              </w:rPr>
            </w:pPr>
            <w:r w:rsidRPr="00934D7E">
              <w:rPr>
                <w:sz w:val="22"/>
                <w:szCs w:val="22"/>
              </w:rPr>
              <w:t>8,01</w:t>
            </w:r>
          </w:p>
        </w:tc>
      </w:tr>
      <w:tr w:rsidR="00934D7E" w:rsidRPr="00934D7E" w14:paraId="2AE98BD6" w14:textId="77777777" w:rsidTr="00442FD6">
        <w:trPr>
          <w:trHeight w:hRule="exact" w:val="571"/>
        </w:trPr>
        <w:tc>
          <w:tcPr>
            <w:tcW w:w="1001" w:type="pct"/>
            <w:vAlign w:val="center"/>
          </w:tcPr>
          <w:p w14:paraId="626F4293" w14:textId="77777777" w:rsidR="00934D7E" w:rsidRPr="00934D7E" w:rsidRDefault="00934D7E" w:rsidP="00442FD6">
            <w:pPr>
              <w:pStyle w:val="TableParagraph"/>
              <w:kinsoku w:val="0"/>
              <w:overflowPunct w:val="0"/>
              <w:ind w:left="104" w:right="113" w:firstLine="12"/>
              <w:jc w:val="center"/>
              <w:rPr>
                <w:sz w:val="22"/>
                <w:szCs w:val="22"/>
              </w:rPr>
            </w:pPr>
            <w:r w:rsidRPr="00934D7E">
              <w:rPr>
                <w:sz w:val="22"/>
                <w:szCs w:val="22"/>
              </w:rPr>
              <w:t>Котельная пер. Северный, д.1б</w:t>
            </w:r>
          </w:p>
        </w:tc>
        <w:tc>
          <w:tcPr>
            <w:tcW w:w="999" w:type="pct"/>
            <w:vAlign w:val="center"/>
          </w:tcPr>
          <w:p w14:paraId="6159E13C" w14:textId="77777777" w:rsidR="00934D7E" w:rsidRPr="00934D7E" w:rsidRDefault="00934D7E" w:rsidP="00442FD6">
            <w:pPr>
              <w:pStyle w:val="TableParagraph"/>
              <w:kinsoku w:val="0"/>
              <w:overflowPunct w:val="0"/>
              <w:ind w:right="1" w:firstLine="12"/>
              <w:jc w:val="center"/>
              <w:rPr>
                <w:sz w:val="22"/>
                <w:szCs w:val="22"/>
              </w:rPr>
            </w:pPr>
            <w:r w:rsidRPr="00934D7E">
              <w:rPr>
                <w:sz w:val="22"/>
                <w:szCs w:val="22"/>
              </w:rPr>
              <w:t>5,9</w:t>
            </w:r>
          </w:p>
        </w:tc>
        <w:tc>
          <w:tcPr>
            <w:tcW w:w="1001" w:type="pct"/>
            <w:vAlign w:val="center"/>
          </w:tcPr>
          <w:p w14:paraId="5022A0D9" w14:textId="77777777" w:rsidR="00934D7E" w:rsidRPr="00934D7E" w:rsidRDefault="00934D7E" w:rsidP="00442FD6">
            <w:pPr>
              <w:pStyle w:val="TableParagraph"/>
              <w:kinsoku w:val="0"/>
              <w:overflowPunct w:val="0"/>
              <w:ind w:firstLine="12"/>
              <w:jc w:val="center"/>
              <w:rPr>
                <w:sz w:val="22"/>
                <w:szCs w:val="22"/>
              </w:rPr>
            </w:pPr>
            <w:r w:rsidRPr="00934D7E">
              <w:rPr>
                <w:sz w:val="22"/>
                <w:szCs w:val="22"/>
              </w:rPr>
              <w:t>63,74</w:t>
            </w:r>
          </w:p>
        </w:tc>
        <w:tc>
          <w:tcPr>
            <w:tcW w:w="999" w:type="pct"/>
            <w:vAlign w:val="center"/>
          </w:tcPr>
          <w:p w14:paraId="5B818DCE" w14:textId="77777777" w:rsidR="00934D7E" w:rsidRPr="00934D7E" w:rsidRDefault="00934D7E" w:rsidP="00442FD6">
            <w:pPr>
              <w:pStyle w:val="TableParagraph"/>
              <w:kinsoku w:val="0"/>
              <w:overflowPunct w:val="0"/>
              <w:ind w:left="601" w:firstLine="12"/>
              <w:rPr>
                <w:sz w:val="22"/>
                <w:szCs w:val="22"/>
              </w:rPr>
            </w:pPr>
            <w:r w:rsidRPr="00934D7E">
              <w:rPr>
                <w:sz w:val="22"/>
                <w:szCs w:val="22"/>
              </w:rPr>
              <w:t>1425,13</w:t>
            </w:r>
          </w:p>
        </w:tc>
        <w:tc>
          <w:tcPr>
            <w:tcW w:w="1000" w:type="pct"/>
            <w:vAlign w:val="center"/>
          </w:tcPr>
          <w:p w14:paraId="142A0409" w14:textId="77777777" w:rsidR="00934D7E" w:rsidRPr="00934D7E" w:rsidRDefault="00934D7E" w:rsidP="00442FD6">
            <w:pPr>
              <w:pStyle w:val="TableParagraph"/>
              <w:kinsoku w:val="0"/>
              <w:overflowPunct w:val="0"/>
              <w:ind w:firstLine="12"/>
              <w:jc w:val="center"/>
              <w:rPr>
                <w:sz w:val="22"/>
                <w:szCs w:val="22"/>
              </w:rPr>
            </w:pPr>
            <w:r w:rsidRPr="00934D7E">
              <w:rPr>
                <w:sz w:val="22"/>
                <w:szCs w:val="22"/>
              </w:rPr>
              <w:t>8,55</w:t>
            </w:r>
          </w:p>
        </w:tc>
      </w:tr>
    </w:tbl>
    <w:p w14:paraId="095875AB" w14:textId="77777777" w:rsidR="00934D7E" w:rsidRPr="00F41476" w:rsidRDefault="00934D7E" w:rsidP="00D95C1E">
      <w:pPr>
        <w:pStyle w:val="12"/>
      </w:pPr>
    </w:p>
    <w:p w14:paraId="79C5CCA1" w14:textId="0ED070FE" w:rsidR="00D95C1E" w:rsidRPr="00F41476" w:rsidRDefault="00D95C1E" w:rsidP="00D95C1E">
      <w:pPr>
        <w:pStyle w:val="12"/>
      </w:pPr>
      <w:r w:rsidRPr="00F41476">
        <w:t>Величины</w:t>
      </w:r>
      <w:r w:rsidRPr="00F41476">
        <w:rPr>
          <w:spacing w:val="-8"/>
        </w:rPr>
        <w:t xml:space="preserve"> </w:t>
      </w:r>
      <w:r w:rsidRPr="00F41476">
        <w:t>годового</w:t>
      </w:r>
      <w:r w:rsidRPr="00F41476">
        <w:rPr>
          <w:spacing w:val="-8"/>
        </w:rPr>
        <w:t xml:space="preserve"> </w:t>
      </w:r>
      <w:r w:rsidRPr="00F41476">
        <w:t>расхода</w:t>
      </w:r>
      <w:r w:rsidRPr="00F41476">
        <w:rPr>
          <w:spacing w:val="-8"/>
        </w:rPr>
        <w:t xml:space="preserve"> </w:t>
      </w:r>
      <w:r w:rsidRPr="00F41476">
        <w:t>воды</w:t>
      </w:r>
      <w:r w:rsidRPr="00F41476">
        <w:rPr>
          <w:spacing w:val="-8"/>
        </w:rPr>
        <w:t xml:space="preserve"> </w:t>
      </w:r>
      <w:r w:rsidRPr="00F41476">
        <w:t>на</w:t>
      </w:r>
      <w:r w:rsidRPr="00F41476">
        <w:rPr>
          <w:spacing w:val="-9"/>
        </w:rPr>
        <w:t xml:space="preserve"> </w:t>
      </w:r>
      <w:r w:rsidRPr="00F41476">
        <w:t>компенсацию</w:t>
      </w:r>
      <w:r w:rsidRPr="00F41476">
        <w:rPr>
          <w:spacing w:val="-10"/>
        </w:rPr>
        <w:t xml:space="preserve"> </w:t>
      </w:r>
      <w:r w:rsidRPr="00F41476">
        <w:t>потерь</w:t>
      </w:r>
      <w:r w:rsidRPr="00F41476">
        <w:rPr>
          <w:spacing w:val="-9"/>
        </w:rPr>
        <w:t xml:space="preserve"> </w:t>
      </w:r>
      <w:r w:rsidRPr="00F41476">
        <w:t>и</w:t>
      </w:r>
      <w:r w:rsidRPr="00F41476">
        <w:rPr>
          <w:spacing w:val="-7"/>
        </w:rPr>
        <w:t xml:space="preserve"> </w:t>
      </w:r>
      <w:r w:rsidRPr="00F41476">
        <w:t>затрат</w:t>
      </w:r>
      <w:r w:rsidRPr="00F41476">
        <w:rPr>
          <w:spacing w:val="-7"/>
        </w:rPr>
        <w:t xml:space="preserve"> </w:t>
      </w:r>
      <w:r w:rsidRPr="00F41476">
        <w:t>теплоносителя</w:t>
      </w:r>
      <w:r w:rsidRPr="00F41476">
        <w:rPr>
          <w:spacing w:val="-8"/>
        </w:rPr>
        <w:t xml:space="preserve"> </w:t>
      </w:r>
      <w:r w:rsidRPr="00F41476">
        <w:t>при</w:t>
      </w:r>
      <w:r w:rsidRPr="00F41476">
        <w:rPr>
          <w:spacing w:val="61"/>
        </w:rPr>
        <w:t xml:space="preserve"> </w:t>
      </w:r>
      <w:r w:rsidRPr="00F41476">
        <w:t>передаче</w:t>
      </w:r>
      <w:r w:rsidRPr="00F41476">
        <w:rPr>
          <w:spacing w:val="13"/>
        </w:rPr>
        <w:t xml:space="preserve"> </w:t>
      </w:r>
      <w:r w:rsidRPr="00F41476">
        <w:t>тепловой</w:t>
      </w:r>
      <w:r w:rsidRPr="00F41476">
        <w:rPr>
          <w:spacing w:val="14"/>
        </w:rPr>
        <w:t xml:space="preserve"> </w:t>
      </w:r>
      <w:r w:rsidRPr="00F41476">
        <w:t>энергии</w:t>
      </w:r>
      <w:r w:rsidRPr="00F41476">
        <w:rPr>
          <w:spacing w:val="15"/>
        </w:rPr>
        <w:t xml:space="preserve"> </w:t>
      </w:r>
      <w:r w:rsidRPr="00F41476">
        <w:t>источников</w:t>
      </w:r>
      <w:r w:rsidRPr="00F41476">
        <w:rPr>
          <w:spacing w:val="13"/>
        </w:rPr>
        <w:t xml:space="preserve"> </w:t>
      </w:r>
      <w:r w:rsidRPr="00F41476">
        <w:t>тепловой</w:t>
      </w:r>
      <w:r w:rsidRPr="00F41476">
        <w:rPr>
          <w:spacing w:val="14"/>
        </w:rPr>
        <w:t xml:space="preserve"> </w:t>
      </w:r>
      <w:r w:rsidRPr="00F41476">
        <w:t>энергии</w:t>
      </w:r>
      <w:r w:rsidRPr="00F41476">
        <w:rPr>
          <w:spacing w:val="15"/>
        </w:rPr>
        <w:t xml:space="preserve"> </w:t>
      </w:r>
      <w:r w:rsidRPr="00F41476">
        <w:t>ООО</w:t>
      </w:r>
      <w:r w:rsidRPr="00F41476">
        <w:rPr>
          <w:spacing w:val="11"/>
        </w:rPr>
        <w:t xml:space="preserve"> </w:t>
      </w:r>
      <w:r w:rsidR="000809C2">
        <w:t>«НСК»</w:t>
      </w:r>
      <w:r w:rsidRPr="00F41476">
        <w:rPr>
          <w:spacing w:val="9"/>
        </w:rPr>
        <w:t xml:space="preserve"> </w:t>
      </w:r>
      <w:r w:rsidRPr="00F41476">
        <w:t>(в</w:t>
      </w:r>
      <w:r w:rsidRPr="00F41476">
        <w:rPr>
          <w:spacing w:val="37"/>
        </w:rPr>
        <w:t xml:space="preserve"> </w:t>
      </w:r>
      <w:r w:rsidRPr="00F41476">
        <w:t>границах</w:t>
      </w:r>
      <w:r w:rsidRPr="00F41476">
        <w:rPr>
          <w:spacing w:val="6"/>
        </w:rPr>
        <w:t xml:space="preserve"> </w:t>
      </w:r>
      <w:r w:rsidRPr="00F41476">
        <w:t>города</w:t>
      </w:r>
      <w:r w:rsidRPr="00F41476">
        <w:rPr>
          <w:spacing w:val="3"/>
        </w:rPr>
        <w:t xml:space="preserve"> </w:t>
      </w:r>
      <w:r w:rsidRPr="00F41476">
        <w:t>Приволжск</w:t>
      </w:r>
      <w:r w:rsidRPr="00F41476">
        <w:rPr>
          <w:spacing w:val="7"/>
        </w:rPr>
        <w:t xml:space="preserve"> </w:t>
      </w:r>
      <w:r w:rsidRPr="00F41476">
        <w:t>Ивановской</w:t>
      </w:r>
      <w:r w:rsidRPr="00F41476">
        <w:rPr>
          <w:spacing w:val="5"/>
        </w:rPr>
        <w:t xml:space="preserve"> </w:t>
      </w:r>
      <w:r w:rsidRPr="00F41476">
        <w:t>области)</w:t>
      </w:r>
      <w:r w:rsidRPr="00F41476">
        <w:rPr>
          <w:spacing w:val="3"/>
        </w:rPr>
        <w:t xml:space="preserve"> </w:t>
      </w:r>
      <w:r w:rsidRPr="00F41476">
        <w:t>в</w:t>
      </w:r>
      <w:r w:rsidRPr="00F41476">
        <w:rPr>
          <w:spacing w:val="4"/>
        </w:rPr>
        <w:t xml:space="preserve"> </w:t>
      </w:r>
      <w:r w:rsidRPr="00F41476">
        <w:t>виду</w:t>
      </w:r>
      <w:r w:rsidRPr="00F41476">
        <w:rPr>
          <w:spacing w:val="-3"/>
        </w:rPr>
        <w:t xml:space="preserve"> </w:t>
      </w:r>
      <w:r w:rsidRPr="00F41476">
        <w:t>отсутствия</w:t>
      </w:r>
      <w:r w:rsidRPr="00F41476">
        <w:rPr>
          <w:spacing w:val="4"/>
        </w:rPr>
        <w:t xml:space="preserve"> </w:t>
      </w:r>
      <w:r w:rsidRPr="00F41476">
        <w:t>привязки</w:t>
      </w:r>
      <w:r w:rsidRPr="00F41476">
        <w:rPr>
          <w:spacing w:val="3"/>
        </w:rPr>
        <w:t xml:space="preserve"> </w:t>
      </w:r>
      <w:r w:rsidRPr="00F41476">
        <w:t>прогнозных</w:t>
      </w:r>
      <w:r w:rsidRPr="00F41476">
        <w:rPr>
          <w:spacing w:val="69"/>
        </w:rPr>
        <w:t xml:space="preserve"> </w:t>
      </w:r>
      <w:r w:rsidRPr="00F41476">
        <w:t>приростов</w:t>
      </w:r>
      <w:r w:rsidRPr="00F41476">
        <w:rPr>
          <w:spacing w:val="-5"/>
        </w:rPr>
        <w:t xml:space="preserve"> </w:t>
      </w:r>
      <w:r w:rsidRPr="00F41476">
        <w:t>жилищной</w:t>
      </w:r>
      <w:r w:rsidRPr="00F41476">
        <w:rPr>
          <w:spacing w:val="-4"/>
        </w:rPr>
        <w:t xml:space="preserve"> </w:t>
      </w:r>
      <w:r w:rsidRPr="00F41476">
        <w:t>и</w:t>
      </w:r>
      <w:r w:rsidRPr="00F41476">
        <w:rPr>
          <w:spacing w:val="-6"/>
        </w:rPr>
        <w:t xml:space="preserve"> </w:t>
      </w:r>
      <w:r w:rsidRPr="00F41476">
        <w:t>общественно-деловой</w:t>
      </w:r>
      <w:r w:rsidRPr="00F41476">
        <w:rPr>
          <w:spacing w:val="-5"/>
        </w:rPr>
        <w:t xml:space="preserve"> </w:t>
      </w:r>
      <w:r w:rsidRPr="00F41476">
        <w:t>застройки</w:t>
      </w:r>
      <w:r w:rsidRPr="00F41476">
        <w:rPr>
          <w:spacing w:val="-7"/>
        </w:rPr>
        <w:t xml:space="preserve"> </w:t>
      </w:r>
      <w:r w:rsidRPr="00F41476">
        <w:t>к</w:t>
      </w:r>
      <w:r w:rsidRPr="00F41476">
        <w:rPr>
          <w:spacing w:val="-5"/>
        </w:rPr>
        <w:t xml:space="preserve"> </w:t>
      </w:r>
      <w:r w:rsidRPr="00F41476">
        <w:t>конкретным</w:t>
      </w:r>
      <w:r w:rsidRPr="00F41476">
        <w:rPr>
          <w:spacing w:val="-6"/>
        </w:rPr>
        <w:t xml:space="preserve"> </w:t>
      </w:r>
      <w:r w:rsidRPr="00F41476">
        <w:t>календарным</w:t>
      </w:r>
      <w:r w:rsidRPr="00F41476">
        <w:rPr>
          <w:spacing w:val="-6"/>
        </w:rPr>
        <w:t xml:space="preserve"> </w:t>
      </w:r>
      <w:r w:rsidRPr="00F41476">
        <w:t>годам в</w:t>
      </w:r>
      <w:r w:rsidRPr="00F41476">
        <w:rPr>
          <w:spacing w:val="20"/>
        </w:rPr>
        <w:t xml:space="preserve"> </w:t>
      </w:r>
      <w:r w:rsidRPr="00F41476">
        <w:t>расчетном</w:t>
      </w:r>
      <w:r w:rsidRPr="00F41476">
        <w:rPr>
          <w:spacing w:val="20"/>
        </w:rPr>
        <w:t xml:space="preserve"> </w:t>
      </w:r>
      <w:r w:rsidR="00934D7E" w:rsidRPr="00A34BA6">
        <w:rPr>
          <w:b/>
          <w:bCs/>
        </w:rPr>
        <w:t>сценариев</w:t>
      </w:r>
      <w:r w:rsidR="00934D7E" w:rsidRPr="00F41476">
        <w:t xml:space="preserve"> </w:t>
      </w:r>
      <w:r w:rsidRPr="00F41476">
        <w:t>периоде</w:t>
      </w:r>
      <w:r w:rsidRPr="00F41476">
        <w:rPr>
          <w:spacing w:val="20"/>
        </w:rPr>
        <w:t xml:space="preserve"> </w:t>
      </w:r>
      <w:r w:rsidRPr="00F41476">
        <w:t>действия</w:t>
      </w:r>
      <w:r w:rsidRPr="00F41476">
        <w:rPr>
          <w:spacing w:val="21"/>
        </w:rPr>
        <w:t xml:space="preserve"> </w:t>
      </w:r>
      <w:r w:rsidRPr="00F41476">
        <w:t>схемы</w:t>
      </w:r>
      <w:r w:rsidRPr="00F41476">
        <w:rPr>
          <w:spacing w:val="20"/>
        </w:rPr>
        <w:t xml:space="preserve"> </w:t>
      </w:r>
      <w:r w:rsidRPr="00F41476">
        <w:t>теплоснабжения</w:t>
      </w:r>
      <w:r w:rsidRPr="00F41476">
        <w:rPr>
          <w:spacing w:val="21"/>
        </w:rPr>
        <w:t xml:space="preserve"> </w:t>
      </w:r>
      <w:r w:rsidRPr="00F41476">
        <w:t>(202</w:t>
      </w:r>
      <w:r w:rsidR="00D35838">
        <w:t>4</w:t>
      </w:r>
      <w:r w:rsidRPr="00F41476">
        <w:t>-203</w:t>
      </w:r>
      <w:r w:rsidR="00D35838">
        <w:t>3</w:t>
      </w:r>
      <w:r w:rsidRPr="00F41476">
        <w:rPr>
          <w:spacing w:val="21"/>
        </w:rPr>
        <w:t xml:space="preserve"> </w:t>
      </w:r>
      <w:r w:rsidRPr="00F41476">
        <w:t>гг.)</w:t>
      </w:r>
      <w:r w:rsidRPr="00F41476">
        <w:rPr>
          <w:spacing w:val="20"/>
        </w:rPr>
        <w:t xml:space="preserve"> </w:t>
      </w:r>
      <w:r w:rsidRPr="00F41476">
        <w:t>приравнены</w:t>
      </w:r>
      <w:r w:rsidRPr="00F41476">
        <w:rPr>
          <w:spacing w:val="20"/>
        </w:rPr>
        <w:t xml:space="preserve"> </w:t>
      </w:r>
      <w:r w:rsidRPr="00F41476">
        <w:t>к</w:t>
      </w:r>
      <w:r w:rsidRPr="00F41476">
        <w:rPr>
          <w:spacing w:val="95"/>
        </w:rPr>
        <w:t xml:space="preserve"> </w:t>
      </w:r>
      <w:r w:rsidRPr="00F41476">
        <w:t>величинам</w:t>
      </w:r>
      <w:r w:rsidRPr="00F41476">
        <w:rPr>
          <w:spacing w:val="30"/>
        </w:rPr>
        <w:t xml:space="preserve"> </w:t>
      </w:r>
      <w:r w:rsidRPr="00F41476">
        <w:t>базового</w:t>
      </w:r>
      <w:r w:rsidRPr="00F41476">
        <w:rPr>
          <w:spacing w:val="30"/>
        </w:rPr>
        <w:t xml:space="preserve"> </w:t>
      </w:r>
      <w:r w:rsidRPr="00F41476">
        <w:t>периода</w:t>
      </w:r>
      <w:r w:rsidRPr="00F41476">
        <w:rPr>
          <w:spacing w:val="30"/>
        </w:rPr>
        <w:t xml:space="preserve"> </w:t>
      </w:r>
      <w:r w:rsidRPr="00F41476">
        <w:t>и</w:t>
      </w:r>
      <w:r w:rsidRPr="00F41476">
        <w:rPr>
          <w:spacing w:val="31"/>
        </w:rPr>
        <w:t xml:space="preserve"> </w:t>
      </w:r>
      <w:r w:rsidRPr="00F41476">
        <w:rPr>
          <w:spacing w:val="-2"/>
        </w:rPr>
        <w:t>будет</w:t>
      </w:r>
      <w:r w:rsidRPr="00F41476">
        <w:rPr>
          <w:spacing w:val="31"/>
        </w:rPr>
        <w:t xml:space="preserve"> </w:t>
      </w:r>
      <w:r w:rsidRPr="00F41476">
        <w:t>скорректированы</w:t>
      </w:r>
      <w:r w:rsidRPr="00F41476">
        <w:rPr>
          <w:spacing w:val="30"/>
        </w:rPr>
        <w:t xml:space="preserve"> </w:t>
      </w:r>
      <w:r w:rsidRPr="00F41476">
        <w:t>при</w:t>
      </w:r>
      <w:r w:rsidRPr="00F41476">
        <w:rPr>
          <w:spacing w:val="29"/>
        </w:rPr>
        <w:t xml:space="preserve"> </w:t>
      </w:r>
      <w:r w:rsidRPr="00F41476">
        <w:t>последующих</w:t>
      </w:r>
      <w:r w:rsidRPr="00F41476">
        <w:rPr>
          <w:spacing w:val="33"/>
        </w:rPr>
        <w:t xml:space="preserve"> </w:t>
      </w:r>
      <w:r w:rsidRPr="00F41476">
        <w:t>актуализациях</w:t>
      </w:r>
      <w:r w:rsidRPr="00F41476">
        <w:rPr>
          <w:spacing w:val="79"/>
        </w:rPr>
        <w:t xml:space="preserve"> </w:t>
      </w:r>
      <w:r w:rsidRPr="00F41476">
        <w:t>настоящего документа.</w:t>
      </w:r>
    </w:p>
    <w:p w14:paraId="34483B45" w14:textId="6D62414A" w:rsidR="00D95C1E" w:rsidRPr="00F41476" w:rsidRDefault="00D95C1E" w:rsidP="00D95C1E">
      <w:pPr>
        <w:pStyle w:val="12"/>
      </w:pPr>
      <w:r w:rsidRPr="00F41476">
        <w:t>Расчетная</w:t>
      </w:r>
      <w:r w:rsidRPr="00F41476">
        <w:rPr>
          <w:spacing w:val="54"/>
        </w:rPr>
        <w:t xml:space="preserve"> </w:t>
      </w:r>
      <w:r w:rsidRPr="00F41476">
        <w:t>величина</w:t>
      </w:r>
      <w:r w:rsidRPr="00F41476">
        <w:rPr>
          <w:spacing w:val="54"/>
        </w:rPr>
        <w:t xml:space="preserve"> </w:t>
      </w:r>
      <w:r w:rsidRPr="00F41476">
        <w:t>нормативных</w:t>
      </w:r>
      <w:r w:rsidRPr="00F41476">
        <w:rPr>
          <w:spacing w:val="54"/>
        </w:rPr>
        <w:t xml:space="preserve"> </w:t>
      </w:r>
      <w:r w:rsidRPr="00F41476">
        <w:t>потерь</w:t>
      </w:r>
      <w:r w:rsidRPr="00F41476">
        <w:rPr>
          <w:spacing w:val="53"/>
        </w:rPr>
        <w:t xml:space="preserve"> </w:t>
      </w:r>
      <w:r w:rsidRPr="00F41476">
        <w:t>теплоносителя</w:t>
      </w:r>
      <w:r w:rsidRPr="00F41476">
        <w:rPr>
          <w:spacing w:val="54"/>
        </w:rPr>
        <w:t xml:space="preserve"> </w:t>
      </w:r>
      <w:r w:rsidRPr="00F41476">
        <w:t>в</w:t>
      </w:r>
      <w:r w:rsidRPr="00F41476">
        <w:rPr>
          <w:spacing w:val="54"/>
        </w:rPr>
        <w:t xml:space="preserve"> </w:t>
      </w:r>
      <w:r w:rsidRPr="00F41476">
        <w:t>тепловых</w:t>
      </w:r>
      <w:r w:rsidRPr="00F41476">
        <w:rPr>
          <w:spacing w:val="57"/>
        </w:rPr>
        <w:t xml:space="preserve"> </w:t>
      </w:r>
      <w:r w:rsidRPr="00F41476">
        <w:t>сетях</w:t>
      </w:r>
      <w:r w:rsidRPr="00F41476">
        <w:rPr>
          <w:spacing w:val="57"/>
        </w:rPr>
        <w:t xml:space="preserve"> </w:t>
      </w:r>
      <w:r w:rsidRPr="00F41476">
        <w:t>в</w:t>
      </w:r>
      <w:r w:rsidRPr="00F41476">
        <w:rPr>
          <w:spacing w:val="54"/>
        </w:rPr>
        <w:t xml:space="preserve"> </w:t>
      </w:r>
      <w:r w:rsidRPr="00F41476">
        <w:t>зоне</w:t>
      </w:r>
      <w:r w:rsidRPr="00F41476">
        <w:rPr>
          <w:spacing w:val="77"/>
        </w:rPr>
        <w:t xml:space="preserve"> </w:t>
      </w:r>
      <w:r w:rsidRPr="00F41476">
        <w:t>действия</w:t>
      </w:r>
      <w:r w:rsidRPr="00F41476">
        <w:rPr>
          <w:spacing w:val="35"/>
        </w:rPr>
        <w:t xml:space="preserve"> </w:t>
      </w:r>
      <w:r w:rsidRPr="00F41476">
        <w:t>источников</w:t>
      </w:r>
      <w:r w:rsidRPr="00F41476">
        <w:rPr>
          <w:spacing w:val="35"/>
        </w:rPr>
        <w:t xml:space="preserve"> </w:t>
      </w:r>
      <w:r w:rsidRPr="00F41476">
        <w:t>тепловой</w:t>
      </w:r>
      <w:r w:rsidRPr="00F41476">
        <w:rPr>
          <w:spacing w:val="36"/>
        </w:rPr>
        <w:t xml:space="preserve"> </w:t>
      </w:r>
      <w:r w:rsidRPr="00F41476">
        <w:t>энергии</w:t>
      </w:r>
      <w:r w:rsidRPr="00F41476">
        <w:rPr>
          <w:spacing w:val="39"/>
        </w:rPr>
        <w:t xml:space="preserve"> </w:t>
      </w:r>
      <w:r w:rsidRPr="00F41476">
        <w:t>ТСО</w:t>
      </w:r>
      <w:r w:rsidRPr="00F41476">
        <w:rPr>
          <w:spacing w:val="35"/>
        </w:rPr>
        <w:t xml:space="preserve"> </w:t>
      </w:r>
      <w:r w:rsidRPr="00F41476">
        <w:t>в</w:t>
      </w:r>
      <w:r w:rsidRPr="00F41476">
        <w:rPr>
          <w:spacing w:val="35"/>
        </w:rPr>
        <w:t xml:space="preserve"> </w:t>
      </w:r>
      <w:r w:rsidRPr="00F41476">
        <w:t>границах</w:t>
      </w:r>
      <w:r w:rsidRPr="00F41476">
        <w:rPr>
          <w:spacing w:val="37"/>
        </w:rPr>
        <w:t xml:space="preserve"> </w:t>
      </w:r>
      <w:r w:rsidRPr="00F41476">
        <w:t>городского</w:t>
      </w:r>
      <w:r w:rsidRPr="00F41476">
        <w:rPr>
          <w:spacing w:val="33"/>
        </w:rPr>
        <w:t xml:space="preserve"> </w:t>
      </w:r>
      <w:r w:rsidRPr="00F41476">
        <w:t>округа</w:t>
      </w:r>
      <w:r w:rsidRPr="00F41476">
        <w:rPr>
          <w:spacing w:val="34"/>
        </w:rPr>
        <w:t xml:space="preserve"> </w:t>
      </w:r>
      <w:r w:rsidRPr="00F41476">
        <w:t>приведена</w:t>
      </w:r>
      <w:r w:rsidRPr="00F41476">
        <w:rPr>
          <w:spacing w:val="34"/>
        </w:rPr>
        <w:t xml:space="preserve"> </w:t>
      </w:r>
      <w:r w:rsidRPr="00F41476">
        <w:t>в</w:t>
      </w:r>
      <w:r w:rsidRPr="00F41476">
        <w:rPr>
          <w:spacing w:val="69"/>
        </w:rPr>
        <w:t xml:space="preserve"> </w:t>
      </w:r>
      <w:r w:rsidRPr="00F41476">
        <w:t xml:space="preserve">таблице </w:t>
      </w:r>
      <w:r>
        <w:t>42.</w:t>
      </w:r>
    </w:p>
    <w:p w14:paraId="5216866E" w14:textId="15996656" w:rsidR="00D95C1E" w:rsidRPr="00F41476" w:rsidRDefault="00D95C1E" w:rsidP="00D95C1E">
      <w:pPr>
        <w:pStyle w:val="12"/>
      </w:pPr>
      <w:r w:rsidRPr="00F41476">
        <w:t>Величины</w:t>
      </w:r>
      <w:r w:rsidRPr="00F41476">
        <w:rPr>
          <w:spacing w:val="-8"/>
        </w:rPr>
        <w:t xml:space="preserve"> </w:t>
      </w:r>
      <w:r w:rsidRPr="00F41476">
        <w:t>годового</w:t>
      </w:r>
      <w:r w:rsidRPr="00F41476">
        <w:rPr>
          <w:spacing w:val="-8"/>
        </w:rPr>
        <w:t xml:space="preserve"> </w:t>
      </w:r>
      <w:r w:rsidRPr="00F41476">
        <w:t>расхода</w:t>
      </w:r>
      <w:r w:rsidRPr="00F41476">
        <w:rPr>
          <w:spacing w:val="-8"/>
        </w:rPr>
        <w:t xml:space="preserve"> </w:t>
      </w:r>
      <w:r w:rsidRPr="00F41476">
        <w:t>воды</w:t>
      </w:r>
      <w:r w:rsidRPr="00F41476">
        <w:rPr>
          <w:spacing w:val="-8"/>
        </w:rPr>
        <w:t xml:space="preserve"> </w:t>
      </w:r>
      <w:r w:rsidRPr="00F41476">
        <w:t>на</w:t>
      </w:r>
      <w:r w:rsidRPr="00F41476">
        <w:rPr>
          <w:spacing w:val="-9"/>
        </w:rPr>
        <w:t xml:space="preserve"> </w:t>
      </w:r>
      <w:r w:rsidRPr="00F41476">
        <w:t>компенсацию</w:t>
      </w:r>
      <w:r w:rsidRPr="00F41476">
        <w:rPr>
          <w:spacing w:val="-10"/>
        </w:rPr>
        <w:t xml:space="preserve"> </w:t>
      </w:r>
      <w:r w:rsidRPr="00F41476">
        <w:t>потерь</w:t>
      </w:r>
      <w:r w:rsidRPr="00F41476">
        <w:rPr>
          <w:spacing w:val="-9"/>
        </w:rPr>
        <w:t xml:space="preserve"> </w:t>
      </w:r>
      <w:r w:rsidRPr="00F41476">
        <w:t>и</w:t>
      </w:r>
      <w:r w:rsidRPr="00F41476">
        <w:rPr>
          <w:spacing w:val="-7"/>
        </w:rPr>
        <w:t xml:space="preserve"> </w:t>
      </w:r>
      <w:r w:rsidRPr="00F41476">
        <w:t>затрат</w:t>
      </w:r>
      <w:r w:rsidRPr="00F41476">
        <w:rPr>
          <w:spacing w:val="-7"/>
        </w:rPr>
        <w:t xml:space="preserve"> </w:t>
      </w:r>
      <w:r w:rsidRPr="00F41476">
        <w:t>теплоносителя</w:t>
      </w:r>
      <w:r w:rsidRPr="00F41476">
        <w:rPr>
          <w:spacing w:val="-8"/>
        </w:rPr>
        <w:t xml:space="preserve"> </w:t>
      </w:r>
      <w:r w:rsidRPr="00F41476">
        <w:t>при</w:t>
      </w:r>
      <w:r w:rsidRPr="00F41476">
        <w:rPr>
          <w:spacing w:val="63"/>
        </w:rPr>
        <w:t xml:space="preserve"> </w:t>
      </w:r>
      <w:r w:rsidRPr="00F41476">
        <w:t>передаче</w:t>
      </w:r>
      <w:r w:rsidRPr="00F41476">
        <w:rPr>
          <w:spacing w:val="29"/>
        </w:rPr>
        <w:t xml:space="preserve"> </w:t>
      </w:r>
      <w:r w:rsidRPr="00F41476">
        <w:t>тепловой</w:t>
      </w:r>
      <w:r w:rsidRPr="00F41476">
        <w:rPr>
          <w:spacing w:val="29"/>
        </w:rPr>
        <w:t xml:space="preserve"> </w:t>
      </w:r>
      <w:r w:rsidRPr="00F41476">
        <w:t>энергии</w:t>
      </w:r>
      <w:r w:rsidRPr="00F41476">
        <w:rPr>
          <w:spacing w:val="29"/>
        </w:rPr>
        <w:t xml:space="preserve"> </w:t>
      </w:r>
      <w:r w:rsidRPr="00F41476">
        <w:t>от</w:t>
      </w:r>
      <w:r w:rsidRPr="00F41476">
        <w:rPr>
          <w:spacing w:val="29"/>
        </w:rPr>
        <w:t xml:space="preserve"> </w:t>
      </w:r>
      <w:r w:rsidRPr="00F41476">
        <w:t>источников</w:t>
      </w:r>
      <w:r w:rsidRPr="00F41476">
        <w:rPr>
          <w:spacing w:val="28"/>
        </w:rPr>
        <w:t xml:space="preserve"> </w:t>
      </w:r>
      <w:r w:rsidRPr="00F41476">
        <w:t>тепловой</w:t>
      </w:r>
      <w:r w:rsidRPr="00F41476">
        <w:rPr>
          <w:spacing w:val="29"/>
        </w:rPr>
        <w:t xml:space="preserve"> </w:t>
      </w:r>
      <w:r w:rsidRPr="00F41476">
        <w:t>энергии</w:t>
      </w:r>
      <w:r w:rsidRPr="00F41476">
        <w:rPr>
          <w:spacing w:val="29"/>
        </w:rPr>
        <w:t xml:space="preserve"> </w:t>
      </w:r>
      <w:r w:rsidRPr="00F41476">
        <w:t>ООО</w:t>
      </w:r>
      <w:r w:rsidRPr="00F41476">
        <w:rPr>
          <w:spacing w:val="32"/>
        </w:rPr>
        <w:t xml:space="preserve"> </w:t>
      </w:r>
      <w:r w:rsidR="000809C2">
        <w:t>«НСК»</w:t>
      </w:r>
      <w:r w:rsidRPr="00F41476">
        <w:rPr>
          <w:spacing w:val="21"/>
        </w:rPr>
        <w:t xml:space="preserve"> </w:t>
      </w:r>
      <w:r w:rsidRPr="00F41476">
        <w:rPr>
          <w:spacing w:val="1"/>
        </w:rPr>
        <w:t>на</w:t>
      </w:r>
      <w:r w:rsidRPr="00F41476">
        <w:rPr>
          <w:spacing w:val="39"/>
        </w:rPr>
        <w:t xml:space="preserve"> </w:t>
      </w:r>
      <w:r w:rsidRPr="00F41476">
        <w:t>базовый период приведены в</w:t>
      </w:r>
      <w:r w:rsidRPr="00F41476">
        <w:rPr>
          <w:spacing w:val="1"/>
        </w:rPr>
        <w:t xml:space="preserve"> </w:t>
      </w:r>
      <w:r w:rsidRPr="00F41476">
        <w:t xml:space="preserve">таблице </w:t>
      </w:r>
      <w:r>
        <w:t>4</w:t>
      </w:r>
      <w:r w:rsidRPr="00F41476">
        <w:t>3.</w:t>
      </w:r>
    </w:p>
    <w:p w14:paraId="4F642CE3" w14:textId="7C383CA5" w:rsidR="00D95C1E" w:rsidRPr="00F41476" w:rsidRDefault="00D95C1E" w:rsidP="00D95C1E">
      <w:pPr>
        <w:pStyle w:val="12"/>
        <w:rPr>
          <w:sz w:val="20"/>
          <w:szCs w:val="20"/>
        </w:rPr>
      </w:pPr>
      <w:r w:rsidRPr="00D95C1E">
        <w:rPr>
          <w:b/>
          <w:bCs/>
        </w:rPr>
        <w:t>Таблица 42 -</w:t>
      </w:r>
      <w:r w:rsidRPr="00F41476">
        <w:t xml:space="preserve"> Расчетная величина нормативных потерь теплоносителя в тепловых сетях в зоне действия источников тепловой энергии основного ТСО Приволжского городского поселения</w:t>
      </w:r>
    </w:p>
    <w:tbl>
      <w:tblPr>
        <w:tblW w:w="5000" w:type="pct"/>
        <w:jc w:val="center"/>
        <w:tblCellMar>
          <w:left w:w="0" w:type="dxa"/>
          <w:right w:w="0" w:type="dxa"/>
        </w:tblCellMar>
        <w:tblLook w:val="0000" w:firstRow="0" w:lastRow="0" w:firstColumn="0" w:lastColumn="0" w:noHBand="0" w:noVBand="0"/>
      </w:tblPr>
      <w:tblGrid>
        <w:gridCol w:w="2075"/>
        <w:gridCol w:w="1168"/>
        <w:gridCol w:w="1757"/>
        <w:gridCol w:w="1478"/>
        <w:gridCol w:w="1372"/>
        <w:gridCol w:w="1494"/>
      </w:tblGrid>
      <w:tr w:rsidR="00D95C1E" w:rsidRPr="00D95C1E" w14:paraId="61D36764" w14:textId="77777777" w:rsidTr="00D95C1E">
        <w:trPr>
          <w:trHeight w:hRule="exact" w:val="1587"/>
          <w:tblHeader/>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49FF08E9" w14:textId="77777777" w:rsidR="00D95C1E" w:rsidRPr="00D95C1E" w:rsidRDefault="00D95C1E" w:rsidP="00D95C1E">
            <w:pPr>
              <w:pStyle w:val="TableParagraph1"/>
              <w:kinsoku w:val="0"/>
              <w:overflowPunct w:val="0"/>
              <w:ind w:right="2"/>
              <w:jc w:val="center"/>
              <w:rPr>
                <w:b/>
                <w:bCs/>
                <w:sz w:val="18"/>
                <w:szCs w:val="18"/>
              </w:rPr>
            </w:pPr>
            <w:r w:rsidRPr="00D95C1E">
              <w:rPr>
                <w:b/>
                <w:bCs/>
                <w:sz w:val="18"/>
                <w:szCs w:val="18"/>
              </w:rPr>
              <w:lastRenderedPageBreak/>
              <w:t>Источник</w:t>
            </w:r>
          </w:p>
        </w:tc>
        <w:tc>
          <w:tcPr>
            <w:tcW w:w="625" w:type="pct"/>
            <w:tcBorders>
              <w:top w:val="single" w:sz="4" w:space="0" w:color="000000"/>
              <w:left w:val="single" w:sz="4" w:space="0" w:color="000000"/>
              <w:bottom w:val="single" w:sz="4" w:space="0" w:color="000000"/>
              <w:right w:val="single" w:sz="4" w:space="0" w:color="000000"/>
            </w:tcBorders>
            <w:vAlign w:val="center"/>
          </w:tcPr>
          <w:p w14:paraId="5805C0CA" w14:textId="77777777" w:rsidR="00D95C1E" w:rsidRPr="00D95C1E" w:rsidRDefault="00D95C1E" w:rsidP="00D95C1E">
            <w:pPr>
              <w:pStyle w:val="TableParagraph1"/>
              <w:kinsoku w:val="0"/>
              <w:overflowPunct w:val="0"/>
              <w:ind w:left="54" w:right="154"/>
              <w:jc w:val="center"/>
              <w:rPr>
                <w:b/>
                <w:bCs/>
                <w:sz w:val="18"/>
                <w:szCs w:val="18"/>
              </w:rPr>
            </w:pPr>
            <w:r w:rsidRPr="00D95C1E">
              <w:rPr>
                <w:b/>
                <w:bCs/>
                <w:sz w:val="18"/>
                <w:szCs w:val="18"/>
              </w:rPr>
              <w:t>Объем</w:t>
            </w:r>
            <w:r w:rsidRPr="00D95C1E">
              <w:rPr>
                <w:b/>
                <w:bCs/>
                <w:spacing w:val="-6"/>
                <w:sz w:val="18"/>
                <w:szCs w:val="18"/>
              </w:rPr>
              <w:t xml:space="preserve"> </w:t>
            </w:r>
            <w:r w:rsidRPr="00D95C1E">
              <w:rPr>
                <w:b/>
                <w:bCs/>
                <w:sz w:val="18"/>
                <w:szCs w:val="18"/>
              </w:rPr>
              <w:t>воды,</w:t>
            </w:r>
            <w:r w:rsidRPr="00D95C1E">
              <w:rPr>
                <w:b/>
                <w:bCs/>
                <w:spacing w:val="-6"/>
                <w:sz w:val="18"/>
                <w:szCs w:val="18"/>
              </w:rPr>
              <w:t xml:space="preserve"> </w:t>
            </w:r>
            <w:r w:rsidRPr="00D95C1E">
              <w:rPr>
                <w:b/>
                <w:bCs/>
                <w:sz w:val="18"/>
                <w:szCs w:val="18"/>
              </w:rPr>
              <w:t>м3</w:t>
            </w:r>
          </w:p>
        </w:tc>
        <w:tc>
          <w:tcPr>
            <w:tcW w:w="940" w:type="pct"/>
            <w:tcBorders>
              <w:top w:val="single" w:sz="4" w:space="0" w:color="000000"/>
              <w:left w:val="single" w:sz="4" w:space="0" w:color="000000"/>
              <w:bottom w:val="single" w:sz="4" w:space="0" w:color="000000"/>
              <w:right w:val="single" w:sz="4" w:space="0" w:color="000000"/>
            </w:tcBorders>
            <w:vAlign w:val="center"/>
          </w:tcPr>
          <w:p w14:paraId="6FC1DFAB" w14:textId="77777777" w:rsidR="00D95C1E" w:rsidRPr="00D95C1E" w:rsidRDefault="00D95C1E" w:rsidP="00D95C1E">
            <w:pPr>
              <w:pStyle w:val="TableParagraph1"/>
              <w:kinsoku w:val="0"/>
              <w:overflowPunct w:val="0"/>
              <w:spacing w:before="76"/>
              <w:ind w:left="138" w:right="135" w:hanging="3"/>
              <w:jc w:val="center"/>
              <w:rPr>
                <w:b/>
                <w:bCs/>
                <w:sz w:val="18"/>
                <w:szCs w:val="18"/>
              </w:rPr>
            </w:pPr>
            <w:r w:rsidRPr="00D95C1E">
              <w:rPr>
                <w:b/>
                <w:bCs/>
                <w:spacing w:val="-1"/>
                <w:sz w:val="18"/>
                <w:szCs w:val="18"/>
              </w:rPr>
              <w:t>Нормативные</w:t>
            </w:r>
            <w:r w:rsidRPr="00D95C1E">
              <w:rPr>
                <w:b/>
                <w:bCs/>
                <w:spacing w:val="20"/>
                <w:w w:val="99"/>
                <w:sz w:val="18"/>
                <w:szCs w:val="18"/>
              </w:rPr>
              <w:t xml:space="preserve"> </w:t>
            </w:r>
            <w:r w:rsidRPr="00D95C1E">
              <w:rPr>
                <w:b/>
                <w:bCs/>
                <w:sz w:val="18"/>
                <w:szCs w:val="18"/>
              </w:rPr>
              <w:t>значения</w:t>
            </w:r>
            <w:r w:rsidRPr="00D95C1E">
              <w:rPr>
                <w:b/>
                <w:bCs/>
                <w:spacing w:val="-9"/>
                <w:sz w:val="18"/>
                <w:szCs w:val="18"/>
              </w:rPr>
              <w:t xml:space="preserve"> </w:t>
            </w:r>
            <w:r w:rsidRPr="00D95C1E">
              <w:rPr>
                <w:b/>
                <w:bCs/>
                <w:sz w:val="18"/>
                <w:szCs w:val="18"/>
              </w:rPr>
              <w:t>потерь</w:t>
            </w:r>
            <w:r w:rsidRPr="00D95C1E">
              <w:rPr>
                <w:b/>
                <w:bCs/>
                <w:spacing w:val="-8"/>
                <w:sz w:val="18"/>
                <w:szCs w:val="18"/>
              </w:rPr>
              <w:t xml:space="preserve"> </w:t>
            </w:r>
            <w:r w:rsidRPr="00D95C1E">
              <w:rPr>
                <w:b/>
                <w:bCs/>
                <w:sz w:val="18"/>
                <w:szCs w:val="18"/>
              </w:rPr>
              <w:t>за</w:t>
            </w:r>
            <w:r w:rsidRPr="00D95C1E">
              <w:rPr>
                <w:b/>
                <w:bCs/>
                <w:w w:val="99"/>
                <w:sz w:val="18"/>
                <w:szCs w:val="18"/>
              </w:rPr>
              <w:t xml:space="preserve"> </w:t>
            </w:r>
            <w:r w:rsidRPr="00D95C1E">
              <w:rPr>
                <w:b/>
                <w:bCs/>
                <w:sz w:val="18"/>
                <w:szCs w:val="18"/>
              </w:rPr>
              <w:t>год</w:t>
            </w:r>
            <w:r w:rsidRPr="00D95C1E">
              <w:rPr>
                <w:b/>
                <w:bCs/>
                <w:spacing w:val="-10"/>
                <w:sz w:val="18"/>
                <w:szCs w:val="18"/>
              </w:rPr>
              <w:t xml:space="preserve"> </w:t>
            </w:r>
            <w:r w:rsidRPr="00D95C1E">
              <w:rPr>
                <w:b/>
                <w:bCs/>
                <w:sz w:val="18"/>
                <w:szCs w:val="18"/>
              </w:rPr>
              <w:t>теплоносителя</w:t>
            </w:r>
            <w:r w:rsidRPr="00D95C1E">
              <w:rPr>
                <w:b/>
                <w:bCs/>
                <w:spacing w:val="-9"/>
                <w:sz w:val="18"/>
                <w:szCs w:val="18"/>
              </w:rPr>
              <w:t xml:space="preserve"> </w:t>
            </w:r>
            <w:r w:rsidRPr="00D95C1E">
              <w:rPr>
                <w:b/>
                <w:bCs/>
                <w:sz w:val="18"/>
                <w:szCs w:val="18"/>
              </w:rPr>
              <w:t>с</w:t>
            </w:r>
            <w:r w:rsidRPr="00D95C1E">
              <w:rPr>
                <w:b/>
                <w:bCs/>
                <w:spacing w:val="22"/>
                <w:w w:val="99"/>
                <w:sz w:val="18"/>
                <w:szCs w:val="18"/>
              </w:rPr>
              <w:t xml:space="preserve"> </w:t>
            </w:r>
            <w:r w:rsidRPr="00D95C1E">
              <w:rPr>
                <w:b/>
                <w:bCs/>
                <w:sz w:val="18"/>
                <w:szCs w:val="18"/>
              </w:rPr>
              <w:t>его</w:t>
            </w:r>
            <w:r w:rsidRPr="00D95C1E">
              <w:rPr>
                <w:b/>
                <w:bCs/>
                <w:spacing w:val="-14"/>
                <w:sz w:val="18"/>
                <w:szCs w:val="18"/>
              </w:rPr>
              <w:t xml:space="preserve"> </w:t>
            </w:r>
            <w:r w:rsidRPr="00D95C1E">
              <w:rPr>
                <w:b/>
                <w:bCs/>
                <w:sz w:val="18"/>
                <w:szCs w:val="18"/>
              </w:rPr>
              <w:t>нормируемой</w:t>
            </w:r>
            <w:r w:rsidRPr="00D95C1E">
              <w:rPr>
                <w:b/>
                <w:bCs/>
                <w:w w:val="99"/>
                <w:sz w:val="18"/>
                <w:szCs w:val="18"/>
              </w:rPr>
              <w:t xml:space="preserve"> </w:t>
            </w:r>
            <w:r w:rsidRPr="00D95C1E">
              <w:rPr>
                <w:b/>
                <w:bCs/>
                <w:spacing w:val="-1"/>
                <w:sz w:val="18"/>
                <w:szCs w:val="18"/>
              </w:rPr>
              <w:t>утечкой,</w:t>
            </w:r>
            <w:r w:rsidRPr="00D95C1E">
              <w:rPr>
                <w:b/>
                <w:bCs/>
                <w:spacing w:val="-10"/>
                <w:sz w:val="18"/>
                <w:szCs w:val="18"/>
              </w:rPr>
              <w:t xml:space="preserve"> </w:t>
            </w:r>
            <w:r w:rsidRPr="00D95C1E">
              <w:rPr>
                <w:b/>
                <w:bCs/>
                <w:sz w:val="18"/>
                <w:szCs w:val="18"/>
              </w:rPr>
              <w:t>м3</w:t>
            </w:r>
          </w:p>
        </w:tc>
        <w:tc>
          <w:tcPr>
            <w:tcW w:w="791" w:type="pct"/>
            <w:tcBorders>
              <w:top w:val="single" w:sz="4" w:space="0" w:color="000000"/>
              <w:left w:val="single" w:sz="4" w:space="0" w:color="000000"/>
              <w:bottom w:val="single" w:sz="4" w:space="0" w:color="000000"/>
              <w:right w:val="single" w:sz="4" w:space="0" w:color="000000"/>
            </w:tcBorders>
            <w:vAlign w:val="center"/>
          </w:tcPr>
          <w:p w14:paraId="7BAE9E99" w14:textId="77777777" w:rsidR="00D95C1E" w:rsidRPr="00D95C1E" w:rsidRDefault="00D95C1E" w:rsidP="00D95C1E">
            <w:pPr>
              <w:pStyle w:val="TableParagraph1"/>
              <w:kinsoku w:val="0"/>
              <w:overflowPunct w:val="0"/>
              <w:ind w:left="146" w:right="121" w:firstLine="21"/>
              <w:jc w:val="center"/>
              <w:rPr>
                <w:b/>
                <w:bCs/>
                <w:sz w:val="18"/>
                <w:szCs w:val="18"/>
              </w:rPr>
            </w:pPr>
            <w:r w:rsidRPr="00D95C1E">
              <w:rPr>
                <w:b/>
                <w:bCs/>
                <w:sz w:val="18"/>
                <w:szCs w:val="18"/>
              </w:rPr>
              <w:t>Часовой</w:t>
            </w:r>
            <w:r w:rsidRPr="00D95C1E">
              <w:rPr>
                <w:b/>
                <w:bCs/>
                <w:spacing w:val="21"/>
                <w:w w:val="99"/>
                <w:sz w:val="18"/>
                <w:szCs w:val="18"/>
              </w:rPr>
              <w:t xml:space="preserve"> </w:t>
            </w:r>
            <w:r w:rsidRPr="00D95C1E">
              <w:rPr>
                <w:b/>
                <w:bCs/>
                <w:sz w:val="18"/>
                <w:szCs w:val="18"/>
              </w:rPr>
              <w:t>расход</w:t>
            </w:r>
            <w:r w:rsidRPr="00D95C1E">
              <w:rPr>
                <w:b/>
                <w:bCs/>
                <w:spacing w:val="-8"/>
                <w:sz w:val="18"/>
                <w:szCs w:val="18"/>
              </w:rPr>
              <w:t xml:space="preserve"> </w:t>
            </w:r>
            <w:r w:rsidRPr="00D95C1E">
              <w:rPr>
                <w:b/>
                <w:bCs/>
                <w:sz w:val="18"/>
                <w:szCs w:val="18"/>
              </w:rPr>
              <w:t>воды</w:t>
            </w:r>
            <w:r w:rsidRPr="00D95C1E">
              <w:rPr>
                <w:b/>
                <w:bCs/>
                <w:spacing w:val="-7"/>
                <w:sz w:val="18"/>
                <w:szCs w:val="18"/>
              </w:rPr>
              <w:t xml:space="preserve"> </w:t>
            </w:r>
            <w:r w:rsidRPr="00D95C1E">
              <w:rPr>
                <w:b/>
                <w:bCs/>
                <w:sz w:val="18"/>
                <w:szCs w:val="18"/>
              </w:rPr>
              <w:t>на</w:t>
            </w:r>
            <w:r w:rsidRPr="00D95C1E">
              <w:rPr>
                <w:b/>
                <w:bCs/>
                <w:w w:val="99"/>
                <w:sz w:val="18"/>
                <w:szCs w:val="18"/>
              </w:rPr>
              <w:t xml:space="preserve"> </w:t>
            </w:r>
            <w:r w:rsidRPr="00D95C1E">
              <w:rPr>
                <w:b/>
                <w:bCs/>
                <w:spacing w:val="-1"/>
                <w:sz w:val="18"/>
                <w:szCs w:val="18"/>
              </w:rPr>
              <w:t>подпитку,</w:t>
            </w:r>
            <w:r w:rsidRPr="00D95C1E">
              <w:rPr>
                <w:b/>
                <w:bCs/>
                <w:spacing w:val="-15"/>
                <w:sz w:val="18"/>
                <w:szCs w:val="18"/>
              </w:rPr>
              <w:t xml:space="preserve"> </w:t>
            </w:r>
            <w:r w:rsidRPr="00D95C1E">
              <w:rPr>
                <w:b/>
                <w:bCs/>
                <w:sz w:val="18"/>
                <w:szCs w:val="18"/>
              </w:rPr>
              <w:t>м3/час</w:t>
            </w:r>
          </w:p>
        </w:tc>
        <w:tc>
          <w:tcPr>
            <w:tcW w:w="734" w:type="pct"/>
            <w:tcBorders>
              <w:top w:val="single" w:sz="4" w:space="0" w:color="000000"/>
              <w:left w:val="single" w:sz="4" w:space="0" w:color="000000"/>
              <w:bottom w:val="single" w:sz="4" w:space="0" w:color="000000"/>
              <w:right w:val="single" w:sz="4" w:space="0" w:color="000000"/>
            </w:tcBorders>
            <w:vAlign w:val="center"/>
          </w:tcPr>
          <w:p w14:paraId="750760F8" w14:textId="77777777" w:rsidR="00D95C1E" w:rsidRPr="00D95C1E" w:rsidRDefault="00D95C1E" w:rsidP="00D95C1E">
            <w:pPr>
              <w:pStyle w:val="TableParagraph1"/>
              <w:kinsoku w:val="0"/>
              <w:overflowPunct w:val="0"/>
              <w:ind w:left="162" w:right="130" w:hanging="29"/>
              <w:jc w:val="center"/>
              <w:rPr>
                <w:b/>
                <w:bCs/>
                <w:sz w:val="18"/>
                <w:szCs w:val="18"/>
              </w:rPr>
            </w:pPr>
            <w:r w:rsidRPr="00D95C1E">
              <w:rPr>
                <w:b/>
                <w:bCs/>
                <w:sz w:val="18"/>
                <w:szCs w:val="18"/>
              </w:rPr>
              <w:t>Объём</w:t>
            </w:r>
            <w:r w:rsidRPr="00D95C1E">
              <w:rPr>
                <w:b/>
                <w:bCs/>
                <w:spacing w:val="-16"/>
                <w:sz w:val="18"/>
                <w:szCs w:val="18"/>
              </w:rPr>
              <w:t xml:space="preserve"> </w:t>
            </w:r>
            <w:r w:rsidRPr="00D95C1E">
              <w:rPr>
                <w:b/>
                <w:bCs/>
                <w:sz w:val="18"/>
                <w:szCs w:val="18"/>
              </w:rPr>
              <w:t>подпиточной</w:t>
            </w:r>
            <w:r w:rsidRPr="00D95C1E">
              <w:rPr>
                <w:b/>
                <w:bCs/>
                <w:spacing w:val="21"/>
                <w:w w:val="99"/>
                <w:sz w:val="18"/>
                <w:szCs w:val="18"/>
              </w:rPr>
              <w:t xml:space="preserve"> </w:t>
            </w:r>
            <w:r w:rsidRPr="00D95C1E">
              <w:rPr>
                <w:b/>
                <w:bCs/>
                <w:sz w:val="18"/>
                <w:szCs w:val="18"/>
              </w:rPr>
              <w:t>воды</w:t>
            </w:r>
            <w:r w:rsidRPr="00D95C1E">
              <w:rPr>
                <w:b/>
                <w:bCs/>
                <w:spacing w:val="-8"/>
                <w:sz w:val="18"/>
                <w:szCs w:val="18"/>
              </w:rPr>
              <w:t xml:space="preserve"> </w:t>
            </w:r>
            <w:r w:rsidRPr="00D95C1E">
              <w:rPr>
                <w:b/>
                <w:bCs/>
                <w:sz w:val="18"/>
                <w:szCs w:val="18"/>
              </w:rPr>
              <w:t>Vподп,</w:t>
            </w:r>
            <w:r w:rsidRPr="00D95C1E">
              <w:rPr>
                <w:b/>
                <w:bCs/>
                <w:spacing w:val="-6"/>
                <w:sz w:val="18"/>
                <w:szCs w:val="18"/>
              </w:rPr>
              <w:t xml:space="preserve"> </w:t>
            </w:r>
            <w:r w:rsidRPr="00D95C1E">
              <w:rPr>
                <w:b/>
                <w:bCs/>
                <w:sz w:val="18"/>
                <w:szCs w:val="18"/>
              </w:rPr>
              <w:t>м3</w:t>
            </w:r>
          </w:p>
        </w:tc>
        <w:tc>
          <w:tcPr>
            <w:tcW w:w="799" w:type="pct"/>
            <w:tcBorders>
              <w:top w:val="single" w:sz="4" w:space="0" w:color="000000"/>
              <w:left w:val="single" w:sz="4" w:space="0" w:color="000000"/>
              <w:bottom w:val="single" w:sz="4" w:space="0" w:color="000000"/>
              <w:right w:val="single" w:sz="4" w:space="0" w:color="000000"/>
            </w:tcBorders>
            <w:vAlign w:val="center"/>
          </w:tcPr>
          <w:p w14:paraId="37200101" w14:textId="77777777" w:rsidR="00D95C1E" w:rsidRPr="00D95C1E" w:rsidRDefault="00D95C1E" w:rsidP="00D95C1E">
            <w:pPr>
              <w:pStyle w:val="TableParagraph1"/>
              <w:kinsoku w:val="0"/>
              <w:overflowPunct w:val="0"/>
              <w:spacing w:before="76"/>
              <w:ind w:left="145" w:right="145" w:hanging="2"/>
              <w:jc w:val="center"/>
              <w:rPr>
                <w:b/>
                <w:bCs/>
                <w:sz w:val="18"/>
                <w:szCs w:val="18"/>
              </w:rPr>
            </w:pPr>
            <w:r w:rsidRPr="00D95C1E">
              <w:rPr>
                <w:b/>
                <w:bCs/>
                <w:spacing w:val="-1"/>
                <w:sz w:val="18"/>
                <w:szCs w:val="18"/>
              </w:rPr>
              <w:t>Нормативные</w:t>
            </w:r>
            <w:r w:rsidRPr="00D95C1E">
              <w:rPr>
                <w:b/>
                <w:bCs/>
                <w:spacing w:val="20"/>
                <w:w w:val="99"/>
                <w:sz w:val="18"/>
                <w:szCs w:val="18"/>
              </w:rPr>
              <w:t xml:space="preserve"> </w:t>
            </w:r>
            <w:r w:rsidRPr="00D95C1E">
              <w:rPr>
                <w:b/>
                <w:bCs/>
                <w:sz w:val="18"/>
                <w:szCs w:val="18"/>
              </w:rPr>
              <w:t>значения</w:t>
            </w:r>
            <w:r w:rsidRPr="00D95C1E">
              <w:rPr>
                <w:b/>
                <w:bCs/>
                <w:spacing w:val="-15"/>
                <w:sz w:val="18"/>
                <w:szCs w:val="18"/>
              </w:rPr>
              <w:t xml:space="preserve"> </w:t>
            </w:r>
            <w:r w:rsidRPr="00D95C1E">
              <w:rPr>
                <w:b/>
                <w:bCs/>
                <w:sz w:val="18"/>
                <w:szCs w:val="18"/>
              </w:rPr>
              <w:t>потерь</w:t>
            </w:r>
            <w:r w:rsidRPr="00D95C1E">
              <w:rPr>
                <w:b/>
                <w:bCs/>
                <w:w w:val="99"/>
                <w:sz w:val="18"/>
                <w:szCs w:val="18"/>
              </w:rPr>
              <w:t xml:space="preserve"> </w:t>
            </w:r>
            <w:r w:rsidRPr="00D95C1E">
              <w:rPr>
                <w:b/>
                <w:bCs/>
                <w:spacing w:val="-1"/>
                <w:sz w:val="18"/>
                <w:szCs w:val="18"/>
              </w:rPr>
              <w:t>теплоносителя</w:t>
            </w:r>
            <w:r w:rsidRPr="00D95C1E">
              <w:rPr>
                <w:b/>
                <w:bCs/>
                <w:spacing w:val="-9"/>
                <w:sz w:val="18"/>
                <w:szCs w:val="18"/>
              </w:rPr>
              <w:t xml:space="preserve"> </w:t>
            </w:r>
            <w:r w:rsidRPr="00D95C1E">
              <w:rPr>
                <w:b/>
                <w:bCs/>
                <w:sz w:val="18"/>
                <w:szCs w:val="18"/>
              </w:rPr>
              <w:t>с</w:t>
            </w:r>
            <w:r w:rsidRPr="00D95C1E">
              <w:rPr>
                <w:b/>
                <w:bCs/>
                <w:spacing w:val="-9"/>
                <w:sz w:val="18"/>
                <w:szCs w:val="18"/>
              </w:rPr>
              <w:t xml:space="preserve"> </w:t>
            </w:r>
            <w:r w:rsidRPr="00D95C1E">
              <w:rPr>
                <w:b/>
                <w:bCs/>
                <w:sz w:val="18"/>
                <w:szCs w:val="18"/>
              </w:rPr>
              <w:t>его</w:t>
            </w:r>
            <w:r w:rsidRPr="00D95C1E">
              <w:rPr>
                <w:b/>
                <w:bCs/>
                <w:spacing w:val="24"/>
                <w:w w:val="99"/>
                <w:sz w:val="18"/>
                <w:szCs w:val="18"/>
              </w:rPr>
              <w:t xml:space="preserve"> </w:t>
            </w:r>
            <w:r w:rsidRPr="00D95C1E">
              <w:rPr>
                <w:b/>
                <w:bCs/>
                <w:sz w:val="18"/>
                <w:szCs w:val="18"/>
              </w:rPr>
              <w:t>нормируемой</w:t>
            </w:r>
            <w:r w:rsidRPr="00D95C1E">
              <w:rPr>
                <w:b/>
                <w:bCs/>
                <w:spacing w:val="22"/>
                <w:w w:val="99"/>
                <w:sz w:val="18"/>
                <w:szCs w:val="18"/>
              </w:rPr>
              <w:t xml:space="preserve"> </w:t>
            </w:r>
            <w:r w:rsidRPr="00D95C1E">
              <w:rPr>
                <w:b/>
                <w:bCs/>
                <w:spacing w:val="-1"/>
                <w:sz w:val="18"/>
                <w:szCs w:val="18"/>
              </w:rPr>
              <w:t>утечкой,</w:t>
            </w:r>
            <w:r w:rsidRPr="00D95C1E">
              <w:rPr>
                <w:b/>
                <w:bCs/>
                <w:spacing w:val="-12"/>
                <w:sz w:val="18"/>
                <w:szCs w:val="18"/>
              </w:rPr>
              <w:t xml:space="preserve"> </w:t>
            </w:r>
            <w:r w:rsidRPr="00D95C1E">
              <w:rPr>
                <w:b/>
                <w:bCs/>
                <w:sz w:val="18"/>
                <w:szCs w:val="18"/>
              </w:rPr>
              <w:t>м3/ч</w:t>
            </w:r>
          </w:p>
        </w:tc>
      </w:tr>
      <w:tr w:rsidR="00D95C1E" w:rsidRPr="00D95C1E" w14:paraId="685DBC36"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063253FA"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Котельная</w:t>
            </w:r>
            <w:r w:rsidRPr="00D95C1E">
              <w:rPr>
                <w:spacing w:val="-19"/>
                <w:sz w:val="18"/>
                <w:szCs w:val="18"/>
              </w:rPr>
              <w:t xml:space="preserve"> </w:t>
            </w:r>
            <w:r w:rsidRPr="00D95C1E">
              <w:rPr>
                <w:sz w:val="18"/>
                <w:szCs w:val="18"/>
              </w:rPr>
              <w:t>Центральная, ул. Волгореченская, 1</w:t>
            </w:r>
          </w:p>
        </w:tc>
        <w:tc>
          <w:tcPr>
            <w:tcW w:w="625" w:type="pct"/>
            <w:tcBorders>
              <w:top w:val="single" w:sz="4" w:space="0" w:color="000000"/>
              <w:left w:val="single" w:sz="4" w:space="0" w:color="000000"/>
              <w:bottom w:val="single" w:sz="4" w:space="0" w:color="000000"/>
              <w:right w:val="single" w:sz="4" w:space="0" w:color="000000"/>
            </w:tcBorders>
            <w:vAlign w:val="center"/>
          </w:tcPr>
          <w:p w14:paraId="53CC5FD5" w14:textId="77777777" w:rsidR="00D95C1E" w:rsidRPr="00D95C1E" w:rsidRDefault="00D95C1E" w:rsidP="00D95C1E">
            <w:pPr>
              <w:pStyle w:val="TableParagraph1"/>
              <w:kinsoku w:val="0"/>
              <w:overflowPunct w:val="0"/>
              <w:jc w:val="center"/>
              <w:rPr>
                <w:sz w:val="18"/>
                <w:szCs w:val="18"/>
              </w:rPr>
            </w:pPr>
            <w:r w:rsidRPr="00D95C1E">
              <w:rPr>
                <w:sz w:val="18"/>
                <w:szCs w:val="18"/>
              </w:rPr>
              <w:t>667,84</w:t>
            </w:r>
          </w:p>
        </w:tc>
        <w:tc>
          <w:tcPr>
            <w:tcW w:w="940" w:type="pct"/>
            <w:tcBorders>
              <w:top w:val="single" w:sz="4" w:space="0" w:color="000000"/>
              <w:left w:val="single" w:sz="4" w:space="0" w:color="000000"/>
              <w:bottom w:val="single" w:sz="4" w:space="0" w:color="000000"/>
              <w:right w:val="single" w:sz="4" w:space="0" w:color="000000"/>
            </w:tcBorders>
            <w:vAlign w:val="center"/>
          </w:tcPr>
          <w:p w14:paraId="62854931" w14:textId="77777777" w:rsidR="00D95C1E" w:rsidRPr="00D95C1E" w:rsidRDefault="00D95C1E" w:rsidP="00D95C1E">
            <w:pPr>
              <w:pStyle w:val="TableParagraph1"/>
              <w:kinsoku w:val="0"/>
              <w:overflowPunct w:val="0"/>
              <w:jc w:val="center"/>
              <w:rPr>
                <w:sz w:val="18"/>
                <w:szCs w:val="18"/>
              </w:rPr>
            </w:pPr>
            <w:r w:rsidRPr="00D95C1E">
              <w:rPr>
                <w:sz w:val="18"/>
                <w:szCs w:val="18"/>
              </w:rPr>
              <w:t>56,17</w:t>
            </w:r>
          </w:p>
        </w:tc>
        <w:tc>
          <w:tcPr>
            <w:tcW w:w="791" w:type="pct"/>
            <w:tcBorders>
              <w:top w:val="single" w:sz="4" w:space="0" w:color="000000"/>
              <w:left w:val="single" w:sz="4" w:space="0" w:color="000000"/>
              <w:bottom w:val="single" w:sz="4" w:space="0" w:color="000000"/>
              <w:right w:val="single" w:sz="4" w:space="0" w:color="000000"/>
            </w:tcBorders>
            <w:vAlign w:val="center"/>
          </w:tcPr>
          <w:p w14:paraId="2E55BC56" w14:textId="77777777" w:rsidR="00D95C1E" w:rsidRPr="00D95C1E" w:rsidRDefault="00D95C1E" w:rsidP="00D95C1E">
            <w:pPr>
              <w:pStyle w:val="TableParagraph1"/>
              <w:kinsoku w:val="0"/>
              <w:overflowPunct w:val="0"/>
              <w:ind w:left="2"/>
              <w:jc w:val="center"/>
              <w:rPr>
                <w:sz w:val="18"/>
                <w:szCs w:val="18"/>
              </w:rPr>
            </w:pPr>
            <w:r w:rsidRPr="00D95C1E">
              <w:rPr>
                <w:sz w:val="18"/>
                <w:szCs w:val="18"/>
              </w:rPr>
              <w:t>1,67</w:t>
            </w:r>
          </w:p>
        </w:tc>
        <w:tc>
          <w:tcPr>
            <w:tcW w:w="734" w:type="pct"/>
            <w:tcBorders>
              <w:top w:val="single" w:sz="4" w:space="0" w:color="000000"/>
              <w:left w:val="single" w:sz="4" w:space="0" w:color="000000"/>
              <w:bottom w:val="single" w:sz="4" w:space="0" w:color="000000"/>
              <w:right w:val="single" w:sz="4" w:space="0" w:color="000000"/>
            </w:tcBorders>
            <w:vAlign w:val="center"/>
          </w:tcPr>
          <w:p w14:paraId="2A26F96C" w14:textId="77777777" w:rsidR="00D95C1E" w:rsidRPr="00D95C1E" w:rsidRDefault="00D95C1E" w:rsidP="00D95C1E">
            <w:pPr>
              <w:pStyle w:val="TableParagraph1"/>
              <w:kinsoku w:val="0"/>
              <w:overflowPunct w:val="0"/>
              <w:ind w:left="4"/>
              <w:jc w:val="center"/>
              <w:rPr>
                <w:sz w:val="18"/>
                <w:szCs w:val="18"/>
              </w:rPr>
            </w:pPr>
            <w:r w:rsidRPr="00D95C1E">
              <w:rPr>
                <w:sz w:val="18"/>
                <w:szCs w:val="18"/>
              </w:rPr>
              <w:t>8577,12</w:t>
            </w:r>
          </w:p>
        </w:tc>
        <w:tc>
          <w:tcPr>
            <w:tcW w:w="799" w:type="pct"/>
            <w:tcBorders>
              <w:top w:val="single" w:sz="4" w:space="0" w:color="000000"/>
              <w:left w:val="single" w:sz="4" w:space="0" w:color="000000"/>
              <w:bottom w:val="single" w:sz="4" w:space="0" w:color="000000"/>
              <w:right w:val="single" w:sz="4" w:space="0" w:color="000000"/>
            </w:tcBorders>
            <w:vAlign w:val="center"/>
          </w:tcPr>
          <w:p w14:paraId="343B7755" w14:textId="77777777" w:rsidR="00D95C1E" w:rsidRPr="00D95C1E" w:rsidRDefault="00D95C1E" w:rsidP="00D95C1E">
            <w:pPr>
              <w:pStyle w:val="TableParagraph1"/>
              <w:kinsoku w:val="0"/>
              <w:overflowPunct w:val="0"/>
              <w:jc w:val="center"/>
              <w:rPr>
                <w:sz w:val="18"/>
                <w:szCs w:val="18"/>
              </w:rPr>
            </w:pPr>
            <w:r w:rsidRPr="00D95C1E">
              <w:rPr>
                <w:sz w:val="18"/>
                <w:szCs w:val="18"/>
              </w:rPr>
              <w:t>0,0107</w:t>
            </w:r>
          </w:p>
        </w:tc>
      </w:tr>
      <w:tr w:rsidR="00D95C1E" w:rsidRPr="00D95C1E" w14:paraId="099E9546"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6F0A56A1"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Котельная</w:t>
            </w:r>
            <w:r w:rsidRPr="00D95C1E">
              <w:rPr>
                <w:spacing w:val="-19"/>
                <w:sz w:val="18"/>
                <w:szCs w:val="18"/>
              </w:rPr>
              <w:t xml:space="preserve"> </w:t>
            </w:r>
            <w:r w:rsidRPr="00D95C1E">
              <w:rPr>
                <w:sz w:val="18"/>
                <w:szCs w:val="18"/>
              </w:rPr>
              <w:t>Центральная, ул. Волгореченская, 1 литера А</w:t>
            </w:r>
          </w:p>
        </w:tc>
        <w:tc>
          <w:tcPr>
            <w:tcW w:w="625" w:type="pct"/>
            <w:tcBorders>
              <w:top w:val="single" w:sz="4" w:space="0" w:color="000000"/>
              <w:left w:val="single" w:sz="4" w:space="0" w:color="000000"/>
              <w:bottom w:val="single" w:sz="4" w:space="0" w:color="000000"/>
              <w:right w:val="single" w:sz="4" w:space="0" w:color="000000"/>
            </w:tcBorders>
            <w:vAlign w:val="center"/>
          </w:tcPr>
          <w:p w14:paraId="7AAA57B8" w14:textId="77777777" w:rsidR="00D95C1E" w:rsidRPr="00D95C1E" w:rsidRDefault="00D95C1E" w:rsidP="00D95C1E">
            <w:pPr>
              <w:pStyle w:val="TableParagraph1"/>
              <w:kinsoku w:val="0"/>
              <w:overflowPunct w:val="0"/>
              <w:jc w:val="center"/>
              <w:rPr>
                <w:sz w:val="18"/>
                <w:szCs w:val="18"/>
              </w:rPr>
            </w:pPr>
            <w:r w:rsidRPr="00D95C1E">
              <w:rPr>
                <w:sz w:val="18"/>
                <w:szCs w:val="18"/>
              </w:rPr>
              <w:t>108,0</w:t>
            </w:r>
          </w:p>
        </w:tc>
        <w:tc>
          <w:tcPr>
            <w:tcW w:w="940" w:type="pct"/>
            <w:tcBorders>
              <w:top w:val="single" w:sz="4" w:space="0" w:color="000000"/>
              <w:left w:val="single" w:sz="4" w:space="0" w:color="000000"/>
              <w:bottom w:val="single" w:sz="4" w:space="0" w:color="000000"/>
              <w:right w:val="single" w:sz="4" w:space="0" w:color="000000"/>
            </w:tcBorders>
            <w:vAlign w:val="center"/>
          </w:tcPr>
          <w:p w14:paraId="73F42A26" w14:textId="77777777" w:rsidR="00D95C1E" w:rsidRPr="00D95C1E" w:rsidRDefault="00D95C1E" w:rsidP="00D95C1E">
            <w:pPr>
              <w:pStyle w:val="TableParagraph1"/>
              <w:kinsoku w:val="0"/>
              <w:overflowPunct w:val="0"/>
              <w:jc w:val="center"/>
              <w:rPr>
                <w:sz w:val="18"/>
                <w:szCs w:val="18"/>
              </w:rPr>
            </w:pPr>
            <w:r w:rsidRPr="00D95C1E">
              <w:rPr>
                <w:sz w:val="18"/>
                <w:szCs w:val="18"/>
              </w:rPr>
              <w:t>8,96</w:t>
            </w:r>
          </w:p>
        </w:tc>
        <w:tc>
          <w:tcPr>
            <w:tcW w:w="791" w:type="pct"/>
            <w:tcBorders>
              <w:top w:val="single" w:sz="4" w:space="0" w:color="000000"/>
              <w:left w:val="single" w:sz="4" w:space="0" w:color="000000"/>
              <w:bottom w:val="single" w:sz="4" w:space="0" w:color="000000"/>
              <w:right w:val="single" w:sz="4" w:space="0" w:color="000000"/>
            </w:tcBorders>
            <w:vAlign w:val="center"/>
          </w:tcPr>
          <w:p w14:paraId="7901DAD4"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0,27</w:t>
            </w:r>
          </w:p>
        </w:tc>
        <w:tc>
          <w:tcPr>
            <w:tcW w:w="734" w:type="pct"/>
            <w:tcBorders>
              <w:top w:val="single" w:sz="4" w:space="0" w:color="000000"/>
              <w:left w:val="single" w:sz="4" w:space="0" w:color="000000"/>
              <w:bottom w:val="single" w:sz="4" w:space="0" w:color="000000"/>
              <w:right w:val="single" w:sz="4" w:space="0" w:color="000000"/>
            </w:tcBorders>
            <w:vAlign w:val="center"/>
          </w:tcPr>
          <w:p w14:paraId="5734EDED" w14:textId="77777777" w:rsidR="00D95C1E" w:rsidRPr="00D95C1E" w:rsidRDefault="00D95C1E" w:rsidP="00D95C1E">
            <w:pPr>
              <w:pStyle w:val="TableParagraph1"/>
              <w:kinsoku w:val="0"/>
              <w:overflowPunct w:val="0"/>
              <w:ind w:left="4"/>
              <w:jc w:val="center"/>
              <w:rPr>
                <w:sz w:val="18"/>
                <w:szCs w:val="18"/>
              </w:rPr>
            </w:pPr>
            <w:r w:rsidRPr="00D95C1E">
              <w:rPr>
                <w:sz w:val="18"/>
                <w:szCs w:val="18"/>
              </w:rPr>
              <w:t>1386,72</w:t>
            </w:r>
          </w:p>
        </w:tc>
        <w:tc>
          <w:tcPr>
            <w:tcW w:w="799" w:type="pct"/>
            <w:tcBorders>
              <w:top w:val="single" w:sz="4" w:space="0" w:color="000000"/>
              <w:left w:val="single" w:sz="4" w:space="0" w:color="000000"/>
              <w:bottom w:val="single" w:sz="4" w:space="0" w:color="000000"/>
              <w:right w:val="single" w:sz="4" w:space="0" w:color="000000"/>
            </w:tcBorders>
            <w:vAlign w:val="center"/>
          </w:tcPr>
          <w:p w14:paraId="24988121" w14:textId="77777777" w:rsidR="00D95C1E" w:rsidRPr="00D95C1E" w:rsidRDefault="00D95C1E" w:rsidP="00D95C1E">
            <w:pPr>
              <w:pStyle w:val="TableParagraph1"/>
              <w:kinsoku w:val="0"/>
              <w:overflowPunct w:val="0"/>
              <w:jc w:val="center"/>
              <w:rPr>
                <w:sz w:val="18"/>
                <w:szCs w:val="18"/>
              </w:rPr>
            </w:pPr>
            <w:r w:rsidRPr="00D95C1E">
              <w:rPr>
                <w:sz w:val="18"/>
                <w:szCs w:val="18"/>
              </w:rPr>
              <w:t>0,002</w:t>
            </w:r>
          </w:p>
        </w:tc>
      </w:tr>
      <w:tr w:rsidR="00D95C1E" w:rsidRPr="00D95C1E" w14:paraId="711505BC"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23D16072"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Котельная</w:t>
            </w:r>
            <w:r w:rsidRPr="00D95C1E">
              <w:rPr>
                <w:spacing w:val="-10"/>
                <w:sz w:val="18"/>
                <w:szCs w:val="18"/>
              </w:rPr>
              <w:t xml:space="preserve"> </w:t>
            </w:r>
            <w:r w:rsidRPr="00D95C1E">
              <w:rPr>
                <w:spacing w:val="-1"/>
                <w:sz w:val="18"/>
                <w:szCs w:val="18"/>
              </w:rPr>
              <w:t>пер.</w:t>
            </w:r>
            <w:r w:rsidRPr="00D95C1E">
              <w:rPr>
                <w:spacing w:val="-13"/>
                <w:sz w:val="18"/>
                <w:szCs w:val="18"/>
              </w:rPr>
              <w:t xml:space="preserve"> </w:t>
            </w:r>
            <w:r w:rsidRPr="00D95C1E">
              <w:rPr>
                <w:sz w:val="18"/>
                <w:szCs w:val="18"/>
              </w:rPr>
              <w:t>Северный, д. 6а</w:t>
            </w:r>
          </w:p>
        </w:tc>
        <w:tc>
          <w:tcPr>
            <w:tcW w:w="625" w:type="pct"/>
            <w:tcBorders>
              <w:top w:val="single" w:sz="4" w:space="0" w:color="000000"/>
              <w:left w:val="single" w:sz="4" w:space="0" w:color="000000"/>
              <w:bottom w:val="single" w:sz="4" w:space="0" w:color="000000"/>
              <w:right w:val="single" w:sz="4" w:space="0" w:color="000000"/>
            </w:tcBorders>
            <w:vAlign w:val="center"/>
          </w:tcPr>
          <w:p w14:paraId="326DA9DD" w14:textId="77777777" w:rsidR="00D95C1E" w:rsidRPr="00D95C1E" w:rsidRDefault="00D95C1E" w:rsidP="00D95C1E">
            <w:pPr>
              <w:pStyle w:val="TableParagraph1"/>
              <w:kinsoku w:val="0"/>
              <w:overflowPunct w:val="0"/>
              <w:jc w:val="center"/>
              <w:rPr>
                <w:sz w:val="18"/>
                <w:szCs w:val="18"/>
              </w:rPr>
            </w:pPr>
            <w:r w:rsidRPr="00D95C1E">
              <w:rPr>
                <w:sz w:val="18"/>
                <w:szCs w:val="18"/>
              </w:rPr>
              <w:t>105,66</w:t>
            </w:r>
          </w:p>
        </w:tc>
        <w:tc>
          <w:tcPr>
            <w:tcW w:w="940" w:type="pct"/>
            <w:tcBorders>
              <w:top w:val="single" w:sz="4" w:space="0" w:color="000000"/>
              <w:left w:val="single" w:sz="4" w:space="0" w:color="000000"/>
              <w:bottom w:val="single" w:sz="4" w:space="0" w:color="000000"/>
              <w:right w:val="single" w:sz="4" w:space="0" w:color="000000"/>
            </w:tcBorders>
            <w:vAlign w:val="center"/>
          </w:tcPr>
          <w:p w14:paraId="341A62D2" w14:textId="77777777" w:rsidR="00D95C1E" w:rsidRPr="00D95C1E" w:rsidRDefault="00D95C1E" w:rsidP="00D95C1E">
            <w:pPr>
              <w:pStyle w:val="TableParagraph1"/>
              <w:kinsoku w:val="0"/>
              <w:overflowPunct w:val="0"/>
              <w:jc w:val="center"/>
              <w:rPr>
                <w:sz w:val="18"/>
                <w:szCs w:val="18"/>
              </w:rPr>
            </w:pPr>
            <w:r w:rsidRPr="00D95C1E">
              <w:rPr>
                <w:sz w:val="18"/>
                <w:szCs w:val="18"/>
              </w:rPr>
              <w:t>8,55</w:t>
            </w:r>
          </w:p>
        </w:tc>
        <w:tc>
          <w:tcPr>
            <w:tcW w:w="791" w:type="pct"/>
            <w:tcBorders>
              <w:top w:val="single" w:sz="4" w:space="0" w:color="000000"/>
              <w:left w:val="single" w:sz="4" w:space="0" w:color="000000"/>
              <w:bottom w:val="single" w:sz="4" w:space="0" w:color="000000"/>
              <w:right w:val="single" w:sz="4" w:space="0" w:color="000000"/>
            </w:tcBorders>
            <w:vAlign w:val="center"/>
          </w:tcPr>
          <w:p w14:paraId="734DDC77"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0,26</w:t>
            </w:r>
          </w:p>
        </w:tc>
        <w:tc>
          <w:tcPr>
            <w:tcW w:w="734" w:type="pct"/>
            <w:tcBorders>
              <w:top w:val="single" w:sz="4" w:space="0" w:color="000000"/>
              <w:left w:val="single" w:sz="4" w:space="0" w:color="000000"/>
              <w:bottom w:val="single" w:sz="4" w:space="0" w:color="000000"/>
              <w:right w:val="single" w:sz="4" w:space="0" w:color="000000"/>
            </w:tcBorders>
            <w:vAlign w:val="center"/>
          </w:tcPr>
          <w:p w14:paraId="0D0FBAB1" w14:textId="77777777" w:rsidR="00D95C1E" w:rsidRPr="00D95C1E" w:rsidRDefault="00D95C1E" w:rsidP="00D95C1E">
            <w:pPr>
              <w:pStyle w:val="TableParagraph1"/>
              <w:kinsoku w:val="0"/>
              <w:overflowPunct w:val="0"/>
              <w:ind w:left="4"/>
              <w:jc w:val="center"/>
              <w:rPr>
                <w:sz w:val="18"/>
                <w:szCs w:val="18"/>
              </w:rPr>
            </w:pPr>
            <w:r w:rsidRPr="00D95C1E">
              <w:rPr>
                <w:sz w:val="18"/>
                <w:szCs w:val="18"/>
              </w:rPr>
              <w:t>1335,36</w:t>
            </w:r>
          </w:p>
        </w:tc>
        <w:tc>
          <w:tcPr>
            <w:tcW w:w="799" w:type="pct"/>
            <w:tcBorders>
              <w:top w:val="single" w:sz="4" w:space="0" w:color="000000"/>
              <w:left w:val="single" w:sz="4" w:space="0" w:color="000000"/>
              <w:bottom w:val="single" w:sz="4" w:space="0" w:color="000000"/>
              <w:right w:val="single" w:sz="4" w:space="0" w:color="000000"/>
            </w:tcBorders>
            <w:vAlign w:val="center"/>
          </w:tcPr>
          <w:p w14:paraId="2F79DCB6" w14:textId="77777777" w:rsidR="00D95C1E" w:rsidRPr="00D95C1E" w:rsidRDefault="00D95C1E" w:rsidP="00D95C1E">
            <w:pPr>
              <w:pStyle w:val="TableParagraph1"/>
              <w:kinsoku w:val="0"/>
              <w:overflowPunct w:val="0"/>
              <w:jc w:val="center"/>
              <w:rPr>
                <w:sz w:val="18"/>
                <w:szCs w:val="18"/>
              </w:rPr>
            </w:pPr>
            <w:r w:rsidRPr="00D95C1E">
              <w:rPr>
                <w:sz w:val="18"/>
                <w:szCs w:val="18"/>
              </w:rPr>
              <w:t>0,002</w:t>
            </w:r>
          </w:p>
        </w:tc>
      </w:tr>
      <w:tr w:rsidR="00D95C1E" w:rsidRPr="00D95C1E" w14:paraId="492BF5CB"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4E89F269"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Котельная</w:t>
            </w:r>
            <w:r w:rsidRPr="00D95C1E">
              <w:rPr>
                <w:spacing w:val="-8"/>
                <w:sz w:val="18"/>
                <w:szCs w:val="18"/>
              </w:rPr>
              <w:t xml:space="preserve"> </w:t>
            </w:r>
            <w:r w:rsidRPr="00D95C1E">
              <w:rPr>
                <w:spacing w:val="-1"/>
                <w:sz w:val="18"/>
                <w:szCs w:val="18"/>
              </w:rPr>
              <w:t>ул.</w:t>
            </w:r>
            <w:r w:rsidRPr="00D95C1E">
              <w:rPr>
                <w:spacing w:val="-10"/>
                <w:sz w:val="18"/>
                <w:szCs w:val="18"/>
              </w:rPr>
              <w:t xml:space="preserve"> </w:t>
            </w:r>
            <w:r w:rsidRPr="00D95C1E">
              <w:rPr>
                <w:sz w:val="18"/>
                <w:szCs w:val="18"/>
              </w:rPr>
              <w:t>Дружбы, д. 1б</w:t>
            </w:r>
          </w:p>
        </w:tc>
        <w:tc>
          <w:tcPr>
            <w:tcW w:w="625" w:type="pct"/>
            <w:tcBorders>
              <w:top w:val="single" w:sz="4" w:space="0" w:color="000000"/>
              <w:left w:val="single" w:sz="4" w:space="0" w:color="000000"/>
              <w:bottom w:val="single" w:sz="4" w:space="0" w:color="000000"/>
              <w:right w:val="single" w:sz="4" w:space="0" w:color="000000"/>
            </w:tcBorders>
            <w:vAlign w:val="center"/>
          </w:tcPr>
          <w:p w14:paraId="1D257C64" w14:textId="77777777" w:rsidR="00D95C1E" w:rsidRPr="00D95C1E" w:rsidRDefault="00D95C1E" w:rsidP="00D95C1E">
            <w:pPr>
              <w:pStyle w:val="TableParagraph1"/>
              <w:kinsoku w:val="0"/>
              <w:overflowPunct w:val="0"/>
              <w:jc w:val="center"/>
              <w:rPr>
                <w:sz w:val="18"/>
                <w:szCs w:val="18"/>
              </w:rPr>
            </w:pPr>
            <w:r w:rsidRPr="00D95C1E">
              <w:rPr>
                <w:sz w:val="18"/>
                <w:szCs w:val="18"/>
              </w:rPr>
              <w:t>61,53</w:t>
            </w:r>
          </w:p>
        </w:tc>
        <w:tc>
          <w:tcPr>
            <w:tcW w:w="940" w:type="pct"/>
            <w:tcBorders>
              <w:top w:val="single" w:sz="4" w:space="0" w:color="000000"/>
              <w:left w:val="single" w:sz="4" w:space="0" w:color="000000"/>
              <w:bottom w:val="single" w:sz="4" w:space="0" w:color="000000"/>
              <w:right w:val="single" w:sz="4" w:space="0" w:color="000000"/>
            </w:tcBorders>
            <w:vAlign w:val="center"/>
          </w:tcPr>
          <w:p w14:paraId="4221BE6D" w14:textId="77777777" w:rsidR="00D95C1E" w:rsidRPr="00D95C1E" w:rsidRDefault="00D95C1E" w:rsidP="00D95C1E">
            <w:pPr>
              <w:pStyle w:val="TableParagraph1"/>
              <w:kinsoku w:val="0"/>
              <w:overflowPunct w:val="0"/>
              <w:jc w:val="center"/>
              <w:rPr>
                <w:sz w:val="18"/>
                <w:szCs w:val="18"/>
              </w:rPr>
            </w:pPr>
            <w:r w:rsidRPr="00D95C1E">
              <w:rPr>
                <w:sz w:val="18"/>
                <w:szCs w:val="18"/>
              </w:rPr>
              <w:t>8,01</w:t>
            </w:r>
          </w:p>
        </w:tc>
        <w:tc>
          <w:tcPr>
            <w:tcW w:w="791" w:type="pct"/>
            <w:tcBorders>
              <w:top w:val="single" w:sz="4" w:space="0" w:color="000000"/>
              <w:left w:val="single" w:sz="4" w:space="0" w:color="000000"/>
              <w:bottom w:val="single" w:sz="4" w:space="0" w:color="000000"/>
              <w:right w:val="single" w:sz="4" w:space="0" w:color="000000"/>
            </w:tcBorders>
            <w:vAlign w:val="center"/>
          </w:tcPr>
          <w:p w14:paraId="23933AFC"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0,15</w:t>
            </w:r>
          </w:p>
        </w:tc>
        <w:tc>
          <w:tcPr>
            <w:tcW w:w="734" w:type="pct"/>
            <w:tcBorders>
              <w:top w:val="single" w:sz="4" w:space="0" w:color="000000"/>
              <w:left w:val="single" w:sz="4" w:space="0" w:color="000000"/>
              <w:bottom w:val="single" w:sz="4" w:space="0" w:color="000000"/>
              <w:right w:val="single" w:sz="4" w:space="0" w:color="000000"/>
            </w:tcBorders>
            <w:vAlign w:val="center"/>
          </w:tcPr>
          <w:p w14:paraId="624A91CA" w14:textId="77777777" w:rsidR="00D95C1E" w:rsidRPr="00D95C1E" w:rsidRDefault="00D95C1E" w:rsidP="00D95C1E">
            <w:pPr>
              <w:pStyle w:val="TableParagraph1"/>
              <w:kinsoku w:val="0"/>
              <w:overflowPunct w:val="0"/>
              <w:ind w:left="2"/>
              <w:jc w:val="center"/>
              <w:rPr>
                <w:sz w:val="18"/>
                <w:szCs w:val="18"/>
              </w:rPr>
            </w:pPr>
            <w:r w:rsidRPr="00D95C1E">
              <w:rPr>
                <w:sz w:val="18"/>
                <w:szCs w:val="18"/>
              </w:rPr>
              <w:t>770,4</w:t>
            </w:r>
          </w:p>
        </w:tc>
        <w:tc>
          <w:tcPr>
            <w:tcW w:w="799" w:type="pct"/>
            <w:tcBorders>
              <w:top w:val="single" w:sz="4" w:space="0" w:color="000000"/>
              <w:left w:val="single" w:sz="4" w:space="0" w:color="000000"/>
              <w:bottom w:val="single" w:sz="4" w:space="0" w:color="000000"/>
              <w:right w:val="single" w:sz="4" w:space="0" w:color="000000"/>
            </w:tcBorders>
            <w:vAlign w:val="center"/>
          </w:tcPr>
          <w:p w14:paraId="61C7CDB8" w14:textId="77777777" w:rsidR="00D95C1E" w:rsidRPr="00D95C1E" w:rsidRDefault="00D95C1E" w:rsidP="00D95C1E">
            <w:pPr>
              <w:pStyle w:val="TableParagraph1"/>
              <w:kinsoku w:val="0"/>
              <w:overflowPunct w:val="0"/>
              <w:jc w:val="center"/>
              <w:rPr>
                <w:sz w:val="18"/>
                <w:szCs w:val="18"/>
              </w:rPr>
            </w:pPr>
            <w:r w:rsidRPr="00D95C1E">
              <w:rPr>
                <w:sz w:val="18"/>
                <w:szCs w:val="18"/>
              </w:rPr>
              <w:t>0,002</w:t>
            </w:r>
          </w:p>
        </w:tc>
      </w:tr>
      <w:tr w:rsidR="00D95C1E" w:rsidRPr="00D95C1E" w14:paraId="4F15403A"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36814071"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ТПП</w:t>
            </w:r>
            <w:r w:rsidRPr="00D95C1E">
              <w:rPr>
                <w:spacing w:val="-8"/>
                <w:sz w:val="18"/>
                <w:szCs w:val="18"/>
              </w:rPr>
              <w:t xml:space="preserve"> </w:t>
            </w:r>
            <w:r w:rsidRPr="00D95C1E">
              <w:rPr>
                <w:spacing w:val="-1"/>
                <w:sz w:val="18"/>
                <w:szCs w:val="18"/>
              </w:rPr>
              <w:t>Котельная</w:t>
            </w:r>
            <w:r w:rsidRPr="00D95C1E">
              <w:rPr>
                <w:spacing w:val="-6"/>
                <w:sz w:val="18"/>
                <w:szCs w:val="18"/>
              </w:rPr>
              <w:t xml:space="preserve"> </w:t>
            </w:r>
            <w:r w:rsidRPr="00D95C1E">
              <w:rPr>
                <w:sz w:val="18"/>
                <w:szCs w:val="18"/>
              </w:rPr>
              <w:t>№4</w:t>
            </w:r>
          </w:p>
        </w:tc>
        <w:tc>
          <w:tcPr>
            <w:tcW w:w="625" w:type="pct"/>
            <w:tcBorders>
              <w:top w:val="single" w:sz="4" w:space="0" w:color="000000"/>
              <w:left w:val="single" w:sz="4" w:space="0" w:color="000000"/>
              <w:bottom w:val="single" w:sz="4" w:space="0" w:color="000000"/>
              <w:right w:val="single" w:sz="4" w:space="0" w:color="000000"/>
            </w:tcBorders>
            <w:vAlign w:val="center"/>
          </w:tcPr>
          <w:p w14:paraId="179204C6" w14:textId="77777777" w:rsidR="00D95C1E" w:rsidRPr="00D95C1E" w:rsidRDefault="00D95C1E" w:rsidP="00D95C1E">
            <w:pPr>
              <w:pStyle w:val="TableParagraph1"/>
              <w:kinsoku w:val="0"/>
              <w:overflowPunct w:val="0"/>
              <w:jc w:val="center"/>
              <w:rPr>
                <w:sz w:val="18"/>
                <w:szCs w:val="18"/>
              </w:rPr>
            </w:pPr>
            <w:r w:rsidRPr="00D95C1E">
              <w:rPr>
                <w:sz w:val="18"/>
                <w:szCs w:val="18"/>
              </w:rPr>
              <w:t>143,11</w:t>
            </w:r>
          </w:p>
        </w:tc>
        <w:tc>
          <w:tcPr>
            <w:tcW w:w="940" w:type="pct"/>
            <w:tcBorders>
              <w:top w:val="single" w:sz="4" w:space="0" w:color="000000"/>
              <w:left w:val="single" w:sz="4" w:space="0" w:color="000000"/>
              <w:bottom w:val="single" w:sz="4" w:space="0" w:color="000000"/>
              <w:right w:val="single" w:sz="4" w:space="0" w:color="000000"/>
            </w:tcBorders>
            <w:vAlign w:val="center"/>
          </w:tcPr>
          <w:p w14:paraId="57CDCB9D" w14:textId="77777777" w:rsidR="00D95C1E" w:rsidRPr="00D95C1E" w:rsidRDefault="00D95C1E" w:rsidP="00D95C1E">
            <w:pPr>
              <w:pStyle w:val="TableParagraph1"/>
              <w:kinsoku w:val="0"/>
              <w:overflowPunct w:val="0"/>
              <w:jc w:val="center"/>
              <w:rPr>
                <w:sz w:val="18"/>
                <w:szCs w:val="18"/>
              </w:rPr>
            </w:pPr>
            <w:r w:rsidRPr="00D95C1E">
              <w:rPr>
                <w:sz w:val="18"/>
                <w:szCs w:val="18"/>
              </w:rPr>
              <w:t>16,14</w:t>
            </w:r>
          </w:p>
        </w:tc>
        <w:tc>
          <w:tcPr>
            <w:tcW w:w="791" w:type="pct"/>
            <w:tcBorders>
              <w:top w:val="single" w:sz="4" w:space="0" w:color="000000"/>
              <w:left w:val="single" w:sz="4" w:space="0" w:color="000000"/>
              <w:bottom w:val="single" w:sz="4" w:space="0" w:color="000000"/>
              <w:right w:val="single" w:sz="4" w:space="0" w:color="000000"/>
            </w:tcBorders>
            <w:vAlign w:val="center"/>
          </w:tcPr>
          <w:p w14:paraId="0D091BE8"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0,35</w:t>
            </w:r>
          </w:p>
        </w:tc>
        <w:tc>
          <w:tcPr>
            <w:tcW w:w="734" w:type="pct"/>
            <w:tcBorders>
              <w:top w:val="single" w:sz="4" w:space="0" w:color="000000"/>
              <w:left w:val="single" w:sz="4" w:space="0" w:color="000000"/>
              <w:bottom w:val="single" w:sz="4" w:space="0" w:color="000000"/>
              <w:right w:val="single" w:sz="4" w:space="0" w:color="000000"/>
            </w:tcBorders>
            <w:vAlign w:val="center"/>
          </w:tcPr>
          <w:p w14:paraId="31804CE7" w14:textId="77777777" w:rsidR="00D95C1E" w:rsidRPr="00D95C1E" w:rsidRDefault="00D95C1E" w:rsidP="00D95C1E">
            <w:pPr>
              <w:pStyle w:val="TableParagraph1"/>
              <w:kinsoku w:val="0"/>
              <w:overflowPunct w:val="0"/>
              <w:ind w:left="4"/>
              <w:jc w:val="center"/>
              <w:rPr>
                <w:sz w:val="18"/>
                <w:szCs w:val="18"/>
              </w:rPr>
            </w:pPr>
            <w:r w:rsidRPr="00D95C1E">
              <w:rPr>
                <w:sz w:val="18"/>
                <w:szCs w:val="18"/>
              </w:rPr>
              <w:t>1797,6</w:t>
            </w:r>
          </w:p>
        </w:tc>
        <w:tc>
          <w:tcPr>
            <w:tcW w:w="799" w:type="pct"/>
            <w:tcBorders>
              <w:top w:val="single" w:sz="4" w:space="0" w:color="000000"/>
              <w:left w:val="single" w:sz="4" w:space="0" w:color="000000"/>
              <w:bottom w:val="single" w:sz="4" w:space="0" w:color="000000"/>
              <w:right w:val="single" w:sz="4" w:space="0" w:color="000000"/>
            </w:tcBorders>
            <w:vAlign w:val="center"/>
          </w:tcPr>
          <w:p w14:paraId="2213078C" w14:textId="77777777" w:rsidR="00D95C1E" w:rsidRPr="00D95C1E" w:rsidRDefault="00D95C1E" w:rsidP="00D95C1E">
            <w:pPr>
              <w:pStyle w:val="TableParagraph1"/>
              <w:kinsoku w:val="0"/>
              <w:overflowPunct w:val="0"/>
              <w:jc w:val="center"/>
              <w:rPr>
                <w:sz w:val="18"/>
                <w:szCs w:val="18"/>
              </w:rPr>
            </w:pPr>
            <w:r w:rsidRPr="00D95C1E">
              <w:rPr>
                <w:sz w:val="18"/>
                <w:szCs w:val="18"/>
              </w:rPr>
              <w:t>0,0031</w:t>
            </w:r>
          </w:p>
        </w:tc>
      </w:tr>
      <w:tr w:rsidR="00D95C1E" w:rsidRPr="00D95C1E" w14:paraId="54A27ED5"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7D4DDE03"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ТПП</w:t>
            </w:r>
            <w:r w:rsidRPr="00D95C1E">
              <w:rPr>
                <w:spacing w:val="-11"/>
                <w:sz w:val="18"/>
                <w:szCs w:val="18"/>
              </w:rPr>
              <w:t xml:space="preserve"> </w:t>
            </w:r>
            <w:r w:rsidRPr="00D95C1E">
              <w:rPr>
                <w:spacing w:val="-1"/>
                <w:sz w:val="18"/>
                <w:szCs w:val="18"/>
              </w:rPr>
              <w:t>«Южный»</w:t>
            </w:r>
          </w:p>
        </w:tc>
        <w:tc>
          <w:tcPr>
            <w:tcW w:w="625" w:type="pct"/>
            <w:tcBorders>
              <w:top w:val="single" w:sz="4" w:space="0" w:color="000000"/>
              <w:left w:val="single" w:sz="4" w:space="0" w:color="000000"/>
              <w:bottom w:val="single" w:sz="4" w:space="0" w:color="000000"/>
              <w:right w:val="single" w:sz="4" w:space="0" w:color="000000"/>
            </w:tcBorders>
            <w:vAlign w:val="center"/>
          </w:tcPr>
          <w:p w14:paraId="2F4B1D57" w14:textId="77777777" w:rsidR="00D95C1E" w:rsidRPr="00D95C1E" w:rsidRDefault="00D95C1E" w:rsidP="00D95C1E">
            <w:pPr>
              <w:pStyle w:val="TableParagraph1"/>
              <w:kinsoku w:val="0"/>
              <w:overflowPunct w:val="0"/>
              <w:jc w:val="center"/>
              <w:rPr>
                <w:sz w:val="18"/>
                <w:szCs w:val="18"/>
              </w:rPr>
            </w:pPr>
            <w:r w:rsidRPr="00D95C1E">
              <w:rPr>
                <w:sz w:val="18"/>
                <w:szCs w:val="18"/>
              </w:rPr>
              <w:t>72,02</w:t>
            </w:r>
          </w:p>
        </w:tc>
        <w:tc>
          <w:tcPr>
            <w:tcW w:w="940" w:type="pct"/>
            <w:tcBorders>
              <w:top w:val="single" w:sz="4" w:space="0" w:color="000000"/>
              <w:left w:val="single" w:sz="4" w:space="0" w:color="000000"/>
              <w:bottom w:val="single" w:sz="4" w:space="0" w:color="000000"/>
              <w:right w:val="single" w:sz="4" w:space="0" w:color="000000"/>
            </w:tcBorders>
            <w:vAlign w:val="center"/>
          </w:tcPr>
          <w:p w14:paraId="6FB15D02" w14:textId="77777777" w:rsidR="00D95C1E" w:rsidRPr="00D95C1E" w:rsidRDefault="00D95C1E" w:rsidP="00D95C1E">
            <w:pPr>
              <w:pStyle w:val="TableParagraph1"/>
              <w:kinsoku w:val="0"/>
              <w:overflowPunct w:val="0"/>
              <w:jc w:val="center"/>
              <w:rPr>
                <w:sz w:val="18"/>
                <w:szCs w:val="18"/>
              </w:rPr>
            </w:pPr>
            <w:r w:rsidRPr="00D95C1E">
              <w:rPr>
                <w:sz w:val="18"/>
                <w:szCs w:val="18"/>
              </w:rPr>
              <w:t>9,29</w:t>
            </w:r>
          </w:p>
        </w:tc>
        <w:tc>
          <w:tcPr>
            <w:tcW w:w="791" w:type="pct"/>
            <w:tcBorders>
              <w:top w:val="single" w:sz="4" w:space="0" w:color="000000"/>
              <w:left w:val="single" w:sz="4" w:space="0" w:color="000000"/>
              <w:bottom w:val="single" w:sz="4" w:space="0" w:color="000000"/>
              <w:right w:val="single" w:sz="4" w:space="0" w:color="000000"/>
            </w:tcBorders>
            <w:vAlign w:val="center"/>
          </w:tcPr>
          <w:p w14:paraId="0249FDBB"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0,18</w:t>
            </w:r>
          </w:p>
        </w:tc>
        <w:tc>
          <w:tcPr>
            <w:tcW w:w="734" w:type="pct"/>
            <w:tcBorders>
              <w:top w:val="single" w:sz="4" w:space="0" w:color="000000"/>
              <w:left w:val="single" w:sz="4" w:space="0" w:color="000000"/>
              <w:bottom w:val="single" w:sz="4" w:space="0" w:color="000000"/>
              <w:right w:val="single" w:sz="4" w:space="0" w:color="000000"/>
            </w:tcBorders>
            <w:vAlign w:val="center"/>
          </w:tcPr>
          <w:p w14:paraId="6B97A6E7" w14:textId="77777777" w:rsidR="00D95C1E" w:rsidRPr="00D95C1E" w:rsidRDefault="00D95C1E" w:rsidP="00D95C1E">
            <w:pPr>
              <w:pStyle w:val="TableParagraph1"/>
              <w:kinsoku w:val="0"/>
              <w:overflowPunct w:val="0"/>
              <w:ind w:left="4"/>
              <w:jc w:val="center"/>
              <w:rPr>
                <w:sz w:val="18"/>
                <w:szCs w:val="18"/>
              </w:rPr>
            </w:pPr>
            <w:r w:rsidRPr="00D95C1E">
              <w:rPr>
                <w:sz w:val="18"/>
                <w:szCs w:val="18"/>
              </w:rPr>
              <w:t>924,73</w:t>
            </w:r>
          </w:p>
        </w:tc>
        <w:tc>
          <w:tcPr>
            <w:tcW w:w="799" w:type="pct"/>
            <w:tcBorders>
              <w:top w:val="single" w:sz="4" w:space="0" w:color="000000"/>
              <w:left w:val="single" w:sz="4" w:space="0" w:color="000000"/>
              <w:bottom w:val="single" w:sz="4" w:space="0" w:color="000000"/>
              <w:right w:val="single" w:sz="4" w:space="0" w:color="000000"/>
            </w:tcBorders>
            <w:vAlign w:val="center"/>
          </w:tcPr>
          <w:p w14:paraId="33EAE00F" w14:textId="77777777" w:rsidR="00D95C1E" w:rsidRPr="00D95C1E" w:rsidRDefault="00D95C1E" w:rsidP="00D95C1E">
            <w:pPr>
              <w:pStyle w:val="TableParagraph1"/>
              <w:kinsoku w:val="0"/>
              <w:overflowPunct w:val="0"/>
              <w:jc w:val="center"/>
              <w:rPr>
                <w:sz w:val="18"/>
                <w:szCs w:val="18"/>
              </w:rPr>
            </w:pPr>
            <w:r w:rsidRPr="00D95C1E">
              <w:rPr>
                <w:sz w:val="18"/>
                <w:szCs w:val="18"/>
              </w:rPr>
              <w:t>0,002</w:t>
            </w:r>
          </w:p>
        </w:tc>
      </w:tr>
      <w:tr w:rsidR="00D95C1E" w:rsidRPr="00D95C1E" w14:paraId="26DACA28"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78E893FB"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ТПП</w:t>
            </w:r>
            <w:r w:rsidRPr="00D95C1E">
              <w:rPr>
                <w:spacing w:val="-10"/>
                <w:sz w:val="18"/>
                <w:szCs w:val="18"/>
              </w:rPr>
              <w:t xml:space="preserve"> </w:t>
            </w:r>
            <w:r w:rsidRPr="00D95C1E">
              <w:rPr>
                <w:spacing w:val="-1"/>
                <w:sz w:val="18"/>
                <w:szCs w:val="18"/>
              </w:rPr>
              <w:t>«Василевская</w:t>
            </w:r>
            <w:r w:rsidRPr="00D95C1E">
              <w:rPr>
                <w:spacing w:val="-12"/>
                <w:sz w:val="18"/>
                <w:szCs w:val="18"/>
              </w:rPr>
              <w:t xml:space="preserve"> </w:t>
            </w:r>
            <w:r w:rsidRPr="00D95C1E">
              <w:rPr>
                <w:sz w:val="18"/>
                <w:szCs w:val="18"/>
              </w:rPr>
              <w:t>фабрика»</w:t>
            </w:r>
          </w:p>
        </w:tc>
        <w:tc>
          <w:tcPr>
            <w:tcW w:w="625" w:type="pct"/>
            <w:tcBorders>
              <w:top w:val="single" w:sz="4" w:space="0" w:color="000000"/>
              <w:left w:val="single" w:sz="4" w:space="0" w:color="000000"/>
              <w:bottom w:val="single" w:sz="4" w:space="0" w:color="000000"/>
              <w:right w:val="single" w:sz="4" w:space="0" w:color="000000"/>
            </w:tcBorders>
            <w:vAlign w:val="center"/>
          </w:tcPr>
          <w:p w14:paraId="0D8205E3" w14:textId="77777777" w:rsidR="00D95C1E" w:rsidRPr="00D95C1E" w:rsidRDefault="00D95C1E" w:rsidP="00D95C1E">
            <w:pPr>
              <w:pStyle w:val="TableParagraph1"/>
              <w:kinsoku w:val="0"/>
              <w:overflowPunct w:val="0"/>
              <w:jc w:val="center"/>
              <w:rPr>
                <w:sz w:val="18"/>
                <w:szCs w:val="18"/>
              </w:rPr>
            </w:pPr>
            <w:r w:rsidRPr="00D95C1E">
              <w:rPr>
                <w:sz w:val="18"/>
                <w:szCs w:val="18"/>
              </w:rPr>
              <w:t>71,93</w:t>
            </w:r>
          </w:p>
        </w:tc>
        <w:tc>
          <w:tcPr>
            <w:tcW w:w="940" w:type="pct"/>
            <w:tcBorders>
              <w:top w:val="single" w:sz="4" w:space="0" w:color="000000"/>
              <w:left w:val="single" w:sz="4" w:space="0" w:color="000000"/>
              <w:bottom w:val="single" w:sz="4" w:space="0" w:color="000000"/>
              <w:right w:val="single" w:sz="4" w:space="0" w:color="000000"/>
            </w:tcBorders>
            <w:vAlign w:val="center"/>
          </w:tcPr>
          <w:p w14:paraId="50289920" w14:textId="77777777" w:rsidR="00D95C1E" w:rsidRPr="00D95C1E" w:rsidRDefault="00D95C1E" w:rsidP="00D95C1E">
            <w:pPr>
              <w:pStyle w:val="TableParagraph1"/>
              <w:kinsoku w:val="0"/>
              <w:overflowPunct w:val="0"/>
              <w:jc w:val="center"/>
              <w:rPr>
                <w:sz w:val="18"/>
                <w:szCs w:val="18"/>
              </w:rPr>
            </w:pPr>
            <w:r w:rsidRPr="00D95C1E">
              <w:rPr>
                <w:sz w:val="18"/>
                <w:szCs w:val="18"/>
              </w:rPr>
              <w:t>7,74</w:t>
            </w:r>
          </w:p>
        </w:tc>
        <w:tc>
          <w:tcPr>
            <w:tcW w:w="791" w:type="pct"/>
            <w:tcBorders>
              <w:top w:val="single" w:sz="4" w:space="0" w:color="000000"/>
              <w:left w:val="single" w:sz="4" w:space="0" w:color="000000"/>
              <w:bottom w:val="single" w:sz="4" w:space="0" w:color="000000"/>
              <w:right w:val="single" w:sz="4" w:space="0" w:color="000000"/>
            </w:tcBorders>
            <w:vAlign w:val="center"/>
          </w:tcPr>
          <w:p w14:paraId="40873B4A"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0,18</w:t>
            </w:r>
          </w:p>
        </w:tc>
        <w:tc>
          <w:tcPr>
            <w:tcW w:w="734" w:type="pct"/>
            <w:tcBorders>
              <w:top w:val="single" w:sz="4" w:space="0" w:color="000000"/>
              <w:left w:val="single" w:sz="4" w:space="0" w:color="000000"/>
              <w:bottom w:val="single" w:sz="4" w:space="0" w:color="000000"/>
              <w:right w:val="single" w:sz="4" w:space="0" w:color="000000"/>
            </w:tcBorders>
            <w:vAlign w:val="center"/>
          </w:tcPr>
          <w:p w14:paraId="1EFA577B" w14:textId="77777777" w:rsidR="00D95C1E" w:rsidRPr="00D95C1E" w:rsidRDefault="00D95C1E" w:rsidP="00D95C1E">
            <w:pPr>
              <w:pStyle w:val="TableParagraph1"/>
              <w:kinsoku w:val="0"/>
              <w:overflowPunct w:val="0"/>
              <w:ind w:left="4"/>
              <w:jc w:val="center"/>
              <w:rPr>
                <w:sz w:val="18"/>
                <w:szCs w:val="18"/>
              </w:rPr>
            </w:pPr>
            <w:r w:rsidRPr="00D95C1E">
              <w:rPr>
                <w:sz w:val="18"/>
                <w:szCs w:val="18"/>
              </w:rPr>
              <w:t>923,58</w:t>
            </w:r>
          </w:p>
        </w:tc>
        <w:tc>
          <w:tcPr>
            <w:tcW w:w="799" w:type="pct"/>
            <w:tcBorders>
              <w:top w:val="single" w:sz="4" w:space="0" w:color="000000"/>
              <w:left w:val="single" w:sz="4" w:space="0" w:color="000000"/>
              <w:bottom w:val="single" w:sz="4" w:space="0" w:color="000000"/>
              <w:right w:val="single" w:sz="4" w:space="0" w:color="000000"/>
            </w:tcBorders>
            <w:vAlign w:val="center"/>
          </w:tcPr>
          <w:p w14:paraId="04FADC1C" w14:textId="77777777" w:rsidR="00D95C1E" w:rsidRPr="00D95C1E" w:rsidRDefault="00D95C1E" w:rsidP="00D95C1E">
            <w:pPr>
              <w:pStyle w:val="TableParagraph1"/>
              <w:kinsoku w:val="0"/>
              <w:overflowPunct w:val="0"/>
              <w:jc w:val="center"/>
              <w:rPr>
                <w:sz w:val="18"/>
                <w:szCs w:val="18"/>
              </w:rPr>
            </w:pPr>
            <w:r w:rsidRPr="00D95C1E">
              <w:rPr>
                <w:sz w:val="18"/>
                <w:szCs w:val="18"/>
              </w:rPr>
              <w:t>0,001</w:t>
            </w:r>
          </w:p>
        </w:tc>
      </w:tr>
      <w:tr w:rsidR="00D95C1E" w:rsidRPr="00D95C1E" w14:paraId="27760DB7" w14:textId="77777777" w:rsidTr="00D95C1E">
        <w:trPr>
          <w:trHeight w:val="34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328A2BE9" w14:textId="77777777" w:rsidR="00D95C1E" w:rsidRPr="00D95C1E" w:rsidRDefault="00D95C1E" w:rsidP="00D95C1E">
            <w:pPr>
              <w:pStyle w:val="TableParagraph1"/>
              <w:kinsoku w:val="0"/>
              <w:overflowPunct w:val="0"/>
              <w:ind w:left="102"/>
              <w:rPr>
                <w:sz w:val="18"/>
                <w:szCs w:val="18"/>
              </w:rPr>
            </w:pPr>
            <w:r w:rsidRPr="00D95C1E">
              <w:rPr>
                <w:spacing w:val="1"/>
                <w:sz w:val="18"/>
                <w:szCs w:val="18"/>
              </w:rPr>
              <w:t>ТПП</w:t>
            </w:r>
            <w:r w:rsidRPr="00D95C1E">
              <w:rPr>
                <w:spacing w:val="-8"/>
                <w:sz w:val="18"/>
                <w:szCs w:val="18"/>
              </w:rPr>
              <w:t xml:space="preserve"> </w:t>
            </w:r>
            <w:r w:rsidRPr="00D95C1E">
              <w:rPr>
                <w:spacing w:val="-1"/>
                <w:sz w:val="18"/>
                <w:szCs w:val="18"/>
              </w:rPr>
              <w:t>«Баня»</w:t>
            </w:r>
          </w:p>
        </w:tc>
        <w:tc>
          <w:tcPr>
            <w:tcW w:w="625" w:type="pct"/>
            <w:tcBorders>
              <w:top w:val="single" w:sz="4" w:space="0" w:color="000000"/>
              <w:left w:val="single" w:sz="4" w:space="0" w:color="000000"/>
              <w:bottom w:val="single" w:sz="4" w:space="0" w:color="000000"/>
              <w:right w:val="single" w:sz="4" w:space="0" w:color="000000"/>
            </w:tcBorders>
            <w:vAlign w:val="center"/>
          </w:tcPr>
          <w:p w14:paraId="79C35924" w14:textId="77777777" w:rsidR="00D95C1E" w:rsidRPr="00D95C1E" w:rsidRDefault="00D95C1E" w:rsidP="00D95C1E">
            <w:pPr>
              <w:pStyle w:val="TableParagraph1"/>
              <w:kinsoku w:val="0"/>
              <w:overflowPunct w:val="0"/>
              <w:jc w:val="center"/>
              <w:rPr>
                <w:sz w:val="18"/>
                <w:szCs w:val="18"/>
              </w:rPr>
            </w:pPr>
            <w:r w:rsidRPr="00D95C1E">
              <w:rPr>
                <w:sz w:val="18"/>
                <w:szCs w:val="18"/>
              </w:rPr>
              <w:t>366,36</w:t>
            </w:r>
          </w:p>
        </w:tc>
        <w:tc>
          <w:tcPr>
            <w:tcW w:w="940" w:type="pct"/>
            <w:tcBorders>
              <w:top w:val="single" w:sz="4" w:space="0" w:color="000000"/>
              <w:left w:val="single" w:sz="4" w:space="0" w:color="000000"/>
              <w:bottom w:val="single" w:sz="4" w:space="0" w:color="000000"/>
              <w:right w:val="single" w:sz="4" w:space="0" w:color="000000"/>
            </w:tcBorders>
            <w:vAlign w:val="center"/>
          </w:tcPr>
          <w:p w14:paraId="563FAF91" w14:textId="77777777" w:rsidR="00D95C1E" w:rsidRPr="00D95C1E" w:rsidRDefault="00D95C1E" w:rsidP="00D95C1E">
            <w:pPr>
              <w:pStyle w:val="TableParagraph1"/>
              <w:kinsoku w:val="0"/>
              <w:overflowPunct w:val="0"/>
              <w:jc w:val="center"/>
              <w:rPr>
                <w:sz w:val="18"/>
                <w:szCs w:val="18"/>
              </w:rPr>
            </w:pPr>
            <w:r w:rsidRPr="00D95C1E">
              <w:rPr>
                <w:sz w:val="18"/>
                <w:szCs w:val="18"/>
              </w:rPr>
              <w:t>70,81</w:t>
            </w:r>
          </w:p>
        </w:tc>
        <w:tc>
          <w:tcPr>
            <w:tcW w:w="791" w:type="pct"/>
            <w:tcBorders>
              <w:top w:val="single" w:sz="4" w:space="0" w:color="000000"/>
              <w:left w:val="single" w:sz="4" w:space="0" w:color="000000"/>
              <w:bottom w:val="single" w:sz="4" w:space="0" w:color="000000"/>
              <w:right w:val="single" w:sz="4" w:space="0" w:color="000000"/>
            </w:tcBorders>
            <w:vAlign w:val="center"/>
          </w:tcPr>
          <w:p w14:paraId="643F2052" w14:textId="77777777" w:rsidR="00D95C1E" w:rsidRPr="00D95C1E" w:rsidRDefault="00D95C1E" w:rsidP="00D95C1E">
            <w:pPr>
              <w:pStyle w:val="TableParagraph1"/>
              <w:kinsoku w:val="0"/>
              <w:overflowPunct w:val="0"/>
              <w:ind w:left="2"/>
              <w:jc w:val="center"/>
              <w:rPr>
                <w:sz w:val="18"/>
                <w:szCs w:val="18"/>
              </w:rPr>
            </w:pPr>
            <w:r w:rsidRPr="00D95C1E">
              <w:rPr>
                <w:sz w:val="18"/>
                <w:szCs w:val="18"/>
              </w:rPr>
              <w:t>0,92</w:t>
            </w:r>
          </w:p>
        </w:tc>
        <w:tc>
          <w:tcPr>
            <w:tcW w:w="734" w:type="pct"/>
            <w:tcBorders>
              <w:top w:val="single" w:sz="4" w:space="0" w:color="000000"/>
              <w:left w:val="single" w:sz="4" w:space="0" w:color="000000"/>
              <w:bottom w:val="single" w:sz="4" w:space="0" w:color="000000"/>
              <w:right w:val="single" w:sz="4" w:space="0" w:color="000000"/>
            </w:tcBorders>
            <w:vAlign w:val="center"/>
          </w:tcPr>
          <w:p w14:paraId="64C7D10A" w14:textId="77777777" w:rsidR="00D95C1E" w:rsidRPr="00D95C1E" w:rsidRDefault="00D95C1E" w:rsidP="00D95C1E">
            <w:pPr>
              <w:pStyle w:val="TableParagraph1"/>
              <w:kinsoku w:val="0"/>
              <w:overflowPunct w:val="0"/>
              <w:ind w:left="4"/>
              <w:jc w:val="center"/>
              <w:rPr>
                <w:sz w:val="18"/>
                <w:szCs w:val="18"/>
              </w:rPr>
            </w:pPr>
            <w:r w:rsidRPr="00D95C1E">
              <w:rPr>
                <w:sz w:val="18"/>
                <w:szCs w:val="18"/>
              </w:rPr>
              <w:t>4725,12</w:t>
            </w:r>
          </w:p>
        </w:tc>
        <w:tc>
          <w:tcPr>
            <w:tcW w:w="799" w:type="pct"/>
            <w:tcBorders>
              <w:top w:val="single" w:sz="4" w:space="0" w:color="000000"/>
              <w:left w:val="single" w:sz="4" w:space="0" w:color="000000"/>
              <w:bottom w:val="single" w:sz="4" w:space="0" w:color="000000"/>
              <w:right w:val="single" w:sz="4" w:space="0" w:color="000000"/>
            </w:tcBorders>
            <w:vAlign w:val="center"/>
          </w:tcPr>
          <w:p w14:paraId="60AB5202" w14:textId="77777777" w:rsidR="00D95C1E" w:rsidRPr="00D95C1E" w:rsidRDefault="00D95C1E" w:rsidP="00D95C1E">
            <w:pPr>
              <w:pStyle w:val="TableParagraph1"/>
              <w:kinsoku w:val="0"/>
              <w:overflowPunct w:val="0"/>
              <w:jc w:val="center"/>
              <w:rPr>
                <w:sz w:val="18"/>
                <w:szCs w:val="18"/>
              </w:rPr>
            </w:pPr>
            <w:r w:rsidRPr="00D95C1E">
              <w:rPr>
                <w:sz w:val="18"/>
                <w:szCs w:val="18"/>
              </w:rPr>
              <w:t>0,013</w:t>
            </w:r>
          </w:p>
        </w:tc>
      </w:tr>
      <w:tr w:rsidR="00D95C1E" w:rsidRPr="00D95C1E" w14:paraId="53EB5E31" w14:textId="77777777" w:rsidTr="00D95C1E">
        <w:trPr>
          <w:trHeight w:hRule="exact" w:val="310"/>
          <w:jc w:val="center"/>
        </w:trPr>
        <w:tc>
          <w:tcPr>
            <w:tcW w:w="1110" w:type="pct"/>
            <w:tcBorders>
              <w:top w:val="single" w:sz="4" w:space="0" w:color="000000"/>
              <w:left w:val="single" w:sz="4" w:space="0" w:color="000000"/>
              <w:bottom w:val="single" w:sz="4" w:space="0" w:color="000000"/>
              <w:right w:val="single" w:sz="4" w:space="0" w:color="000000"/>
            </w:tcBorders>
            <w:vAlign w:val="center"/>
          </w:tcPr>
          <w:p w14:paraId="09901CDD" w14:textId="77777777" w:rsidR="00D95C1E" w:rsidRPr="00D95C1E" w:rsidRDefault="00D95C1E" w:rsidP="00D95C1E">
            <w:pPr>
              <w:pStyle w:val="TableParagraph1"/>
              <w:kinsoku w:val="0"/>
              <w:overflowPunct w:val="0"/>
              <w:jc w:val="center"/>
              <w:rPr>
                <w:b/>
                <w:bCs/>
                <w:sz w:val="18"/>
                <w:szCs w:val="18"/>
              </w:rPr>
            </w:pPr>
            <w:r w:rsidRPr="00D95C1E">
              <w:rPr>
                <w:b/>
                <w:bCs/>
                <w:sz w:val="18"/>
                <w:szCs w:val="18"/>
              </w:rPr>
              <w:t>Итого:</w:t>
            </w:r>
          </w:p>
        </w:tc>
        <w:tc>
          <w:tcPr>
            <w:tcW w:w="625" w:type="pct"/>
            <w:tcBorders>
              <w:top w:val="single" w:sz="4" w:space="0" w:color="000000"/>
              <w:left w:val="single" w:sz="4" w:space="0" w:color="000000"/>
              <w:bottom w:val="single" w:sz="4" w:space="0" w:color="000000"/>
              <w:right w:val="single" w:sz="4" w:space="0" w:color="000000"/>
            </w:tcBorders>
            <w:vAlign w:val="center"/>
          </w:tcPr>
          <w:p w14:paraId="78AFF896" w14:textId="3BE21D55" w:rsidR="00D95C1E" w:rsidRPr="00D95C1E" w:rsidRDefault="00D31D8A" w:rsidP="00D95C1E">
            <w:pPr>
              <w:pStyle w:val="TableParagraph1"/>
              <w:kinsoku w:val="0"/>
              <w:overflowPunct w:val="0"/>
              <w:jc w:val="center"/>
              <w:rPr>
                <w:b/>
                <w:bCs/>
                <w:sz w:val="18"/>
                <w:szCs w:val="18"/>
              </w:rPr>
            </w:pPr>
            <w:r>
              <w:rPr>
                <w:b/>
                <w:bCs/>
                <w:sz w:val="18"/>
                <w:szCs w:val="18"/>
              </w:rPr>
              <w:t>1596,45</w:t>
            </w:r>
          </w:p>
        </w:tc>
        <w:tc>
          <w:tcPr>
            <w:tcW w:w="940" w:type="pct"/>
            <w:tcBorders>
              <w:top w:val="single" w:sz="4" w:space="0" w:color="000000"/>
              <w:left w:val="single" w:sz="4" w:space="0" w:color="000000"/>
              <w:bottom w:val="single" w:sz="4" w:space="0" w:color="000000"/>
              <w:right w:val="single" w:sz="4" w:space="0" w:color="000000"/>
            </w:tcBorders>
            <w:vAlign w:val="center"/>
          </w:tcPr>
          <w:p w14:paraId="11E09C70" w14:textId="38B10C0B" w:rsidR="00D95C1E" w:rsidRPr="00D95C1E" w:rsidRDefault="00D31D8A" w:rsidP="00D95C1E">
            <w:pPr>
              <w:pStyle w:val="TableParagraph1"/>
              <w:kinsoku w:val="0"/>
              <w:overflowPunct w:val="0"/>
              <w:ind w:left="2"/>
              <w:jc w:val="center"/>
              <w:rPr>
                <w:b/>
                <w:bCs/>
                <w:sz w:val="18"/>
                <w:szCs w:val="18"/>
              </w:rPr>
            </w:pPr>
            <w:r>
              <w:rPr>
                <w:b/>
                <w:bCs/>
                <w:sz w:val="18"/>
                <w:szCs w:val="18"/>
              </w:rPr>
              <w:t>185,67</w:t>
            </w:r>
          </w:p>
        </w:tc>
        <w:tc>
          <w:tcPr>
            <w:tcW w:w="791" w:type="pct"/>
            <w:tcBorders>
              <w:top w:val="single" w:sz="4" w:space="0" w:color="000000"/>
              <w:left w:val="single" w:sz="4" w:space="0" w:color="000000"/>
              <w:bottom w:val="single" w:sz="4" w:space="0" w:color="000000"/>
              <w:right w:val="single" w:sz="4" w:space="0" w:color="000000"/>
            </w:tcBorders>
            <w:vAlign w:val="center"/>
          </w:tcPr>
          <w:p w14:paraId="70DE3799" w14:textId="4524747C" w:rsidR="00D95C1E" w:rsidRPr="00D95C1E" w:rsidRDefault="00D31D8A" w:rsidP="00D95C1E">
            <w:pPr>
              <w:pStyle w:val="TableParagraph1"/>
              <w:kinsoku w:val="0"/>
              <w:overflowPunct w:val="0"/>
              <w:ind w:left="2"/>
              <w:jc w:val="center"/>
              <w:rPr>
                <w:b/>
                <w:bCs/>
                <w:sz w:val="18"/>
                <w:szCs w:val="18"/>
              </w:rPr>
            </w:pPr>
            <w:r>
              <w:rPr>
                <w:b/>
                <w:bCs/>
                <w:sz w:val="18"/>
                <w:szCs w:val="18"/>
              </w:rPr>
              <w:t>3,98</w:t>
            </w:r>
          </w:p>
        </w:tc>
        <w:tc>
          <w:tcPr>
            <w:tcW w:w="734" w:type="pct"/>
            <w:tcBorders>
              <w:top w:val="single" w:sz="4" w:space="0" w:color="000000"/>
              <w:left w:val="single" w:sz="4" w:space="0" w:color="000000"/>
              <w:bottom w:val="single" w:sz="4" w:space="0" w:color="000000"/>
              <w:right w:val="single" w:sz="4" w:space="0" w:color="000000"/>
            </w:tcBorders>
            <w:vAlign w:val="center"/>
          </w:tcPr>
          <w:p w14:paraId="1807CA4B" w14:textId="059427EE" w:rsidR="00D95C1E" w:rsidRPr="00D95C1E" w:rsidRDefault="00D31D8A" w:rsidP="00D95C1E">
            <w:pPr>
              <w:pStyle w:val="TableParagraph1"/>
              <w:kinsoku w:val="0"/>
              <w:overflowPunct w:val="0"/>
              <w:ind w:left="627"/>
              <w:rPr>
                <w:b/>
                <w:bCs/>
                <w:sz w:val="18"/>
                <w:szCs w:val="18"/>
              </w:rPr>
            </w:pPr>
            <w:r>
              <w:rPr>
                <w:b/>
                <w:bCs/>
                <w:sz w:val="18"/>
                <w:szCs w:val="18"/>
              </w:rPr>
              <w:t>20440,63</w:t>
            </w:r>
          </w:p>
        </w:tc>
        <w:tc>
          <w:tcPr>
            <w:tcW w:w="799" w:type="pct"/>
            <w:tcBorders>
              <w:top w:val="single" w:sz="4" w:space="0" w:color="000000"/>
              <w:left w:val="single" w:sz="4" w:space="0" w:color="000000"/>
              <w:bottom w:val="single" w:sz="4" w:space="0" w:color="000000"/>
              <w:right w:val="single" w:sz="4" w:space="0" w:color="000000"/>
            </w:tcBorders>
            <w:vAlign w:val="center"/>
          </w:tcPr>
          <w:p w14:paraId="7DE84D53" w14:textId="77777777" w:rsidR="00D95C1E" w:rsidRPr="00D95C1E" w:rsidRDefault="00D95C1E" w:rsidP="00D95C1E">
            <w:pPr>
              <w:pStyle w:val="TableParagraph1"/>
              <w:kinsoku w:val="0"/>
              <w:overflowPunct w:val="0"/>
              <w:jc w:val="center"/>
              <w:rPr>
                <w:b/>
                <w:bCs/>
                <w:sz w:val="18"/>
                <w:szCs w:val="18"/>
              </w:rPr>
            </w:pPr>
            <w:r w:rsidRPr="00D95C1E">
              <w:rPr>
                <w:b/>
                <w:bCs/>
                <w:sz w:val="18"/>
                <w:szCs w:val="18"/>
              </w:rPr>
              <w:t>0,0358</w:t>
            </w:r>
          </w:p>
        </w:tc>
      </w:tr>
    </w:tbl>
    <w:p w14:paraId="3137F1A3" w14:textId="07016B8D" w:rsidR="00D95C1E" w:rsidRPr="00F41476" w:rsidRDefault="00D95C1E" w:rsidP="00025D74">
      <w:pPr>
        <w:pStyle w:val="12"/>
        <w:ind w:firstLine="708"/>
      </w:pPr>
      <w:r w:rsidRPr="00D95C1E">
        <w:rPr>
          <w:b/>
          <w:bCs/>
        </w:rPr>
        <w:t>Таблица 43 -</w:t>
      </w:r>
      <w:r w:rsidRPr="00F41476">
        <w:t xml:space="preserve"> Величины годового расхода воды на компенсацию потерь и затрат теплоносителя при передаче тепловой энергии от источников тепловой энергии основного ТСО (в границах Приволжского городского поселения) на базовый и перспективные периоды</w:t>
      </w:r>
    </w:p>
    <w:tbl>
      <w:tblPr>
        <w:tblW w:w="9423" w:type="dxa"/>
        <w:tblLayout w:type="fixed"/>
        <w:tblCellMar>
          <w:left w:w="0" w:type="dxa"/>
          <w:right w:w="0" w:type="dxa"/>
        </w:tblCellMar>
        <w:tblLook w:val="0000" w:firstRow="0" w:lastRow="0" w:firstColumn="0" w:lastColumn="0" w:noHBand="0" w:noVBand="0"/>
      </w:tblPr>
      <w:tblGrid>
        <w:gridCol w:w="3086"/>
        <w:gridCol w:w="2164"/>
        <w:gridCol w:w="2010"/>
        <w:gridCol w:w="2163"/>
      </w:tblGrid>
      <w:tr w:rsidR="00934D7E" w:rsidRPr="00114022" w14:paraId="628EF696" w14:textId="77777777" w:rsidTr="00442FD6">
        <w:trPr>
          <w:trHeight w:hRule="exact" w:val="887"/>
          <w:tblHeader/>
        </w:trPr>
        <w:tc>
          <w:tcPr>
            <w:tcW w:w="3086" w:type="dxa"/>
            <w:tcBorders>
              <w:top w:val="single" w:sz="4" w:space="0" w:color="000000"/>
              <w:left w:val="single" w:sz="4" w:space="0" w:color="000000"/>
              <w:bottom w:val="single" w:sz="4" w:space="0" w:color="000000"/>
              <w:right w:val="single" w:sz="4" w:space="0" w:color="000000"/>
            </w:tcBorders>
            <w:vAlign w:val="center"/>
          </w:tcPr>
          <w:p w14:paraId="1D45F752" w14:textId="77777777" w:rsidR="00934D7E" w:rsidRPr="007A078C" w:rsidRDefault="00934D7E" w:rsidP="00442FD6">
            <w:pPr>
              <w:pStyle w:val="12"/>
              <w:spacing w:line="240" w:lineRule="auto"/>
              <w:ind w:firstLine="0"/>
              <w:jc w:val="center"/>
              <w:rPr>
                <w:b/>
                <w:bCs/>
              </w:rPr>
            </w:pPr>
            <w:r w:rsidRPr="007A078C">
              <w:rPr>
                <w:b/>
                <w:bCs/>
                <w:sz w:val="20"/>
                <w:szCs w:val="20"/>
              </w:rPr>
              <w:t>Наименование</w:t>
            </w:r>
          </w:p>
        </w:tc>
        <w:tc>
          <w:tcPr>
            <w:tcW w:w="2164" w:type="dxa"/>
            <w:tcBorders>
              <w:top w:val="single" w:sz="4" w:space="0" w:color="000000"/>
              <w:left w:val="single" w:sz="4" w:space="0" w:color="000000"/>
              <w:bottom w:val="single" w:sz="4" w:space="0" w:color="000000"/>
              <w:right w:val="single" w:sz="4" w:space="0" w:color="000000"/>
            </w:tcBorders>
            <w:vAlign w:val="center"/>
          </w:tcPr>
          <w:p w14:paraId="202DC4B5" w14:textId="77777777" w:rsidR="00934D7E" w:rsidRPr="00644798" w:rsidRDefault="00934D7E" w:rsidP="00442FD6">
            <w:pPr>
              <w:pStyle w:val="12"/>
              <w:spacing w:line="240" w:lineRule="auto"/>
              <w:ind w:firstLine="0"/>
              <w:jc w:val="center"/>
              <w:rPr>
                <w:b/>
                <w:bCs/>
              </w:rPr>
            </w:pPr>
            <w:r w:rsidRPr="00644798">
              <w:rPr>
                <w:b/>
                <w:bCs/>
                <w:sz w:val="20"/>
                <w:szCs w:val="20"/>
              </w:rPr>
              <w:t>Тепловая</w:t>
            </w:r>
            <w:r w:rsidRPr="00644798">
              <w:rPr>
                <w:b/>
                <w:bCs/>
                <w:spacing w:val="-10"/>
                <w:sz w:val="20"/>
                <w:szCs w:val="20"/>
              </w:rPr>
              <w:t xml:space="preserve"> </w:t>
            </w:r>
            <w:r w:rsidRPr="00644798">
              <w:rPr>
                <w:b/>
                <w:bCs/>
                <w:sz w:val="20"/>
                <w:szCs w:val="20"/>
              </w:rPr>
              <w:t>нагрузка,</w:t>
            </w:r>
            <w:r w:rsidRPr="00644798">
              <w:rPr>
                <w:b/>
                <w:bCs/>
                <w:spacing w:val="-8"/>
                <w:sz w:val="20"/>
                <w:szCs w:val="20"/>
              </w:rPr>
              <w:t xml:space="preserve"> </w:t>
            </w:r>
            <w:r w:rsidRPr="00644798">
              <w:rPr>
                <w:b/>
                <w:bCs/>
                <w:sz w:val="20"/>
                <w:szCs w:val="20"/>
              </w:rPr>
              <w:t>всего</w:t>
            </w:r>
            <w:r w:rsidRPr="00644798">
              <w:rPr>
                <w:b/>
                <w:bCs/>
                <w:spacing w:val="-7"/>
                <w:sz w:val="20"/>
                <w:szCs w:val="20"/>
              </w:rPr>
              <w:t xml:space="preserve"> </w:t>
            </w:r>
            <w:r w:rsidRPr="00644798">
              <w:rPr>
                <w:b/>
                <w:bCs/>
                <w:sz w:val="20"/>
                <w:szCs w:val="20"/>
              </w:rPr>
              <w:t>Гкал/ч</w:t>
            </w:r>
          </w:p>
        </w:tc>
        <w:tc>
          <w:tcPr>
            <w:tcW w:w="2010" w:type="dxa"/>
            <w:tcBorders>
              <w:top w:val="single" w:sz="4" w:space="0" w:color="000000"/>
              <w:left w:val="single" w:sz="4" w:space="0" w:color="000000"/>
              <w:bottom w:val="single" w:sz="4" w:space="0" w:color="000000"/>
              <w:right w:val="single" w:sz="4" w:space="0" w:color="000000"/>
            </w:tcBorders>
            <w:vAlign w:val="center"/>
          </w:tcPr>
          <w:p w14:paraId="16E004E9" w14:textId="77777777" w:rsidR="00934D7E" w:rsidRPr="00644798" w:rsidRDefault="00934D7E" w:rsidP="00442FD6">
            <w:pPr>
              <w:pStyle w:val="12"/>
              <w:spacing w:line="240" w:lineRule="auto"/>
              <w:ind w:firstLine="0"/>
              <w:jc w:val="center"/>
              <w:rPr>
                <w:b/>
                <w:bCs/>
              </w:rPr>
            </w:pPr>
            <w:r w:rsidRPr="00644798">
              <w:rPr>
                <w:b/>
                <w:bCs/>
                <w:sz w:val="20"/>
                <w:szCs w:val="20"/>
              </w:rPr>
              <w:t>Расчетный</w:t>
            </w:r>
            <w:r w:rsidRPr="00644798">
              <w:rPr>
                <w:b/>
                <w:bCs/>
                <w:spacing w:val="-9"/>
                <w:sz w:val="20"/>
                <w:szCs w:val="20"/>
              </w:rPr>
              <w:t xml:space="preserve"> </w:t>
            </w:r>
            <w:r w:rsidRPr="00644798">
              <w:rPr>
                <w:b/>
                <w:bCs/>
                <w:sz w:val="20"/>
                <w:szCs w:val="20"/>
              </w:rPr>
              <w:t>расход</w:t>
            </w:r>
            <w:r w:rsidRPr="00644798">
              <w:rPr>
                <w:b/>
                <w:bCs/>
                <w:spacing w:val="-8"/>
                <w:sz w:val="20"/>
                <w:szCs w:val="20"/>
              </w:rPr>
              <w:t xml:space="preserve"> </w:t>
            </w:r>
            <w:r w:rsidRPr="00644798">
              <w:rPr>
                <w:b/>
                <w:bCs/>
                <w:sz w:val="20"/>
                <w:szCs w:val="20"/>
              </w:rPr>
              <w:t>сетевой</w:t>
            </w:r>
            <w:r w:rsidRPr="00644798">
              <w:rPr>
                <w:b/>
                <w:bCs/>
                <w:spacing w:val="-8"/>
                <w:sz w:val="20"/>
                <w:szCs w:val="20"/>
              </w:rPr>
              <w:t xml:space="preserve"> </w:t>
            </w:r>
            <w:r w:rsidRPr="00644798">
              <w:rPr>
                <w:b/>
                <w:bCs/>
                <w:sz w:val="20"/>
                <w:szCs w:val="20"/>
              </w:rPr>
              <w:t>воды,</w:t>
            </w:r>
            <w:r w:rsidRPr="00644798">
              <w:rPr>
                <w:b/>
                <w:bCs/>
                <w:spacing w:val="-7"/>
                <w:sz w:val="20"/>
                <w:szCs w:val="20"/>
              </w:rPr>
              <w:t xml:space="preserve"> </w:t>
            </w:r>
            <w:r w:rsidRPr="00644798">
              <w:rPr>
                <w:b/>
                <w:bCs/>
                <w:sz w:val="20"/>
                <w:szCs w:val="20"/>
              </w:rPr>
              <w:t>т/ч</w:t>
            </w:r>
          </w:p>
        </w:tc>
        <w:tc>
          <w:tcPr>
            <w:tcW w:w="2163" w:type="dxa"/>
            <w:tcBorders>
              <w:top w:val="single" w:sz="4" w:space="0" w:color="000000"/>
              <w:left w:val="single" w:sz="4" w:space="0" w:color="000000"/>
              <w:bottom w:val="single" w:sz="4" w:space="0" w:color="000000"/>
              <w:right w:val="single" w:sz="4" w:space="0" w:color="000000"/>
            </w:tcBorders>
            <w:vAlign w:val="center"/>
          </w:tcPr>
          <w:p w14:paraId="2B29181E" w14:textId="77777777" w:rsidR="00934D7E" w:rsidRPr="00644798" w:rsidRDefault="00934D7E" w:rsidP="00442FD6">
            <w:pPr>
              <w:pStyle w:val="12"/>
              <w:spacing w:line="240" w:lineRule="auto"/>
              <w:ind w:firstLine="0"/>
              <w:jc w:val="center"/>
              <w:rPr>
                <w:b/>
                <w:bCs/>
              </w:rPr>
            </w:pPr>
            <w:r w:rsidRPr="00644798">
              <w:rPr>
                <w:b/>
                <w:bCs/>
                <w:sz w:val="20"/>
                <w:szCs w:val="20"/>
              </w:rPr>
              <w:t>Расчетная</w:t>
            </w:r>
            <w:r w:rsidRPr="00644798">
              <w:rPr>
                <w:b/>
                <w:bCs/>
                <w:spacing w:val="-14"/>
                <w:sz w:val="20"/>
                <w:szCs w:val="20"/>
              </w:rPr>
              <w:t xml:space="preserve"> </w:t>
            </w:r>
            <w:r w:rsidRPr="00644798">
              <w:rPr>
                <w:b/>
                <w:bCs/>
                <w:sz w:val="20"/>
                <w:szCs w:val="20"/>
              </w:rPr>
              <w:t>величина</w:t>
            </w:r>
            <w:r w:rsidRPr="00644798">
              <w:rPr>
                <w:b/>
                <w:bCs/>
                <w:spacing w:val="-13"/>
                <w:sz w:val="20"/>
                <w:szCs w:val="20"/>
              </w:rPr>
              <w:t xml:space="preserve"> </w:t>
            </w:r>
            <w:r w:rsidRPr="00644798">
              <w:rPr>
                <w:b/>
                <w:bCs/>
                <w:sz w:val="20"/>
                <w:szCs w:val="20"/>
              </w:rPr>
              <w:t>суммарной</w:t>
            </w:r>
            <w:r w:rsidRPr="00644798">
              <w:rPr>
                <w:b/>
                <w:bCs/>
                <w:spacing w:val="22"/>
                <w:w w:val="99"/>
                <w:sz w:val="20"/>
                <w:szCs w:val="20"/>
              </w:rPr>
              <w:t xml:space="preserve"> </w:t>
            </w:r>
            <w:r w:rsidRPr="00644798">
              <w:rPr>
                <w:b/>
                <w:bCs/>
                <w:sz w:val="20"/>
                <w:szCs w:val="20"/>
              </w:rPr>
              <w:t>аварийной</w:t>
            </w:r>
            <w:r w:rsidRPr="00644798">
              <w:rPr>
                <w:b/>
                <w:bCs/>
                <w:spacing w:val="-9"/>
                <w:sz w:val="20"/>
                <w:szCs w:val="20"/>
              </w:rPr>
              <w:t xml:space="preserve"> </w:t>
            </w:r>
            <w:r w:rsidRPr="00644798">
              <w:rPr>
                <w:b/>
                <w:bCs/>
                <w:sz w:val="20"/>
                <w:szCs w:val="20"/>
              </w:rPr>
              <w:t>подпитки</w:t>
            </w:r>
            <w:r w:rsidRPr="00644798">
              <w:rPr>
                <w:b/>
                <w:bCs/>
                <w:spacing w:val="-9"/>
                <w:sz w:val="20"/>
                <w:szCs w:val="20"/>
              </w:rPr>
              <w:t xml:space="preserve"> </w:t>
            </w:r>
            <w:r w:rsidRPr="00644798">
              <w:rPr>
                <w:b/>
                <w:bCs/>
                <w:sz w:val="20"/>
                <w:szCs w:val="20"/>
              </w:rPr>
              <w:t>т/ч</w:t>
            </w:r>
          </w:p>
        </w:tc>
      </w:tr>
      <w:tr w:rsidR="00934D7E" w:rsidRPr="00114022" w14:paraId="2F88DE6E" w14:textId="77777777" w:rsidTr="00442FD6">
        <w:trPr>
          <w:trHeight w:hRule="exact" w:val="395"/>
        </w:trPr>
        <w:tc>
          <w:tcPr>
            <w:tcW w:w="9423" w:type="dxa"/>
            <w:gridSpan w:val="4"/>
            <w:tcBorders>
              <w:top w:val="single" w:sz="4" w:space="0" w:color="000000"/>
              <w:left w:val="single" w:sz="4" w:space="0" w:color="000000"/>
              <w:bottom w:val="single" w:sz="4" w:space="0" w:color="000000"/>
              <w:right w:val="single" w:sz="4" w:space="0" w:color="000000"/>
            </w:tcBorders>
            <w:vAlign w:val="center"/>
          </w:tcPr>
          <w:p w14:paraId="2196C178" w14:textId="77777777" w:rsidR="00934D7E" w:rsidRPr="001B5158" w:rsidRDefault="00934D7E" w:rsidP="00442FD6">
            <w:pPr>
              <w:pStyle w:val="12"/>
              <w:spacing w:line="240" w:lineRule="auto"/>
              <w:ind w:firstLine="0"/>
              <w:jc w:val="center"/>
              <w:rPr>
                <w:sz w:val="20"/>
                <w:szCs w:val="20"/>
              </w:rPr>
            </w:pPr>
            <w:r w:rsidRPr="001B5158">
              <w:rPr>
                <w:sz w:val="20"/>
                <w:szCs w:val="20"/>
              </w:rPr>
              <w:t>ООО «ТЭС – Приволжск»</w:t>
            </w:r>
          </w:p>
        </w:tc>
      </w:tr>
      <w:tr w:rsidR="00934D7E" w:rsidRPr="00114022" w14:paraId="64F821BF" w14:textId="77777777" w:rsidTr="00442FD6">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30C9E087" w14:textId="77777777" w:rsidR="00934D7E" w:rsidRPr="001B5158" w:rsidRDefault="00934D7E" w:rsidP="00442FD6">
            <w:pPr>
              <w:pStyle w:val="12"/>
              <w:spacing w:line="240" w:lineRule="auto"/>
              <w:ind w:firstLine="0"/>
              <w:jc w:val="left"/>
            </w:pPr>
            <w:r w:rsidRPr="001B5158">
              <w:rPr>
                <w:sz w:val="20"/>
                <w:szCs w:val="20"/>
              </w:rPr>
              <w:t>Котельная</w:t>
            </w:r>
            <w:r w:rsidRPr="001B5158">
              <w:rPr>
                <w:spacing w:val="-18"/>
                <w:sz w:val="20"/>
                <w:szCs w:val="20"/>
              </w:rPr>
              <w:t xml:space="preserve"> </w:t>
            </w:r>
            <w:r w:rsidRPr="001B5158">
              <w:rPr>
                <w:sz w:val="20"/>
                <w:szCs w:val="20"/>
              </w:rPr>
              <w:t>«Центральная»</w:t>
            </w:r>
          </w:p>
        </w:tc>
        <w:tc>
          <w:tcPr>
            <w:tcW w:w="2164" w:type="dxa"/>
            <w:tcBorders>
              <w:top w:val="single" w:sz="4" w:space="0" w:color="000000"/>
              <w:left w:val="single" w:sz="4" w:space="0" w:color="000000"/>
              <w:bottom w:val="single" w:sz="4" w:space="0" w:color="000000"/>
              <w:right w:val="single" w:sz="4" w:space="0" w:color="000000"/>
            </w:tcBorders>
            <w:vAlign w:val="center"/>
          </w:tcPr>
          <w:p w14:paraId="4BB76838" w14:textId="77777777" w:rsidR="00934D7E" w:rsidRPr="001B5158" w:rsidRDefault="00934D7E" w:rsidP="00442FD6">
            <w:pPr>
              <w:pStyle w:val="12"/>
              <w:spacing w:line="240" w:lineRule="auto"/>
              <w:ind w:firstLine="0"/>
              <w:jc w:val="center"/>
            </w:pPr>
            <w:r w:rsidRPr="001B5158">
              <w:rPr>
                <w:sz w:val="20"/>
                <w:szCs w:val="20"/>
              </w:rPr>
              <w:t>20,5009</w:t>
            </w:r>
          </w:p>
        </w:tc>
        <w:tc>
          <w:tcPr>
            <w:tcW w:w="2010" w:type="dxa"/>
            <w:tcBorders>
              <w:top w:val="single" w:sz="4" w:space="0" w:color="000000"/>
              <w:left w:val="single" w:sz="4" w:space="0" w:color="000000"/>
              <w:bottom w:val="single" w:sz="4" w:space="0" w:color="000000"/>
              <w:right w:val="single" w:sz="4" w:space="0" w:color="000000"/>
            </w:tcBorders>
            <w:vAlign w:val="center"/>
          </w:tcPr>
          <w:p w14:paraId="562609A1" w14:textId="77777777" w:rsidR="00934D7E" w:rsidRPr="00114022" w:rsidRDefault="00934D7E" w:rsidP="00442FD6">
            <w:pPr>
              <w:pStyle w:val="12"/>
              <w:spacing w:line="240" w:lineRule="auto"/>
              <w:ind w:firstLine="0"/>
              <w:jc w:val="center"/>
            </w:pPr>
            <w:r w:rsidRPr="00114022">
              <w:rPr>
                <w:sz w:val="20"/>
                <w:szCs w:val="20"/>
              </w:rPr>
              <w:t>пар</w:t>
            </w:r>
          </w:p>
        </w:tc>
        <w:tc>
          <w:tcPr>
            <w:tcW w:w="2163" w:type="dxa"/>
            <w:tcBorders>
              <w:top w:val="single" w:sz="4" w:space="0" w:color="000000"/>
              <w:left w:val="single" w:sz="4" w:space="0" w:color="000000"/>
              <w:bottom w:val="single" w:sz="4" w:space="0" w:color="000000"/>
              <w:right w:val="single" w:sz="4" w:space="0" w:color="000000"/>
            </w:tcBorders>
            <w:vAlign w:val="center"/>
          </w:tcPr>
          <w:p w14:paraId="0C4C44CD" w14:textId="173D3E29" w:rsidR="00934D7E" w:rsidRPr="00114022" w:rsidRDefault="005837C8" w:rsidP="00442FD6">
            <w:pPr>
              <w:pStyle w:val="12"/>
              <w:spacing w:line="240" w:lineRule="auto"/>
              <w:ind w:firstLine="0"/>
              <w:jc w:val="center"/>
            </w:pPr>
            <w:r w:rsidRPr="00114022">
              <w:rPr>
                <w:sz w:val="20"/>
                <w:szCs w:val="20"/>
              </w:rPr>
              <w:t>П</w:t>
            </w:r>
            <w:r w:rsidR="00934D7E" w:rsidRPr="00114022">
              <w:rPr>
                <w:sz w:val="20"/>
                <w:szCs w:val="20"/>
              </w:rPr>
              <w:t>ар</w:t>
            </w:r>
          </w:p>
        </w:tc>
      </w:tr>
      <w:tr w:rsidR="00934D7E" w:rsidRPr="00114022" w14:paraId="424842B9" w14:textId="77777777" w:rsidTr="00442FD6">
        <w:trPr>
          <w:trHeight w:hRule="exact" w:val="617"/>
        </w:trPr>
        <w:tc>
          <w:tcPr>
            <w:tcW w:w="3086" w:type="dxa"/>
            <w:tcBorders>
              <w:top w:val="single" w:sz="4" w:space="0" w:color="000000"/>
              <w:left w:val="single" w:sz="4" w:space="0" w:color="000000"/>
              <w:bottom w:val="single" w:sz="4" w:space="0" w:color="000000"/>
              <w:right w:val="single" w:sz="4" w:space="0" w:color="000000"/>
            </w:tcBorders>
            <w:vAlign w:val="center"/>
          </w:tcPr>
          <w:p w14:paraId="1E337BD9" w14:textId="77777777" w:rsidR="00934D7E" w:rsidRPr="001B5158" w:rsidRDefault="00934D7E" w:rsidP="00442FD6">
            <w:pPr>
              <w:pStyle w:val="12"/>
              <w:spacing w:line="240" w:lineRule="auto"/>
              <w:ind w:firstLine="0"/>
              <w:jc w:val="left"/>
            </w:pPr>
            <w:r w:rsidRPr="001B5158">
              <w:rPr>
                <w:sz w:val="20"/>
                <w:szCs w:val="20"/>
              </w:rPr>
              <w:t>Котельная</w:t>
            </w:r>
            <w:r w:rsidRPr="001B5158">
              <w:rPr>
                <w:spacing w:val="-7"/>
                <w:sz w:val="20"/>
                <w:szCs w:val="20"/>
              </w:rPr>
              <w:t xml:space="preserve"> </w:t>
            </w:r>
            <w:r w:rsidRPr="001B5158">
              <w:rPr>
                <w:sz w:val="20"/>
                <w:szCs w:val="20"/>
              </w:rPr>
              <w:t>ул.</w:t>
            </w:r>
            <w:r w:rsidRPr="001B5158">
              <w:rPr>
                <w:spacing w:val="-9"/>
                <w:sz w:val="20"/>
                <w:szCs w:val="20"/>
              </w:rPr>
              <w:t xml:space="preserve"> </w:t>
            </w:r>
            <w:r w:rsidRPr="001B5158">
              <w:rPr>
                <w:sz w:val="20"/>
                <w:szCs w:val="20"/>
              </w:rPr>
              <w:t>Волгореченская</w:t>
            </w:r>
            <w:r w:rsidRPr="001B5158">
              <w:rPr>
                <w:spacing w:val="-10"/>
                <w:sz w:val="20"/>
                <w:szCs w:val="20"/>
              </w:rPr>
              <w:t xml:space="preserve"> </w:t>
            </w:r>
            <w:r w:rsidRPr="001B5158">
              <w:rPr>
                <w:sz w:val="20"/>
                <w:szCs w:val="20"/>
              </w:rPr>
              <w:t>1 литера А</w:t>
            </w:r>
          </w:p>
        </w:tc>
        <w:tc>
          <w:tcPr>
            <w:tcW w:w="2164" w:type="dxa"/>
            <w:tcBorders>
              <w:top w:val="single" w:sz="4" w:space="0" w:color="000000"/>
              <w:left w:val="single" w:sz="4" w:space="0" w:color="000000"/>
              <w:bottom w:val="single" w:sz="4" w:space="0" w:color="000000"/>
              <w:right w:val="single" w:sz="4" w:space="0" w:color="000000"/>
            </w:tcBorders>
            <w:vAlign w:val="center"/>
          </w:tcPr>
          <w:p w14:paraId="3822F70B" w14:textId="77777777" w:rsidR="00934D7E" w:rsidRPr="001B5158" w:rsidRDefault="00934D7E" w:rsidP="00442FD6">
            <w:pPr>
              <w:pStyle w:val="12"/>
              <w:spacing w:line="240" w:lineRule="auto"/>
              <w:ind w:firstLine="0"/>
              <w:jc w:val="center"/>
            </w:pPr>
          </w:p>
        </w:tc>
        <w:tc>
          <w:tcPr>
            <w:tcW w:w="2010" w:type="dxa"/>
            <w:tcBorders>
              <w:top w:val="single" w:sz="4" w:space="0" w:color="000000"/>
              <w:left w:val="single" w:sz="4" w:space="0" w:color="000000"/>
              <w:bottom w:val="single" w:sz="4" w:space="0" w:color="000000"/>
              <w:right w:val="single" w:sz="4" w:space="0" w:color="000000"/>
            </w:tcBorders>
            <w:vAlign w:val="center"/>
          </w:tcPr>
          <w:p w14:paraId="306C3837" w14:textId="77777777" w:rsidR="00934D7E" w:rsidRPr="00114022" w:rsidRDefault="00934D7E" w:rsidP="00442FD6">
            <w:pPr>
              <w:pStyle w:val="12"/>
              <w:spacing w:line="240" w:lineRule="auto"/>
              <w:ind w:firstLine="0"/>
              <w:jc w:val="center"/>
            </w:pPr>
            <w:r w:rsidRPr="00114022">
              <w:rPr>
                <w:sz w:val="20"/>
                <w:szCs w:val="20"/>
              </w:rPr>
              <w:t>108,0</w:t>
            </w:r>
          </w:p>
        </w:tc>
        <w:tc>
          <w:tcPr>
            <w:tcW w:w="2163" w:type="dxa"/>
            <w:tcBorders>
              <w:top w:val="single" w:sz="4" w:space="0" w:color="000000"/>
              <w:left w:val="single" w:sz="4" w:space="0" w:color="000000"/>
              <w:bottom w:val="single" w:sz="4" w:space="0" w:color="000000"/>
              <w:right w:val="single" w:sz="4" w:space="0" w:color="000000"/>
            </w:tcBorders>
            <w:vAlign w:val="center"/>
          </w:tcPr>
          <w:p w14:paraId="42B559F1" w14:textId="77777777" w:rsidR="00934D7E" w:rsidRPr="00114022" w:rsidRDefault="00934D7E" w:rsidP="00442FD6">
            <w:pPr>
              <w:pStyle w:val="12"/>
              <w:spacing w:line="240" w:lineRule="auto"/>
              <w:ind w:firstLine="0"/>
              <w:jc w:val="center"/>
            </w:pPr>
            <w:r w:rsidRPr="00114022">
              <w:rPr>
                <w:sz w:val="20"/>
                <w:szCs w:val="20"/>
              </w:rPr>
              <w:t>5,4</w:t>
            </w:r>
          </w:p>
        </w:tc>
      </w:tr>
      <w:tr w:rsidR="00934D7E" w:rsidRPr="00114022" w14:paraId="221EFF7F" w14:textId="77777777" w:rsidTr="00442FD6">
        <w:trPr>
          <w:trHeight w:hRule="exact" w:val="397"/>
        </w:trPr>
        <w:tc>
          <w:tcPr>
            <w:tcW w:w="9423" w:type="dxa"/>
            <w:gridSpan w:val="4"/>
            <w:tcBorders>
              <w:top w:val="single" w:sz="4" w:space="0" w:color="000000"/>
              <w:left w:val="single" w:sz="4" w:space="0" w:color="000000"/>
              <w:bottom w:val="single" w:sz="4" w:space="0" w:color="000000"/>
              <w:right w:val="single" w:sz="4" w:space="0" w:color="000000"/>
            </w:tcBorders>
            <w:vAlign w:val="center"/>
          </w:tcPr>
          <w:p w14:paraId="69349AAE" w14:textId="77777777" w:rsidR="00934D7E" w:rsidRPr="001B5158" w:rsidRDefault="00934D7E" w:rsidP="00442FD6">
            <w:pPr>
              <w:pStyle w:val="12"/>
              <w:spacing w:line="240" w:lineRule="auto"/>
              <w:ind w:firstLine="0"/>
              <w:jc w:val="center"/>
              <w:rPr>
                <w:sz w:val="20"/>
                <w:szCs w:val="20"/>
              </w:rPr>
            </w:pPr>
            <w:r w:rsidRPr="001B5158">
              <w:rPr>
                <w:sz w:val="20"/>
                <w:szCs w:val="20"/>
              </w:rPr>
              <w:t>ООО «НСК»</w:t>
            </w:r>
          </w:p>
        </w:tc>
      </w:tr>
      <w:tr w:rsidR="00934D7E" w:rsidRPr="00114022" w14:paraId="7C8B2A86" w14:textId="77777777" w:rsidTr="00442FD6">
        <w:trPr>
          <w:trHeight w:hRule="exact" w:val="397"/>
        </w:trPr>
        <w:tc>
          <w:tcPr>
            <w:tcW w:w="3086" w:type="dxa"/>
            <w:tcBorders>
              <w:top w:val="single" w:sz="4" w:space="0" w:color="000000"/>
              <w:left w:val="single" w:sz="4" w:space="0" w:color="000000"/>
              <w:bottom w:val="single" w:sz="4" w:space="0" w:color="000000"/>
              <w:right w:val="single" w:sz="4" w:space="0" w:color="000000"/>
            </w:tcBorders>
            <w:vAlign w:val="center"/>
          </w:tcPr>
          <w:p w14:paraId="1A3C6F66" w14:textId="77777777" w:rsidR="00934D7E" w:rsidRPr="001B5158" w:rsidRDefault="00934D7E" w:rsidP="00442FD6">
            <w:pPr>
              <w:pStyle w:val="12"/>
              <w:spacing w:line="240" w:lineRule="auto"/>
              <w:ind w:firstLine="0"/>
              <w:jc w:val="left"/>
            </w:pPr>
            <w:r w:rsidRPr="001B5158">
              <w:rPr>
                <w:spacing w:val="1"/>
                <w:sz w:val="20"/>
                <w:szCs w:val="20"/>
              </w:rPr>
              <w:t>ТП</w:t>
            </w:r>
            <w:r w:rsidRPr="001B5158">
              <w:rPr>
                <w:spacing w:val="-11"/>
                <w:sz w:val="20"/>
                <w:szCs w:val="20"/>
              </w:rPr>
              <w:t xml:space="preserve"> </w:t>
            </w:r>
            <w:r w:rsidRPr="001B5158">
              <w:rPr>
                <w:sz w:val="20"/>
                <w:szCs w:val="20"/>
              </w:rPr>
              <w:t>«Южный»</w:t>
            </w:r>
          </w:p>
        </w:tc>
        <w:tc>
          <w:tcPr>
            <w:tcW w:w="2164" w:type="dxa"/>
            <w:tcBorders>
              <w:top w:val="single" w:sz="4" w:space="0" w:color="000000"/>
              <w:left w:val="single" w:sz="4" w:space="0" w:color="000000"/>
              <w:bottom w:val="single" w:sz="4" w:space="0" w:color="000000"/>
              <w:right w:val="single" w:sz="4" w:space="0" w:color="000000"/>
            </w:tcBorders>
            <w:vAlign w:val="center"/>
          </w:tcPr>
          <w:p w14:paraId="1B8A61BE" w14:textId="77777777" w:rsidR="00934D7E" w:rsidRPr="001B5158" w:rsidRDefault="00934D7E" w:rsidP="00442FD6">
            <w:pPr>
              <w:pStyle w:val="12"/>
              <w:spacing w:line="240" w:lineRule="auto"/>
              <w:ind w:firstLine="0"/>
              <w:jc w:val="center"/>
            </w:pPr>
            <w:r w:rsidRPr="001B5158">
              <w:rPr>
                <w:sz w:val="20"/>
                <w:szCs w:val="20"/>
              </w:rPr>
              <w:t>6,123</w:t>
            </w:r>
          </w:p>
        </w:tc>
        <w:tc>
          <w:tcPr>
            <w:tcW w:w="2010" w:type="dxa"/>
            <w:tcBorders>
              <w:top w:val="single" w:sz="4" w:space="0" w:color="000000"/>
              <w:left w:val="single" w:sz="4" w:space="0" w:color="000000"/>
              <w:bottom w:val="single" w:sz="4" w:space="0" w:color="000000"/>
              <w:right w:val="single" w:sz="4" w:space="0" w:color="000000"/>
            </w:tcBorders>
            <w:vAlign w:val="center"/>
          </w:tcPr>
          <w:p w14:paraId="26D466A7" w14:textId="77777777" w:rsidR="00934D7E" w:rsidRPr="00114022" w:rsidRDefault="00934D7E" w:rsidP="00442FD6">
            <w:pPr>
              <w:pStyle w:val="12"/>
              <w:spacing w:line="240" w:lineRule="auto"/>
              <w:ind w:firstLine="0"/>
              <w:jc w:val="center"/>
            </w:pPr>
            <w:r w:rsidRPr="00114022">
              <w:rPr>
                <w:sz w:val="20"/>
                <w:szCs w:val="20"/>
              </w:rPr>
              <w:t>252,00</w:t>
            </w:r>
          </w:p>
        </w:tc>
        <w:tc>
          <w:tcPr>
            <w:tcW w:w="2163" w:type="dxa"/>
            <w:tcBorders>
              <w:top w:val="single" w:sz="4" w:space="0" w:color="000000"/>
              <w:left w:val="single" w:sz="4" w:space="0" w:color="000000"/>
              <w:bottom w:val="single" w:sz="4" w:space="0" w:color="000000"/>
              <w:right w:val="single" w:sz="4" w:space="0" w:color="000000"/>
            </w:tcBorders>
            <w:vAlign w:val="center"/>
          </w:tcPr>
          <w:p w14:paraId="3D72EA16" w14:textId="77777777" w:rsidR="00934D7E" w:rsidRPr="00114022" w:rsidRDefault="00934D7E" w:rsidP="00442FD6">
            <w:pPr>
              <w:pStyle w:val="12"/>
              <w:spacing w:line="240" w:lineRule="auto"/>
              <w:ind w:firstLine="0"/>
              <w:jc w:val="center"/>
            </w:pPr>
            <w:r w:rsidRPr="00114022">
              <w:rPr>
                <w:sz w:val="20"/>
                <w:szCs w:val="20"/>
              </w:rPr>
              <w:t>3,58</w:t>
            </w:r>
          </w:p>
        </w:tc>
      </w:tr>
      <w:tr w:rsidR="00934D7E" w:rsidRPr="00114022" w14:paraId="3BA2C288" w14:textId="77777777" w:rsidTr="00442FD6">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01EB6366" w14:textId="77777777" w:rsidR="00934D7E" w:rsidRPr="001B5158" w:rsidRDefault="00934D7E" w:rsidP="00442FD6">
            <w:pPr>
              <w:pStyle w:val="12"/>
              <w:spacing w:line="240" w:lineRule="auto"/>
              <w:ind w:firstLine="0"/>
              <w:jc w:val="left"/>
            </w:pPr>
            <w:r w:rsidRPr="001B5158">
              <w:rPr>
                <w:spacing w:val="1"/>
                <w:sz w:val="20"/>
                <w:szCs w:val="20"/>
              </w:rPr>
              <w:t>ТП</w:t>
            </w:r>
            <w:r w:rsidRPr="001B5158">
              <w:rPr>
                <w:spacing w:val="-7"/>
                <w:sz w:val="20"/>
                <w:szCs w:val="20"/>
              </w:rPr>
              <w:t xml:space="preserve"> </w:t>
            </w:r>
            <w:r w:rsidRPr="001B5158">
              <w:rPr>
                <w:sz w:val="20"/>
                <w:szCs w:val="20"/>
              </w:rPr>
              <w:t>«Котельная</w:t>
            </w:r>
            <w:r w:rsidRPr="001B5158">
              <w:rPr>
                <w:spacing w:val="-9"/>
                <w:sz w:val="20"/>
                <w:szCs w:val="20"/>
              </w:rPr>
              <w:t xml:space="preserve"> </w:t>
            </w:r>
            <w:r w:rsidRPr="001B5158">
              <w:rPr>
                <w:spacing w:val="1"/>
                <w:sz w:val="20"/>
                <w:szCs w:val="20"/>
              </w:rPr>
              <w:t>№4»</w:t>
            </w:r>
          </w:p>
        </w:tc>
        <w:tc>
          <w:tcPr>
            <w:tcW w:w="2164" w:type="dxa"/>
            <w:tcBorders>
              <w:top w:val="single" w:sz="4" w:space="0" w:color="000000"/>
              <w:left w:val="single" w:sz="4" w:space="0" w:color="000000"/>
              <w:bottom w:val="single" w:sz="4" w:space="0" w:color="000000"/>
              <w:right w:val="single" w:sz="4" w:space="0" w:color="000000"/>
            </w:tcBorders>
            <w:vAlign w:val="center"/>
          </w:tcPr>
          <w:p w14:paraId="3E50F854" w14:textId="77777777" w:rsidR="00934D7E" w:rsidRPr="001B5158" w:rsidRDefault="00934D7E" w:rsidP="00442FD6">
            <w:pPr>
              <w:pStyle w:val="12"/>
              <w:spacing w:line="240" w:lineRule="auto"/>
              <w:ind w:firstLine="0"/>
              <w:jc w:val="center"/>
            </w:pPr>
            <w:r w:rsidRPr="001B5158">
              <w:rPr>
                <w:sz w:val="20"/>
                <w:szCs w:val="20"/>
              </w:rPr>
              <w:t>3,269</w:t>
            </w:r>
          </w:p>
        </w:tc>
        <w:tc>
          <w:tcPr>
            <w:tcW w:w="2010" w:type="dxa"/>
            <w:tcBorders>
              <w:top w:val="single" w:sz="4" w:space="0" w:color="000000"/>
              <w:left w:val="single" w:sz="4" w:space="0" w:color="000000"/>
              <w:bottom w:val="single" w:sz="4" w:space="0" w:color="000000"/>
              <w:right w:val="single" w:sz="4" w:space="0" w:color="000000"/>
            </w:tcBorders>
            <w:vAlign w:val="center"/>
          </w:tcPr>
          <w:p w14:paraId="435371CE" w14:textId="77777777" w:rsidR="00934D7E" w:rsidRPr="00114022" w:rsidRDefault="00934D7E" w:rsidP="00442FD6">
            <w:pPr>
              <w:pStyle w:val="12"/>
              <w:spacing w:line="240" w:lineRule="auto"/>
              <w:ind w:firstLine="0"/>
              <w:jc w:val="center"/>
            </w:pPr>
            <w:r w:rsidRPr="00114022">
              <w:rPr>
                <w:sz w:val="20"/>
                <w:szCs w:val="20"/>
              </w:rPr>
              <w:t>131,5</w:t>
            </w:r>
          </w:p>
        </w:tc>
        <w:tc>
          <w:tcPr>
            <w:tcW w:w="2163" w:type="dxa"/>
            <w:tcBorders>
              <w:top w:val="single" w:sz="4" w:space="0" w:color="000000"/>
              <w:left w:val="single" w:sz="4" w:space="0" w:color="000000"/>
              <w:bottom w:val="single" w:sz="4" w:space="0" w:color="000000"/>
              <w:right w:val="single" w:sz="4" w:space="0" w:color="000000"/>
            </w:tcBorders>
            <w:vAlign w:val="center"/>
          </w:tcPr>
          <w:p w14:paraId="7341BAA8" w14:textId="77777777" w:rsidR="00934D7E" w:rsidRPr="00114022" w:rsidRDefault="00934D7E" w:rsidP="00442FD6">
            <w:pPr>
              <w:pStyle w:val="12"/>
              <w:spacing w:line="240" w:lineRule="auto"/>
              <w:ind w:firstLine="0"/>
              <w:jc w:val="center"/>
            </w:pPr>
            <w:r w:rsidRPr="00114022">
              <w:rPr>
                <w:sz w:val="20"/>
                <w:szCs w:val="20"/>
              </w:rPr>
              <w:t>7,03</w:t>
            </w:r>
          </w:p>
        </w:tc>
      </w:tr>
      <w:tr w:rsidR="00934D7E" w:rsidRPr="00114022" w14:paraId="23003A96" w14:textId="77777777" w:rsidTr="00442FD6">
        <w:trPr>
          <w:trHeight w:hRule="exact" w:val="397"/>
        </w:trPr>
        <w:tc>
          <w:tcPr>
            <w:tcW w:w="3086" w:type="dxa"/>
            <w:tcBorders>
              <w:top w:val="single" w:sz="4" w:space="0" w:color="000000"/>
              <w:left w:val="single" w:sz="4" w:space="0" w:color="000000"/>
              <w:bottom w:val="single" w:sz="4" w:space="0" w:color="000000"/>
              <w:right w:val="single" w:sz="4" w:space="0" w:color="000000"/>
            </w:tcBorders>
            <w:vAlign w:val="center"/>
          </w:tcPr>
          <w:p w14:paraId="6E0DACDA" w14:textId="77777777" w:rsidR="00934D7E" w:rsidRPr="001B5158" w:rsidRDefault="00934D7E" w:rsidP="00442FD6">
            <w:pPr>
              <w:pStyle w:val="12"/>
              <w:spacing w:line="240" w:lineRule="auto"/>
              <w:ind w:firstLine="0"/>
              <w:jc w:val="left"/>
            </w:pPr>
            <w:r w:rsidRPr="001B5158">
              <w:rPr>
                <w:spacing w:val="1"/>
                <w:sz w:val="20"/>
                <w:szCs w:val="20"/>
              </w:rPr>
              <w:t>ТП</w:t>
            </w:r>
            <w:r w:rsidRPr="001B5158">
              <w:rPr>
                <w:spacing w:val="-10"/>
                <w:sz w:val="20"/>
                <w:szCs w:val="20"/>
              </w:rPr>
              <w:t xml:space="preserve"> </w:t>
            </w:r>
            <w:r w:rsidRPr="001B5158">
              <w:rPr>
                <w:sz w:val="20"/>
                <w:szCs w:val="20"/>
              </w:rPr>
              <w:t>«Василевская</w:t>
            </w:r>
            <w:r w:rsidRPr="001B5158">
              <w:rPr>
                <w:spacing w:val="-12"/>
                <w:sz w:val="20"/>
                <w:szCs w:val="20"/>
              </w:rPr>
              <w:t xml:space="preserve"> </w:t>
            </w:r>
            <w:r w:rsidRPr="001B5158">
              <w:rPr>
                <w:sz w:val="20"/>
                <w:szCs w:val="20"/>
              </w:rPr>
              <w:t>фабрика»</w:t>
            </w:r>
          </w:p>
        </w:tc>
        <w:tc>
          <w:tcPr>
            <w:tcW w:w="2164" w:type="dxa"/>
            <w:tcBorders>
              <w:top w:val="single" w:sz="4" w:space="0" w:color="000000"/>
              <w:left w:val="single" w:sz="4" w:space="0" w:color="000000"/>
              <w:bottom w:val="single" w:sz="4" w:space="0" w:color="000000"/>
              <w:right w:val="single" w:sz="4" w:space="0" w:color="000000"/>
            </w:tcBorders>
            <w:vAlign w:val="center"/>
          </w:tcPr>
          <w:p w14:paraId="1DAD120C" w14:textId="77777777" w:rsidR="00934D7E" w:rsidRPr="001B5158" w:rsidRDefault="00934D7E" w:rsidP="00442FD6">
            <w:pPr>
              <w:pStyle w:val="12"/>
              <w:spacing w:line="240" w:lineRule="auto"/>
              <w:ind w:firstLine="0"/>
              <w:jc w:val="center"/>
            </w:pPr>
            <w:r w:rsidRPr="001B5158">
              <w:rPr>
                <w:sz w:val="20"/>
                <w:szCs w:val="20"/>
              </w:rPr>
              <w:t>2,194</w:t>
            </w:r>
          </w:p>
        </w:tc>
        <w:tc>
          <w:tcPr>
            <w:tcW w:w="2010" w:type="dxa"/>
            <w:tcBorders>
              <w:top w:val="single" w:sz="4" w:space="0" w:color="000000"/>
              <w:left w:val="single" w:sz="4" w:space="0" w:color="000000"/>
              <w:bottom w:val="single" w:sz="4" w:space="0" w:color="000000"/>
              <w:right w:val="single" w:sz="4" w:space="0" w:color="000000"/>
            </w:tcBorders>
            <w:vAlign w:val="center"/>
          </w:tcPr>
          <w:p w14:paraId="139A0ABD" w14:textId="77777777" w:rsidR="00934D7E" w:rsidRPr="00114022" w:rsidRDefault="00934D7E" w:rsidP="00442FD6">
            <w:pPr>
              <w:pStyle w:val="12"/>
              <w:spacing w:line="240" w:lineRule="auto"/>
              <w:ind w:firstLine="0"/>
              <w:jc w:val="center"/>
            </w:pPr>
            <w:r w:rsidRPr="00114022">
              <w:rPr>
                <w:sz w:val="20"/>
                <w:szCs w:val="20"/>
              </w:rPr>
              <w:t>107,4</w:t>
            </w:r>
          </w:p>
        </w:tc>
        <w:tc>
          <w:tcPr>
            <w:tcW w:w="2163" w:type="dxa"/>
            <w:tcBorders>
              <w:top w:val="single" w:sz="4" w:space="0" w:color="000000"/>
              <w:left w:val="single" w:sz="4" w:space="0" w:color="000000"/>
              <w:bottom w:val="single" w:sz="4" w:space="0" w:color="000000"/>
              <w:right w:val="single" w:sz="4" w:space="0" w:color="000000"/>
            </w:tcBorders>
            <w:vAlign w:val="center"/>
          </w:tcPr>
          <w:p w14:paraId="179AA6DD" w14:textId="77777777" w:rsidR="00934D7E" w:rsidRPr="00114022" w:rsidRDefault="00934D7E" w:rsidP="00442FD6">
            <w:pPr>
              <w:pStyle w:val="12"/>
              <w:spacing w:line="240" w:lineRule="auto"/>
              <w:ind w:firstLine="0"/>
              <w:jc w:val="center"/>
            </w:pPr>
            <w:r w:rsidRPr="00114022">
              <w:rPr>
                <w:sz w:val="20"/>
                <w:szCs w:val="20"/>
              </w:rPr>
              <w:t>3,59</w:t>
            </w:r>
          </w:p>
        </w:tc>
      </w:tr>
      <w:tr w:rsidR="00934D7E" w:rsidRPr="00114022" w14:paraId="3458210A" w14:textId="77777777" w:rsidTr="00442FD6">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5AD45F36" w14:textId="77777777" w:rsidR="00934D7E" w:rsidRPr="001B5158" w:rsidRDefault="00934D7E" w:rsidP="00442FD6">
            <w:pPr>
              <w:pStyle w:val="12"/>
              <w:spacing w:line="240" w:lineRule="auto"/>
              <w:ind w:firstLine="0"/>
              <w:jc w:val="left"/>
            </w:pPr>
            <w:r w:rsidRPr="001B5158">
              <w:rPr>
                <w:spacing w:val="1"/>
                <w:sz w:val="20"/>
                <w:szCs w:val="20"/>
              </w:rPr>
              <w:t>ТП</w:t>
            </w:r>
            <w:r w:rsidRPr="001B5158">
              <w:rPr>
                <w:spacing w:val="-8"/>
                <w:sz w:val="20"/>
                <w:szCs w:val="20"/>
              </w:rPr>
              <w:t xml:space="preserve"> </w:t>
            </w:r>
            <w:r w:rsidRPr="001B5158">
              <w:rPr>
                <w:sz w:val="20"/>
                <w:szCs w:val="20"/>
              </w:rPr>
              <w:t>«Баня»</w:t>
            </w:r>
          </w:p>
        </w:tc>
        <w:tc>
          <w:tcPr>
            <w:tcW w:w="2164" w:type="dxa"/>
            <w:tcBorders>
              <w:top w:val="single" w:sz="4" w:space="0" w:color="000000"/>
              <w:left w:val="single" w:sz="4" w:space="0" w:color="000000"/>
              <w:bottom w:val="single" w:sz="4" w:space="0" w:color="000000"/>
              <w:right w:val="single" w:sz="4" w:space="0" w:color="000000"/>
            </w:tcBorders>
            <w:vAlign w:val="center"/>
          </w:tcPr>
          <w:p w14:paraId="205588D7" w14:textId="77777777" w:rsidR="00934D7E" w:rsidRPr="001B5158" w:rsidRDefault="00934D7E" w:rsidP="00442FD6">
            <w:pPr>
              <w:pStyle w:val="12"/>
              <w:spacing w:line="240" w:lineRule="auto"/>
              <w:ind w:firstLine="0"/>
              <w:jc w:val="center"/>
            </w:pPr>
            <w:r w:rsidRPr="001B5158">
              <w:rPr>
                <w:sz w:val="20"/>
                <w:szCs w:val="20"/>
              </w:rPr>
              <w:t>7,587</w:t>
            </w:r>
          </w:p>
        </w:tc>
        <w:tc>
          <w:tcPr>
            <w:tcW w:w="2010" w:type="dxa"/>
            <w:tcBorders>
              <w:top w:val="single" w:sz="4" w:space="0" w:color="000000"/>
              <w:left w:val="single" w:sz="4" w:space="0" w:color="000000"/>
              <w:bottom w:val="single" w:sz="4" w:space="0" w:color="000000"/>
              <w:right w:val="single" w:sz="4" w:space="0" w:color="000000"/>
            </w:tcBorders>
            <w:vAlign w:val="center"/>
          </w:tcPr>
          <w:p w14:paraId="0C6F5B01" w14:textId="77777777" w:rsidR="00934D7E" w:rsidRPr="00114022" w:rsidRDefault="00934D7E" w:rsidP="00442FD6">
            <w:pPr>
              <w:pStyle w:val="12"/>
              <w:spacing w:line="240" w:lineRule="auto"/>
              <w:ind w:firstLine="0"/>
              <w:jc w:val="center"/>
            </w:pPr>
            <w:r w:rsidRPr="00114022">
              <w:rPr>
                <w:sz w:val="20"/>
                <w:szCs w:val="20"/>
              </w:rPr>
              <w:t>298,5</w:t>
            </w:r>
          </w:p>
        </w:tc>
        <w:tc>
          <w:tcPr>
            <w:tcW w:w="2163" w:type="dxa"/>
            <w:tcBorders>
              <w:top w:val="single" w:sz="4" w:space="0" w:color="000000"/>
              <w:left w:val="single" w:sz="4" w:space="0" w:color="000000"/>
              <w:bottom w:val="single" w:sz="4" w:space="0" w:color="000000"/>
              <w:right w:val="single" w:sz="4" w:space="0" w:color="000000"/>
            </w:tcBorders>
            <w:vAlign w:val="center"/>
          </w:tcPr>
          <w:p w14:paraId="2702E000" w14:textId="77777777" w:rsidR="00934D7E" w:rsidRPr="00114022" w:rsidRDefault="00934D7E" w:rsidP="00442FD6">
            <w:pPr>
              <w:pStyle w:val="12"/>
              <w:spacing w:line="240" w:lineRule="auto"/>
              <w:ind w:firstLine="0"/>
              <w:jc w:val="center"/>
            </w:pPr>
            <w:r w:rsidRPr="00114022">
              <w:rPr>
                <w:sz w:val="20"/>
                <w:szCs w:val="20"/>
              </w:rPr>
              <w:t>17,6</w:t>
            </w:r>
          </w:p>
        </w:tc>
      </w:tr>
      <w:tr w:rsidR="00934D7E" w:rsidRPr="00114022" w14:paraId="686CE303" w14:textId="77777777" w:rsidTr="00442FD6">
        <w:trPr>
          <w:trHeight w:hRule="exact" w:val="398"/>
        </w:trPr>
        <w:tc>
          <w:tcPr>
            <w:tcW w:w="3086" w:type="dxa"/>
            <w:tcBorders>
              <w:top w:val="single" w:sz="4" w:space="0" w:color="000000"/>
              <w:left w:val="single" w:sz="4" w:space="0" w:color="000000"/>
              <w:bottom w:val="single" w:sz="4" w:space="0" w:color="000000"/>
              <w:right w:val="single" w:sz="4" w:space="0" w:color="000000"/>
            </w:tcBorders>
            <w:vAlign w:val="center"/>
          </w:tcPr>
          <w:p w14:paraId="33F84996" w14:textId="65687ED9" w:rsidR="00934D7E" w:rsidRPr="00644798" w:rsidRDefault="00934D7E" w:rsidP="00442FD6">
            <w:pPr>
              <w:pStyle w:val="12"/>
              <w:spacing w:line="240" w:lineRule="auto"/>
              <w:ind w:firstLine="0"/>
              <w:jc w:val="left"/>
            </w:pPr>
            <w:r w:rsidRPr="00644798">
              <w:rPr>
                <w:sz w:val="20"/>
                <w:szCs w:val="20"/>
              </w:rPr>
              <w:t>Котельная</w:t>
            </w:r>
            <w:r w:rsidRPr="00644798">
              <w:rPr>
                <w:spacing w:val="-8"/>
                <w:sz w:val="20"/>
                <w:szCs w:val="20"/>
              </w:rPr>
              <w:t xml:space="preserve"> </w:t>
            </w:r>
            <w:r w:rsidRPr="00644798">
              <w:rPr>
                <w:sz w:val="20"/>
                <w:szCs w:val="20"/>
              </w:rPr>
              <w:t>ул.</w:t>
            </w:r>
            <w:r w:rsidRPr="00644798">
              <w:rPr>
                <w:spacing w:val="-10"/>
                <w:sz w:val="20"/>
                <w:szCs w:val="20"/>
              </w:rPr>
              <w:t xml:space="preserve"> </w:t>
            </w:r>
            <w:r w:rsidRPr="00644798">
              <w:rPr>
                <w:sz w:val="20"/>
                <w:szCs w:val="20"/>
              </w:rPr>
              <w:t xml:space="preserve">Дружбы, д. </w:t>
            </w:r>
            <w:r w:rsidR="007270EB">
              <w:rPr>
                <w:sz w:val="20"/>
                <w:szCs w:val="20"/>
              </w:rPr>
              <w:t>6а</w:t>
            </w:r>
          </w:p>
        </w:tc>
        <w:tc>
          <w:tcPr>
            <w:tcW w:w="2164" w:type="dxa"/>
            <w:tcBorders>
              <w:top w:val="single" w:sz="4" w:space="0" w:color="000000"/>
              <w:left w:val="single" w:sz="4" w:space="0" w:color="000000"/>
              <w:bottom w:val="single" w:sz="4" w:space="0" w:color="000000"/>
              <w:right w:val="single" w:sz="4" w:space="0" w:color="000000"/>
            </w:tcBorders>
            <w:vAlign w:val="center"/>
          </w:tcPr>
          <w:p w14:paraId="572BC7DF" w14:textId="77777777" w:rsidR="00934D7E" w:rsidRPr="00BD4014" w:rsidRDefault="00934D7E" w:rsidP="00442FD6">
            <w:pPr>
              <w:pStyle w:val="12"/>
              <w:spacing w:line="240" w:lineRule="auto"/>
              <w:ind w:firstLine="0"/>
              <w:jc w:val="center"/>
            </w:pPr>
            <w:r w:rsidRPr="00114022">
              <w:rPr>
                <w:color w:val="000000"/>
                <w:sz w:val="20"/>
                <w:szCs w:val="20"/>
              </w:rPr>
              <w:t>2,</w:t>
            </w:r>
            <w:r>
              <w:rPr>
                <w:color w:val="000000"/>
                <w:sz w:val="20"/>
                <w:szCs w:val="20"/>
              </w:rPr>
              <w:t>7959</w:t>
            </w:r>
          </w:p>
        </w:tc>
        <w:tc>
          <w:tcPr>
            <w:tcW w:w="2010" w:type="dxa"/>
            <w:tcBorders>
              <w:top w:val="single" w:sz="4" w:space="0" w:color="000000"/>
              <w:left w:val="single" w:sz="4" w:space="0" w:color="000000"/>
              <w:bottom w:val="single" w:sz="4" w:space="0" w:color="000000"/>
              <w:right w:val="single" w:sz="4" w:space="0" w:color="000000"/>
            </w:tcBorders>
            <w:vAlign w:val="center"/>
          </w:tcPr>
          <w:p w14:paraId="459FA1AF" w14:textId="77777777" w:rsidR="00934D7E" w:rsidRPr="00114022" w:rsidRDefault="00934D7E" w:rsidP="00442FD6">
            <w:pPr>
              <w:pStyle w:val="12"/>
              <w:spacing w:line="240" w:lineRule="auto"/>
              <w:ind w:firstLine="0"/>
              <w:jc w:val="center"/>
            </w:pPr>
            <w:r w:rsidRPr="00114022">
              <w:rPr>
                <w:sz w:val="20"/>
                <w:szCs w:val="20"/>
              </w:rPr>
              <w:t>102,02</w:t>
            </w:r>
          </w:p>
        </w:tc>
        <w:tc>
          <w:tcPr>
            <w:tcW w:w="2163" w:type="dxa"/>
            <w:tcBorders>
              <w:top w:val="single" w:sz="4" w:space="0" w:color="000000"/>
              <w:left w:val="single" w:sz="4" w:space="0" w:color="000000"/>
              <w:bottom w:val="single" w:sz="4" w:space="0" w:color="000000"/>
              <w:right w:val="single" w:sz="4" w:space="0" w:color="000000"/>
            </w:tcBorders>
            <w:vAlign w:val="center"/>
          </w:tcPr>
          <w:p w14:paraId="180A9117" w14:textId="77777777" w:rsidR="00934D7E" w:rsidRPr="00114022" w:rsidRDefault="00934D7E" w:rsidP="00442FD6">
            <w:pPr>
              <w:pStyle w:val="12"/>
              <w:spacing w:line="240" w:lineRule="auto"/>
              <w:ind w:firstLine="0"/>
              <w:jc w:val="center"/>
            </w:pPr>
            <w:r w:rsidRPr="00114022">
              <w:rPr>
                <w:sz w:val="20"/>
                <w:szCs w:val="20"/>
              </w:rPr>
              <w:t>3,01</w:t>
            </w:r>
          </w:p>
        </w:tc>
      </w:tr>
      <w:tr w:rsidR="00934D7E" w:rsidRPr="00114022" w14:paraId="6CFE040F" w14:textId="77777777" w:rsidTr="00442FD6">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344DEB1E" w14:textId="1E478727" w:rsidR="00934D7E" w:rsidRPr="00644798" w:rsidRDefault="00934D7E" w:rsidP="00442FD6">
            <w:pPr>
              <w:pStyle w:val="12"/>
              <w:spacing w:line="240" w:lineRule="auto"/>
              <w:ind w:firstLine="0"/>
              <w:jc w:val="left"/>
            </w:pPr>
            <w:r w:rsidRPr="00644798">
              <w:rPr>
                <w:sz w:val="20"/>
                <w:szCs w:val="20"/>
              </w:rPr>
              <w:t>Котельная</w:t>
            </w:r>
            <w:r w:rsidRPr="00644798">
              <w:rPr>
                <w:spacing w:val="-10"/>
                <w:sz w:val="20"/>
                <w:szCs w:val="20"/>
              </w:rPr>
              <w:t xml:space="preserve"> </w:t>
            </w:r>
            <w:r w:rsidRPr="00644798">
              <w:rPr>
                <w:sz w:val="20"/>
                <w:szCs w:val="20"/>
              </w:rPr>
              <w:t>пер.</w:t>
            </w:r>
            <w:r w:rsidRPr="00644798">
              <w:rPr>
                <w:spacing w:val="-13"/>
                <w:sz w:val="20"/>
                <w:szCs w:val="20"/>
              </w:rPr>
              <w:t xml:space="preserve"> </w:t>
            </w:r>
            <w:r w:rsidRPr="00644798">
              <w:rPr>
                <w:sz w:val="20"/>
                <w:szCs w:val="20"/>
              </w:rPr>
              <w:t xml:space="preserve">Северный, д. </w:t>
            </w:r>
            <w:r w:rsidR="007270EB">
              <w:rPr>
                <w:sz w:val="20"/>
                <w:szCs w:val="20"/>
              </w:rPr>
              <w:t>1б</w:t>
            </w:r>
          </w:p>
        </w:tc>
        <w:tc>
          <w:tcPr>
            <w:tcW w:w="2164" w:type="dxa"/>
            <w:tcBorders>
              <w:top w:val="single" w:sz="4" w:space="0" w:color="000000"/>
              <w:left w:val="single" w:sz="4" w:space="0" w:color="000000"/>
              <w:bottom w:val="single" w:sz="4" w:space="0" w:color="000000"/>
              <w:right w:val="single" w:sz="4" w:space="0" w:color="000000"/>
            </w:tcBorders>
            <w:vAlign w:val="center"/>
          </w:tcPr>
          <w:p w14:paraId="2C41AF7F" w14:textId="77777777" w:rsidR="00934D7E" w:rsidRPr="00BD4014" w:rsidRDefault="00934D7E" w:rsidP="00442FD6">
            <w:pPr>
              <w:pStyle w:val="12"/>
              <w:spacing w:line="240" w:lineRule="auto"/>
              <w:ind w:firstLine="0"/>
              <w:jc w:val="center"/>
            </w:pPr>
            <w:r w:rsidRPr="00114022">
              <w:rPr>
                <w:color w:val="000000"/>
                <w:sz w:val="20"/>
                <w:szCs w:val="20"/>
              </w:rPr>
              <w:t>3,</w:t>
            </w:r>
            <w:r>
              <w:rPr>
                <w:color w:val="000000"/>
                <w:sz w:val="20"/>
                <w:szCs w:val="20"/>
              </w:rPr>
              <w:t>3768</w:t>
            </w:r>
          </w:p>
        </w:tc>
        <w:tc>
          <w:tcPr>
            <w:tcW w:w="2010" w:type="dxa"/>
            <w:tcBorders>
              <w:top w:val="single" w:sz="4" w:space="0" w:color="000000"/>
              <w:left w:val="single" w:sz="4" w:space="0" w:color="000000"/>
              <w:bottom w:val="single" w:sz="4" w:space="0" w:color="000000"/>
              <w:right w:val="single" w:sz="4" w:space="0" w:color="000000"/>
            </w:tcBorders>
            <w:vAlign w:val="center"/>
          </w:tcPr>
          <w:p w14:paraId="6EF66D8E" w14:textId="77777777" w:rsidR="00934D7E" w:rsidRPr="00114022" w:rsidRDefault="00934D7E" w:rsidP="00442FD6">
            <w:pPr>
              <w:pStyle w:val="12"/>
              <w:spacing w:line="240" w:lineRule="auto"/>
              <w:ind w:firstLine="0"/>
              <w:jc w:val="center"/>
            </w:pPr>
            <w:r w:rsidRPr="00114022">
              <w:rPr>
                <w:sz w:val="20"/>
                <w:szCs w:val="20"/>
              </w:rPr>
              <w:t>124,64</w:t>
            </w:r>
          </w:p>
        </w:tc>
        <w:tc>
          <w:tcPr>
            <w:tcW w:w="2163" w:type="dxa"/>
            <w:tcBorders>
              <w:top w:val="single" w:sz="4" w:space="0" w:color="000000"/>
              <w:left w:val="single" w:sz="4" w:space="0" w:color="000000"/>
              <w:bottom w:val="single" w:sz="4" w:space="0" w:color="000000"/>
              <w:right w:val="single" w:sz="4" w:space="0" w:color="000000"/>
            </w:tcBorders>
            <w:vAlign w:val="center"/>
          </w:tcPr>
          <w:p w14:paraId="7ED5D94B" w14:textId="77777777" w:rsidR="00934D7E" w:rsidRPr="00114022" w:rsidRDefault="00934D7E" w:rsidP="00442FD6">
            <w:pPr>
              <w:pStyle w:val="12"/>
              <w:spacing w:line="240" w:lineRule="auto"/>
              <w:ind w:firstLine="0"/>
              <w:jc w:val="center"/>
            </w:pPr>
            <w:r w:rsidRPr="00114022">
              <w:rPr>
                <w:sz w:val="20"/>
                <w:szCs w:val="20"/>
              </w:rPr>
              <w:t>5,28</w:t>
            </w:r>
          </w:p>
        </w:tc>
      </w:tr>
    </w:tbl>
    <w:p w14:paraId="62C34F4B" w14:textId="77777777" w:rsidR="00D95C1E" w:rsidRPr="00D95C1E" w:rsidRDefault="00D95C1E" w:rsidP="00D95C1E"/>
    <w:p w14:paraId="195A9D6A" w14:textId="335F95B4" w:rsidR="00ED5FA2" w:rsidRDefault="00ED5FA2" w:rsidP="007F24E6">
      <w:pPr>
        <w:pStyle w:val="3"/>
        <w:jc w:val="both"/>
        <w:rPr>
          <w:rFonts w:ascii="Times New Roman" w:hAnsi="Times New Roman" w:cs="Times New Roman"/>
          <w:b/>
          <w:bCs/>
          <w:color w:val="auto"/>
        </w:rPr>
      </w:pPr>
      <w:bookmarkStart w:id="152" w:name="P421"/>
      <w:bookmarkStart w:id="153" w:name="_Toc235018022"/>
      <w:bookmarkEnd w:id="152"/>
      <w:r w:rsidRPr="00D95C1E">
        <w:rPr>
          <w:rFonts w:ascii="Times New Roman" w:hAnsi="Times New Roman" w:cs="Times New Roman"/>
          <w:b/>
          <w:bCs/>
          <w:color w:val="auto"/>
        </w:rPr>
        <w:lastRenderedPageBreak/>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153"/>
      <w:r w:rsidR="00E82B38" w:rsidRPr="00D95C1E">
        <w:rPr>
          <w:rFonts w:ascii="Times New Roman" w:hAnsi="Times New Roman" w:cs="Times New Roman"/>
          <w:b/>
          <w:bCs/>
          <w:color w:val="auto"/>
        </w:rPr>
        <w:t xml:space="preserve"> </w:t>
      </w:r>
    </w:p>
    <w:p w14:paraId="5EF75872" w14:textId="77777777" w:rsidR="00453F2F" w:rsidRPr="00F41476" w:rsidRDefault="00453F2F" w:rsidP="00453F2F">
      <w:pPr>
        <w:pStyle w:val="12"/>
      </w:pPr>
      <w:r w:rsidRPr="00F41476">
        <w:t>Расход сетевой воды на горячее водоснабжение не предусматривается, в связи с отсутствием открытых систем ГВС.</w:t>
      </w:r>
    </w:p>
    <w:p w14:paraId="4455A068" w14:textId="19628873" w:rsidR="00ED5FA2" w:rsidRDefault="00ED5FA2" w:rsidP="007F24E6">
      <w:pPr>
        <w:pStyle w:val="3"/>
        <w:jc w:val="both"/>
        <w:rPr>
          <w:rFonts w:ascii="Times New Roman" w:hAnsi="Times New Roman" w:cs="Times New Roman"/>
          <w:b/>
          <w:bCs/>
          <w:color w:val="auto"/>
        </w:rPr>
      </w:pPr>
      <w:bookmarkStart w:id="154" w:name="_Toc235018023"/>
      <w:r w:rsidRPr="00D95C1E">
        <w:rPr>
          <w:rFonts w:ascii="Times New Roman" w:hAnsi="Times New Roman" w:cs="Times New Roman"/>
          <w:b/>
          <w:bCs/>
          <w:color w:val="auto"/>
        </w:rPr>
        <w:t>в) сведения о наличии баков-аккумуляторов</w:t>
      </w:r>
      <w:bookmarkEnd w:id="154"/>
      <w:r w:rsidR="00E82B38" w:rsidRPr="00D95C1E">
        <w:rPr>
          <w:rFonts w:ascii="Times New Roman" w:hAnsi="Times New Roman" w:cs="Times New Roman"/>
          <w:b/>
          <w:bCs/>
          <w:color w:val="auto"/>
        </w:rPr>
        <w:t xml:space="preserve"> </w:t>
      </w:r>
    </w:p>
    <w:p w14:paraId="0C3A0CCE" w14:textId="757DC6C3" w:rsidR="00453F2F" w:rsidRPr="00F41476" w:rsidRDefault="00453F2F" w:rsidP="00025D74">
      <w:pPr>
        <w:pStyle w:val="12"/>
      </w:pPr>
      <w:r w:rsidRPr="00F41476">
        <w:t xml:space="preserve">Сведения о наличии баков-аккумуляторов приведены в таблице </w:t>
      </w:r>
      <w:r>
        <w:t>44</w:t>
      </w:r>
      <w:r w:rsidRPr="00F41476">
        <w:t>.</w:t>
      </w:r>
    </w:p>
    <w:p w14:paraId="2A09F92E" w14:textId="29A2578D" w:rsidR="00453F2F" w:rsidRPr="00F41476" w:rsidRDefault="00453F2F" w:rsidP="00453F2F">
      <w:pPr>
        <w:pStyle w:val="12"/>
        <w:rPr>
          <w:lang w:eastAsia="ru-RU"/>
        </w:rPr>
      </w:pPr>
      <w:r w:rsidRPr="00F41476">
        <w:rPr>
          <w:b/>
        </w:rPr>
        <w:t xml:space="preserve">Таблица </w:t>
      </w:r>
      <w:r>
        <w:rPr>
          <w:b/>
        </w:rPr>
        <w:t>44</w:t>
      </w:r>
      <w:r w:rsidRPr="00F41476">
        <w:rPr>
          <w:b/>
        </w:rPr>
        <w:t xml:space="preserve"> – </w:t>
      </w:r>
      <w:r w:rsidRPr="00453F2F">
        <w:rPr>
          <w:bCs/>
        </w:rPr>
        <w:t>Объем и количество баков-аккумуляторов на источниках тепловой энергии</w:t>
      </w:r>
    </w:p>
    <w:tbl>
      <w:tblPr>
        <w:tblW w:w="9159" w:type="dxa"/>
        <w:jc w:val="center"/>
        <w:tblLayout w:type="fixed"/>
        <w:tblCellMar>
          <w:left w:w="0" w:type="dxa"/>
          <w:right w:w="0" w:type="dxa"/>
        </w:tblCellMar>
        <w:tblLook w:val="0000" w:firstRow="0" w:lastRow="0" w:firstColumn="0" w:lastColumn="0" w:noHBand="0" w:noVBand="0"/>
      </w:tblPr>
      <w:tblGrid>
        <w:gridCol w:w="419"/>
        <w:gridCol w:w="1823"/>
        <w:gridCol w:w="1442"/>
        <w:gridCol w:w="1246"/>
        <w:gridCol w:w="1274"/>
        <w:gridCol w:w="924"/>
        <w:gridCol w:w="2031"/>
      </w:tblGrid>
      <w:tr w:rsidR="00453F2F" w:rsidRPr="00F41476" w14:paraId="3F561796" w14:textId="77777777" w:rsidTr="00EF4387">
        <w:trPr>
          <w:trHeight w:hRule="exact" w:val="873"/>
          <w:tblHeader/>
          <w:jc w:val="center"/>
        </w:trPr>
        <w:tc>
          <w:tcPr>
            <w:tcW w:w="4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B348A6A" w14:textId="77777777" w:rsidR="00453F2F" w:rsidRPr="00F41476" w:rsidRDefault="00453F2F" w:rsidP="00EF4387">
            <w:pPr>
              <w:pStyle w:val="TableParagraph1"/>
              <w:kinsoku w:val="0"/>
              <w:overflowPunct w:val="0"/>
              <w:ind w:left="102" w:right="103" w:firstLine="40"/>
            </w:pPr>
            <w:r w:rsidRPr="00F41476">
              <w:rPr>
                <w:sz w:val="20"/>
                <w:szCs w:val="20"/>
              </w:rPr>
              <w:t>№</w:t>
            </w:r>
            <w:r w:rsidRPr="00F41476">
              <w:rPr>
                <w:w w:val="99"/>
                <w:sz w:val="20"/>
                <w:szCs w:val="20"/>
              </w:rPr>
              <w:t xml:space="preserve"> </w:t>
            </w:r>
          </w:p>
        </w:tc>
        <w:tc>
          <w:tcPr>
            <w:tcW w:w="1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9AEE28B" w14:textId="77777777" w:rsidR="00453F2F" w:rsidRPr="00F41476" w:rsidRDefault="00453F2F" w:rsidP="00EF4387">
            <w:pPr>
              <w:pStyle w:val="TableParagraph1"/>
              <w:kinsoku w:val="0"/>
              <w:overflowPunct w:val="0"/>
              <w:ind w:right="96"/>
              <w:jc w:val="center"/>
            </w:pPr>
            <w:r w:rsidRPr="00F41476">
              <w:rPr>
                <w:sz w:val="20"/>
                <w:szCs w:val="20"/>
              </w:rPr>
              <w:t>Источник</w:t>
            </w:r>
            <w:r w:rsidRPr="00F41476">
              <w:rPr>
                <w:spacing w:val="-18"/>
                <w:sz w:val="20"/>
                <w:szCs w:val="20"/>
              </w:rPr>
              <w:t xml:space="preserve"> </w:t>
            </w:r>
            <w:r w:rsidRPr="00F41476">
              <w:rPr>
                <w:sz w:val="20"/>
                <w:szCs w:val="20"/>
              </w:rPr>
              <w:t>тепловой</w:t>
            </w:r>
            <w:r w:rsidRPr="00F41476">
              <w:rPr>
                <w:spacing w:val="23"/>
                <w:w w:val="99"/>
                <w:sz w:val="20"/>
                <w:szCs w:val="20"/>
              </w:rPr>
              <w:t xml:space="preserve"> </w:t>
            </w:r>
            <w:r w:rsidRPr="00F41476">
              <w:rPr>
                <w:spacing w:val="-1"/>
                <w:sz w:val="20"/>
                <w:szCs w:val="20"/>
              </w:rPr>
              <w:t>энергии</w:t>
            </w:r>
          </w:p>
        </w:tc>
        <w:tc>
          <w:tcPr>
            <w:tcW w:w="14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535C6C4" w14:textId="77777777" w:rsidR="00453F2F" w:rsidRPr="00F41476" w:rsidRDefault="00453F2F" w:rsidP="00EF4387">
            <w:pPr>
              <w:pStyle w:val="TableParagraph1"/>
              <w:kinsoku w:val="0"/>
              <w:overflowPunct w:val="0"/>
              <w:ind w:left="111"/>
              <w:jc w:val="center"/>
            </w:pPr>
            <w:r w:rsidRPr="00F41476">
              <w:rPr>
                <w:sz w:val="20"/>
                <w:szCs w:val="20"/>
              </w:rPr>
              <w:t>Место</w:t>
            </w:r>
            <w:r w:rsidRPr="00F41476">
              <w:rPr>
                <w:spacing w:val="-17"/>
                <w:sz w:val="20"/>
                <w:szCs w:val="20"/>
              </w:rPr>
              <w:t xml:space="preserve"> </w:t>
            </w:r>
            <w:r w:rsidRPr="00F41476">
              <w:rPr>
                <w:sz w:val="20"/>
                <w:szCs w:val="20"/>
              </w:rPr>
              <w:t>расположение</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16FFA0" w14:textId="77777777" w:rsidR="00453F2F" w:rsidRPr="00F41476" w:rsidRDefault="00453F2F" w:rsidP="00EF4387">
            <w:pPr>
              <w:pStyle w:val="TableParagraph1"/>
              <w:kinsoku w:val="0"/>
              <w:overflowPunct w:val="0"/>
              <w:spacing w:line="235" w:lineRule="auto"/>
              <w:ind w:left="23" w:right="77"/>
              <w:jc w:val="center"/>
            </w:pPr>
            <w:r w:rsidRPr="00F41476">
              <w:rPr>
                <w:sz w:val="20"/>
                <w:szCs w:val="20"/>
              </w:rPr>
              <w:t>Площадь</w:t>
            </w:r>
            <w:r w:rsidRPr="00F41476">
              <w:rPr>
                <w:spacing w:val="-19"/>
                <w:sz w:val="20"/>
                <w:szCs w:val="20"/>
              </w:rPr>
              <w:t xml:space="preserve"> </w:t>
            </w:r>
            <w:r w:rsidRPr="00F41476">
              <w:rPr>
                <w:sz w:val="20"/>
                <w:szCs w:val="20"/>
              </w:rPr>
              <w:t>поверхности</w:t>
            </w:r>
            <w:r w:rsidRPr="00F41476">
              <w:rPr>
                <w:spacing w:val="23"/>
                <w:w w:val="99"/>
                <w:sz w:val="20"/>
                <w:szCs w:val="20"/>
              </w:rPr>
              <w:t xml:space="preserve"> </w:t>
            </w:r>
            <w:r w:rsidRPr="00F41476">
              <w:rPr>
                <w:sz w:val="20"/>
                <w:szCs w:val="20"/>
              </w:rPr>
              <w:t>баков,</w:t>
            </w:r>
            <w:r w:rsidRPr="00F41476">
              <w:rPr>
                <w:spacing w:val="-8"/>
                <w:sz w:val="20"/>
                <w:szCs w:val="20"/>
              </w:rPr>
              <w:t xml:space="preserve"> </w:t>
            </w:r>
            <w:r w:rsidRPr="00F41476">
              <w:rPr>
                <w:sz w:val="20"/>
                <w:szCs w:val="20"/>
              </w:rPr>
              <w:t>м</w:t>
            </w:r>
            <w:r w:rsidRPr="00F41476">
              <w:rPr>
                <w:position w:val="7"/>
                <w:sz w:val="13"/>
                <w:szCs w:val="13"/>
              </w:rPr>
              <w:t>2</w:t>
            </w:r>
          </w:p>
        </w:tc>
        <w:tc>
          <w:tcPr>
            <w:tcW w:w="12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59A6B2" w14:textId="77777777" w:rsidR="00453F2F" w:rsidRPr="00F41476" w:rsidRDefault="00453F2F" w:rsidP="00EF4387">
            <w:pPr>
              <w:pStyle w:val="TableParagraph1"/>
              <w:kinsoku w:val="0"/>
              <w:overflowPunct w:val="0"/>
              <w:spacing w:line="235" w:lineRule="auto"/>
              <w:ind w:left="59" w:right="30"/>
              <w:jc w:val="center"/>
            </w:pPr>
            <w:r w:rsidRPr="00F41476">
              <w:rPr>
                <w:sz w:val="20"/>
                <w:szCs w:val="20"/>
              </w:rPr>
              <w:t>Объем</w:t>
            </w:r>
            <w:r w:rsidRPr="00F41476">
              <w:rPr>
                <w:spacing w:val="-10"/>
                <w:sz w:val="20"/>
                <w:szCs w:val="20"/>
              </w:rPr>
              <w:t xml:space="preserve"> </w:t>
            </w:r>
            <w:r w:rsidRPr="00F41476">
              <w:rPr>
                <w:sz w:val="20"/>
                <w:szCs w:val="20"/>
              </w:rPr>
              <w:t>баков-</w:t>
            </w:r>
            <w:r w:rsidRPr="00F41476">
              <w:rPr>
                <w:spacing w:val="22"/>
                <w:w w:val="99"/>
                <w:sz w:val="20"/>
                <w:szCs w:val="20"/>
              </w:rPr>
              <w:t xml:space="preserve"> </w:t>
            </w:r>
            <w:r w:rsidRPr="00F41476">
              <w:rPr>
                <w:sz w:val="20"/>
                <w:szCs w:val="20"/>
              </w:rPr>
              <w:t>аккумуляторов,</w:t>
            </w:r>
            <w:r w:rsidRPr="00F41476">
              <w:rPr>
                <w:spacing w:val="-16"/>
                <w:sz w:val="20"/>
                <w:szCs w:val="20"/>
              </w:rPr>
              <w:t xml:space="preserve"> </w:t>
            </w:r>
            <w:r w:rsidRPr="00F41476">
              <w:rPr>
                <w:spacing w:val="1"/>
                <w:sz w:val="20"/>
                <w:szCs w:val="20"/>
              </w:rPr>
              <w:t>м</w:t>
            </w:r>
            <w:r w:rsidRPr="00F41476">
              <w:rPr>
                <w:spacing w:val="1"/>
                <w:position w:val="7"/>
                <w:sz w:val="13"/>
                <w:szCs w:val="13"/>
              </w:rPr>
              <w:t>3</w:t>
            </w:r>
          </w:p>
        </w:tc>
        <w:tc>
          <w:tcPr>
            <w:tcW w:w="9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5CC105" w14:textId="77777777" w:rsidR="00453F2F" w:rsidRPr="00F41476" w:rsidRDefault="00453F2F" w:rsidP="00EF4387">
            <w:pPr>
              <w:pStyle w:val="TableParagraph1"/>
              <w:kinsoku w:val="0"/>
              <w:overflowPunct w:val="0"/>
              <w:ind w:left="89"/>
              <w:jc w:val="center"/>
            </w:pPr>
            <w:r w:rsidRPr="00F41476">
              <w:rPr>
                <w:sz w:val="20"/>
                <w:szCs w:val="20"/>
              </w:rPr>
              <w:t>Кол-во,</w:t>
            </w:r>
            <w:r w:rsidRPr="00F41476">
              <w:rPr>
                <w:spacing w:val="-14"/>
                <w:sz w:val="20"/>
                <w:szCs w:val="20"/>
              </w:rPr>
              <w:t xml:space="preserve"> </w:t>
            </w:r>
            <w:r w:rsidRPr="00F41476">
              <w:rPr>
                <w:sz w:val="20"/>
                <w:szCs w:val="20"/>
              </w:rPr>
              <w:t>шт.</w:t>
            </w:r>
          </w:p>
        </w:tc>
        <w:tc>
          <w:tcPr>
            <w:tcW w:w="2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F65CC29" w14:textId="77777777" w:rsidR="00453F2F" w:rsidRPr="00F41476" w:rsidRDefault="00453F2F" w:rsidP="00EF4387">
            <w:pPr>
              <w:pStyle w:val="TableParagraph1"/>
              <w:kinsoku w:val="0"/>
              <w:overflowPunct w:val="0"/>
              <w:ind w:left="138"/>
              <w:jc w:val="center"/>
            </w:pPr>
            <w:r w:rsidRPr="00F41476">
              <w:rPr>
                <w:sz w:val="20"/>
                <w:szCs w:val="20"/>
              </w:rPr>
              <w:t>Период</w:t>
            </w:r>
            <w:r w:rsidRPr="00F41476">
              <w:rPr>
                <w:spacing w:val="-9"/>
                <w:sz w:val="20"/>
                <w:szCs w:val="20"/>
              </w:rPr>
              <w:t xml:space="preserve"> </w:t>
            </w:r>
            <w:r w:rsidRPr="00F41476">
              <w:rPr>
                <w:sz w:val="20"/>
                <w:szCs w:val="20"/>
              </w:rPr>
              <w:t>работы,</w:t>
            </w:r>
            <w:r w:rsidRPr="00F41476">
              <w:rPr>
                <w:spacing w:val="-7"/>
                <w:sz w:val="20"/>
                <w:szCs w:val="20"/>
              </w:rPr>
              <w:t xml:space="preserve"> </w:t>
            </w:r>
            <w:r w:rsidRPr="00F41476">
              <w:rPr>
                <w:sz w:val="20"/>
                <w:szCs w:val="20"/>
              </w:rPr>
              <w:t>час</w:t>
            </w:r>
          </w:p>
        </w:tc>
      </w:tr>
      <w:tr w:rsidR="00453F2F" w:rsidRPr="00F41476" w14:paraId="79DE8126"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64D3B566" w14:textId="77777777" w:rsidR="00453F2F" w:rsidRPr="00F41476" w:rsidRDefault="00453F2F" w:rsidP="00EF4387">
            <w:pPr>
              <w:pStyle w:val="TableParagraph1"/>
              <w:kinsoku w:val="0"/>
              <w:overflowPunct w:val="0"/>
              <w:spacing w:before="107"/>
              <w:ind w:right="1"/>
              <w:jc w:val="center"/>
            </w:pPr>
            <w:r w:rsidRPr="00F41476">
              <w:rPr>
                <w:sz w:val="20"/>
                <w:szCs w:val="20"/>
              </w:rPr>
              <w:t>1</w:t>
            </w:r>
          </w:p>
        </w:tc>
        <w:tc>
          <w:tcPr>
            <w:tcW w:w="1823" w:type="dxa"/>
            <w:tcBorders>
              <w:top w:val="single" w:sz="4" w:space="0" w:color="000000"/>
              <w:left w:val="single" w:sz="4" w:space="0" w:color="000000"/>
              <w:bottom w:val="single" w:sz="4" w:space="0" w:color="000000"/>
              <w:right w:val="single" w:sz="4" w:space="0" w:color="000000"/>
            </w:tcBorders>
            <w:vAlign w:val="center"/>
          </w:tcPr>
          <w:p w14:paraId="28E2F714" w14:textId="77777777" w:rsidR="00453F2F" w:rsidRPr="00F41476" w:rsidRDefault="00453F2F" w:rsidP="00EF4387">
            <w:pPr>
              <w:pStyle w:val="TableParagraph1"/>
              <w:kinsoku w:val="0"/>
              <w:overflowPunct w:val="0"/>
              <w:spacing w:line="222" w:lineRule="exact"/>
              <w:ind w:left="102"/>
            </w:pPr>
            <w:r w:rsidRPr="00F41476">
              <w:rPr>
                <w:spacing w:val="-1"/>
                <w:sz w:val="20"/>
                <w:szCs w:val="20"/>
              </w:rPr>
              <w:t xml:space="preserve">Котельная </w:t>
            </w:r>
            <w:r w:rsidRPr="00F41476">
              <w:rPr>
                <w:sz w:val="20"/>
                <w:szCs w:val="20"/>
              </w:rPr>
              <w:t>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262D78C2" w14:textId="77777777" w:rsidR="00453F2F" w:rsidRPr="00F41476" w:rsidRDefault="00453F2F" w:rsidP="00EF4387">
            <w:pPr>
              <w:pStyle w:val="TableParagraph1"/>
              <w:kinsoku w:val="0"/>
              <w:overflowPunct w:val="0"/>
              <w:ind w:left="111"/>
              <w:jc w:val="center"/>
            </w:pPr>
            <w:r w:rsidRPr="00F41476">
              <w:rPr>
                <w:spacing w:val="-1"/>
                <w:sz w:val="20"/>
                <w:szCs w:val="20"/>
              </w:rPr>
              <w:t>на</w:t>
            </w:r>
            <w:r w:rsidRPr="00F41476">
              <w:rPr>
                <w:spacing w:val="-11"/>
                <w:sz w:val="20"/>
                <w:szCs w:val="20"/>
              </w:rPr>
              <w:t xml:space="preserve"> </w:t>
            </w:r>
            <w:r w:rsidRPr="00F41476">
              <w:rPr>
                <w:sz w:val="20"/>
                <w:szCs w:val="20"/>
              </w:rPr>
              <w:t>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397E70AF" w14:textId="77777777" w:rsidR="00453F2F" w:rsidRPr="00F41476" w:rsidRDefault="00453F2F" w:rsidP="00EF4387">
            <w:pPr>
              <w:pStyle w:val="TableParagraph1"/>
              <w:kinsoku w:val="0"/>
              <w:overflowPunct w:val="0"/>
              <w:spacing w:before="107"/>
              <w:ind w:left="5"/>
              <w:jc w:val="center"/>
            </w:pPr>
            <w:r w:rsidRPr="00F41476">
              <w:rPr>
                <w:sz w:val="20"/>
                <w:szCs w:val="20"/>
              </w:rPr>
              <w:t>51,663</w:t>
            </w:r>
          </w:p>
        </w:tc>
        <w:tc>
          <w:tcPr>
            <w:tcW w:w="1274" w:type="dxa"/>
            <w:tcBorders>
              <w:top w:val="single" w:sz="4" w:space="0" w:color="000000"/>
              <w:left w:val="single" w:sz="4" w:space="0" w:color="000000"/>
              <w:bottom w:val="single" w:sz="4" w:space="0" w:color="000000"/>
              <w:right w:val="single" w:sz="4" w:space="0" w:color="000000"/>
            </w:tcBorders>
            <w:vAlign w:val="center"/>
          </w:tcPr>
          <w:p w14:paraId="42B5CAFB"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5338DE1E"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47AE040F"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0774F4EC"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680D7681" w14:textId="77777777" w:rsidR="00453F2F" w:rsidRPr="00F41476" w:rsidRDefault="00453F2F" w:rsidP="00EF4387">
            <w:pPr>
              <w:pStyle w:val="TableParagraph1"/>
              <w:kinsoku w:val="0"/>
              <w:overflowPunct w:val="0"/>
              <w:spacing w:before="107"/>
              <w:ind w:right="1"/>
              <w:jc w:val="center"/>
            </w:pPr>
            <w:r w:rsidRPr="00F41476">
              <w:rPr>
                <w:sz w:val="20"/>
                <w:szCs w:val="20"/>
              </w:rPr>
              <w:t>2</w:t>
            </w:r>
          </w:p>
        </w:tc>
        <w:tc>
          <w:tcPr>
            <w:tcW w:w="1823" w:type="dxa"/>
            <w:tcBorders>
              <w:top w:val="single" w:sz="4" w:space="0" w:color="000000"/>
              <w:left w:val="single" w:sz="4" w:space="0" w:color="000000"/>
              <w:bottom w:val="single" w:sz="4" w:space="0" w:color="000000"/>
              <w:right w:val="single" w:sz="4" w:space="0" w:color="000000"/>
            </w:tcBorders>
            <w:vAlign w:val="center"/>
          </w:tcPr>
          <w:p w14:paraId="67881BB0" w14:textId="77777777" w:rsidR="00453F2F" w:rsidRPr="00F41476" w:rsidRDefault="00453F2F" w:rsidP="00EF4387">
            <w:pPr>
              <w:pStyle w:val="TableParagraph1"/>
              <w:kinsoku w:val="0"/>
              <w:overflowPunct w:val="0"/>
              <w:ind w:left="102"/>
            </w:pPr>
            <w:r w:rsidRPr="00F41476">
              <w:rPr>
                <w:spacing w:val="-1"/>
                <w:sz w:val="20"/>
                <w:szCs w:val="20"/>
              </w:rPr>
              <w:t xml:space="preserve">Котельная </w:t>
            </w:r>
            <w:r w:rsidRPr="00F41476">
              <w:rPr>
                <w:sz w:val="20"/>
                <w:szCs w:val="20"/>
              </w:rPr>
              <w:t>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6B9B0D32"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36562456" w14:textId="77777777" w:rsidR="00453F2F" w:rsidRPr="00F41476" w:rsidRDefault="00453F2F" w:rsidP="00EF4387">
            <w:pPr>
              <w:pStyle w:val="TableParagraph1"/>
              <w:kinsoku w:val="0"/>
              <w:overflowPunct w:val="0"/>
              <w:spacing w:before="107"/>
              <w:ind w:left="5"/>
              <w:jc w:val="center"/>
            </w:pPr>
            <w:r w:rsidRPr="00F41476">
              <w:rPr>
                <w:sz w:val="20"/>
                <w:szCs w:val="20"/>
              </w:rPr>
              <w:t>49,762</w:t>
            </w:r>
          </w:p>
        </w:tc>
        <w:tc>
          <w:tcPr>
            <w:tcW w:w="1274" w:type="dxa"/>
            <w:tcBorders>
              <w:top w:val="single" w:sz="4" w:space="0" w:color="000000"/>
              <w:left w:val="single" w:sz="4" w:space="0" w:color="000000"/>
              <w:bottom w:val="single" w:sz="4" w:space="0" w:color="000000"/>
              <w:right w:val="single" w:sz="4" w:space="0" w:color="000000"/>
            </w:tcBorders>
            <w:vAlign w:val="center"/>
          </w:tcPr>
          <w:p w14:paraId="21BCC3BF"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61AE3B52"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742696D2"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58E299C2"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2CE4B450" w14:textId="77777777" w:rsidR="00453F2F" w:rsidRPr="00F41476" w:rsidRDefault="00453F2F" w:rsidP="00EF4387">
            <w:pPr>
              <w:pStyle w:val="TableParagraph1"/>
              <w:kinsoku w:val="0"/>
              <w:overflowPunct w:val="0"/>
              <w:spacing w:before="107"/>
              <w:ind w:right="1"/>
              <w:jc w:val="center"/>
            </w:pPr>
            <w:r w:rsidRPr="00F41476">
              <w:rPr>
                <w:sz w:val="20"/>
                <w:szCs w:val="20"/>
              </w:rPr>
              <w:t>3</w:t>
            </w:r>
          </w:p>
        </w:tc>
        <w:tc>
          <w:tcPr>
            <w:tcW w:w="1823" w:type="dxa"/>
            <w:tcBorders>
              <w:top w:val="single" w:sz="4" w:space="0" w:color="000000"/>
              <w:left w:val="single" w:sz="4" w:space="0" w:color="000000"/>
              <w:bottom w:val="single" w:sz="4" w:space="0" w:color="000000"/>
              <w:right w:val="single" w:sz="4" w:space="0" w:color="000000"/>
            </w:tcBorders>
            <w:vAlign w:val="center"/>
          </w:tcPr>
          <w:p w14:paraId="5CE62BD7"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052CBB97"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20253339" w14:textId="77777777" w:rsidR="00453F2F" w:rsidRPr="00F41476" w:rsidRDefault="00453F2F" w:rsidP="00EF4387">
            <w:pPr>
              <w:pStyle w:val="TableParagraph1"/>
              <w:kinsoku w:val="0"/>
              <w:overflowPunct w:val="0"/>
              <w:spacing w:before="107"/>
              <w:ind w:left="5"/>
              <w:jc w:val="center"/>
            </w:pPr>
            <w:r w:rsidRPr="00F41476">
              <w:rPr>
                <w:sz w:val="20"/>
                <w:szCs w:val="20"/>
              </w:rPr>
              <w:t>49,762</w:t>
            </w:r>
          </w:p>
        </w:tc>
        <w:tc>
          <w:tcPr>
            <w:tcW w:w="1274" w:type="dxa"/>
            <w:tcBorders>
              <w:top w:val="single" w:sz="4" w:space="0" w:color="000000"/>
              <w:left w:val="single" w:sz="4" w:space="0" w:color="000000"/>
              <w:bottom w:val="single" w:sz="4" w:space="0" w:color="000000"/>
              <w:right w:val="single" w:sz="4" w:space="0" w:color="000000"/>
            </w:tcBorders>
            <w:vAlign w:val="center"/>
          </w:tcPr>
          <w:p w14:paraId="4E2AE15B"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5E143D1E"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497998AA"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0CB526CF"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083185D1" w14:textId="77777777" w:rsidR="00453F2F" w:rsidRPr="00F41476" w:rsidRDefault="00453F2F" w:rsidP="00EF4387">
            <w:pPr>
              <w:pStyle w:val="TableParagraph1"/>
              <w:kinsoku w:val="0"/>
              <w:overflowPunct w:val="0"/>
              <w:spacing w:before="107"/>
              <w:ind w:right="1"/>
              <w:jc w:val="center"/>
            </w:pPr>
            <w:r w:rsidRPr="00F41476">
              <w:rPr>
                <w:sz w:val="20"/>
                <w:szCs w:val="20"/>
              </w:rPr>
              <w:t>4</w:t>
            </w:r>
          </w:p>
        </w:tc>
        <w:tc>
          <w:tcPr>
            <w:tcW w:w="1823" w:type="dxa"/>
            <w:tcBorders>
              <w:top w:val="single" w:sz="4" w:space="0" w:color="000000"/>
              <w:left w:val="single" w:sz="4" w:space="0" w:color="000000"/>
              <w:bottom w:val="single" w:sz="4" w:space="0" w:color="000000"/>
              <w:right w:val="single" w:sz="4" w:space="0" w:color="000000"/>
            </w:tcBorders>
            <w:vAlign w:val="center"/>
          </w:tcPr>
          <w:p w14:paraId="6EE74A56"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3A1BB3E9"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53D1D66C" w14:textId="77777777" w:rsidR="00453F2F" w:rsidRPr="00F41476" w:rsidRDefault="00453F2F" w:rsidP="00EF4387">
            <w:pPr>
              <w:pStyle w:val="TableParagraph1"/>
              <w:kinsoku w:val="0"/>
              <w:overflowPunct w:val="0"/>
              <w:spacing w:before="107"/>
              <w:ind w:left="5"/>
              <w:jc w:val="center"/>
            </w:pPr>
            <w:r w:rsidRPr="00F41476">
              <w:rPr>
                <w:sz w:val="20"/>
                <w:szCs w:val="20"/>
              </w:rPr>
              <w:t>61,496</w:t>
            </w:r>
          </w:p>
        </w:tc>
        <w:tc>
          <w:tcPr>
            <w:tcW w:w="1274" w:type="dxa"/>
            <w:tcBorders>
              <w:top w:val="single" w:sz="4" w:space="0" w:color="000000"/>
              <w:left w:val="single" w:sz="4" w:space="0" w:color="000000"/>
              <w:bottom w:val="single" w:sz="4" w:space="0" w:color="000000"/>
              <w:right w:val="single" w:sz="4" w:space="0" w:color="000000"/>
            </w:tcBorders>
            <w:vAlign w:val="center"/>
          </w:tcPr>
          <w:p w14:paraId="341BD2D7"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35</w:t>
            </w:r>
          </w:p>
        </w:tc>
        <w:tc>
          <w:tcPr>
            <w:tcW w:w="924" w:type="dxa"/>
            <w:tcBorders>
              <w:top w:val="single" w:sz="4" w:space="0" w:color="000000"/>
              <w:left w:val="single" w:sz="4" w:space="0" w:color="000000"/>
              <w:bottom w:val="single" w:sz="4" w:space="0" w:color="000000"/>
              <w:right w:val="single" w:sz="4" w:space="0" w:color="000000"/>
            </w:tcBorders>
            <w:vAlign w:val="center"/>
          </w:tcPr>
          <w:p w14:paraId="2A744146"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48F8D2A0"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4BEBF0E8"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1C9E8F25" w14:textId="77777777" w:rsidR="00453F2F" w:rsidRPr="00F41476" w:rsidRDefault="00453F2F" w:rsidP="00EF4387">
            <w:pPr>
              <w:pStyle w:val="TableParagraph1"/>
              <w:kinsoku w:val="0"/>
              <w:overflowPunct w:val="0"/>
              <w:spacing w:before="108"/>
              <w:ind w:right="1"/>
              <w:jc w:val="center"/>
            </w:pPr>
            <w:r w:rsidRPr="00F41476">
              <w:rPr>
                <w:sz w:val="20"/>
                <w:szCs w:val="20"/>
              </w:rPr>
              <w:t>5</w:t>
            </w:r>
          </w:p>
        </w:tc>
        <w:tc>
          <w:tcPr>
            <w:tcW w:w="1823" w:type="dxa"/>
            <w:tcBorders>
              <w:top w:val="single" w:sz="4" w:space="0" w:color="000000"/>
              <w:left w:val="single" w:sz="4" w:space="0" w:color="000000"/>
              <w:bottom w:val="single" w:sz="4" w:space="0" w:color="000000"/>
              <w:right w:val="single" w:sz="4" w:space="0" w:color="000000"/>
            </w:tcBorders>
            <w:vAlign w:val="center"/>
          </w:tcPr>
          <w:p w14:paraId="09E63DE9"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60E1C159"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4FC36BE4" w14:textId="77777777" w:rsidR="00453F2F" w:rsidRPr="00F41476" w:rsidRDefault="00453F2F" w:rsidP="00EF4387">
            <w:pPr>
              <w:pStyle w:val="TableParagraph1"/>
              <w:kinsoku w:val="0"/>
              <w:overflowPunct w:val="0"/>
              <w:spacing w:before="108"/>
              <w:ind w:left="2"/>
              <w:jc w:val="center"/>
            </w:pPr>
            <w:r w:rsidRPr="00F41476">
              <w:rPr>
                <w:sz w:val="20"/>
                <w:szCs w:val="20"/>
              </w:rPr>
              <w:t>37,07</w:t>
            </w:r>
          </w:p>
        </w:tc>
        <w:tc>
          <w:tcPr>
            <w:tcW w:w="1274" w:type="dxa"/>
            <w:tcBorders>
              <w:top w:val="single" w:sz="4" w:space="0" w:color="000000"/>
              <w:left w:val="single" w:sz="4" w:space="0" w:color="000000"/>
              <w:bottom w:val="single" w:sz="4" w:space="0" w:color="000000"/>
              <w:right w:val="single" w:sz="4" w:space="0" w:color="000000"/>
            </w:tcBorders>
            <w:vAlign w:val="center"/>
          </w:tcPr>
          <w:p w14:paraId="170EEDA3" w14:textId="77777777" w:rsidR="00453F2F" w:rsidRPr="00F41476" w:rsidRDefault="00453F2F" w:rsidP="00EF4387">
            <w:pPr>
              <w:pStyle w:val="TableParagraph1"/>
              <w:kinsoku w:val="0"/>
              <w:overflowPunct w:val="0"/>
              <w:spacing w:before="108"/>
              <w:ind w:left="7"/>
              <w:jc w:val="center"/>
            </w:pPr>
            <w:r w:rsidRPr="00F41476">
              <w:rPr>
                <w:spacing w:val="1"/>
                <w:sz w:val="20"/>
                <w:szCs w:val="20"/>
              </w:rPr>
              <w:t>15</w:t>
            </w:r>
          </w:p>
        </w:tc>
        <w:tc>
          <w:tcPr>
            <w:tcW w:w="924" w:type="dxa"/>
            <w:tcBorders>
              <w:top w:val="single" w:sz="4" w:space="0" w:color="000000"/>
              <w:left w:val="single" w:sz="4" w:space="0" w:color="000000"/>
              <w:bottom w:val="single" w:sz="4" w:space="0" w:color="000000"/>
              <w:right w:val="single" w:sz="4" w:space="0" w:color="000000"/>
            </w:tcBorders>
            <w:vAlign w:val="center"/>
          </w:tcPr>
          <w:p w14:paraId="32BF3798" w14:textId="77777777" w:rsidR="00453F2F" w:rsidRPr="00F41476" w:rsidRDefault="00453F2F" w:rsidP="00EF4387">
            <w:pPr>
              <w:pStyle w:val="TableParagraph1"/>
              <w:kinsoku w:val="0"/>
              <w:overflowPunct w:val="0"/>
              <w:spacing w:before="108"/>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6CC49097" w14:textId="77777777" w:rsidR="00453F2F" w:rsidRPr="00F41476" w:rsidRDefault="00453F2F" w:rsidP="00EF4387">
            <w:pPr>
              <w:pStyle w:val="TableParagraph1"/>
              <w:kinsoku w:val="0"/>
              <w:overflowPunct w:val="0"/>
              <w:spacing w:before="108"/>
              <w:jc w:val="center"/>
            </w:pPr>
            <w:r w:rsidRPr="00F41476">
              <w:rPr>
                <w:spacing w:val="1"/>
                <w:sz w:val="20"/>
                <w:szCs w:val="20"/>
              </w:rPr>
              <w:t>8424</w:t>
            </w:r>
          </w:p>
        </w:tc>
      </w:tr>
      <w:tr w:rsidR="00453F2F" w:rsidRPr="00F41476" w14:paraId="044C0FC3"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3585DE75" w14:textId="77777777" w:rsidR="00453F2F" w:rsidRPr="00F41476" w:rsidRDefault="00453F2F" w:rsidP="00EF4387">
            <w:pPr>
              <w:pStyle w:val="TableParagraph1"/>
              <w:kinsoku w:val="0"/>
              <w:overflowPunct w:val="0"/>
              <w:spacing w:before="107"/>
              <w:ind w:right="1"/>
              <w:jc w:val="center"/>
            </w:pPr>
            <w:r w:rsidRPr="00F41476">
              <w:rPr>
                <w:sz w:val="20"/>
                <w:szCs w:val="20"/>
              </w:rPr>
              <w:t>6</w:t>
            </w:r>
          </w:p>
        </w:tc>
        <w:tc>
          <w:tcPr>
            <w:tcW w:w="1823" w:type="dxa"/>
            <w:tcBorders>
              <w:top w:val="single" w:sz="4" w:space="0" w:color="000000"/>
              <w:left w:val="single" w:sz="4" w:space="0" w:color="000000"/>
              <w:bottom w:val="single" w:sz="4" w:space="0" w:color="000000"/>
              <w:right w:val="single" w:sz="4" w:space="0" w:color="000000"/>
            </w:tcBorders>
            <w:vAlign w:val="center"/>
          </w:tcPr>
          <w:p w14:paraId="6BB3F0BD"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Центральная</w:t>
            </w:r>
          </w:p>
        </w:tc>
        <w:tc>
          <w:tcPr>
            <w:tcW w:w="1442" w:type="dxa"/>
            <w:tcBorders>
              <w:top w:val="single" w:sz="4" w:space="0" w:color="000000"/>
              <w:left w:val="single" w:sz="4" w:space="0" w:color="000000"/>
              <w:bottom w:val="single" w:sz="4" w:space="0" w:color="000000"/>
              <w:right w:val="single" w:sz="4" w:space="0" w:color="000000"/>
            </w:tcBorders>
            <w:vAlign w:val="center"/>
          </w:tcPr>
          <w:p w14:paraId="71277260"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115BC67D" w14:textId="77777777" w:rsidR="00453F2F" w:rsidRPr="00F41476" w:rsidRDefault="00453F2F" w:rsidP="00EF4387">
            <w:pPr>
              <w:pStyle w:val="TableParagraph1"/>
              <w:kinsoku w:val="0"/>
              <w:overflowPunct w:val="0"/>
              <w:spacing w:before="107"/>
              <w:ind w:left="5"/>
              <w:jc w:val="center"/>
            </w:pPr>
            <w:r w:rsidRPr="00F41476">
              <w:rPr>
                <w:sz w:val="20"/>
                <w:szCs w:val="20"/>
              </w:rPr>
              <w:t>27,646</w:t>
            </w:r>
          </w:p>
        </w:tc>
        <w:tc>
          <w:tcPr>
            <w:tcW w:w="1274" w:type="dxa"/>
            <w:tcBorders>
              <w:top w:val="single" w:sz="4" w:space="0" w:color="000000"/>
              <w:left w:val="single" w:sz="4" w:space="0" w:color="000000"/>
              <w:bottom w:val="single" w:sz="4" w:space="0" w:color="000000"/>
              <w:right w:val="single" w:sz="4" w:space="0" w:color="000000"/>
            </w:tcBorders>
            <w:vAlign w:val="center"/>
          </w:tcPr>
          <w:p w14:paraId="08DA5566"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10</w:t>
            </w:r>
          </w:p>
        </w:tc>
        <w:tc>
          <w:tcPr>
            <w:tcW w:w="924" w:type="dxa"/>
            <w:tcBorders>
              <w:top w:val="single" w:sz="4" w:space="0" w:color="000000"/>
              <w:left w:val="single" w:sz="4" w:space="0" w:color="000000"/>
              <w:bottom w:val="single" w:sz="4" w:space="0" w:color="000000"/>
              <w:right w:val="single" w:sz="4" w:space="0" w:color="000000"/>
            </w:tcBorders>
            <w:vAlign w:val="center"/>
          </w:tcPr>
          <w:p w14:paraId="3B0ACF12"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28B6B50A"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167D1524"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7505581F" w14:textId="77777777" w:rsidR="00453F2F" w:rsidRPr="00F41476" w:rsidRDefault="00453F2F" w:rsidP="00EF4387">
            <w:pPr>
              <w:pStyle w:val="TableParagraph1"/>
              <w:kinsoku w:val="0"/>
              <w:overflowPunct w:val="0"/>
              <w:spacing w:before="107"/>
              <w:ind w:right="1"/>
              <w:jc w:val="center"/>
            </w:pPr>
            <w:r w:rsidRPr="00F41476">
              <w:rPr>
                <w:sz w:val="20"/>
                <w:szCs w:val="20"/>
              </w:rPr>
              <w:t>7</w:t>
            </w:r>
          </w:p>
        </w:tc>
        <w:tc>
          <w:tcPr>
            <w:tcW w:w="1823" w:type="dxa"/>
            <w:tcBorders>
              <w:top w:val="single" w:sz="4" w:space="0" w:color="000000"/>
              <w:left w:val="single" w:sz="4" w:space="0" w:color="000000"/>
              <w:bottom w:val="single" w:sz="4" w:space="0" w:color="000000"/>
              <w:right w:val="single" w:sz="4" w:space="0" w:color="000000"/>
            </w:tcBorders>
            <w:vAlign w:val="center"/>
          </w:tcPr>
          <w:p w14:paraId="69128483"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пер. Северный, д. 1б</w:t>
            </w:r>
          </w:p>
        </w:tc>
        <w:tc>
          <w:tcPr>
            <w:tcW w:w="1442" w:type="dxa"/>
            <w:tcBorders>
              <w:top w:val="single" w:sz="4" w:space="0" w:color="000000"/>
              <w:left w:val="single" w:sz="4" w:space="0" w:color="000000"/>
              <w:bottom w:val="single" w:sz="4" w:space="0" w:color="000000"/>
              <w:right w:val="single" w:sz="4" w:space="0" w:color="000000"/>
            </w:tcBorders>
            <w:vAlign w:val="center"/>
          </w:tcPr>
          <w:p w14:paraId="06727B1F"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70EA0C75" w14:textId="77777777" w:rsidR="00453F2F" w:rsidRPr="00F41476" w:rsidRDefault="00453F2F" w:rsidP="00EF4387">
            <w:pPr>
              <w:pStyle w:val="TableParagraph1"/>
              <w:kinsoku w:val="0"/>
              <w:overflowPunct w:val="0"/>
              <w:spacing w:before="107"/>
              <w:ind w:left="5"/>
              <w:jc w:val="center"/>
            </w:pPr>
            <w:r w:rsidRPr="00F41476">
              <w:rPr>
                <w:sz w:val="20"/>
                <w:szCs w:val="20"/>
              </w:rPr>
              <w:t>91,483</w:t>
            </w:r>
          </w:p>
        </w:tc>
        <w:tc>
          <w:tcPr>
            <w:tcW w:w="1274" w:type="dxa"/>
            <w:tcBorders>
              <w:top w:val="single" w:sz="4" w:space="0" w:color="000000"/>
              <w:left w:val="single" w:sz="4" w:space="0" w:color="000000"/>
              <w:bottom w:val="single" w:sz="4" w:space="0" w:color="000000"/>
              <w:right w:val="single" w:sz="4" w:space="0" w:color="000000"/>
            </w:tcBorders>
            <w:vAlign w:val="center"/>
          </w:tcPr>
          <w:p w14:paraId="5DECC72F"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40</w:t>
            </w:r>
          </w:p>
        </w:tc>
        <w:tc>
          <w:tcPr>
            <w:tcW w:w="924" w:type="dxa"/>
            <w:tcBorders>
              <w:top w:val="single" w:sz="4" w:space="0" w:color="000000"/>
              <w:left w:val="single" w:sz="4" w:space="0" w:color="000000"/>
              <w:bottom w:val="single" w:sz="4" w:space="0" w:color="000000"/>
              <w:right w:val="single" w:sz="4" w:space="0" w:color="000000"/>
            </w:tcBorders>
            <w:vAlign w:val="center"/>
          </w:tcPr>
          <w:p w14:paraId="5FA23874"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6D5CA6EF"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70C7C953" w14:textId="77777777" w:rsidTr="00EF4387">
        <w:trPr>
          <w:trHeight w:hRule="exact" w:val="51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57A0B25C" w14:textId="77777777" w:rsidR="00453F2F" w:rsidRPr="00F41476" w:rsidRDefault="00453F2F" w:rsidP="00EF4387">
            <w:pPr>
              <w:pStyle w:val="TableParagraph1"/>
              <w:kinsoku w:val="0"/>
              <w:overflowPunct w:val="0"/>
              <w:spacing w:before="107"/>
              <w:ind w:right="1"/>
              <w:jc w:val="center"/>
            </w:pPr>
            <w:r w:rsidRPr="00F41476">
              <w:rPr>
                <w:sz w:val="20"/>
                <w:szCs w:val="20"/>
              </w:rPr>
              <w:t>8</w:t>
            </w:r>
          </w:p>
        </w:tc>
        <w:tc>
          <w:tcPr>
            <w:tcW w:w="1823" w:type="dxa"/>
            <w:tcBorders>
              <w:top w:val="single" w:sz="4" w:space="0" w:color="000000"/>
              <w:left w:val="single" w:sz="4" w:space="0" w:color="000000"/>
              <w:bottom w:val="single" w:sz="4" w:space="0" w:color="000000"/>
              <w:right w:val="single" w:sz="4" w:space="0" w:color="000000"/>
            </w:tcBorders>
            <w:vAlign w:val="center"/>
          </w:tcPr>
          <w:p w14:paraId="4AE75AAC"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Котельная пер. Северный, д. 1б</w:t>
            </w:r>
          </w:p>
        </w:tc>
        <w:tc>
          <w:tcPr>
            <w:tcW w:w="1442" w:type="dxa"/>
            <w:tcBorders>
              <w:top w:val="single" w:sz="4" w:space="0" w:color="000000"/>
              <w:left w:val="single" w:sz="4" w:space="0" w:color="000000"/>
              <w:bottom w:val="single" w:sz="4" w:space="0" w:color="000000"/>
              <w:right w:val="single" w:sz="4" w:space="0" w:color="000000"/>
            </w:tcBorders>
            <w:vAlign w:val="center"/>
          </w:tcPr>
          <w:p w14:paraId="288E5DDD"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78B3B7E8" w14:textId="77777777" w:rsidR="00453F2F" w:rsidRPr="00F41476" w:rsidRDefault="00453F2F" w:rsidP="00EF4387">
            <w:pPr>
              <w:pStyle w:val="TableParagraph1"/>
              <w:kinsoku w:val="0"/>
              <w:overflowPunct w:val="0"/>
              <w:spacing w:before="107"/>
              <w:ind w:left="2"/>
              <w:jc w:val="center"/>
            </w:pPr>
            <w:r w:rsidRPr="00F41476">
              <w:rPr>
                <w:sz w:val="20"/>
                <w:szCs w:val="20"/>
              </w:rPr>
              <w:t>40,84</w:t>
            </w:r>
          </w:p>
        </w:tc>
        <w:tc>
          <w:tcPr>
            <w:tcW w:w="1274" w:type="dxa"/>
            <w:tcBorders>
              <w:top w:val="single" w:sz="4" w:space="0" w:color="000000"/>
              <w:left w:val="single" w:sz="4" w:space="0" w:color="000000"/>
              <w:bottom w:val="single" w:sz="4" w:space="0" w:color="000000"/>
              <w:right w:val="single" w:sz="4" w:space="0" w:color="000000"/>
            </w:tcBorders>
            <w:vAlign w:val="center"/>
          </w:tcPr>
          <w:p w14:paraId="21A32A35" w14:textId="77777777" w:rsidR="00453F2F" w:rsidRPr="00F41476" w:rsidRDefault="00453F2F" w:rsidP="00EF4387">
            <w:pPr>
              <w:pStyle w:val="TableParagraph1"/>
              <w:kinsoku w:val="0"/>
              <w:overflowPunct w:val="0"/>
              <w:spacing w:before="107"/>
              <w:ind w:left="7"/>
              <w:jc w:val="center"/>
            </w:pPr>
            <w:r w:rsidRPr="00F41476">
              <w:rPr>
                <w:spacing w:val="1"/>
                <w:sz w:val="20"/>
                <w:szCs w:val="20"/>
              </w:rPr>
              <w:t>15</w:t>
            </w:r>
          </w:p>
        </w:tc>
        <w:tc>
          <w:tcPr>
            <w:tcW w:w="924" w:type="dxa"/>
            <w:tcBorders>
              <w:top w:val="single" w:sz="4" w:space="0" w:color="000000"/>
              <w:left w:val="single" w:sz="4" w:space="0" w:color="000000"/>
              <w:bottom w:val="single" w:sz="4" w:space="0" w:color="000000"/>
              <w:right w:val="single" w:sz="4" w:space="0" w:color="000000"/>
            </w:tcBorders>
            <w:vAlign w:val="center"/>
          </w:tcPr>
          <w:p w14:paraId="0B96EE87" w14:textId="77777777" w:rsidR="00453F2F" w:rsidRPr="00F41476" w:rsidRDefault="00453F2F" w:rsidP="00EF4387">
            <w:pPr>
              <w:pStyle w:val="TableParagraph1"/>
              <w:kinsoku w:val="0"/>
              <w:overflowPunct w:val="0"/>
              <w:spacing w:before="107"/>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38495828" w14:textId="77777777" w:rsidR="00453F2F" w:rsidRPr="00F41476" w:rsidRDefault="00453F2F" w:rsidP="00EF4387">
            <w:pPr>
              <w:pStyle w:val="TableParagraph1"/>
              <w:kinsoku w:val="0"/>
              <w:overflowPunct w:val="0"/>
              <w:spacing w:before="107"/>
              <w:jc w:val="center"/>
            </w:pPr>
            <w:r w:rsidRPr="00F41476">
              <w:rPr>
                <w:spacing w:val="1"/>
                <w:sz w:val="20"/>
                <w:szCs w:val="20"/>
              </w:rPr>
              <w:t>8424</w:t>
            </w:r>
          </w:p>
        </w:tc>
      </w:tr>
      <w:tr w:rsidR="00453F2F" w:rsidRPr="00F41476" w14:paraId="736F972C"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3B836A57" w14:textId="77777777" w:rsidR="00453F2F" w:rsidRPr="00F41476" w:rsidRDefault="00453F2F" w:rsidP="00EF4387">
            <w:pPr>
              <w:pStyle w:val="TableParagraph1"/>
              <w:kinsoku w:val="0"/>
              <w:overflowPunct w:val="0"/>
              <w:spacing w:before="105"/>
              <w:ind w:right="1"/>
              <w:jc w:val="center"/>
            </w:pPr>
            <w:r w:rsidRPr="00F41476">
              <w:rPr>
                <w:sz w:val="20"/>
                <w:szCs w:val="20"/>
              </w:rPr>
              <w:t>9</w:t>
            </w:r>
          </w:p>
        </w:tc>
        <w:tc>
          <w:tcPr>
            <w:tcW w:w="1823" w:type="dxa"/>
            <w:tcBorders>
              <w:top w:val="single" w:sz="4" w:space="0" w:color="000000"/>
              <w:left w:val="single" w:sz="4" w:space="0" w:color="000000"/>
              <w:bottom w:val="single" w:sz="4" w:space="0" w:color="000000"/>
              <w:right w:val="single" w:sz="4" w:space="0" w:color="000000"/>
            </w:tcBorders>
            <w:vAlign w:val="center"/>
          </w:tcPr>
          <w:p w14:paraId="3B9368BE"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Котельная №4</w:t>
            </w:r>
          </w:p>
        </w:tc>
        <w:tc>
          <w:tcPr>
            <w:tcW w:w="1442" w:type="dxa"/>
            <w:tcBorders>
              <w:top w:val="single" w:sz="4" w:space="0" w:color="000000"/>
              <w:left w:val="single" w:sz="4" w:space="0" w:color="000000"/>
              <w:bottom w:val="single" w:sz="4" w:space="0" w:color="000000"/>
              <w:right w:val="single" w:sz="4" w:space="0" w:color="000000"/>
            </w:tcBorders>
            <w:vAlign w:val="center"/>
          </w:tcPr>
          <w:p w14:paraId="21261266"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4C9C9092" w14:textId="77777777" w:rsidR="00453F2F" w:rsidRPr="00F41476" w:rsidRDefault="00453F2F" w:rsidP="00EF4387">
            <w:pPr>
              <w:pStyle w:val="TableParagraph1"/>
              <w:kinsoku w:val="0"/>
              <w:overflowPunct w:val="0"/>
              <w:spacing w:before="105"/>
              <w:ind w:left="5"/>
              <w:jc w:val="center"/>
            </w:pPr>
            <w:r w:rsidRPr="00F41476">
              <w:rPr>
                <w:sz w:val="20"/>
                <w:szCs w:val="20"/>
              </w:rPr>
              <w:t>89,535</w:t>
            </w:r>
          </w:p>
        </w:tc>
        <w:tc>
          <w:tcPr>
            <w:tcW w:w="1274" w:type="dxa"/>
            <w:tcBorders>
              <w:top w:val="single" w:sz="4" w:space="0" w:color="000000"/>
              <w:left w:val="single" w:sz="4" w:space="0" w:color="000000"/>
              <w:bottom w:val="single" w:sz="4" w:space="0" w:color="000000"/>
              <w:right w:val="single" w:sz="4" w:space="0" w:color="000000"/>
            </w:tcBorders>
            <w:vAlign w:val="center"/>
          </w:tcPr>
          <w:p w14:paraId="2D630FC0"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4C600301"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1A60176E"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029FEEA6"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1B076660" w14:textId="77777777" w:rsidR="00453F2F" w:rsidRPr="00F41476" w:rsidRDefault="00453F2F" w:rsidP="00EF4387">
            <w:pPr>
              <w:pStyle w:val="TableParagraph1"/>
              <w:kinsoku w:val="0"/>
              <w:overflowPunct w:val="0"/>
              <w:spacing w:before="105"/>
              <w:ind w:left="138"/>
            </w:pPr>
            <w:r w:rsidRPr="00F41476">
              <w:rPr>
                <w:spacing w:val="1"/>
                <w:sz w:val="20"/>
                <w:szCs w:val="20"/>
              </w:rPr>
              <w:t>10</w:t>
            </w:r>
          </w:p>
        </w:tc>
        <w:tc>
          <w:tcPr>
            <w:tcW w:w="1823" w:type="dxa"/>
            <w:tcBorders>
              <w:top w:val="single" w:sz="4" w:space="0" w:color="000000"/>
              <w:left w:val="single" w:sz="4" w:space="0" w:color="000000"/>
              <w:bottom w:val="single" w:sz="4" w:space="0" w:color="000000"/>
              <w:right w:val="single" w:sz="4" w:space="0" w:color="000000"/>
            </w:tcBorders>
            <w:vAlign w:val="center"/>
          </w:tcPr>
          <w:p w14:paraId="05EF403A"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Котельная №4</w:t>
            </w:r>
          </w:p>
        </w:tc>
        <w:tc>
          <w:tcPr>
            <w:tcW w:w="1442" w:type="dxa"/>
            <w:tcBorders>
              <w:top w:val="single" w:sz="4" w:space="0" w:color="000000"/>
              <w:left w:val="single" w:sz="4" w:space="0" w:color="000000"/>
              <w:bottom w:val="single" w:sz="4" w:space="0" w:color="000000"/>
              <w:right w:val="single" w:sz="4" w:space="0" w:color="000000"/>
            </w:tcBorders>
            <w:vAlign w:val="center"/>
          </w:tcPr>
          <w:p w14:paraId="467FB242"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2BE668DE" w14:textId="77777777" w:rsidR="00453F2F" w:rsidRPr="00F41476" w:rsidRDefault="00453F2F" w:rsidP="00EF4387">
            <w:pPr>
              <w:pStyle w:val="TableParagraph1"/>
              <w:kinsoku w:val="0"/>
              <w:overflowPunct w:val="0"/>
              <w:spacing w:before="105"/>
              <w:ind w:left="5"/>
              <w:jc w:val="center"/>
            </w:pPr>
            <w:r w:rsidRPr="00F41476">
              <w:rPr>
                <w:sz w:val="20"/>
                <w:szCs w:val="20"/>
              </w:rPr>
              <w:t>89,727</w:t>
            </w:r>
          </w:p>
        </w:tc>
        <w:tc>
          <w:tcPr>
            <w:tcW w:w="1274" w:type="dxa"/>
            <w:tcBorders>
              <w:top w:val="single" w:sz="4" w:space="0" w:color="000000"/>
              <w:left w:val="single" w:sz="4" w:space="0" w:color="000000"/>
              <w:bottom w:val="single" w:sz="4" w:space="0" w:color="000000"/>
              <w:right w:val="single" w:sz="4" w:space="0" w:color="000000"/>
            </w:tcBorders>
            <w:vAlign w:val="center"/>
          </w:tcPr>
          <w:p w14:paraId="4151CCCA"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7A2A2770"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3E37ED85"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0D6CEE78"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4C92F5ED" w14:textId="77777777" w:rsidR="00453F2F" w:rsidRPr="00F41476" w:rsidRDefault="00453F2F" w:rsidP="00EF4387">
            <w:pPr>
              <w:pStyle w:val="TableParagraph1"/>
              <w:kinsoku w:val="0"/>
              <w:overflowPunct w:val="0"/>
              <w:spacing w:before="105"/>
              <w:ind w:left="138"/>
            </w:pPr>
            <w:r w:rsidRPr="00F41476">
              <w:rPr>
                <w:spacing w:val="1"/>
                <w:sz w:val="20"/>
                <w:szCs w:val="20"/>
              </w:rPr>
              <w:t>11</w:t>
            </w:r>
          </w:p>
        </w:tc>
        <w:tc>
          <w:tcPr>
            <w:tcW w:w="1823" w:type="dxa"/>
            <w:tcBorders>
              <w:top w:val="single" w:sz="4" w:space="0" w:color="000000"/>
              <w:left w:val="single" w:sz="4" w:space="0" w:color="000000"/>
              <w:bottom w:val="single" w:sz="4" w:space="0" w:color="000000"/>
              <w:right w:val="single" w:sz="4" w:space="0" w:color="000000"/>
            </w:tcBorders>
            <w:vAlign w:val="center"/>
          </w:tcPr>
          <w:p w14:paraId="3CF1519A"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Котельная №4</w:t>
            </w:r>
          </w:p>
        </w:tc>
        <w:tc>
          <w:tcPr>
            <w:tcW w:w="1442" w:type="dxa"/>
            <w:tcBorders>
              <w:top w:val="single" w:sz="4" w:space="0" w:color="000000"/>
              <w:left w:val="single" w:sz="4" w:space="0" w:color="000000"/>
              <w:bottom w:val="single" w:sz="4" w:space="0" w:color="000000"/>
              <w:right w:val="single" w:sz="4" w:space="0" w:color="000000"/>
            </w:tcBorders>
            <w:vAlign w:val="center"/>
          </w:tcPr>
          <w:p w14:paraId="10D45CE3"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3DFC1F12" w14:textId="77777777" w:rsidR="00453F2F" w:rsidRPr="00F41476" w:rsidRDefault="00453F2F" w:rsidP="00EF4387">
            <w:pPr>
              <w:pStyle w:val="TableParagraph1"/>
              <w:kinsoku w:val="0"/>
              <w:overflowPunct w:val="0"/>
              <w:spacing w:before="105"/>
              <w:ind w:left="5"/>
              <w:jc w:val="center"/>
            </w:pPr>
            <w:r w:rsidRPr="00F41476">
              <w:rPr>
                <w:sz w:val="20"/>
                <w:szCs w:val="20"/>
              </w:rPr>
              <w:t>89,727</w:t>
            </w:r>
          </w:p>
        </w:tc>
        <w:tc>
          <w:tcPr>
            <w:tcW w:w="1274" w:type="dxa"/>
            <w:tcBorders>
              <w:top w:val="single" w:sz="4" w:space="0" w:color="000000"/>
              <w:left w:val="single" w:sz="4" w:space="0" w:color="000000"/>
              <w:bottom w:val="single" w:sz="4" w:space="0" w:color="000000"/>
              <w:right w:val="single" w:sz="4" w:space="0" w:color="000000"/>
            </w:tcBorders>
            <w:vAlign w:val="center"/>
          </w:tcPr>
          <w:p w14:paraId="0C40CEA2"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2D43CF34"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1D70DA21"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3E114233"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27053A33" w14:textId="77777777" w:rsidR="00453F2F" w:rsidRPr="00F41476" w:rsidRDefault="00453F2F" w:rsidP="00EF4387">
            <w:pPr>
              <w:pStyle w:val="TableParagraph1"/>
              <w:kinsoku w:val="0"/>
              <w:overflowPunct w:val="0"/>
              <w:spacing w:before="105"/>
              <w:ind w:left="138"/>
            </w:pPr>
            <w:r w:rsidRPr="00F41476">
              <w:rPr>
                <w:spacing w:val="1"/>
                <w:sz w:val="20"/>
                <w:szCs w:val="20"/>
              </w:rPr>
              <w:t>12</w:t>
            </w:r>
          </w:p>
        </w:tc>
        <w:tc>
          <w:tcPr>
            <w:tcW w:w="1823" w:type="dxa"/>
            <w:tcBorders>
              <w:top w:val="single" w:sz="4" w:space="0" w:color="000000"/>
              <w:left w:val="single" w:sz="4" w:space="0" w:color="000000"/>
              <w:bottom w:val="single" w:sz="4" w:space="0" w:color="000000"/>
              <w:right w:val="single" w:sz="4" w:space="0" w:color="000000"/>
            </w:tcBorders>
            <w:vAlign w:val="center"/>
          </w:tcPr>
          <w:p w14:paraId="0E9690BF"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413B972D"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26235E22" w14:textId="77777777" w:rsidR="00453F2F" w:rsidRPr="00F41476" w:rsidRDefault="00453F2F" w:rsidP="00EF4387">
            <w:pPr>
              <w:pStyle w:val="TableParagraph1"/>
              <w:kinsoku w:val="0"/>
              <w:overflowPunct w:val="0"/>
              <w:spacing w:before="105"/>
              <w:ind w:left="5"/>
              <w:jc w:val="center"/>
            </w:pPr>
            <w:r w:rsidRPr="00F41476">
              <w:rPr>
                <w:sz w:val="20"/>
                <w:szCs w:val="20"/>
              </w:rPr>
              <w:t>69,115</w:t>
            </w:r>
          </w:p>
        </w:tc>
        <w:tc>
          <w:tcPr>
            <w:tcW w:w="1274" w:type="dxa"/>
            <w:tcBorders>
              <w:top w:val="single" w:sz="4" w:space="0" w:color="000000"/>
              <w:left w:val="single" w:sz="4" w:space="0" w:color="000000"/>
              <w:bottom w:val="single" w:sz="4" w:space="0" w:color="000000"/>
              <w:right w:val="single" w:sz="4" w:space="0" w:color="000000"/>
            </w:tcBorders>
            <w:vAlign w:val="center"/>
          </w:tcPr>
          <w:p w14:paraId="35DF0E73" w14:textId="77777777" w:rsidR="00453F2F" w:rsidRPr="00F41476" w:rsidRDefault="00453F2F" w:rsidP="00EF4387">
            <w:pPr>
              <w:pStyle w:val="TableParagraph1"/>
              <w:kinsoku w:val="0"/>
              <w:overflowPunct w:val="0"/>
              <w:spacing w:before="105"/>
              <w:ind w:left="7"/>
              <w:jc w:val="center"/>
            </w:pPr>
            <w:r w:rsidRPr="00F41476">
              <w:rPr>
                <w:spacing w:val="1"/>
                <w:sz w:val="20"/>
                <w:szCs w:val="20"/>
              </w:rPr>
              <w:t>55</w:t>
            </w:r>
          </w:p>
        </w:tc>
        <w:tc>
          <w:tcPr>
            <w:tcW w:w="924" w:type="dxa"/>
            <w:tcBorders>
              <w:top w:val="single" w:sz="4" w:space="0" w:color="000000"/>
              <w:left w:val="single" w:sz="4" w:space="0" w:color="000000"/>
              <w:bottom w:val="single" w:sz="4" w:space="0" w:color="000000"/>
              <w:right w:val="single" w:sz="4" w:space="0" w:color="000000"/>
            </w:tcBorders>
            <w:vAlign w:val="center"/>
          </w:tcPr>
          <w:p w14:paraId="493A3249"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58A7F28F"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03D68415"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372567BC" w14:textId="77777777" w:rsidR="00453F2F" w:rsidRPr="00F41476" w:rsidRDefault="00453F2F" w:rsidP="00EF4387">
            <w:pPr>
              <w:pStyle w:val="TableParagraph1"/>
              <w:kinsoku w:val="0"/>
              <w:overflowPunct w:val="0"/>
              <w:spacing w:before="105"/>
              <w:ind w:left="138"/>
            </w:pPr>
            <w:r w:rsidRPr="00F41476">
              <w:rPr>
                <w:spacing w:val="1"/>
                <w:sz w:val="20"/>
                <w:szCs w:val="20"/>
              </w:rPr>
              <w:t>13</w:t>
            </w:r>
          </w:p>
        </w:tc>
        <w:tc>
          <w:tcPr>
            <w:tcW w:w="1823" w:type="dxa"/>
            <w:tcBorders>
              <w:top w:val="single" w:sz="4" w:space="0" w:color="000000"/>
              <w:left w:val="single" w:sz="4" w:space="0" w:color="000000"/>
              <w:bottom w:val="single" w:sz="4" w:space="0" w:color="000000"/>
              <w:right w:val="single" w:sz="4" w:space="0" w:color="000000"/>
            </w:tcBorders>
            <w:vAlign w:val="center"/>
          </w:tcPr>
          <w:p w14:paraId="31095C88"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4F2FA0F3"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на площадке</w:t>
            </w:r>
          </w:p>
        </w:tc>
        <w:tc>
          <w:tcPr>
            <w:tcW w:w="1246" w:type="dxa"/>
            <w:tcBorders>
              <w:top w:val="single" w:sz="4" w:space="0" w:color="000000"/>
              <w:left w:val="single" w:sz="4" w:space="0" w:color="000000"/>
              <w:bottom w:val="single" w:sz="4" w:space="0" w:color="000000"/>
              <w:right w:val="single" w:sz="4" w:space="0" w:color="000000"/>
            </w:tcBorders>
            <w:vAlign w:val="center"/>
          </w:tcPr>
          <w:p w14:paraId="713E786B" w14:textId="77777777" w:rsidR="00453F2F" w:rsidRPr="00F41476" w:rsidRDefault="00453F2F" w:rsidP="00EF4387">
            <w:pPr>
              <w:pStyle w:val="TableParagraph1"/>
              <w:kinsoku w:val="0"/>
              <w:overflowPunct w:val="0"/>
              <w:spacing w:before="105"/>
              <w:ind w:left="5"/>
              <w:jc w:val="center"/>
            </w:pPr>
            <w:r w:rsidRPr="00F41476">
              <w:rPr>
                <w:sz w:val="20"/>
                <w:szCs w:val="20"/>
              </w:rPr>
              <w:t>70,685</w:t>
            </w:r>
          </w:p>
        </w:tc>
        <w:tc>
          <w:tcPr>
            <w:tcW w:w="1274" w:type="dxa"/>
            <w:tcBorders>
              <w:top w:val="single" w:sz="4" w:space="0" w:color="000000"/>
              <w:left w:val="single" w:sz="4" w:space="0" w:color="000000"/>
              <w:bottom w:val="single" w:sz="4" w:space="0" w:color="000000"/>
              <w:right w:val="single" w:sz="4" w:space="0" w:color="000000"/>
            </w:tcBorders>
            <w:vAlign w:val="center"/>
          </w:tcPr>
          <w:p w14:paraId="049EA187" w14:textId="77777777" w:rsidR="00453F2F" w:rsidRPr="00F41476" w:rsidRDefault="00453F2F" w:rsidP="00EF4387">
            <w:pPr>
              <w:pStyle w:val="TableParagraph1"/>
              <w:kinsoku w:val="0"/>
              <w:overflowPunct w:val="0"/>
              <w:spacing w:before="105"/>
              <w:ind w:left="7"/>
              <w:jc w:val="center"/>
            </w:pPr>
            <w:r w:rsidRPr="00F41476">
              <w:rPr>
                <w:spacing w:val="1"/>
                <w:sz w:val="20"/>
                <w:szCs w:val="20"/>
              </w:rPr>
              <w:t>40</w:t>
            </w:r>
          </w:p>
        </w:tc>
        <w:tc>
          <w:tcPr>
            <w:tcW w:w="924" w:type="dxa"/>
            <w:tcBorders>
              <w:top w:val="single" w:sz="4" w:space="0" w:color="000000"/>
              <w:left w:val="single" w:sz="4" w:space="0" w:color="000000"/>
              <w:bottom w:val="single" w:sz="4" w:space="0" w:color="000000"/>
              <w:right w:val="single" w:sz="4" w:space="0" w:color="000000"/>
            </w:tcBorders>
            <w:vAlign w:val="center"/>
          </w:tcPr>
          <w:p w14:paraId="54A766DF"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35226702"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70EA316B"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5795D0A0" w14:textId="77777777" w:rsidR="00453F2F" w:rsidRPr="00F41476" w:rsidRDefault="00453F2F" w:rsidP="00EF4387">
            <w:pPr>
              <w:pStyle w:val="TableParagraph1"/>
              <w:kinsoku w:val="0"/>
              <w:overflowPunct w:val="0"/>
              <w:spacing w:before="105"/>
              <w:ind w:left="138"/>
            </w:pPr>
            <w:r w:rsidRPr="00F41476">
              <w:rPr>
                <w:spacing w:val="1"/>
                <w:sz w:val="20"/>
                <w:szCs w:val="20"/>
              </w:rPr>
              <w:t>14</w:t>
            </w:r>
          </w:p>
        </w:tc>
        <w:tc>
          <w:tcPr>
            <w:tcW w:w="1823" w:type="dxa"/>
            <w:tcBorders>
              <w:top w:val="single" w:sz="4" w:space="0" w:color="000000"/>
              <w:left w:val="single" w:sz="4" w:space="0" w:color="000000"/>
              <w:bottom w:val="single" w:sz="4" w:space="0" w:color="000000"/>
              <w:right w:val="single" w:sz="4" w:space="0" w:color="000000"/>
            </w:tcBorders>
            <w:vAlign w:val="center"/>
          </w:tcPr>
          <w:p w14:paraId="29717067"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7FF1F6EE"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009B0EA9" w14:textId="77777777" w:rsidR="00453F2F" w:rsidRPr="00F41476" w:rsidRDefault="00453F2F" w:rsidP="00EF4387">
            <w:pPr>
              <w:pStyle w:val="TableParagraph1"/>
              <w:kinsoku w:val="0"/>
              <w:overflowPunct w:val="0"/>
              <w:spacing w:before="105"/>
              <w:ind w:left="2"/>
              <w:jc w:val="center"/>
            </w:pPr>
            <w:r w:rsidRPr="00F41476">
              <w:rPr>
                <w:sz w:val="20"/>
                <w:szCs w:val="20"/>
              </w:rPr>
              <w:t>11,78</w:t>
            </w:r>
          </w:p>
        </w:tc>
        <w:tc>
          <w:tcPr>
            <w:tcW w:w="1274" w:type="dxa"/>
            <w:tcBorders>
              <w:top w:val="single" w:sz="4" w:space="0" w:color="000000"/>
              <w:left w:val="single" w:sz="4" w:space="0" w:color="000000"/>
              <w:bottom w:val="single" w:sz="4" w:space="0" w:color="000000"/>
              <w:right w:val="single" w:sz="4" w:space="0" w:color="000000"/>
            </w:tcBorders>
            <w:vAlign w:val="center"/>
          </w:tcPr>
          <w:p w14:paraId="578E2928"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03CDD37B"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0A36BC80"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2AB7E95A"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6376DB8B" w14:textId="77777777" w:rsidR="00453F2F" w:rsidRPr="00F41476" w:rsidRDefault="00453F2F" w:rsidP="00EF4387">
            <w:pPr>
              <w:pStyle w:val="TableParagraph1"/>
              <w:kinsoku w:val="0"/>
              <w:overflowPunct w:val="0"/>
              <w:spacing w:before="105"/>
              <w:ind w:left="138"/>
            </w:pPr>
            <w:r w:rsidRPr="00F41476">
              <w:rPr>
                <w:spacing w:val="1"/>
                <w:sz w:val="20"/>
                <w:szCs w:val="20"/>
              </w:rPr>
              <w:t>15</w:t>
            </w:r>
          </w:p>
        </w:tc>
        <w:tc>
          <w:tcPr>
            <w:tcW w:w="1823" w:type="dxa"/>
            <w:tcBorders>
              <w:top w:val="single" w:sz="4" w:space="0" w:color="000000"/>
              <w:left w:val="single" w:sz="4" w:space="0" w:color="000000"/>
              <w:bottom w:val="single" w:sz="4" w:space="0" w:color="000000"/>
              <w:right w:val="single" w:sz="4" w:space="0" w:color="000000"/>
            </w:tcBorders>
            <w:vAlign w:val="center"/>
          </w:tcPr>
          <w:p w14:paraId="61D13F22"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336FDAD0"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652A20C5" w14:textId="77777777" w:rsidR="00453F2F" w:rsidRPr="00F41476" w:rsidRDefault="00453F2F" w:rsidP="00EF4387">
            <w:pPr>
              <w:pStyle w:val="TableParagraph1"/>
              <w:kinsoku w:val="0"/>
              <w:overflowPunct w:val="0"/>
              <w:spacing w:before="105"/>
              <w:ind w:left="2"/>
              <w:jc w:val="center"/>
            </w:pPr>
            <w:r w:rsidRPr="00F41476">
              <w:rPr>
                <w:sz w:val="20"/>
                <w:szCs w:val="20"/>
              </w:rPr>
              <w:t>11,78</w:t>
            </w:r>
          </w:p>
        </w:tc>
        <w:tc>
          <w:tcPr>
            <w:tcW w:w="1274" w:type="dxa"/>
            <w:tcBorders>
              <w:top w:val="single" w:sz="4" w:space="0" w:color="000000"/>
              <w:left w:val="single" w:sz="4" w:space="0" w:color="000000"/>
              <w:bottom w:val="single" w:sz="4" w:space="0" w:color="000000"/>
              <w:right w:val="single" w:sz="4" w:space="0" w:color="000000"/>
            </w:tcBorders>
            <w:vAlign w:val="center"/>
          </w:tcPr>
          <w:p w14:paraId="1C382326"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30A92CC4"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65272B60"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r w:rsidR="00453F2F" w:rsidRPr="00F41476" w14:paraId="131EFCA1" w14:textId="77777777" w:rsidTr="00453F2F">
        <w:trPr>
          <w:trHeight w:val="20"/>
          <w:jc w:val="center"/>
        </w:trPr>
        <w:tc>
          <w:tcPr>
            <w:tcW w:w="419" w:type="dxa"/>
            <w:tcBorders>
              <w:top w:val="single" w:sz="4" w:space="0" w:color="000000"/>
              <w:left w:val="single" w:sz="4" w:space="0" w:color="000000"/>
              <w:bottom w:val="single" w:sz="4" w:space="0" w:color="000000"/>
              <w:right w:val="single" w:sz="4" w:space="0" w:color="000000"/>
            </w:tcBorders>
            <w:vAlign w:val="center"/>
          </w:tcPr>
          <w:p w14:paraId="6C7FF59D" w14:textId="77777777" w:rsidR="00453F2F" w:rsidRPr="00F41476" w:rsidRDefault="00453F2F" w:rsidP="00EF4387">
            <w:pPr>
              <w:pStyle w:val="TableParagraph1"/>
              <w:kinsoku w:val="0"/>
              <w:overflowPunct w:val="0"/>
              <w:spacing w:before="105"/>
              <w:ind w:left="138"/>
            </w:pPr>
            <w:r w:rsidRPr="00F41476">
              <w:rPr>
                <w:spacing w:val="1"/>
                <w:sz w:val="20"/>
                <w:szCs w:val="20"/>
              </w:rPr>
              <w:t>16</w:t>
            </w:r>
          </w:p>
        </w:tc>
        <w:tc>
          <w:tcPr>
            <w:tcW w:w="1823" w:type="dxa"/>
            <w:tcBorders>
              <w:top w:val="single" w:sz="4" w:space="0" w:color="000000"/>
              <w:left w:val="single" w:sz="4" w:space="0" w:color="000000"/>
              <w:bottom w:val="single" w:sz="4" w:space="0" w:color="000000"/>
              <w:right w:val="single" w:sz="4" w:space="0" w:color="000000"/>
            </w:tcBorders>
            <w:vAlign w:val="center"/>
          </w:tcPr>
          <w:p w14:paraId="03FE72AA" w14:textId="77777777" w:rsidR="00453F2F" w:rsidRPr="00F41476" w:rsidRDefault="00453F2F" w:rsidP="00EF4387">
            <w:pPr>
              <w:pStyle w:val="TableParagraph1"/>
              <w:kinsoku w:val="0"/>
              <w:overflowPunct w:val="0"/>
              <w:spacing w:line="222" w:lineRule="exact"/>
              <w:ind w:left="102"/>
              <w:rPr>
                <w:spacing w:val="-1"/>
                <w:sz w:val="20"/>
                <w:szCs w:val="20"/>
              </w:rPr>
            </w:pPr>
            <w:r w:rsidRPr="00F41476">
              <w:rPr>
                <w:spacing w:val="-1"/>
                <w:sz w:val="20"/>
                <w:szCs w:val="20"/>
              </w:rPr>
              <w:t>ТПП «Южный»</w:t>
            </w:r>
          </w:p>
        </w:tc>
        <w:tc>
          <w:tcPr>
            <w:tcW w:w="1442" w:type="dxa"/>
            <w:tcBorders>
              <w:top w:val="single" w:sz="4" w:space="0" w:color="000000"/>
              <w:left w:val="single" w:sz="4" w:space="0" w:color="000000"/>
              <w:bottom w:val="single" w:sz="4" w:space="0" w:color="000000"/>
              <w:right w:val="single" w:sz="4" w:space="0" w:color="000000"/>
            </w:tcBorders>
            <w:vAlign w:val="center"/>
          </w:tcPr>
          <w:p w14:paraId="53818327" w14:textId="77777777" w:rsidR="00453F2F" w:rsidRPr="00F41476" w:rsidRDefault="00453F2F" w:rsidP="00EF4387">
            <w:pPr>
              <w:pStyle w:val="TableParagraph1"/>
              <w:kinsoku w:val="0"/>
              <w:overflowPunct w:val="0"/>
              <w:ind w:left="111"/>
              <w:jc w:val="center"/>
              <w:rPr>
                <w:spacing w:val="-1"/>
                <w:sz w:val="20"/>
                <w:szCs w:val="20"/>
              </w:rPr>
            </w:pPr>
            <w:r w:rsidRPr="00F41476">
              <w:rPr>
                <w:spacing w:val="-1"/>
                <w:sz w:val="20"/>
                <w:szCs w:val="20"/>
              </w:rPr>
              <w:t>в помещении котельной</w:t>
            </w:r>
          </w:p>
        </w:tc>
        <w:tc>
          <w:tcPr>
            <w:tcW w:w="1246" w:type="dxa"/>
            <w:tcBorders>
              <w:top w:val="single" w:sz="4" w:space="0" w:color="000000"/>
              <w:left w:val="single" w:sz="4" w:space="0" w:color="000000"/>
              <w:bottom w:val="single" w:sz="4" w:space="0" w:color="000000"/>
              <w:right w:val="single" w:sz="4" w:space="0" w:color="000000"/>
            </w:tcBorders>
            <w:vAlign w:val="center"/>
          </w:tcPr>
          <w:p w14:paraId="2A914D21" w14:textId="77777777" w:rsidR="00453F2F" w:rsidRPr="00F41476" w:rsidRDefault="00453F2F" w:rsidP="00EF4387">
            <w:pPr>
              <w:pStyle w:val="TableParagraph1"/>
              <w:kinsoku w:val="0"/>
              <w:overflowPunct w:val="0"/>
              <w:spacing w:before="105"/>
              <w:ind w:left="2"/>
              <w:jc w:val="center"/>
            </w:pPr>
            <w:r w:rsidRPr="00F41476">
              <w:rPr>
                <w:sz w:val="20"/>
                <w:szCs w:val="20"/>
              </w:rPr>
              <w:t>11,78</w:t>
            </w:r>
          </w:p>
        </w:tc>
        <w:tc>
          <w:tcPr>
            <w:tcW w:w="1274" w:type="dxa"/>
            <w:tcBorders>
              <w:top w:val="single" w:sz="4" w:space="0" w:color="000000"/>
              <w:left w:val="single" w:sz="4" w:space="0" w:color="000000"/>
              <w:bottom w:val="single" w:sz="4" w:space="0" w:color="000000"/>
              <w:right w:val="single" w:sz="4" w:space="0" w:color="000000"/>
            </w:tcBorders>
            <w:vAlign w:val="center"/>
          </w:tcPr>
          <w:p w14:paraId="2348BC4A" w14:textId="77777777" w:rsidR="00453F2F" w:rsidRPr="00F41476" w:rsidRDefault="00453F2F" w:rsidP="00EF4387">
            <w:pPr>
              <w:pStyle w:val="TableParagraph1"/>
              <w:kinsoku w:val="0"/>
              <w:overflowPunct w:val="0"/>
              <w:spacing w:before="105"/>
              <w:ind w:left="3"/>
              <w:jc w:val="center"/>
            </w:pPr>
            <w:r w:rsidRPr="00F41476">
              <w:rPr>
                <w:sz w:val="20"/>
                <w:szCs w:val="20"/>
              </w:rPr>
              <w:t>2,5</w:t>
            </w:r>
          </w:p>
        </w:tc>
        <w:tc>
          <w:tcPr>
            <w:tcW w:w="924" w:type="dxa"/>
            <w:tcBorders>
              <w:top w:val="single" w:sz="4" w:space="0" w:color="000000"/>
              <w:left w:val="single" w:sz="4" w:space="0" w:color="000000"/>
              <w:bottom w:val="single" w:sz="4" w:space="0" w:color="000000"/>
              <w:right w:val="single" w:sz="4" w:space="0" w:color="000000"/>
            </w:tcBorders>
            <w:vAlign w:val="center"/>
          </w:tcPr>
          <w:p w14:paraId="386C196E" w14:textId="77777777" w:rsidR="00453F2F" w:rsidRPr="00F41476" w:rsidRDefault="00453F2F" w:rsidP="00EF4387">
            <w:pPr>
              <w:pStyle w:val="TableParagraph1"/>
              <w:kinsoku w:val="0"/>
              <w:overflowPunct w:val="0"/>
              <w:spacing w:before="105"/>
              <w:ind w:left="3"/>
              <w:jc w:val="center"/>
            </w:pPr>
            <w:r w:rsidRPr="00F41476">
              <w:rPr>
                <w:sz w:val="20"/>
                <w:szCs w:val="20"/>
              </w:rPr>
              <w:t>1</w:t>
            </w:r>
          </w:p>
        </w:tc>
        <w:tc>
          <w:tcPr>
            <w:tcW w:w="2031" w:type="dxa"/>
            <w:tcBorders>
              <w:top w:val="single" w:sz="4" w:space="0" w:color="000000"/>
              <w:left w:val="single" w:sz="4" w:space="0" w:color="000000"/>
              <w:bottom w:val="single" w:sz="4" w:space="0" w:color="000000"/>
              <w:right w:val="single" w:sz="4" w:space="0" w:color="000000"/>
            </w:tcBorders>
            <w:vAlign w:val="center"/>
          </w:tcPr>
          <w:p w14:paraId="261873CB" w14:textId="77777777" w:rsidR="00453F2F" w:rsidRPr="00F41476" w:rsidRDefault="00453F2F" w:rsidP="00EF4387">
            <w:pPr>
              <w:pStyle w:val="TableParagraph1"/>
              <w:kinsoku w:val="0"/>
              <w:overflowPunct w:val="0"/>
              <w:spacing w:before="105"/>
              <w:jc w:val="center"/>
            </w:pPr>
            <w:r w:rsidRPr="00F41476">
              <w:rPr>
                <w:spacing w:val="1"/>
                <w:sz w:val="20"/>
                <w:szCs w:val="20"/>
              </w:rPr>
              <w:t>8424</w:t>
            </w:r>
          </w:p>
        </w:tc>
      </w:tr>
    </w:tbl>
    <w:p w14:paraId="23F798C3" w14:textId="5D539F17" w:rsidR="00ED5FA2" w:rsidRDefault="00ED5FA2" w:rsidP="007F24E6">
      <w:pPr>
        <w:pStyle w:val="3"/>
        <w:jc w:val="both"/>
        <w:rPr>
          <w:rFonts w:ascii="Times New Roman" w:hAnsi="Times New Roman" w:cs="Times New Roman"/>
          <w:b/>
          <w:bCs/>
          <w:color w:val="auto"/>
        </w:rPr>
      </w:pPr>
      <w:bookmarkStart w:id="155" w:name="_Toc235018024"/>
      <w:r w:rsidRPr="00D95C1E">
        <w:rPr>
          <w:rFonts w:ascii="Times New Roman" w:hAnsi="Times New Roman" w:cs="Times New Roman"/>
          <w:b/>
          <w:bCs/>
          <w:color w:val="auto"/>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55"/>
      <w:r w:rsidR="00E82B38" w:rsidRPr="00D95C1E">
        <w:rPr>
          <w:rFonts w:ascii="Times New Roman" w:hAnsi="Times New Roman" w:cs="Times New Roman"/>
          <w:b/>
          <w:bCs/>
          <w:color w:val="auto"/>
        </w:rPr>
        <w:t xml:space="preserve"> </w:t>
      </w:r>
    </w:p>
    <w:p w14:paraId="30A383F0" w14:textId="12065B08" w:rsidR="00453F2F" w:rsidRPr="00F41476" w:rsidRDefault="00453F2F" w:rsidP="00453F2F">
      <w:pPr>
        <w:pStyle w:val="12"/>
      </w:pPr>
      <w:r w:rsidRPr="00F41476">
        <w:t>Расчетный</w:t>
      </w:r>
      <w:r w:rsidRPr="00F41476">
        <w:rPr>
          <w:spacing w:val="53"/>
        </w:rPr>
        <w:t xml:space="preserve"> </w:t>
      </w:r>
      <w:r w:rsidRPr="00F41476">
        <w:t>аварийный</w:t>
      </w:r>
      <w:r w:rsidRPr="00F41476">
        <w:rPr>
          <w:spacing w:val="53"/>
        </w:rPr>
        <w:t xml:space="preserve"> </w:t>
      </w:r>
      <w:r w:rsidRPr="00F41476">
        <w:t>расход</w:t>
      </w:r>
      <w:r w:rsidRPr="00F41476">
        <w:rPr>
          <w:spacing w:val="52"/>
        </w:rPr>
        <w:t xml:space="preserve"> </w:t>
      </w:r>
      <w:r w:rsidRPr="00F41476">
        <w:t>воды</w:t>
      </w:r>
      <w:r w:rsidRPr="00F41476">
        <w:rPr>
          <w:spacing w:val="51"/>
        </w:rPr>
        <w:t xml:space="preserve"> </w:t>
      </w:r>
      <w:r w:rsidRPr="00F41476">
        <w:t>для</w:t>
      </w:r>
      <w:r w:rsidRPr="00F41476">
        <w:rPr>
          <w:spacing w:val="55"/>
        </w:rPr>
        <w:t xml:space="preserve"> </w:t>
      </w:r>
      <w:r w:rsidRPr="00F41476">
        <w:t>подпитки</w:t>
      </w:r>
      <w:r w:rsidRPr="00F41476">
        <w:rPr>
          <w:spacing w:val="53"/>
        </w:rPr>
        <w:t xml:space="preserve"> </w:t>
      </w:r>
      <w:r w:rsidRPr="00F41476">
        <w:t>тепловых</w:t>
      </w:r>
      <w:r w:rsidRPr="00F41476">
        <w:rPr>
          <w:spacing w:val="54"/>
        </w:rPr>
        <w:t xml:space="preserve"> </w:t>
      </w:r>
      <w:r w:rsidRPr="00F41476">
        <w:t>сетей химически</w:t>
      </w:r>
      <w:r w:rsidRPr="00F41476">
        <w:rPr>
          <w:spacing w:val="61"/>
        </w:rPr>
        <w:t xml:space="preserve"> </w:t>
      </w:r>
      <w:r w:rsidRPr="00F41476">
        <w:lastRenderedPageBreak/>
        <w:t>необработанной</w:t>
      </w:r>
      <w:r w:rsidRPr="00F41476">
        <w:rPr>
          <w:spacing w:val="17"/>
        </w:rPr>
        <w:t xml:space="preserve"> </w:t>
      </w:r>
      <w:r w:rsidRPr="00F41476">
        <w:t>и</w:t>
      </w:r>
      <w:r w:rsidRPr="00F41476">
        <w:rPr>
          <w:spacing w:val="19"/>
        </w:rPr>
        <w:t xml:space="preserve"> </w:t>
      </w:r>
      <w:r w:rsidRPr="00F41476">
        <w:t>недеарированной</w:t>
      </w:r>
      <w:r w:rsidRPr="00F41476">
        <w:rPr>
          <w:spacing w:val="19"/>
        </w:rPr>
        <w:t xml:space="preserve"> </w:t>
      </w:r>
      <w:r w:rsidRPr="00F41476">
        <w:t>водой</w:t>
      </w:r>
      <w:r w:rsidRPr="00F41476">
        <w:rPr>
          <w:spacing w:val="22"/>
        </w:rPr>
        <w:t xml:space="preserve"> </w:t>
      </w:r>
      <w:r w:rsidRPr="00F41476">
        <w:t>от</w:t>
      </w:r>
      <w:r w:rsidRPr="00F41476">
        <w:rPr>
          <w:spacing w:val="19"/>
        </w:rPr>
        <w:t xml:space="preserve"> </w:t>
      </w:r>
      <w:r w:rsidRPr="00F41476">
        <w:t>котельных</w:t>
      </w:r>
      <w:r w:rsidRPr="00F41476">
        <w:rPr>
          <w:spacing w:val="21"/>
        </w:rPr>
        <w:t xml:space="preserve"> </w:t>
      </w:r>
      <w:r w:rsidRPr="00F41476">
        <w:t>ООО</w:t>
      </w:r>
      <w:r w:rsidRPr="00F41476">
        <w:rPr>
          <w:spacing w:val="23"/>
        </w:rPr>
        <w:t xml:space="preserve"> </w:t>
      </w:r>
      <w:r w:rsidR="000809C2">
        <w:t>«НСК»</w:t>
      </w:r>
      <w:r w:rsidRPr="00F41476">
        <w:rPr>
          <w:spacing w:val="75"/>
        </w:rPr>
        <w:t xml:space="preserve"> </w:t>
      </w:r>
      <w:r w:rsidRPr="00F41476">
        <w:t>представлены в таблице 6.4.1.</w:t>
      </w:r>
    </w:p>
    <w:p w14:paraId="5B371C46" w14:textId="76F02ED8" w:rsidR="00453F2F" w:rsidRPr="00F41476" w:rsidRDefault="00453F2F" w:rsidP="00453F2F">
      <w:pPr>
        <w:pStyle w:val="12"/>
      </w:pPr>
      <w:r w:rsidRPr="00F41476">
        <w:rPr>
          <w:b/>
        </w:rPr>
        <w:t xml:space="preserve">Таблица </w:t>
      </w:r>
      <w:r>
        <w:rPr>
          <w:b/>
        </w:rPr>
        <w:t>45</w:t>
      </w:r>
      <w:r w:rsidRPr="00F41476">
        <w:rPr>
          <w:b/>
        </w:rPr>
        <w:t xml:space="preserve"> </w:t>
      </w:r>
      <w:r w:rsidRPr="00453F2F">
        <w:rPr>
          <w:bCs/>
        </w:rPr>
        <w:t>- Расчетный аварийный расход воды для подпитки тепловых сетей от котельных</w:t>
      </w:r>
    </w:p>
    <w:tbl>
      <w:tblPr>
        <w:tblW w:w="9347" w:type="dxa"/>
        <w:jc w:val="center"/>
        <w:tblLayout w:type="fixed"/>
        <w:tblCellMar>
          <w:left w:w="0" w:type="dxa"/>
          <w:right w:w="0" w:type="dxa"/>
        </w:tblCellMar>
        <w:tblLook w:val="0000" w:firstRow="0" w:lastRow="0" w:firstColumn="0" w:lastColumn="0" w:noHBand="0" w:noVBand="0"/>
      </w:tblPr>
      <w:tblGrid>
        <w:gridCol w:w="562"/>
        <w:gridCol w:w="1757"/>
        <w:gridCol w:w="2071"/>
        <w:gridCol w:w="1701"/>
        <w:gridCol w:w="1701"/>
        <w:gridCol w:w="1555"/>
      </w:tblGrid>
      <w:tr w:rsidR="00453F2F" w:rsidRPr="00453F2F" w14:paraId="6943BB80" w14:textId="77777777" w:rsidTr="00453F2F">
        <w:trPr>
          <w:trHeight w:hRule="exact" w:val="1404"/>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4E5C1C" w14:textId="77777777" w:rsidR="00453F2F" w:rsidRPr="00453F2F" w:rsidRDefault="00453F2F" w:rsidP="00EF4387">
            <w:pPr>
              <w:pStyle w:val="TableParagraph1"/>
              <w:kinsoku w:val="0"/>
              <w:overflowPunct w:val="0"/>
              <w:ind w:left="140" w:right="139" w:firstLine="38"/>
              <w:rPr>
                <w:sz w:val="20"/>
                <w:szCs w:val="20"/>
              </w:rPr>
            </w:pPr>
            <w:r w:rsidRPr="00453F2F">
              <w:rPr>
                <w:sz w:val="20"/>
                <w:szCs w:val="20"/>
              </w:rPr>
              <w:t>№</w:t>
            </w:r>
            <w:r w:rsidRPr="00453F2F">
              <w:rPr>
                <w:w w:val="99"/>
                <w:sz w:val="20"/>
                <w:szCs w:val="20"/>
              </w:rPr>
              <w:t xml:space="preserve"> </w:t>
            </w:r>
            <w:r w:rsidRPr="00453F2F">
              <w:rPr>
                <w:spacing w:val="-1"/>
                <w:sz w:val="20"/>
                <w:szCs w:val="20"/>
              </w:rPr>
              <w:t>п/п</w:t>
            </w:r>
          </w:p>
        </w:tc>
        <w:tc>
          <w:tcPr>
            <w:tcW w:w="1757" w:type="dxa"/>
            <w:tcBorders>
              <w:top w:val="single" w:sz="4" w:space="0" w:color="000000"/>
              <w:left w:val="single" w:sz="4" w:space="0" w:color="000000"/>
              <w:bottom w:val="single" w:sz="4" w:space="0" w:color="000000"/>
              <w:right w:val="single" w:sz="4" w:space="0" w:color="000000"/>
            </w:tcBorders>
            <w:vAlign w:val="center"/>
          </w:tcPr>
          <w:p w14:paraId="23306F8C" w14:textId="77777777" w:rsidR="00453F2F" w:rsidRPr="00453F2F" w:rsidRDefault="00453F2F" w:rsidP="00EF4387">
            <w:pPr>
              <w:pStyle w:val="TableParagraph1"/>
              <w:kinsoku w:val="0"/>
              <w:overflowPunct w:val="0"/>
              <w:ind w:left="116" w:right="117" w:firstLine="340"/>
              <w:rPr>
                <w:sz w:val="20"/>
                <w:szCs w:val="20"/>
              </w:rPr>
            </w:pPr>
            <w:r w:rsidRPr="00453F2F">
              <w:rPr>
                <w:sz w:val="20"/>
                <w:szCs w:val="20"/>
              </w:rPr>
              <w:t>Источник</w:t>
            </w:r>
            <w:r w:rsidRPr="00453F2F">
              <w:rPr>
                <w:w w:val="99"/>
                <w:sz w:val="20"/>
                <w:szCs w:val="20"/>
              </w:rPr>
              <w:t xml:space="preserve"> </w:t>
            </w:r>
            <w:r w:rsidRPr="00453F2F">
              <w:rPr>
                <w:sz w:val="20"/>
                <w:szCs w:val="20"/>
              </w:rPr>
              <w:t>тепловой</w:t>
            </w:r>
            <w:r w:rsidRPr="00453F2F">
              <w:rPr>
                <w:spacing w:val="-16"/>
                <w:sz w:val="20"/>
                <w:szCs w:val="20"/>
              </w:rPr>
              <w:t xml:space="preserve"> </w:t>
            </w:r>
            <w:r w:rsidRPr="00453F2F">
              <w:rPr>
                <w:sz w:val="20"/>
                <w:szCs w:val="20"/>
              </w:rPr>
              <w:t>энергии</w:t>
            </w:r>
          </w:p>
        </w:tc>
        <w:tc>
          <w:tcPr>
            <w:tcW w:w="2071" w:type="dxa"/>
            <w:tcBorders>
              <w:top w:val="single" w:sz="4" w:space="0" w:color="000000"/>
              <w:left w:val="single" w:sz="4" w:space="0" w:color="000000"/>
              <w:bottom w:val="single" w:sz="4" w:space="0" w:color="000000"/>
              <w:right w:val="single" w:sz="4" w:space="0" w:color="000000"/>
            </w:tcBorders>
            <w:vAlign w:val="center"/>
          </w:tcPr>
          <w:p w14:paraId="14340B61" w14:textId="77777777" w:rsidR="00453F2F" w:rsidRPr="00453F2F" w:rsidRDefault="00453F2F" w:rsidP="00EF4387">
            <w:pPr>
              <w:pStyle w:val="TableParagraph1"/>
              <w:kinsoku w:val="0"/>
              <w:overflowPunct w:val="0"/>
              <w:ind w:left="116" w:right="117" w:hanging="25"/>
              <w:jc w:val="center"/>
              <w:rPr>
                <w:sz w:val="20"/>
                <w:szCs w:val="20"/>
              </w:rPr>
            </w:pPr>
            <w:r w:rsidRPr="00453F2F">
              <w:rPr>
                <w:sz w:val="20"/>
                <w:szCs w:val="20"/>
              </w:rPr>
              <w:t>Производительность подпиточного устройства с учетом подачи «сырой» воды, т/ч</w:t>
            </w:r>
          </w:p>
        </w:tc>
        <w:tc>
          <w:tcPr>
            <w:tcW w:w="1701" w:type="dxa"/>
            <w:tcBorders>
              <w:top w:val="single" w:sz="4" w:space="0" w:color="000000"/>
              <w:left w:val="single" w:sz="4" w:space="0" w:color="000000"/>
              <w:bottom w:val="single" w:sz="4" w:space="0" w:color="000000"/>
              <w:right w:val="single" w:sz="4" w:space="0" w:color="000000"/>
            </w:tcBorders>
            <w:vAlign w:val="center"/>
          </w:tcPr>
          <w:p w14:paraId="2BA54096" w14:textId="77777777" w:rsidR="00453F2F" w:rsidRPr="00453F2F" w:rsidRDefault="00453F2F" w:rsidP="00EF4387">
            <w:pPr>
              <w:pStyle w:val="TableParagraph1"/>
              <w:kinsoku w:val="0"/>
              <w:overflowPunct w:val="0"/>
              <w:ind w:left="229" w:right="232" w:hanging="1"/>
              <w:jc w:val="center"/>
              <w:rPr>
                <w:sz w:val="20"/>
                <w:szCs w:val="20"/>
              </w:rPr>
            </w:pPr>
            <w:r w:rsidRPr="00453F2F">
              <w:rPr>
                <w:spacing w:val="-1"/>
                <w:sz w:val="20"/>
                <w:szCs w:val="20"/>
              </w:rPr>
              <w:t>Объем баков- аккумуляторов, м3</w:t>
            </w:r>
          </w:p>
        </w:tc>
        <w:tc>
          <w:tcPr>
            <w:tcW w:w="1701" w:type="dxa"/>
            <w:tcBorders>
              <w:top w:val="single" w:sz="4" w:space="0" w:color="000000"/>
              <w:left w:val="single" w:sz="4" w:space="0" w:color="000000"/>
              <w:bottom w:val="single" w:sz="4" w:space="0" w:color="000000"/>
              <w:right w:val="single" w:sz="4" w:space="0" w:color="000000"/>
            </w:tcBorders>
            <w:vAlign w:val="center"/>
          </w:tcPr>
          <w:p w14:paraId="7DAB84BE" w14:textId="77777777" w:rsidR="00453F2F" w:rsidRPr="00453F2F" w:rsidRDefault="00453F2F" w:rsidP="00EF4387">
            <w:pPr>
              <w:pStyle w:val="TableParagraph1"/>
              <w:kinsoku w:val="0"/>
              <w:overflowPunct w:val="0"/>
              <w:ind w:left="229" w:right="232" w:hanging="1"/>
              <w:jc w:val="center"/>
              <w:rPr>
                <w:sz w:val="20"/>
                <w:szCs w:val="20"/>
              </w:rPr>
            </w:pPr>
            <w:r w:rsidRPr="00453F2F">
              <w:rPr>
                <w:spacing w:val="-1"/>
                <w:sz w:val="20"/>
                <w:szCs w:val="20"/>
              </w:rPr>
              <w:t>Расчетный</w:t>
            </w:r>
            <w:r w:rsidRPr="00453F2F">
              <w:rPr>
                <w:spacing w:val="28"/>
                <w:w w:val="99"/>
                <w:sz w:val="20"/>
                <w:szCs w:val="20"/>
              </w:rPr>
              <w:t xml:space="preserve"> </w:t>
            </w:r>
            <w:r w:rsidRPr="00453F2F">
              <w:rPr>
                <w:sz w:val="20"/>
                <w:szCs w:val="20"/>
              </w:rPr>
              <w:t>расход</w:t>
            </w:r>
            <w:r w:rsidRPr="00453F2F">
              <w:rPr>
                <w:spacing w:val="-14"/>
                <w:sz w:val="20"/>
                <w:szCs w:val="20"/>
              </w:rPr>
              <w:t xml:space="preserve"> </w:t>
            </w:r>
            <w:r w:rsidRPr="00453F2F">
              <w:rPr>
                <w:sz w:val="20"/>
                <w:szCs w:val="20"/>
              </w:rPr>
              <w:t>сетевой</w:t>
            </w:r>
            <w:r w:rsidRPr="00453F2F">
              <w:rPr>
                <w:w w:val="99"/>
                <w:sz w:val="20"/>
                <w:szCs w:val="20"/>
              </w:rPr>
              <w:t xml:space="preserve"> </w:t>
            </w:r>
            <w:r w:rsidRPr="00453F2F">
              <w:rPr>
                <w:sz w:val="20"/>
                <w:szCs w:val="20"/>
              </w:rPr>
              <w:t>воды,</w:t>
            </w:r>
            <w:r w:rsidRPr="00453F2F">
              <w:rPr>
                <w:spacing w:val="-8"/>
                <w:sz w:val="20"/>
                <w:szCs w:val="20"/>
              </w:rPr>
              <w:t xml:space="preserve"> </w:t>
            </w:r>
            <w:r w:rsidRPr="00453F2F">
              <w:rPr>
                <w:spacing w:val="-1"/>
                <w:sz w:val="20"/>
                <w:szCs w:val="20"/>
              </w:rPr>
              <w:t>т/ч</w:t>
            </w:r>
          </w:p>
        </w:tc>
        <w:tc>
          <w:tcPr>
            <w:tcW w:w="1555" w:type="dxa"/>
            <w:tcBorders>
              <w:top w:val="single" w:sz="4" w:space="0" w:color="000000"/>
              <w:left w:val="single" w:sz="4" w:space="0" w:color="000000"/>
              <w:bottom w:val="single" w:sz="4" w:space="0" w:color="000000"/>
              <w:right w:val="single" w:sz="4" w:space="0" w:color="000000"/>
            </w:tcBorders>
            <w:vAlign w:val="center"/>
          </w:tcPr>
          <w:p w14:paraId="38106D74" w14:textId="77777777" w:rsidR="00453F2F" w:rsidRPr="00453F2F" w:rsidRDefault="00453F2F" w:rsidP="00EF4387">
            <w:pPr>
              <w:pStyle w:val="TableParagraph1"/>
              <w:kinsoku w:val="0"/>
              <w:overflowPunct w:val="0"/>
              <w:ind w:left="166" w:right="172"/>
              <w:jc w:val="center"/>
              <w:rPr>
                <w:sz w:val="20"/>
                <w:szCs w:val="20"/>
              </w:rPr>
            </w:pPr>
            <w:r w:rsidRPr="00453F2F">
              <w:rPr>
                <w:spacing w:val="-1"/>
                <w:sz w:val="20"/>
                <w:szCs w:val="20"/>
              </w:rPr>
              <w:t>Расчетный</w:t>
            </w:r>
            <w:r w:rsidRPr="00453F2F">
              <w:rPr>
                <w:spacing w:val="28"/>
                <w:w w:val="99"/>
                <w:sz w:val="20"/>
                <w:szCs w:val="20"/>
              </w:rPr>
              <w:t xml:space="preserve"> </w:t>
            </w:r>
            <w:r w:rsidRPr="00453F2F">
              <w:rPr>
                <w:sz w:val="20"/>
                <w:szCs w:val="20"/>
              </w:rPr>
              <w:t>аварийный</w:t>
            </w:r>
            <w:r w:rsidRPr="00453F2F">
              <w:rPr>
                <w:w w:val="99"/>
                <w:sz w:val="20"/>
                <w:szCs w:val="20"/>
              </w:rPr>
              <w:t xml:space="preserve"> </w:t>
            </w:r>
            <w:r w:rsidRPr="00453F2F">
              <w:rPr>
                <w:sz w:val="20"/>
                <w:szCs w:val="20"/>
              </w:rPr>
              <w:t>расход</w:t>
            </w:r>
            <w:r w:rsidRPr="00453F2F">
              <w:rPr>
                <w:spacing w:val="-8"/>
                <w:sz w:val="20"/>
                <w:szCs w:val="20"/>
              </w:rPr>
              <w:t xml:space="preserve"> </w:t>
            </w:r>
            <w:r w:rsidRPr="00453F2F">
              <w:rPr>
                <w:sz w:val="20"/>
                <w:szCs w:val="20"/>
              </w:rPr>
              <w:t>воды</w:t>
            </w:r>
            <w:r w:rsidRPr="00453F2F">
              <w:rPr>
                <w:spacing w:val="-8"/>
                <w:sz w:val="20"/>
                <w:szCs w:val="20"/>
              </w:rPr>
              <w:t xml:space="preserve"> </w:t>
            </w:r>
            <w:r w:rsidRPr="00453F2F">
              <w:rPr>
                <w:sz w:val="20"/>
                <w:szCs w:val="20"/>
              </w:rPr>
              <w:t>для</w:t>
            </w:r>
            <w:r w:rsidRPr="00453F2F">
              <w:rPr>
                <w:spacing w:val="21"/>
                <w:w w:val="99"/>
                <w:sz w:val="20"/>
                <w:szCs w:val="20"/>
              </w:rPr>
              <w:t xml:space="preserve"> </w:t>
            </w:r>
            <w:r w:rsidRPr="00453F2F">
              <w:rPr>
                <w:spacing w:val="-1"/>
                <w:sz w:val="20"/>
                <w:szCs w:val="20"/>
              </w:rPr>
              <w:t>подпитки</w:t>
            </w:r>
            <w:r w:rsidRPr="00453F2F">
              <w:rPr>
                <w:spacing w:val="27"/>
                <w:w w:val="99"/>
                <w:sz w:val="20"/>
                <w:szCs w:val="20"/>
              </w:rPr>
              <w:t xml:space="preserve"> </w:t>
            </w:r>
            <w:r w:rsidRPr="00453F2F">
              <w:rPr>
                <w:sz w:val="20"/>
                <w:szCs w:val="20"/>
              </w:rPr>
              <w:t>тепловых</w:t>
            </w:r>
            <w:r w:rsidRPr="00453F2F">
              <w:rPr>
                <w:spacing w:val="-15"/>
                <w:sz w:val="20"/>
                <w:szCs w:val="20"/>
              </w:rPr>
              <w:t xml:space="preserve"> </w:t>
            </w:r>
            <w:r w:rsidRPr="00453F2F">
              <w:rPr>
                <w:sz w:val="20"/>
                <w:szCs w:val="20"/>
              </w:rPr>
              <w:t>сетей,</w:t>
            </w:r>
            <w:r w:rsidRPr="00453F2F">
              <w:rPr>
                <w:spacing w:val="21"/>
                <w:w w:val="99"/>
                <w:sz w:val="20"/>
                <w:szCs w:val="20"/>
              </w:rPr>
              <w:t xml:space="preserve"> </w:t>
            </w:r>
            <w:r w:rsidRPr="00453F2F">
              <w:rPr>
                <w:sz w:val="20"/>
                <w:szCs w:val="20"/>
              </w:rPr>
              <w:t>м3/ч</w:t>
            </w:r>
          </w:p>
        </w:tc>
      </w:tr>
      <w:tr w:rsidR="00453F2F" w:rsidRPr="00453F2F" w14:paraId="6AE87137" w14:textId="77777777" w:rsidTr="00453F2F">
        <w:trPr>
          <w:trHeight w:hRule="exact" w:val="46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7D1ED3"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1</w:t>
            </w:r>
          </w:p>
        </w:tc>
        <w:tc>
          <w:tcPr>
            <w:tcW w:w="1757" w:type="dxa"/>
            <w:tcBorders>
              <w:top w:val="single" w:sz="4" w:space="0" w:color="000000"/>
              <w:left w:val="single" w:sz="4" w:space="0" w:color="000000"/>
              <w:bottom w:val="single" w:sz="4" w:space="0" w:color="000000"/>
              <w:right w:val="single" w:sz="4" w:space="0" w:color="000000"/>
            </w:tcBorders>
            <w:vAlign w:val="center"/>
          </w:tcPr>
          <w:p w14:paraId="6914721F" w14:textId="77777777" w:rsidR="00453F2F" w:rsidRPr="00453F2F" w:rsidRDefault="00453F2F" w:rsidP="00EF4387">
            <w:pPr>
              <w:pStyle w:val="TableParagraph1"/>
              <w:kinsoku w:val="0"/>
              <w:overflowPunct w:val="0"/>
              <w:spacing w:line="222" w:lineRule="exact"/>
              <w:ind w:left="148" w:right="1"/>
              <w:rPr>
                <w:sz w:val="20"/>
                <w:szCs w:val="20"/>
              </w:rPr>
            </w:pPr>
            <w:r w:rsidRPr="00453F2F">
              <w:rPr>
                <w:spacing w:val="-1"/>
                <w:sz w:val="20"/>
                <w:szCs w:val="20"/>
              </w:rPr>
              <w:t xml:space="preserve">Котельная </w:t>
            </w:r>
            <w:r w:rsidRPr="00453F2F">
              <w:rPr>
                <w:sz w:val="20"/>
                <w:szCs w:val="20"/>
              </w:rPr>
              <w:t>Центральная</w:t>
            </w:r>
          </w:p>
        </w:tc>
        <w:tc>
          <w:tcPr>
            <w:tcW w:w="2071" w:type="dxa"/>
            <w:tcBorders>
              <w:top w:val="single" w:sz="4" w:space="0" w:color="000000"/>
              <w:left w:val="single" w:sz="4" w:space="0" w:color="000000"/>
              <w:bottom w:val="single" w:sz="4" w:space="0" w:color="000000"/>
              <w:right w:val="single" w:sz="4" w:space="0" w:color="000000"/>
            </w:tcBorders>
            <w:vAlign w:val="center"/>
          </w:tcPr>
          <w:p w14:paraId="506AF790"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100,0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32A82329"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237,5</w:t>
            </w:r>
          </w:p>
        </w:tc>
        <w:tc>
          <w:tcPr>
            <w:tcW w:w="1701" w:type="dxa"/>
            <w:tcBorders>
              <w:top w:val="single" w:sz="4" w:space="0" w:color="000000"/>
              <w:left w:val="single" w:sz="4" w:space="0" w:color="000000"/>
              <w:bottom w:val="single" w:sz="4" w:space="0" w:color="000000"/>
              <w:right w:val="single" w:sz="4" w:space="0" w:color="000000"/>
            </w:tcBorders>
            <w:vAlign w:val="center"/>
          </w:tcPr>
          <w:p w14:paraId="7759992F" w14:textId="77777777" w:rsidR="00453F2F" w:rsidRPr="00453F2F" w:rsidRDefault="00453F2F" w:rsidP="00EF4387">
            <w:pPr>
              <w:pStyle w:val="TableParagraph1"/>
              <w:kinsoku w:val="0"/>
              <w:overflowPunct w:val="0"/>
              <w:spacing w:before="107"/>
              <w:ind w:right="5"/>
              <w:jc w:val="center"/>
              <w:rPr>
                <w:sz w:val="20"/>
                <w:szCs w:val="20"/>
              </w:rPr>
            </w:pPr>
            <w:r w:rsidRPr="00453F2F">
              <w:rPr>
                <w:sz w:val="20"/>
                <w:szCs w:val="20"/>
              </w:rPr>
              <w:t>712,21</w:t>
            </w:r>
          </w:p>
        </w:tc>
        <w:tc>
          <w:tcPr>
            <w:tcW w:w="1555" w:type="dxa"/>
            <w:tcBorders>
              <w:top w:val="single" w:sz="4" w:space="0" w:color="000000"/>
              <w:left w:val="single" w:sz="4" w:space="0" w:color="000000"/>
              <w:bottom w:val="single" w:sz="4" w:space="0" w:color="000000"/>
              <w:right w:val="single" w:sz="4" w:space="0" w:color="000000"/>
            </w:tcBorders>
            <w:vAlign w:val="center"/>
          </w:tcPr>
          <w:p w14:paraId="4356903E" w14:textId="77777777" w:rsidR="00453F2F" w:rsidRPr="00453F2F" w:rsidRDefault="00453F2F" w:rsidP="00EF4387">
            <w:pPr>
              <w:pStyle w:val="TableParagraph1"/>
              <w:kinsoku w:val="0"/>
              <w:overflowPunct w:val="0"/>
              <w:spacing w:before="107"/>
              <w:ind w:right="4"/>
              <w:jc w:val="center"/>
              <w:rPr>
                <w:sz w:val="20"/>
                <w:szCs w:val="20"/>
              </w:rPr>
            </w:pPr>
            <w:r w:rsidRPr="00453F2F">
              <w:rPr>
                <w:sz w:val="20"/>
                <w:szCs w:val="20"/>
              </w:rPr>
              <w:t>14,24</w:t>
            </w:r>
          </w:p>
        </w:tc>
      </w:tr>
      <w:tr w:rsidR="00453F2F" w:rsidRPr="00453F2F" w14:paraId="27C534D7" w14:textId="77777777" w:rsidTr="00453F2F">
        <w:trPr>
          <w:trHeight w:hRule="exact" w:val="47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24C2AE3" w14:textId="77777777" w:rsidR="00453F2F" w:rsidRPr="00453F2F" w:rsidRDefault="00453F2F" w:rsidP="00EF4387">
            <w:pPr>
              <w:pStyle w:val="TableParagraph1"/>
              <w:kinsoku w:val="0"/>
              <w:overflowPunct w:val="0"/>
              <w:spacing w:before="107"/>
              <w:ind w:left="150"/>
              <w:rPr>
                <w:sz w:val="20"/>
                <w:szCs w:val="20"/>
              </w:rPr>
            </w:pPr>
            <w:r w:rsidRPr="00453F2F">
              <w:rPr>
                <w:sz w:val="20"/>
                <w:szCs w:val="20"/>
              </w:rPr>
              <w:t>1.1</w:t>
            </w:r>
          </w:p>
        </w:tc>
        <w:tc>
          <w:tcPr>
            <w:tcW w:w="1757" w:type="dxa"/>
            <w:tcBorders>
              <w:top w:val="single" w:sz="4" w:space="0" w:color="000000"/>
              <w:left w:val="single" w:sz="4" w:space="0" w:color="000000"/>
              <w:bottom w:val="single" w:sz="4" w:space="0" w:color="000000"/>
              <w:right w:val="single" w:sz="4" w:space="0" w:color="000000"/>
            </w:tcBorders>
            <w:vAlign w:val="center"/>
          </w:tcPr>
          <w:p w14:paraId="6F16337C"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в том числе на ТПП «Южный»</w:t>
            </w:r>
          </w:p>
        </w:tc>
        <w:tc>
          <w:tcPr>
            <w:tcW w:w="2071" w:type="dxa"/>
            <w:tcBorders>
              <w:top w:val="single" w:sz="4" w:space="0" w:color="000000"/>
              <w:left w:val="single" w:sz="4" w:space="0" w:color="000000"/>
              <w:bottom w:val="single" w:sz="4" w:space="0" w:color="000000"/>
              <w:right w:val="single" w:sz="4" w:space="0" w:color="000000"/>
            </w:tcBorders>
            <w:vAlign w:val="center"/>
          </w:tcPr>
          <w:p w14:paraId="41C200FA"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AAC4412"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102,5</w:t>
            </w:r>
          </w:p>
        </w:tc>
        <w:tc>
          <w:tcPr>
            <w:tcW w:w="1701" w:type="dxa"/>
            <w:tcBorders>
              <w:top w:val="single" w:sz="4" w:space="0" w:color="000000"/>
              <w:left w:val="single" w:sz="4" w:space="0" w:color="000000"/>
              <w:bottom w:val="single" w:sz="4" w:space="0" w:color="000000"/>
              <w:right w:val="single" w:sz="4" w:space="0" w:color="000000"/>
            </w:tcBorders>
            <w:vAlign w:val="center"/>
          </w:tcPr>
          <w:p w14:paraId="4DBC4ACB" w14:textId="77777777" w:rsidR="00453F2F" w:rsidRPr="00453F2F" w:rsidRDefault="00453F2F" w:rsidP="00EF4387">
            <w:pPr>
              <w:pStyle w:val="TableParagraph1"/>
              <w:kinsoku w:val="0"/>
              <w:overflowPunct w:val="0"/>
              <w:spacing w:before="107"/>
              <w:ind w:right="3"/>
              <w:jc w:val="center"/>
              <w:rPr>
                <w:sz w:val="20"/>
                <w:szCs w:val="20"/>
              </w:rPr>
            </w:pPr>
            <w:r w:rsidRPr="00453F2F">
              <w:rPr>
                <w:spacing w:val="1"/>
                <w:sz w:val="20"/>
                <w:szCs w:val="20"/>
              </w:rPr>
              <w:t>255</w:t>
            </w:r>
          </w:p>
        </w:tc>
        <w:tc>
          <w:tcPr>
            <w:tcW w:w="1555" w:type="dxa"/>
            <w:tcBorders>
              <w:top w:val="single" w:sz="4" w:space="0" w:color="000000"/>
              <w:left w:val="single" w:sz="4" w:space="0" w:color="000000"/>
              <w:bottom w:val="single" w:sz="4" w:space="0" w:color="000000"/>
              <w:right w:val="single" w:sz="4" w:space="0" w:color="000000"/>
            </w:tcBorders>
            <w:vAlign w:val="center"/>
          </w:tcPr>
          <w:p w14:paraId="4B8E28EF" w14:textId="77777777" w:rsidR="00453F2F" w:rsidRPr="00453F2F" w:rsidRDefault="00453F2F" w:rsidP="00EF4387">
            <w:pPr>
              <w:pStyle w:val="TableParagraph1"/>
              <w:kinsoku w:val="0"/>
              <w:overflowPunct w:val="0"/>
              <w:spacing w:before="107"/>
              <w:ind w:right="4"/>
              <w:jc w:val="center"/>
              <w:rPr>
                <w:sz w:val="20"/>
                <w:szCs w:val="20"/>
              </w:rPr>
            </w:pPr>
            <w:r w:rsidRPr="00453F2F">
              <w:rPr>
                <w:sz w:val="20"/>
                <w:szCs w:val="20"/>
              </w:rPr>
              <w:t>3,60</w:t>
            </w:r>
          </w:p>
        </w:tc>
      </w:tr>
      <w:tr w:rsidR="00453F2F" w:rsidRPr="00453F2F" w14:paraId="07866220" w14:textId="77777777" w:rsidTr="00453F2F">
        <w:trPr>
          <w:trHeight w:hRule="exact" w:val="47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388D1AE" w14:textId="77777777" w:rsidR="00453F2F" w:rsidRPr="00453F2F" w:rsidRDefault="00453F2F" w:rsidP="00EF4387">
            <w:pPr>
              <w:pStyle w:val="TableParagraph1"/>
              <w:kinsoku w:val="0"/>
              <w:overflowPunct w:val="0"/>
              <w:spacing w:before="107"/>
              <w:ind w:left="150"/>
              <w:rPr>
                <w:sz w:val="20"/>
                <w:szCs w:val="20"/>
              </w:rPr>
            </w:pPr>
            <w:r w:rsidRPr="00453F2F">
              <w:rPr>
                <w:sz w:val="20"/>
                <w:szCs w:val="20"/>
              </w:rPr>
              <w:t>1.2</w:t>
            </w:r>
          </w:p>
        </w:tc>
        <w:tc>
          <w:tcPr>
            <w:tcW w:w="1757" w:type="dxa"/>
            <w:tcBorders>
              <w:top w:val="single" w:sz="4" w:space="0" w:color="000000"/>
              <w:left w:val="single" w:sz="4" w:space="0" w:color="000000"/>
              <w:bottom w:val="single" w:sz="4" w:space="0" w:color="000000"/>
              <w:right w:val="single" w:sz="4" w:space="0" w:color="000000"/>
            </w:tcBorders>
            <w:vAlign w:val="center"/>
          </w:tcPr>
          <w:p w14:paraId="42E0D52E"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ТПП «Котельная №4»</w:t>
            </w:r>
          </w:p>
        </w:tc>
        <w:tc>
          <w:tcPr>
            <w:tcW w:w="2071" w:type="dxa"/>
            <w:tcBorders>
              <w:top w:val="single" w:sz="4" w:space="0" w:color="000000"/>
              <w:left w:val="single" w:sz="4" w:space="0" w:color="000000"/>
              <w:bottom w:val="single" w:sz="4" w:space="0" w:color="000000"/>
              <w:right w:val="single" w:sz="4" w:space="0" w:color="000000"/>
            </w:tcBorders>
            <w:vAlign w:val="center"/>
          </w:tcPr>
          <w:p w14:paraId="465F1ECD"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A2D7730"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248AC" w14:textId="77777777" w:rsidR="00453F2F" w:rsidRPr="00453F2F" w:rsidRDefault="00453F2F" w:rsidP="00EF4387">
            <w:pPr>
              <w:pStyle w:val="TableParagraph1"/>
              <w:kinsoku w:val="0"/>
              <w:overflowPunct w:val="0"/>
              <w:spacing w:before="107"/>
              <w:ind w:right="5"/>
              <w:jc w:val="center"/>
              <w:rPr>
                <w:sz w:val="20"/>
                <w:szCs w:val="20"/>
              </w:rPr>
            </w:pPr>
            <w:r w:rsidRPr="00453F2F">
              <w:rPr>
                <w:sz w:val="20"/>
                <w:szCs w:val="20"/>
              </w:rPr>
              <w:t>1393,6</w:t>
            </w:r>
          </w:p>
        </w:tc>
        <w:tc>
          <w:tcPr>
            <w:tcW w:w="1555" w:type="dxa"/>
            <w:tcBorders>
              <w:top w:val="single" w:sz="4" w:space="0" w:color="000000"/>
              <w:left w:val="single" w:sz="4" w:space="0" w:color="000000"/>
              <w:bottom w:val="single" w:sz="4" w:space="0" w:color="000000"/>
              <w:right w:val="single" w:sz="4" w:space="0" w:color="000000"/>
            </w:tcBorders>
            <w:vAlign w:val="center"/>
          </w:tcPr>
          <w:p w14:paraId="02EADF55" w14:textId="77777777" w:rsidR="00453F2F" w:rsidRPr="00453F2F" w:rsidRDefault="00453F2F" w:rsidP="00EF4387">
            <w:pPr>
              <w:pStyle w:val="TableParagraph1"/>
              <w:kinsoku w:val="0"/>
              <w:overflowPunct w:val="0"/>
              <w:spacing w:before="107"/>
              <w:ind w:right="4"/>
              <w:jc w:val="center"/>
              <w:rPr>
                <w:sz w:val="20"/>
                <w:szCs w:val="20"/>
              </w:rPr>
            </w:pPr>
            <w:r w:rsidRPr="00453F2F">
              <w:rPr>
                <w:sz w:val="20"/>
                <w:szCs w:val="20"/>
              </w:rPr>
              <w:t>7,15</w:t>
            </w:r>
          </w:p>
        </w:tc>
      </w:tr>
      <w:tr w:rsidR="00453F2F" w:rsidRPr="00453F2F" w14:paraId="4D147FB6" w14:textId="77777777" w:rsidTr="00453F2F">
        <w:trPr>
          <w:trHeight w:hRule="exact" w:val="70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6F197A" w14:textId="77777777" w:rsidR="00453F2F" w:rsidRPr="00453F2F" w:rsidRDefault="00453F2F" w:rsidP="00EF4387">
            <w:pPr>
              <w:pStyle w:val="TableParagraph1"/>
              <w:kinsoku w:val="0"/>
              <w:overflowPunct w:val="0"/>
              <w:ind w:left="150"/>
              <w:rPr>
                <w:sz w:val="20"/>
                <w:szCs w:val="20"/>
              </w:rPr>
            </w:pPr>
            <w:r w:rsidRPr="00453F2F">
              <w:rPr>
                <w:sz w:val="20"/>
                <w:szCs w:val="20"/>
              </w:rPr>
              <w:t>1.3</w:t>
            </w:r>
          </w:p>
        </w:tc>
        <w:tc>
          <w:tcPr>
            <w:tcW w:w="1757" w:type="dxa"/>
            <w:tcBorders>
              <w:top w:val="single" w:sz="4" w:space="0" w:color="000000"/>
              <w:left w:val="single" w:sz="4" w:space="0" w:color="000000"/>
              <w:bottom w:val="single" w:sz="4" w:space="0" w:color="000000"/>
              <w:right w:val="single" w:sz="4" w:space="0" w:color="000000"/>
            </w:tcBorders>
            <w:vAlign w:val="center"/>
          </w:tcPr>
          <w:p w14:paraId="46314277"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ТППП «Василевская фабрика»</w:t>
            </w:r>
          </w:p>
        </w:tc>
        <w:tc>
          <w:tcPr>
            <w:tcW w:w="2071" w:type="dxa"/>
            <w:tcBorders>
              <w:top w:val="single" w:sz="4" w:space="0" w:color="000000"/>
              <w:left w:val="single" w:sz="4" w:space="0" w:color="000000"/>
              <w:bottom w:val="single" w:sz="4" w:space="0" w:color="000000"/>
              <w:right w:val="single" w:sz="4" w:space="0" w:color="000000"/>
            </w:tcBorders>
            <w:vAlign w:val="center"/>
          </w:tcPr>
          <w:p w14:paraId="6ACFA206" w14:textId="77777777" w:rsidR="00453F2F" w:rsidRPr="00453F2F" w:rsidRDefault="00453F2F" w:rsidP="00EF4387">
            <w:pPr>
              <w:pStyle w:val="TableParagraph1"/>
              <w:kinsoku w:val="0"/>
              <w:overflowPunct w:val="0"/>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A87B55E" w14:textId="77777777" w:rsidR="00453F2F" w:rsidRPr="00453F2F" w:rsidRDefault="00453F2F" w:rsidP="00EF4387">
            <w:pPr>
              <w:pStyle w:val="TableParagraph1"/>
              <w:kinsoku w:val="0"/>
              <w:overflowPunct w:val="0"/>
              <w:ind w:right="1"/>
              <w:jc w:val="center"/>
              <w:rPr>
                <w:sz w:val="20"/>
                <w:szCs w:val="20"/>
              </w:rPr>
            </w:pPr>
            <w:r w:rsidRPr="00453F2F">
              <w:rPr>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0345B44A" w14:textId="77777777" w:rsidR="00453F2F" w:rsidRPr="00453F2F" w:rsidRDefault="00453F2F" w:rsidP="00EF4387">
            <w:pPr>
              <w:pStyle w:val="TableParagraph1"/>
              <w:kinsoku w:val="0"/>
              <w:overflowPunct w:val="0"/>
              <w:ind w:right="3"/>
              <w:jc w:val="center"/>
              <w:rPr>
                <w:sz w:val="20"/>
                <w:szCs w:val="20"/>
              </w:rPr>
            </w:pPr>
            <w:r w:rsidRPr="00453F2F">
              <w:rPr>
                <w:sz w:val="20"/>
                <w:szCs w:val="20"/>
              </w:rPr>
              <w:t>107,4</w:t>
            </w:r>
          </w:p>
        </w:tc>
        <w:tc>
          <w:tcPr>
            <w:tcW w:w="1555" w:type="dxa"/>
            <w:tcBorders>
              <w:top w:val="single" w:sz="4" w:space="0" w:color="000000"/>
              <w:left w:val="single" w:sz="4" w:space="0" w:color="000000"/>
              <w:bottom w:val="single" w:sz="4" w:space="0" w:color="000000"/>
              <w:right w:val="single" w:sz="4" w:space="0" w:color="000000"/>
            </w:tcBorders>
            <w:vAlign w:val="center"/>
          </w:tcPr>
          <w:p w14:paraId="242225E5" w14:textId="77777777" w:rsidR="00453F2F" w:rsidRPr="00453F2F" w:rsidRDefault="00453F2F" w:rsidP="00EF4387">
            <w:pPr>
              <w:pStyle w:val="TableParagraph1"/>
              <w:kinsoku w:val="0"/>
              <w:overflowPunct w:val="0"/>
              <w:ind w:right="4"/>
              <w:jc w:val="center"/>
              <w:rPr>
                <w:sz w:val="20"/>
                <w:szCs w:val="20"/>
              </w:rPr>
            </w:pPr>
            <w:r w:rsidRPr="00453F2F">
              <w:rPr>
                <w:sz w:val="20"/>
                <w:szCs w:val="20"/>
              </w:rPr>
              <w:t>3,59</w:t>
            </w:r>
          </w:p>
        </w:tc>
      </w:tr>
      <w:tr w:rsidR="00453F2F" w:rsidRPr="00453F2F" w14:paraId="19848CB3" w14:textId="77777777" w:rsidTr="00453F2F">
        <w:trPr>
          <w:trHeight w:hRule="exact" w:val="46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743878" w14:textId="77777777" w:rsidR="00453F2F" w:rsidRPr="00453F2F" w:rsidRDefault="00453F2F" w:rsidP="00EF4387">
            <w:pPr>
              <w:pStyle w:val="TableParagraph1"/>
              <w:kinsoku w:val="0"/>
              <w:overflowPunct w:val="0"/>
              <w:spacing w:before="105"/>
              <w:ind w:left="150"/>
              <w:rPr>
                <w:sz w:val="20"/>
                <w:szCs w:val="20"/>
              </w:rPr>
            </w:pPr>
            <w:r w:rsidRPr="00453F2F">
              <w:rPr>
                <w:sz w:val="20"/>
                <w:szCs w:val="20"/>
              </w:rPr>
              <w:t>1.4</w:t>
            </w:r>
          </w:p>
        </w:tc>
        <w:tc>
          <w:tcPr>
            <w:tcW w:w="1757" w:type="dxa"/>
            <w:tcBorders>
              <w:top w:val="single" w:sz="4" w:space="0" w:color="000000"/>
              <w:left w:val="single" w:sz="4" w:space="0" w:color="000000"/>
              <w:bottom w:val="single" w:sz="4" w:space="0" w:color="000000"/>
              <w:right w:val="single" w:sz="4" w:space="0" w:color="000000"/>
            </w:tcBorders>
            <w:vAlign w:val="center"/>
          </w:tcPr>
          <w:p w14:paraId="53A714C8"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ТПП «Баня»</w:t>
            </w:r>
          </w:p>
        </w:tc>
        <w:tc>
          <w:tcPr>
            <w:tcW w:w="2071" w:type="dxa"/>
            <w:tcBorders>
              <w:top w:val="single" w:sz="4" w:space="0" w:color="000000"/>
              <w:left w:val="single" w:sz="4" w:space="0" w:color="000000"/>
              <w:bottom w:val="single" w:sz="4" w:space="0" w:color="000000"/>
              <w:right w:val="single" w:sz="4" w:space="0" w:color="000000"/>
            </w:tcBorders>
            <w:vAlign w:val="center"/>
          </w:tcPr>
          <w:p w14:paraId="4BD5178B" w14:textId="77777777" w:rsidR="00453F2F" w:rsidRPr="00453F2F" w:rsidRDefault="00453F2F" w:rsidP="00EF4387">
            <w:pPr>
              <w:pStyle w:val="TableParagraph1"/>
              <w:kinsoku w:val="0"/>
              <w:overflowPunct w:val="0"/>
              <w:spacing w:before="105"/>
              <w:jc w:val="center"/>
              <w:rPr>
                <w:sz w:val="20"/>
                <w:szCs w:val="20"/>
              </w:rPr>
            </w:pPr>
            <w:r w:rsidRPr="00453F2F">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8F515FF" w14:textId="77777777" w:rsidR="00453F2F" w:rsidRPr="00453F2F" w:rsidRDefault="00453F2F" w:rsidP="00EF4387">
            <w:pPr>
              <w:pStyle w:val="TableParagraph1"/>
              <w:kinsoku w:val="0"/>
              <w:overflowPunct w:val="0"/>
              <w:spacing w:before="105"/>
              <w:ind w:right="1"/>
              <w:jc w:val="center"/>
              <w:rPr>
                <w:sz w:val="20"/>
                <w:szCs w:val="20"/>
              </w:rPr>
            </w:pPr>
            <w:r w:rsidRPr="00453F2F">
              <w:rPr>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7D59C40E" w14:textId="77777777" w:rsidR="00453F2F" w:rsidRPr="00453F2F" w:rsidRDefault="00453F2F" w:rsidP="00EF4387">
            <w:pPr>
              <w:pStyle w:val="TableParagraph1"/>
              <w:kinsoku w:val="0"/>
              <w:overflowPunct w:val="0"/>
              <w:spacing w:before="105"/>
              <w:ind w:right="3"/>
              <w:jc w:val="center"/>
              <w:rPr>
                <w:sz w:val="20"/>
                <w:szCs w:val="20"/>
              </w:rPr>
            </w:pPr>
            <w:r w:rsidRPr="00453F2F">
              <w:rPr>
                <w:sz w:val="20"/>
                <w:szCs w:val="20"/>
              </w:rPr>
              <w:t>309,8</w:t>
            </w:r>
          </w:p>
        </w:tc>
        <w:tc>
          <w:tcPr>
            <w:tcW w:w="1555" w:type="dxa"/>
            <w:tcBorders>
              <w:top w:val="single" w:sz="4" w:space="0" w:color="000000"/>
              <w:left w:val="single" w:sz="4" w:space="0" w:color="000000"/>
              <w:bottom w:val="single" w:sz="4" w:space="0" w:color="000000"/>
              <w:right w:val="single" w:sz="4" w:space="0" w:color="000000"/>
            </w:tcBorders>
            <w:vAlign w:val="center"/>
          </w:tcPr>
          <w:p w14:paraId="77C346EB" w14:textId="77777777" w:rsidR="00453F2F" w:rsidRPr="00453F2F" w:rsidRDefault="00453F2F" w:rsidP="00EF4387">
            <w:pPr>
              <w:pStyle w:val="TableParagraph1"/>
              <w:kinsoku w:val="0"/>
              <w:overflowPunct w:val="0"/>
              <w:spacing w:before="105"/>
              <w:ind w:right="4"/>
              <w:jc w:val="center"/>
              <w:rPr>
                <w:sz w:val="20"/>
                <w:szCs w:val="20"/>
              </w:rPr>
            </w:pPr>
            <w:r w:rsidRPr="00453F2F">
              <w:rPr>
                <w:sz w:val="20"/>
                <w:szCs w:val="20"/>
              </w:rPr>
              <w:t>18,31</w:t>
            </w:r>
          </w:p>
        </w:tc>
      </w:tr>
      <w:tr w:rsidR="00453F2F" w:rsidRPr="00453F2F" w14:paraId="0A326D1E" w14:textId="77777777" w:rsidTr="00453F2F">
        <w:trPr>
          <w:trHeight w:hRule="exact" w:val="69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94E0E36" w14:textId="77777777" w:rsidR="00453F2F" w:rsidRPr="00453F2F" w:rsidRDefault="00453F2F" w:rsidP="00EF4387">
            <w:pPr>
              <w:pStyle w:val="TableParagraph1"/>
              <w:kinsoku w:val="0"/>
              <w:overflowPunct w:val="0"/>
              <w:ind w:right="1"/>
              <w:jc w:val="center"/>
              <w:rPr>
                <w:sz w:val="20"/>
                <w:szCs w:val="20"/>
              </w:rPr>
            </w:pPr>
            <w:r w:rsidRPr="00453F2F">
              <w:rPr>
                <w:sz w:val="20"/>
                <w:szCs w:val="20"/>
              </w:rPr>
              <w:t>2</w:t>
            </w:r>
          </w:p>
        </w:tc>
        <w:tc>
          <w:tcPr>
            <w:tcW w:w="1757" w:type="dxa"/>
            <w:tcBorders>
              <w:top w:val="single" w:sz="4" w:space="0" w:color="000000"/>
              <w:left w:val="single" w:sz="4" w:space="0" w:color="000000"/>
              <w:bottom w:val="single" w:sz="4" w:space="0" w:color="000000"/>
              <w:right w:val="single" w:sz="4" w:space="0" w:color="000000"/>
            </w:tcBorders>
            <w:vAlign w:val="center"/>
          </w:tcPr>
          <w:p w14:paraId="428429D9" w14:textId="77777777"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Котельная пер. Северный, д.1б</w:t>
            </w:r>
          </w:p>
        </w:tc>
        <w:tc>
          <w:tcPr>
            <w:tcW w:w="2071" w:type="dxa"/>
            <w:tcBorders>
              <w:top w:val="single" w:sz="4" w:space="0" w:color="000000"/>
              <w:left w:val="single" w:sz="4" w:space="0" w:color="000000"/>
              <w:bottom w:val="single" w:sz="4" w:space="0" w:color="000000"/>
              <w:right w:val="single" w:sz="4" w:space="0" w:color="000000"/>
            </w:tcBorders>
            <w:vAlign w:val="center"/>
          </w:tcPr>
          <w:p w14:paraId="634649F7" w14:textId="77777777" w:rsidR="00453F2F" w:rsidRPr="00453F2F" w:rsidRDefault="00453F2F" w:rsidP="00EF4387">
            <w:pPr>
              <w:pStyle w:val="TableParagraph1"/>
              <w:kinsoku w:val="0"/>
              <w:overflowPunct w:val="0"/>
              <w:jc w:val="center"/>
              <w:rPr>
                <w:sz w:val="20"/>
                <w:szCs w:val="20"/>
              </w:rPr>
            </w:pPr>
            <w:r w:rsidRPr="00453F2F">
              <w:rPr>
                <w:sz w:val="20"/>
                <w:szCs w:val="20"/>
              </w:rPr>
              <w:t>5,46</w:t>
            </w:r>
          </w:p>
        </w:tc>
        <w:tc>
          <w:tcPr>
            <w:tcW w:w="1701" w:type="dxa"/>
            <w:tcBorders>
              <w:top w:val="single" w:sz="4" w:space="0" w:color="000000"/>
              <w:left w:val="single" w:sz="4" w:space="0" w:color="000000"/>
              <w:bottom w:val="single" w:sz="4" w:space="0" w:color="000000"/>
              <w:right w:val="single" w:sz="4" w:space="0" w:color="000000"/>
            </w:tcBorders>
            <w:vAlign w:val="center"/>
          </w:tcPr>
          <w:p w14:paraId="1A90644C" w14:textId="77777777" w:rsidR="00453F2F" w:rsidRPr="00453F2F" w:rsidRDefault="00453F2F" w:rsidP="00EF4387">
            <w:pPr>
              <w:pStyle w:val="TableParagraph1"/>
              <w:kinsoku w:val="0"/>
              <w:overflowPunct w:val="0"/>
              <w:jc w:val="center"/>
              <w:rPr>
                <w:sz w:val="20"/>
                <w:szCs w:val="20"/>
              </w:rPr>
            </w:pPr>
            <w:r w:rsidRPr="00453F2F">
              <w:rPr>
                <w:spacing w:val="1"/>
                <w:sz w:val="20"/>
                <w:szCs w:val="20"/>
              </w:rPr>
              <w:t>55</w:t>
            </w:r>
          </w:p>
        </w:tc>
        <w:tc>
          <w:tcPr>
            <w:tcW w:w="1701" w:type="dxa"/>
            <w:tcBorders>
              <w:top w:val="single" w:sz="4" w:space="0" w:color="000000"/>
              <w:left w:val="single" w:sz="4" w:space="0" w:color="000000"/>
              <w:bottom w:val="single" w:sz="4" w:space="0" w:color="000000"/>
              <w:right w:val="single" w:sz="4" w:space="0" w:color="000000"/>
            </w:tcBorders>
            <w:vAlign w:val="center"/>
          </w:tcPr>
          <w:p w14:paraId="306469BD" w14:textId="77777777" w:rsidR="00453F2F" w:rsidRPr="00453F2F" w:rsidRDefault="00453F2F" w:rsidP="00EF4387">
            <w:pPr>
              <w:pStyle w:val="TableParagraph1"/>
              <w:kinsoku w:val="0"/>
              <w:overflowPunct w:val="0"/>
              <w:ind w:right="5"/>
              <w:jc w:val="center"/>
              <w:rPr>
                <w:sz w:val="20"/>
                <w:szCs w:val="20"/>
              </w:rPr>
            </w:pPr>
            <w:r w:rsidRPr="00453F2F">
              <w:rPr>
                <w:sz w:val="20"/>
                <w:szCs w:val="20"/>
              </w:rPr>
              <w:t>124,64</w:t>
            </w:r>
          </w:p>
        </w:tc>
        <w:tc>
          <w:tcPr>
            <w:tcW w:w="1555" w:type="dxa"/>
            <w:tcBorders>
              <w:top w:val="single" w:sz="4" w:space="0" w:color="000000"/>
              <w:left w:val="single" w:sz="4" w:space="0" w:color="000000"/>
              <w:bottom w:val="single" w:sz="4" w:space="0" w:color="000000"/>
              <w:right w:val="single" w:sz="4" w:space="0" w:color="000000"/>
            </w:tcBorders>
            <w:vAlign w:val="center"/>
          </w:tcPr>
          <w:p w14:paraId="17393EFF" w14:textId="77777777" w:rsidR="00453F2F" w:rsidRPr="00453F2F" w:rsidRDefault="00453F2F" w:rsidP="00EF4387">
            <w:pPr>
              <w:pStyle w:val="TableParagraph1"/>
              <w:kinsoku w:val="0"/>
              <w:overflowPunct w:val="0"/>
              <w:ind w:right="4"/>
              <w:jc w:val="center"/>
              <w:rPr>
                <w:sz w:val="20"/>
                <w:szCs w:val="20"/>
              </w:rPr>
            </w:pPr>
            <w:r w:rsidRPr="00453F2F">
              <w:rPr>
                <w:sz w:val="20"/>
                <w:szCs w:val="20"/>
              </w:rPr>
              <w:t>5,28</w:t>
            </w:r>
          </w:p>
        </w:tc>
      </w:tr>
      <w:tr w:rsidR="00453F2F" w:rsidRPr="00453F2F" w14:paraId="39BF0D9A" w14:textId="77777777" w:rsidTr="00453F2F">
        <w:trPr>
          <w:trHeight w:hRule="exact" w:val="535"/>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B90DF61"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3</w:t>
            </w:r>
          </w:p>
        </w:tc>
        <w:tc>
          <w:tcPr>
            <w:tcW w:w="1757" w:type="dxa"/>
            <w:tcBorders>
              <w:top w:val="single" w:sz="4" w:space="0" w:color="000000"/>
              <w:left w:val="single" w:sz="4" w:space="0" w:color="000000"/>
              <w:bottom w:val="single" w:sz="4" w:space="0" w:color="000000"/>
              <w:right w:val="single" w:sz="4" w:space="0" w:color="000000"/>
            </w:tcBorders>
            <w:vAlign w:val="center"/>
          </w:tcPr>
          <w:p w14:paraId="0FD67105" w14:textId="1AF40818" w:rsidR="00453F2F" w:rsidRPr="00453F2F" w:rsidRDefault="00453F2F" w:rsidP="00EF4387">
            <w:pPr>
              <w:pStyle w:val="TableParagraph1"/>
              <w:kinsoku w:val="0"/>
              <w:overflowPunct w:val="0"/>
              <w:spacing w:line="222" w:lineRule="exact"/>
              <w:ind w:left="148" w:right="1"/>
              <w:rPr>
                <w:spacing w:val="-1"/>
                <w:sz w:val="20"/>
                <w:szCs w:val="20"/>
              </w:rPr>
            </w:pPr>
            <w:r w:rsidRPr="00453F2F">
              <w:rPr>
                <w:spacing w:val="-1"/>
                <w:sz w:val="20"/>
                <w:szCs w:val="20"/>
              </w:rPr>
              <w:t>Котельная ул.</w:t>
            </w:r>
            <w:r w:rsidR="00BB2BA8">
              <w:rPr>
                <w:spacing w:val="-1"/>
                <w:sz w:val="20"/>
                <w:szCs w:val="20"/>
              </w:rPr>
              <w:t xml:space="preserve"> </w:t>
            </w:r>
            <w:r w:rsidRPr="00453F2F">
              <w:rPr>
                <w:spacing w:val="-1"/>
                <w:sz w:val="20"/>
                <w:szCs w:val="20"/>
              </w:rPr>
              <w:t>Дружбы, д.6а</w:t>
            </w:r>
          </w:p>
        </w:tc>
        <w:tc>
          <w:tcPr>
            <w:tcW w:w="2071" w:type="dxa"/>
            <w:tcBorders>
              <w:top w:val="single" w:sz="4" w:space="0" w:color="000000"/>
              <w:left w:val="single" w:sz="4" w:space="0" w:color="000000"/>
              <w:bottom w:val="single" w:sz="4" w:space="0" w:color="000000"/>
              <w:right w:val="single" w:sz="4" w:space="0" w:color="000000"/>
            </w:tcBorders>
            <w:vAlign w:val="center"/>
          </w:tcPr>
          <w:p w14:paraId="30BA8C0F" w14:textId="77777777" w:rsidR="00453F2F" w:rsidRPr="00453F2F" w:rsidRDefault="00453F2F" w:rsidP="00EF4387">
            <w:pPr>
              <w:pStyle w:val="TableParagraph1"/>
              <w:kinsoku w:val="0"/>
              <w:overflowPunct w:val="0"/>
              <w:spacing w:before="107"/>
              <w:jc w:val="center"/>
              <w:rPr>
                <w:sz w:val="20"/>
                <w:szCs w:val="20"/>
              </w:rPr>
            </w:pPr>
            <w:r w:rsidRPr="00453F2F">
              <w:rPr>
                <w:sz w:val="20"/>
                <w:szCs w:val="20"/>
              </w:rPr>
              <w:t>45,0</w:t>
            </w:r>
          </w:p>
        </w:tc>
        <w:tc>
          <w:tcPr>
            <w:tcW w:w="1701" w:type="dxa"/>
            <w:tcBorders>
              <w:top w:val="single" w:sz="4" w:space="0" w:color="000000"/>
              <w:left w:val="single" w:sz="4" w:space="0" w:color="000000"/>
              <w:bottom w:val="single" w:sz="4" w:space="0" w:color="000000"/>
              <w:right w:val="single" w:sz="4" w:space="0" w:color="000000"/>
            </w:tcBorders>
            <w:vAlign w:val="center"/>
          </w:tcPr>
          <w:p w14:paraId="7F9BDA9C" w14:textId="77777777" w:rsidR="00453F2F" w:rsidRPr="00453F2F" w:rsidRDefault="00453F2F" w:rsidP="00EF4387">
            <w:pPr>
              <w:pStyle w:val="TableParagraph1"/>
              <w:kinsoku w:val="0"/>
              <w:overflowPunct w:val="0"/>
              <w:spacing w:before="107"/>
              <w:ind w:right="1"/>
              <w:jc w:val="center"/>
              <w:rPr>
                <w:sz w:val="20"/>
                <w:szCs w:val="20"/>
              </w:rPr>
            </w:pPr>
            <w:r w:rsidRPr="00453F2F">
              <w:rPr>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91E9799" w14:textId="77777777" w:rsidR="00453F2F" w:rsidRPr="00453F2F" w:rsidRDefault="00453F2F" w:rsidP="00EF4387">
            <w:pPr>
              <w:pStyle w:val="TableParagraph1"/>
              <w:kinsoku w:val="0"/>
              <w:overflowPunct w:val="0"/>
              <w:spacing w:before="107"/>
              <w:ind w:right="5"/>
              <w:jc w:val="center"/>
              <w:rPr>
                <w:sz w:val="20"/>
                <w:szCs w:val="20"/>
              </w:rPr>
            </w:pPr>
            <w:r w:rsidRPr="00453F2F">
              <w:rPr>
                <w:sz w:val="20"/>
                <w:szCs w:val="20"/>
              </w:rPr>
              <w:t>104,32</w:t>
            </w:r>
          </w:p>
        </w:tc>
        <w:tc>
          <w:tcPr>
            <w:tcW w:w="1555" w:type="dxa"/>
            <w:tcBorders>
              <w:top w:val="single" w:sz="4" w:space="0" w:color="000000"/>
              <w:left w:val="single" w:sz="4" w:space="0" w:color="000000"/>
              <w:bottom w:val="single" w:sz="4" w:space="0" w:color="000000"/>
              <w:right w:val="single" w:sz="4" w:space="0" w:color="000000"/>
            </w:tcBorders>
            <w:vAlign w:val="center"/>
          </w:tcPr>
          <w:p w14:paraId="45AA850D" w14:textId="77777777" w:rsidR="00453F2F" w:rsidRPr="00453F2F" w:rsidRDefault="00453F2F" w:rsidP="00EF4387">
            <w:pPr>
              <w:pStyle w:val="TableParagraph1"/>
              <w:kinsoku w:val="0"/>
              <w:overflowPunct w:val="0"/>
              <w:spacing w:before="107"/>
              <w:ind w:right="4"/>
              <w:jc w:val="center"/>
              <w:rPr>
                <w:sz w:val="20"/>
                <w:szCs w:val="20"/>
              </w:rPr>
            </w:pPr>
            <w:r w:rsidRPr="00453F2F">
              <w:rPr>
                <w:sz w:val="20"/>
                <w:szCs w:val="20"/>
              </w:rPr>
              <w:t>3,07</w:t>
            </w:r>
          </w:p>
        </w:tc>
      </w:tr>
    </w:tbl>
    <w:p w14:paraId="6C0B0BE5" w14:textId="77777777" w:rsidR="00453F2F" w:rsidRPr="00453F2F" w:rsidRDefault="00453F2F" w:rsidP="00453F2F"/>
    <w:p w14:paraId="6CAC48A7" w14:textId="24DC03F1" w:rsidR="00ED5FA2" w:rsidRDefault="00ED5FA2" w:rsidP="007F24E6">
      <w:pPr>
        <w:pStyle w:val="3"/>
        <w:jc w:val="both"/>
        <w:rPr>
          <w:rFonts w:ascii="Times New Roman" w:hAnsi="Times New Roman" w:cs="Times New Roman"/>
          <w:b/>
          <w:bCs/>
          <w:color w:val="auto"/>
        </w:rPr>
      </w:pPr>
      <w:bookmarkStart w:id="156" w:name="_Toc235018025"/>
      <w:r w:rsidRPr="00D95C1E">
        <w:rPr>
          <w:rFonts w:ascii="Times New Roman" w:hAnsi="Times New Roman" w:cs="Times New Roman"/>
          <w:b/>
          <w:bCs/>
          <w:color w:val="auto"/>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56"/>
    </w:p>
    <w:p w14:paraId="0304609C" w14:textId="77777777" w:rsidR="00453F2F" w:rsidRPr="00F41476" w:rsidRDefault="00453F2F" w:rsidP="00453F2F">
      <w:pPr>
        <w:pStyle w:val="12"/>
      </w:pPr>
      <w:r w:rsidRPr="00F41476">
        <w:t>Анализ</w:t>
      </w:r>
      <w:r w:rsidRPr="00F41476">
        <w:rPr>
          <w:spacing w:val="48"/>
        </w:rPr>
        <w:t xml:space="preserve"> </w:t>
      </w:r>
      <w:r w:rsidRPr="00F41476">
        <w:t>результатов</w:t>
      </w:r>
      <w:r w:rsidRPr="00F41476">
        <w:rPr>
          <w:spacing w:val="47"/>
        </w:rPr>
        <w:t xml:space="preserve"> </w:t>
      </w:r>
      <w:r w:rsidRPr="00F41476">
        <w:t>расчета,</w:t>
      </w:r>
      <w:r w:rsidRPr="00F41476">
        <w:rPr>
          <w:spacing w:val="47"/>
        </w:rPr>
        <w:t xml:space="preserve"> </w:t>
      </w:r>
      <w:r w:rsidRPr="00F41476">
        <w:t>представленного</w:t>
      </w:r>
      <w:r w:rsidRPr="00F41476">
        <w:rPr>
          <w:spacing w:val="47"/>
        </w:rPr>
        <w:t xml:space="preserve"> </w:t>
      </w:r>
      <w:r w:rsidRPr="00F41476">
        <w:t>в</w:t>
      </w:r>
      <w:r w:rsidRPr="00F41476">
        <w:rPr>
          <w:spacing w:val="51"/>
        </w:rPr>
        <w:t xml:space="preserve"> </w:t>
      </w:r>
      <w:r w:rsidRPr="00F41476">
        <w:t>таблице</w:t>
      </w:r>
      <w:r w:rsidRPr="00F41476">
        <w:rPr>
          <w:spacing w:val="46"/>
        </w:rPr>
        <w:t xml:space="preserve"> </w:t>
      </w:r>
      <w:r w:rsidRPr="00F41476">
        <w:t>6.1.3,</w:t>
      </w:r>
      <w:r w:rsidRPr="00F41476">
        <w:rPr>
          <w:spacing w:val="48"/>
        </w:rPr>
        <w:t xml:space="preserve"> </w:t>
      </w:r>
      <w:r w:rsidRPr="00F41476">
        <w:t>показывает,</w:t>
      </w:r>
      <w:r w:rsidRPr="00F41476">
        <w:rPr>
          <w:spacing w:val="48"/>
        </w:rPr>
        <w:t xml:space="preserve"> </w:t>
      </w:r>
      <w:r w:rsidRPr="00F41476">
        <w:t>что</w:t>
      </w:r>
      <w:r w:rsidRPr="00F41476">
        <w:rPr>
          <w:spacing w:val="71"/>
        </w:rPr>
        <w:t xml:space="preserve"> </w:t>
      </w:r>
      <w:r w:rsidRPr="00F41476">
        <w:t>существующая</w:t>
      </w:r>
      <w:r w:rsidRPr="00F41476">
        <w:rPr>
          <w:spacing w:val="2"/>
        </w:rPr>
        <w:t xml:space="preserve"> </w:t>
      </w:r>
      <w:r w:rsidRPr="00F41476">
        <w:t>производительность</w:t>
      </w:r>
      <w:r w:rsidRPr="00F41476">
        <w:rPr>
          <w:spacing w:val="5"/>
        </w:rPr>
        <w:t xml:space="preserve"> </w:t>
      </w:r>
      <w:r w:rsidRPr="00F41476">
        <w:t>устройства</w:t>
      </w:r>
      <w:r w:rsidRPr="00F41476">
        <w:rPr>
          <w:spacing w:val="1"/>
        </w:rPr>
        <w:t xml:space="preserve"> </w:t>
      </w:r>
      <w:r w:rsidRPr="00F41476">
        <w:t>подпитки</w:t>
      </w:r>
      <w:r w:rsidRPr="00F41476">
        <w:rPr>
          <w:spacing w:val="3"/>
        </w:rPr>
        <w:t xml:space="preserve"> </w:t>
      </w:r>
      <w:r w:rsidRPr="00F41476">
        <w:t>теплой сети</w:t>
      </w:r>
      <w:r w:rsidRPr="00F41476">
        <w:rPr>
          <w:spacing w:val="3"/>
        </w:rPr>
        <w:t xml:space="preserve"> </w:t>
      </w:r>
      <w:r w:rsidRPr="00F41476">
        <w:t>ООО</w:t>
      </w:r>
      <w:r w:rsidRPr="00F41476">
        <w:rPr>
          <w:spacing w:val="6"/>
        </w:rPr>
        <w:t xml:space="preserve"> </w:t>
      </w:r>
      <w:r w:rsidRPr="00F41476">
        <w:t>«ТЭС-</w:t>
      </w:r>
      <w:r w:rsidRPr="00F41476">
        <w:rPr>
          <w:spacing w:val="75"/>
        </w:rPr>
        <w:t xml:space="preserve"> </w:t>
      </w:r>
      <w:r w:rsidRPr="00F41476">
        <w:t>Приволжск»</w:t>
      </w:r>
      <w:r w:rsidRPr="00F41476">
        <w:rPr>
          <w:spacing w:val="26"/>
        </w:rPr>
        <w:t xml:space="preserve"> </w:t>
      </w:r>
      <w:r w:rsidRPr="00F41476">
        <w:t>не</w:t>
      </w:r>
      <w:r w:rsidRPr="00F41476">
        <w:rPr>
          <w:spacing w:val="32"/>
        </w:rPr>
        <w:t xml:space="preserve"> </w:t>
      </w:r>
      <w:r w:rsidRPr="00F41476">
        <w:t>достаточна</w:t>
      </w:r>
      <w:r w:rsidRPr="00F41476">
        <w:rPr>
          <w:spacing w:val="32"/>
        </w:rPr>
        <w:t xml:space="preserve"> </w:t>
      </w:r>
      <w:r w:rsidRPr="00F41476">
        <w:t>во</w:t>
      </w:r>
      <w:r w:rsidRPr="00F41476">
        <w:rPr>
          <w:spacing w:val="32"/>
        </w:rPr>
        <w:t xml:space="preserve"> </w:t>
      </w:r>
      <w:r w:rsidRPr="00F41476">
        <w:t>всем</w:t>
      </w:r>
      <w:r w:rsidRPr="00F41476">
        <w:rPr>
          <w:spacing w:val="32"/>
        </w:rPr>
        <w:t xml:space="preserve"> </w:t>
      </w:r>
      <w:r w:rsidRPr="00F41476">
        <w:t>периоде</w:t>
      </w:r>
      <w:r w:rsidRPr="00F41476">
        <w:rPr>
          <w:spacing w:val="35"/>
        </w:rPr>
        <w:t xml:space="preserve"> </w:t>
      </w:r>
      <w:r w:rsidRPr="00F41476">
        <w:t>времени</w:t>
      </w:r>
      <w:r w:rsidRPr="00F41476">
        <w:rPr>
          <w:spacing w:val="34"/>
        </w:rPr>
        <w:t xml:space="preserve"> </w:t>
      </w:r>
      <w:r w:rsidRPr="00F41476">
        <w:t>действия</w:t>
      </w:r>
      <w:r w:rsidRPr="00F41476">
        <w:rPr>
          <w:spacing w:val="33"/>
        </w:rPr>
        <w:t xml:space="preserve"> </w:t>
      </w:r>
      <w:r w:rsidRPr="00F41476">
        <w:t>схемы</w:t>
      </w:r>
      <w:r w:rsidRPr="00F41476">
        <w:rPr>
          <w:spacing w:val="32"/>
        </w:rPr>
        <w:t xml:space="preserve"> </w:t>
      </w:r>
      <w:r w:rsidRPr="00F41476">
        <w:t>теплоснабжения</w:t>
      </w:r>
      <w:r w:rsidRPr="00F41476">
        <w:rPr>
          <w:spacing w:val="40"/>
        </w:rPr>
        <w:t xml:space="preserve"> </w:t>
      </w:r>
      <w:r w:rsidRPr="00F41476">
        <w:t>с</w:t>
      </w:r>
      <w:r w:rsidRPr="00F41476">
        <w:rPr>
          <w:spacing w:val="75"/>
        </w:rPr>
        <w:t xml:space="preserve"> </w:t>
      </w:r>
      <w:r w:rsidRPr="00F41476">
        <w:t>учетом долгосрочной перспективы.</w:t>
      </w:r>
    </w:p>
    <w:p w14:paraId="57BFBA86" w14:textId="74182C08" w:rsidR="00453F2F" w:rsidRDefault="00453F2F" w:rsidP="00453F2F">
      <w:pPr>
        <w:pStyle w:val="3"/>
        <w:jc w:val="both"/>
        <w:rPr>
          <w:rFonts w:ascii="Times New Roman" w:hAnsi="Times New Roman" w:cs="Times New Roman"/>
          <w:b/>
          <w:bCs/>
          <w:color w:val="auto"/>
        </w:rPr>
      </w:pPr>
      <w:bookmarkStart w:id="157" w:name="_Toc235018026"/>
      <w:r>
        <w:rPr>
          <w:rFonts w:ascii="Times New Roman" w:hAnsi="Times New Roman" w:cs="Times New Roman"/>
          <w:b/>
          <w:bCs/>
          <w:color w:val="auto"/>
        </w:rPr>
        <w:t>е</w:t>
      </w:r>
      <w:r w:rsidRPr="00D95C1E">
        <w:rPr>
          <w:rFonts w:ascii="Times New Roman" w:hAnsi="Times New Roman" w:cs="Times New Roman"/>
          <w:b/>
          <w:bCs/>
          <w:color w:val="auto"/>
        </w:rPr>
        <w:t xml:space="preserve">) </w:t>
      </w:r>
      <w:r>
        <w:rPr>
          <w:rFonts w:ascii="Times New Roman" w:hAnsi="Times New Roman" w:cs="Times New Roman"/>
          <w:b/>
          <w:bCs/>
          <w:color w:val="auto"/>
        </w:rPr>
        <w:t xml:space="preserve">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w:t>
      </w:r>
      <w:r w:rsidR="007270EB">
        <w:rPr>
          <w:rFonts w:ascii="Times New Roman" w:hAnsi="Times New Roman" w:cs="Times New Roman"/>
          <w:b/>
          <w:bCs/>
          <w:color w:val="auto"/>
        </w:rPr>
        <w:t>период,</w:t>
      </w:r>
      <w:r>
        <w:rPr>
          <w:rFonts w:ascii="Times New Roman" w:hAnsi="Times New Roman" w:cs="Times New Roman"/>
          <w:b/>
          <w:bCs/>
          <w:color w:val="auto"/>
        </w:rPr>
        <w:t xml:space="preserve"> предшествующий актуализации схемы теплоснабжения.</w:t>
      </w:r>
      <w:bookmarkEnd w:id="157"/>
    </w:p>
    <w:p w14:paraId="627FBC64" w14:textId="77777777" w:rsidR="00453F2F" w:rsidRPr="00F41476" w:rsidRDefault="00453F2F" w:rsidP="00453F2F">
      <w:pPr>
        <w:pStyle w:val="a5"/>
        <w:ind w:left="218" w:right="229" w:firstLine="566"/>
        <w:jc w:val="both"/>
        <w:rPr>
          <w:spacing w:val="-1"/>
          <w:lang w:val="ru-RU"/>
        </w:rPr>
      </w:pPr>
      <w:r w:rsidRPr="00F41476">
        <w:rPr>
          <w:spacing w:val="-1"/>
          <w:lang w:val="ru-RU"/>
        </w:rPr>
        <w:t>Изменения отсутствуют.</w:t>
      </w:r>
    </w:p>
    <w:p w14:paraId="6B905A01" w14:textId="77777777" w:rsidR="00202615" w:rsidRPr="00453F2F" w:rsidRDefault="00202615" w:rsidP="00453F2F"/>
    <w:p w14:paraId="286C2A60" w14:textId="77777777" w:rsidR="00ED5FA2" w:rsidRPr="00D35838" w:rsidRDefault="00ED5FA2" w:rsidP="007F24E6">
      <w:pPr>
        <w:pStyle w:val="1"/>
        <w:jc w:val="both"/>
        <w:rPr>
          <w:rFonts w:ascii="Times New Roman" w:hAnsi="Times New Roman" w:cs="Times New Roman"/>
          <w:b/>
          <w:bCs/>
          <w:color w:val="auto"/>
        </w:rPr>
      </w:pPr>
      <w:bookmarkStart w:id="158" w:name="_Toc235018027"/>
      <w:r w:rsidRPr="00D35838">
        <w:rPr>
          <w:rFonts w:ascii="Times New Roman" w:hAnsi="Times New Roman" w:cs="Times New Roman"/>
          <w:b/>
          <w:bCs/>
          <w:color w:val="auto"/>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158"/>
      <w:r w:rsidRPr="00D35838">
        <w:rPr>
          <w:rFonts w:ascii="Times New Roman" w:hAnsi="Times New Roman" w:cs="Times New Roman"/>
          <w:b/>
          <w:bCs/>
          <w:color w:val="auto"/>
        </w:rPr>
        <w:t xml:space="preserve"> </w:t>
      </w:r>
    </w:p>
    <w:p w14:paraId="58A27A84" w14:textId="53156B70" w:rsidR="00ED5FA2" w:rsidRDefault="00ED5FA2" w:rsidP="007F24E6">
      <w:pPr>
        <w:pStyle w:val="3"/>
        <w:jc w:val="both"/>
        <w:rPr>
          <w:rFonts w:ascii="Times New Roman" w:hAnsi="Times New Roman" w:cs="Times New Roman"/>
          <w:b/>
          <w:bCs/>
          <w:color w:val="auto"/>
        </w:rPr>
      </w:pPr>
      <w:bookmarkStart w:id="159" w:name="_Toc235018028"/>
      <w:r w:rsidRPr="003C77FF">
        <w:rPr>
          <w:rFonts w:ascii="Times New Roman" w:hAnsi="Times New Roman" w:cs="Times New Roman"/>
          <w:b/>
          <w:bCs/>
          <w:color w:val="auto"/>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59"/>
      <w:r w:rsidR="00E82B38" w:rsidRPr="003C77FF">
        <w:rPr>
          <w:rFonts w:ascii="Times New Roman" w:hAnsi="Times New Roman" w:cs="Times New Roman"/>
          <w:b/>
          <w:bCs/>
          <w:color w:val="auto"/>
        </w:rPr>
        <w:t xml:space="preserve"> </w:t>
      </w:r>
    </w:p>
    <w:p w14:paraId="421FECC0" w14:textId="77777777" w:rsidR="003C77FF" w:rsidRPr="00F41476" w:rsidRDefault="003C77FF" w:rsidP="003C77FF">
      <w:pPr>
        <w:pStyle w:val="12"/>
      </w:pPr>
      <w:r w:rsidRPr="00F41476">
        <w:t>В соответствии со статьей 23 Федерального закона «О теплоснабжении» №190-ФЗ от 27.07.2010,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6C430B64" w14:textId="201E3450" w:rsidR="00ED5FA2" w:rsidRDefault="00ED5FA2" w:rsidP="007F24E6">
      <w:pPr>
        <w:pStyle w:val="3"/>
        <w:jc w:val="both"/>
        <w:rPr>
          <w:rFonts w:ascii="Times New Roman" w:hAnsi="Times New Roman" w:cs="Times New Roman"/>
          <w:b/>
          <w:bCs/>
          <w:color w:val="auto"/>
        </w:rPr>
      </w:pPr>
      <w:bookmarkStart w:id="160" w:name="_Toc235018029"/>
      <w:r w:rsidRPr="003C77FF">
        <w:rPr>
          <w:rFonts w:ascii="Times New Roman" w:hAnsi="Times New Roman" w:cs="Times New Roman"/>
          <w:b/>
          <w:bCs/>
          <w:color w:val="auto"/>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60"/>
      <w:r w:rsidR="00E82B38" w:rsidRPr="003C77FF">
        <w:rPr>
          <w:rFonts w:ascii="Times New Roman" w:hAnsi="Times New Roman" w:cs="Times New Roman"/>
          <w:b/>
          <w:bCs/>
          <w:color w:val="auto"/>
        </w:rPr>
        <w:t xml:space="preserve"> </w:t>
      </w:r>
    </w:p>
    <w:p w14:paraId="6F202F1C" w14:textId="77777777" w:rsidR="003C77FF" w:rsidRPr="00F41476" w:rsidRDefault="003C77FF" w:rsidP="003C77FF">
      <w:pPr>
        <w:pStyle w:val="12"/>
        <w:rPr>
          <w:rFonts w:eastAsiaTheme="minorEastAsia"/>
          <w:sz w:val="28"/>
          <w:lang w:eastAsia="ru-RU"/>
        </w:rPr>
      </w:pPr>
      <w:r w:rsidRPr="00F41476">
        <w:t>Указанные объекты отсутствуют.</w:t>
      </w:r>
    </w:p>
    <w:p w14:paraId="6318FBAE" w14:textId="3F9B4197" w:rsidR="00ED5FA2" w:rsidRDefault="00ED5FA2" w:rsidP="007F24E6">
      <w:pPr>
        <w:pStyle w:val="3"/>
        <w:jc w:val="both"/>
        <w:rPr>
          <w:rFonts w:ascii="Times New Roman" w:hAnsi="Times New Roman" w:cs="Times New Roman"/>
          <w:b/>
          <w:bCs/>
          <w:color w:val="auto"/>
        </w:rPr>
      </w:pPr>
      <w:bookmarkStart w:id="161" w:name="_Toc235018030"/>
      <w:r w:rsidRPr="003C77FF">
        <w:rPr>
          <w:rFonts w:ascii="Times New Roman" w:hAnsi="Times New Roman" w:cs="Times New Roman"/>
          <w:b/>
          <w:bCs/>
          <w:color w:val="auto"/>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61"/>
      <w:r w:rsidR="00E82B38" w:rsidRPr="003C77FF">
        <w:rPr>
          <w:rFonts w:ascii="Times New Roman" w:hAnsi="Times New Roman" w:cs="Times New Roman"/>
          <w:b/>
          <w:bCs/>
          <w:color w:val="auto"/>
        </w:rPr>
        <w:t xml:space="preserve"> </w:t>
      </w:r>
    </w:p>
    <w:p w14:paraId="55B4A0CC" w14:textId="77777777" w:rsidR="003C77FF" w:rsidRPr="00F41476" w:rsidRDefault="003C77FF" w:rsidP="003C77FF">
      <w:pPr>
        <w:pStyle w:val="12"/>
        <w:rPr>
          <w:rFonts w:eastAsiaTheme="minorEastAsia"/>
          <w:sz w:val="28"/>
          <w:lang w:eastAsia="ru-RU"/>
        </w:rPr>
      </w:pPr>
      <w:r w:rsidRPr="00F41476">
        <w:t>Указанные объекты отсутствуют.</w:t>
      </w:r>
    </w:p>
    <w:p w14:paraId="507C21E5" w14:textId="7197DFF3" w:rsidR="00ED5FA2" w:rsidRDefault="00ED5FA2" w:rsidP="007F24E6">
      <w:pPr>
        <w:pStyle w:val="3"/>
        <w:jc w:val="both"/>
        <w:rPr>
          <w:rFonts w:ascii="Times New Roman" w:hAnsi="Times New Roman" w:cs="Times New Roman"/>
          <w:b/>
          <w:bCs/>
          <w:color w:val="auto"/>
        </w:rPr>
      </w:pPr>
      <w:bookmarkStart w:id="162" w:name="P434"/>
      <w:bookmarkStart w:id="163" w:name="_Toc235018031"/>
      <w:bookmarkEnd w:id="162"/>
      <w:r w:rsidRPr="003C77FF">
        <w:rPr>
          <w:rFonts w:ascii="Times New Roman" w:hAnsi="Times New Roman" w:cs="Times New Roman"/>
          <w:b/>
          <w:bCs/>
          <w:color w:val="auto"/>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163"/>
      <w:r w:rsidR="00E82B38" w:rsidRPr="003C77FF">
        <w:rPr>
          <w:rFonts w:ascii="Times New Roman" w:hAnsi="Times New Roman" w:cs="Times New Roman"/>
          <w:b/>
          <w:bCs/>
          <w:color w:val="auto"/>
        </w:rPr>
        <w:t xml:space="preserve"> </w:t>
      </w:r>
    </w:p>
    <w:p w14:paraId="7F518039" w14:textId="77777777" w:rsidR="003C77FF" w:rsidRPr="00F41476" w:rsidRDefault="003C77FF" w:rsidP="003C77FF">
      <w:pPr>
        <w:pStyle w:val="12"/>
      </w:pPr>
      <w:r w:rsidRPr="00F41476">
        <w:t xml:space="preserve">Строительство источников тепловой энергии, функционирующих в режиме комбинированной выработки электрической и тепловой энергии, для обеспечения </w:t>
      </w:r>
      <w:r w:rsidRPr="00F41476">
        <w:lastRenderedPageBreak/>
        <w:t>перспективных тепловых нагрузок схемой теплоснабжения не предусмотрено.</w:t>
      </w:r>
    </w:p>
    <w:p w14:paraId="452D264F" w14:textId="4C282B95" w:rsidR="00ED5FA2" w:rsidRDefault="00ED5FA2" w:rsidP="007F24E6">
      <w:pPr>
        <w:pStyle w:val="3"/>
        <w:jc w:val="both"/>
        <w:rPr>
          <w:rFonts w:ascii="Times New Roman" w:hAnsi="Times New Roman" w:cs="Times New Roman"/>
          <w:b/>
          <w:bCs/>
          <w:color w:val="auto"/>
        </w:rPr>
      </w:pPr>
      <w:bookmarkStart w:id="164" w:name="P436"/>
      <w:bookmarkStart w:id="165" w:name="_Toc235018032"/>
      <w:bookmarkEnd w:id="164"/>
      <w:r w:rsidRPr="003C77FF">
        <w:rPr>
          <w:rFonts w:ascii="Times New Roman" w:hAnsi="Times New Roman" w:cs="Times New Roman"/>
          <w:b/>
          <w:bCs/>
          <w:color w:val="auto"/>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165"/>
      <w:r w:rsidR="00E82B38" w:rsidRPr="003C77FF">
        <w:rPr>
          <w:rFonts w:ascii="Times New Roman" w:hAnsi="Times New Roman" w:cs="Times New Roman"/>
          <w:b/>
          <w:bCs/>
          <w:color w:val="auto"/>
        </w:rPr>
        <w:t xml:space="preserve"> </w:t>
      </w:r>
    </w:p>
    <w:p w14:paraId="3601AE03" w14:textId="77777777" w:rsidR="003C77FF" w:rsidRPr="00F41476" w:rsidRDefault="003C77FF" w:rsidP="003C77FF">
      <w:pPr>
        <w:pStyle w:val="12"/>
      </w:pPr>
      <w:r w:rsidRPr="00F41476">
        <w:t>Объекты, работающие в режиме комбинированной выработки, отсутствуют.</w:t>
      </w:r>
    </w:p>
    <w:p w14:paraId="70236F8D" w14:textId="4ADC4813" w:rsidR="00ED5FA2" w:rsidRDefault="00ED5FA2" w:rsidP="007F24E6">
      <w:pPr>
        <w:pStyle w:val="3"/>
        <w:jc w:val="both"/>
        <w:rPr>
          <w:rFonts w:ascii="Times New Roman" w:hAnsi="Times New Roman" w:cs="Times New Roman"/>
          <w:b/>
          <w:bCs/>
          <w:color w:val="auto"/>
        </w:rPr>
      </w:pPr>
      <w:bookmarkStart w:id="166" w:name="_Toc235018033"/>
      <w:r w:rsidRPr="003C77FF">
        <w:rPr>
          <w:rFonts w:ascii="Times New Roman" w:hAnsi="Times New Roman" w:cs="Times New Roman"/>
          <w:b/>
          <w:bCs/>
          <w:color w:val="auto"/>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66"/>
      <w:r w:rsidR="00E82B38" w:rsidRPr="003C77FF">
        <w:rPr>
          <w:rFonts w:ascii="Times New Roman" w:hAnsi="Times New Roman" w:cs="Times New Roman"/>
          <w:b/>
          <w:bCs/>
          <w:color w:val="auto"/>
        </w:rPr>
        <w:t xml:space="preserve"> </w:t>
      </w:r>
    </w:p>
    <w:p w14:paraId="63E70262" w14:textId="77777777" w:rsidR="003C77FF" w:rsidRPr="00F41476" w:rsidRDefault="003C77FF" w:rsidP="003C77FF">
      <w:pPr>
        <w:pStyle w:val="12"/>
        <w:rPr>
          <w:lang w:eastAsia="ru-RU"/>
        </w:rPr>
      </w:pPr>
      <w:r w:rsidRPr="00F41476">
        <w:t>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w:t>
      </w:r>
    </w:p>
    <w:p w14:paraId="6D03212B" w14:textId="2C1C6C5A" w:rsidR="003C77FF" w:rsidRDefault="00ED5FA2" w:rsidP="007F24E6">
      <w:pPr>
        <w:pStyle w:val="3"/>
        <w:jc w:val="both"/>
        <w:rPr>
          <w:rFonts w:ascii="Times New Roman" w:hAnsi="Times New Roman" w:cs="Times New Roman"/>
          <w:b/>
          <w:bCs/>
          <w:color w:val="auto"/>
        </w:rPr>
      </w:pPr>
      <w:bookmarkStart w:id="167" w:name="_Toc235018034"/>
      <w:r w:rsidRPr="003C77FF">
        <w:rPr>
          <w:rFonts w:ascii="Times New Roman" w:hAnsi="Times New Roman" w:cs="Times New Roman"/>
          <w:b/>
          <w:bCs/>
          <w:color w:val="auto"/>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67"/>
      <w:r w:rsidR="00E82B38" w:rsidRPr="003C77FF">
        <w:rPr>
          <w:rFonts w:ascii="Times New Roman" w:hAnsi="Times New Roman" w:cs="Times New Roman"/>
          <w:b/>
          <w:bCs/>
          <w:color w:val="auto"/>
        </w:rPr>
        <w:t xml:space="preserve"> </w:t>
      </w:r>
    </w:p>
    <w:p w14:paraId="7F640B90" w14:textId="77777777" w:rsidR="003C77FF" w:rsidRPr="00F41476" w:rsidRDefault="003C77FF" w:rsidP="003C77FF">
      <w:pPr>
        <w:pStyle w:val="12"/>
      </w:pPr>
      <w:r w:rsidRPr="00F41476">
        <w:t>Увеличение зон деятельности источников тепловой энергии путем включения в нее зон деятельности действия существующих теплоисточников не планируется.</w:t>
      </w:r>
    </w:p>
    <w:p w14:paraId="0A120F3F" w14:textId="54D37B62" w:rsidR="00ED5FA2" w:rsidRDefault="00ED5FA2" w:rsidP="007F24E6">
      <w:pPr>
        <w:pStyle w:val="3"/>
        <w:jc w:val="both"/>
        <w:rPr>
          <w:rFonts w:ascii="Times New Roman" w:hAnsi="Times New Roman" w:cs="Times New Roman"/>
          <w:b/>
          <w:bCs/>
          <w:color w:val="auto"/>
        </w:rPr>
      </w:pPr>
      <w:bookmarkStart w:id="168" w:name="_Toc235018035"/>
      <w:r w:rsidRPr="003C77FF">
        <w:rPr>
          <w:rFonts w:ascii="Times New Roman" w:hAnsi="Times New Roman" w:cs="Times New Roman"/>
          <w:b/>
          <w:bCs/>
          <w:color w:val="auto"/>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168"/>
      <w:r w:rsidR="00E82B38" w:rsidRPr="003C77FF">
        <w:rPr>
          <w:rFonts w:ascii="Times New Roman" w:hAnsi="Times New Roman" w:cs="Times New Roman"/>
          <w:b/>
          <w:bCs/>
          <w:color w:val="auto"/>
        </w:rPr>
        <w:t xml:space="preserve"> </w:t>
      </w:r>
    </w:p>
    <w:p w14:paraId="2265451D" w14:textId="77777777" w:rsidR="003C77FF" w:rsidRPr="00F41476" w:rsidRDefault="003C77FF" w:rsidP="003C77FF">
      <w:pPr>
        <w:pStyle w:val="12"/>
        <w:rPr>
          <w:sz w:val="28"/>
          <w:lang w:eastAsia="ru-RU"/>
        </w:rPr>
      </w:pPr>
      <w:r w:rsidRPr="00F41476">
        <w:t>На территории Приволжское городское поселение отсутствуют источники тепловой энергии, функционирующие в режиме комбинированной выработки электрической и тепловой энергии.</w:t>
      </w:r>
    </w:p>
    <w:p w14:paraId="71DF9B7B" w14:textId="7BE792FB" w:rsidR="00ED5FA2" w:rsidRDefault="00ED5FA2" w:rsidP="007F24E6">
      <w:pPr>
        <w:pStyle w:val="3"/>
        <w:jc w:val="both"/>
        <w:rPr>
          <w:rFonts w:ascii="Times New Roman" w:hAnsi="Times New Roman" w:cs="Times New Roman"/>
          <w:b/>
          <w:bCs/>
          <w:color w:val="auto"/>
        </w:rPr>
      </w:pPr>
      <w:bookmarkStart w:id="169" w:name="_Toc235018036"/>
      <w:r w:rsidRPr="003C77FF">
        <w:rPr>
          <w:rFonts w:ascii="Times New Roman" w:hAnsi="Times New Roman" w:cs="Times New Roman"/>
          <w:b/>
          <w:bCs/>
          <w:color w:val="auto"/>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169"/>
      <w:r w:rsidR="00E82B38" w:rsidRPr="003C77FF">
        <w:rPr>
          <w:rFonts w:ascii="Times New Roman" w:hAnsi="Times New Roman" w:cs="Times New Roman"/>
          <w:b/>
          <w:bCs/>
          <w:color w:val="auto"/>
        </w:rPr>
        <w:t xml:space="preserve"> </w:t>
      </w:r>
    </w:p>
    <w:p w14:paraId="02969683" w14:textId="77777777" w:rsidR="003C77FF" w:rsidRPr="00F41476" w:rsidRDefault="003C77FF" w:rsidP="003C77FF">
      <w:pPr>
        <w:pStyle w:val="12"/>
        <w:rPr>
          <w:lang w:eastAsia="ru-RU"/>
        </w:rPr>
      </w:pPr>
      <w:r w:rsidRPr="00F41476">
        <w:t>Указанные объекты отсутствуют.</w:t>
      </w:r>
    </w:p>
    <w:p w14:paraId="2A5CB559" w14:textId="15E7F5B9" w:rsidR="00ED5FA2" w:rsidRDefault="00ED5FA2" w:rsidP="007F24E6">
      <w:pPr>
        <w:pStyle w:val="3"/>
        <w:jc w:val="both"/>
        <w:rPr>
          <w:rFonts w:ascii="Times New Roman" w:hAnsi="Times New Roman" w:cs="Times New Roman"/>
          <w:b/>
          <w:bCs/>
          <w:color w:val="auto"/>
        </w:rPr>
      </w:pPr>
      <w:bookmarkStart w:id="170" w:name="_Toc235018037"/>
      <w:r w:rsidRPr="003C77FF">
        <w:rPr>
          <w:rFonts w:ascii="Times New Roman" w:hAnsi="Times New Roman" w:cs="Times New Roman"/>
          <w:b/>
          <w:bCs/>
          <w:color w:val="auto"/>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70"/>
      <w:r w:rsidR="00E82B38" w:rsidRPr="003C77FF">
        <w:rPr>
          <w:rFonts w:ascii="Times New Roman" w:hAnsi="Times New Roman" w:cs="Times New Roman"/>
          <w:b/>
          <w:bCs/>
          <w:color w:val="auto"/>
        </w:rPr>
        <w:t xml:space="preserve"> </w:t>
      </w:r>
    </w:p>
    <w:p w14:paraId="4BD7A9EA" w14:textId="2648CF10" w:rsidR="009B123E" w:rsidRPr="009100E0" w:rsidRDefault="00750B64" w:rsidP="009B123E">
      <w:pPr>
        <w:pStyle w:val="12"/>
      </w:pPr>
      <w:r w:rsidRPr="00750B64">
        <w:t>Планируется вывести из эксплуатации источник тепловой энергии, расположенный по адресу: ул. Волгореченская, д. 1, с 2026 года в связи со строительством новой газовой котельной и переключением на нее тепловых нагрузок.</w:t>
      </w:r>
    </w:p>
    <w:p w14:paraId="420115BB" w14:textId="77777777" w:rsidR="00725E59" w:rsidRDefault="00725E59" w:rsidP="00725E59">
      <w:pPr>
        <w:pStyle w:val="3"/>
        <w:jc w:val="both"/>
        <w:rPr>
          <w:rFonts w:ascii="Times New Roman" w:hAnsi="Times New Roman" w:cs="Times New Roman"/>
          <w:b/>
          <w:bCs/>
          <w:color w:val="auto"/>
        </w:rPr>
      </w:pPr>
      <w:bookmarkStart w:id="171" w:name="_Toc235018038"/>
      <w:r w:rsidRPr="003C77FF">
        <w:rPr>
          <w:rFonts w:ascii="Times New Roman" w:hAnsi="Times New Roman" w:cs="Times New Roman"/>
          <w:b/>
          <w:bCs/>
          <w:color w:val="auto"/>
        </w:rPr>
        <w:t>о) обоснование организации теплоснабжения в производственных зонах на территории поселения, городского округа, города федерального значения</w:t>
      </w:r>
      <w:bookmarkEnd w:id="171"/>
      <w:r w:rsidRPr="003C77FF">
        <w:rPr>
          <w:rFonts w:ascii="Times New Roman" w:hAnsi="Times New Roman" w:cs="Times New Roman"/>
          <w:b/>
          <w:bCs/>
          <w:color w:val="auto"/>
        </w:rPr>
        <w:t xml:space="preserve"> </w:t>
      </w:r>
    </w:p>
    <w:p w14:paraId="3EAB7E4D" w14:textId="474BB9B4" w:rsidR="00725E59" w:rsidRPr="00F41476" w:rsidRDefault="00725E59" w:rsidP="00725E59">
      <w:pPr>
        <w:pStyle w:val="12"/>
      </w:pPr>
      <w:r w:rsidRPr="00F41476">
        <w:t xml:space="preserve">Организация теплоснабжения в производственных зонах на территории </w:t>
      </w:r>
      <w:r w:rsidRPr="00F41476">
        <w:lastRenderedPageBreak/>
        <w:t>муниципального образования Приволжское городское поселение сохраняется в сущест</w:t>
      </w:r>
      <w:r w:rsidR="00025D74">
        <w:t>в</w:t>
      </w:r>
      <w:r w:rsidRPr="00F41476">
        <w:t>ующем виде.</w:t>
      </w:r>
    </w:p>
    <w:p w14:paraId="41A5CDF4" w14:textId="194BEF2C" w:rsidR="00ED5FA2" w:rsidRDefault="00ED5FA2" w:rsidP="007F24E6">
      <w:pPr>
        <w:pStyle w:val="3"/>
        <w:jc w:val="both"/>
        <w:rPr>
          <w:rFonts w:ascii="Times New Roman" w:hAnsi="Times New Roman" w:cs="Times New Roman"/>
          <w:b/>
          <w:bCs/>
          <w:color w:val="auto"/>
        </w:rPr>
      </w:pPr>
      <w:bookmarkStart w:id="172" w:name="_Toc235018039"/>
      <w:r w:rsidRPr="003C77FF">
        <w:rPr>
          <w:rFonts w:ascii="Times New Roman" w:hAnsi="Times New Roman" w:cs="Times New Roman"/>
          <w:b/>
          <w:bCs/>
          <w:color w:val="auto"/>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72"/>
      <w:r w:rsidR="00E82B38" w:rsidRPr="003C77FF">
        <w:rPr>
          <w:rFonts w:ascii="Times New Roman" w:hAnsi="Times New Roman" w:cs="Times New Roman"/>
          <w:b/>
          <w:bCs/>
          <w:color w:val="auto"/>
        </w:rPr>
        <w:t xml:space="preserve"> </w:t>
      </w:r>
    </w:p>
    <w:p w14:paraId="0BCA413D" w14:textId="77777777" w:rsidR="00E05D2F" w:rsidRPr="00F41476" w:rsidRDefault="00E05D2F" w:rsidP="00E05D2F">
      <w:pPr>
        <w:pStyle w:val="12"/>
      </w:pPr>
      <w:r w:rsidRPr="00F41476">
        <w:t xml:space="preserve">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эффективное, качественное и надежное теплоснабжение. 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от 29.12.2012 №565/667,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Гкал/ч. </w:t>
      </w:r>
    </w:p>
    <w:p w14:paraId="69358B0A" w14:textId="77777777" w:rsidR="00E05D2F" w:rsidRPr="00F41476" w:rsidRDefault="00E05D2F" w:rsidP="00E05D2F">
      <w:pPr>
        <w:pStyle w:val="12"/>
      </w:pPr>
      <w:r w:rsidRPr="00F41476">
        <w:t>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14:paraId="4623DC38" w14:textId="77777777" w:rsidR="00E05D2F" w:rsidRPr="00F41476" w:rsidRDefault="00E05D2F" w:rsidP="00E05D2F">
      <w:pPr>
        <w:pStyle w:val="12"/>
      </w:pPr>
      <w:r w:rsidRPr="00F41476">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10DAF371" w14:textId="1D039832" w:rsidR="00ED5FA2" w:rsidRDefault="00ED5FA2" w:rsidP="007F24E6">
      <w:pPr>
        <w:pStyle w:val="3"/>
        <w:jc w:val="both"/>
        <w:rPr>
          <w:rFonts w:ascii="Times New Roman" w:hAnsi="Times New Roman" w:cs="Times New Roman"/>
          <w:b/>
          <w:bCs/>
          <w:color w:val="auto"/>
        </w:rPr>
      </w:pPr>
      <w:bookmarkStart w:id="173" w:name="_Toc235018040"/>
      <w:r w:rsidRPr="003C77FF">
        <w:rPr>
          <w:rFonts w:ascii="Times New Roman" w:hAnsi="Times New Roman" w:cs="Times New Roman"/>
          <w:b/>
          <w:bCs/>
          <w:color w:val="auto"/>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73"/>
      <w:r w:rsidR="00E82B38" w:rsidRPr="003C77FF">
        <w:rPr>
          <w:rFonts w:ascii="Times New Roman" w:hAnsi="Times New Roman" w:cs="Times New Roman"/>
          <w:b/>
          <w:bCs/>
          <w:color w:val="auto"/>
        </w:rPr>
        <w:t xml:space="preserve"> </w:t>
      </w:r>
    </w:p>
    <w:p w14:paraId="484444D1" w14:textId="77777777" w:rsidR="00E05D2F" w:rsidRPr="00F41476" w:rsidRDefault="00E05D2F" w:rsidP="00E05D2F">
      <w:pPr>
        <w:pStyle w:val="12"/>
      </w:pPr>
      <w:r w:rsidRPr="00F41476">
        <w:t>Информация по перспективным балансам представлена в Главе 4, часть 1.</w:t>
      </w:r>
    </w:p>
    <w:p w14:paraId="3AB9FBCF" w14:textId="71B3A893" w:rsidR="00ED5FA2" w:rsidRDefault="00ED5FA2" w:rsidP="007F24E6">
      <w:pPr>
        <w:pStyle w:val="3"/>
        <w:jc w:val="both"/>
        <w:rPr>
          <w:rFonts w:ascii="Times New Roman" w:hAnsi="Times New Roman" w:cs="Times New Roman"/>
          <w:b/>
          <w:bCs/>
          <w:color w:val="auto"/>
        </w:rPr>
      </w:pPr>
      <w:bookmarkStart w:id="174" w:name="_Toc235018041"/>
      <w:r w:rsidRPr="003C77FF">
        <w:rPr>
          <w:rFonts w:ascii="Times New Roman" w:hAnsi="Times New Roman" w:cs="Times New Roman"/>
          <w:b/>
          <w:bCs/>
          <w:color w:val="auto"/>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74"/>
      <w:r w:rsidR="00E82B38" w:rsidRPr="003C77FF">
        <w:rPr>
          <w:rFonts w:ascii="Times New Roman" w:hAnsi="Times New Roman" w:cs="Times New Roman"/>
          <w:b/>
          <w:bCs/>
          <w:color w:val="auto"/>
        </w:rPr>
        <w:t xml:space="preserve"> </w:t>
      </w:r>
    </w:p>
    <w:p w14:paraId="3A867346" w14:textId="77777777" w:rsidR="00E05D2F" w:rsidRPr="00F41476" w:rsidRDefault="00E05D2F" w:rsidP="00E05D2F">
      <w:pPr>
        <w:pStyle w:val="12"/>
        <w:rPr>
          <w:lang w:eastAsia="ru-RU"/>
        </w:rPr>
      </w:pPr>
      <w:r w:rsidRPr="00F41476">
        <w:t>Указанные мероприятия не планируются.</w:t>
      </w:r>
    </w:p>
    <w:p w14:paraId="2D0B8031" w14:textId="1C755D03" w:rsidR="00ED5FA2" w:rsidRDefault="00ED5FA2" w:rsidP="007F24E6">
      <w:pPr>
        <w:pStyle w:val="3"/>
        <w:jc w:val="both"/>
        <w:rPr>
          <w:rFonts w:ascii="Times New Roman" w:hAnsi="Times New Roman" w:cs="Times New Roman"/>
          <w:b/>
          <w:bCs/>
          <w:color w:val="auto"/>
        </w:rPr>
      </w:pPr>
      <w:bookmarkStart w:id="175" w:name="_Toc235018042"/>
      <w:r w:rsidRPr="003C77FF">
        <w:rPr>
          <w:rFonts w:ascii="Times New Roman" w:hAnsi="Times New Roman" w:cs="Times New Roman"/>
          <w:b/>
          <w:bCs/>
          <w:color w:val="auto"/>
        </w:rPr>
        <w:lastRenderedPageBreak/>
        <w:t>п) результаты расчетов радиуса эффективного теплоснабжения.</w:t>
      </w:r>
      <w:bookmarkEnd w:id="175"/>
    </w:p>
    <w:p w14:paraId="4A257CF5" w14:textId="319A64CF" w:rsidR="00AA4EF1" w:rsidRPr="00F41476" w:rsidRDefault="00AA4EF1" w:rsidP="00AA4EF1">
      <w:pPr>
        <w:pStyle w:val="12"/>
      </w:pPr>
      <w:r w:rsidRPr="00F41476">
        <w:t>На</w:t>
      </w:r>
      <w:r w:rsidRPr="00F41476">
        <w:rPr>
          <w:spacing w:val="34"/>
        </w:rPr>
        <w:t xml:space="preserve"> </w:t>
      </w:r>
      <w:r w:rsidRPr="00F41476">
        <w:t>момент</w:t>
      </w:r>
      <w:r w:rsidRPr="00F41476">
        <w:rPr>
          <w:spacing w:val="36"/>
        </w:rPr>
        <w:t xml:space="preserve"> </w:t>
      </w:r>
      <w:r w:rsidRPr="00F41476">
        <w:t>разработки</w:t>
      </w:r>
      <w:r w:rsidRPr="00F41476">
        <w:rPr>
          <w:spacing w:val="34"/>
        </w:rPr>
        <w:t xml:space="preserve"> </w:t>
      </w:r>
      <w:r w:rsidRPr="00F41476">
        <w:t>схемы</w:t>
      </w:r>
      <w:r w:rsidRPr="00F41476">
        <w:rPr>
          <w:spacing w:val="35"/>
        </w:rPr>
        <w:t xml:space="preserve"> </w:t>
      </w:r>
      <w:r w:rsidRPr="00F41476">
        <w:t>теплоснабжения</w:t>
      </w:r>
      <w:r w:rsidRPr="00F41476">
        <w:rPr>
          <w:spacing w:val="35"/>
        </w:rPr>
        <w:t xml:space="preserve"> </w:t>
      </w:r>
      <w:r w:rsidRPr="00F41476">
        <w:t>можно</w:t>
      </w:r>
      <w:r w:rsidRPr="00F41476">
        <w:rPr>
          <w:spacing w:val="40"/>
        </w:rPr>
        <w:t xml:space="preserve"> </w:t>
      </w:r>
      <w:r w:rsidRPr="00F41476">
        <w:t>выделить</w:t>
      </w:r>
      <w:r w:rsidRPr="00F41476">
        <w:rPr>
          <w:spacing w:val="35"/>
        </w:rPr>
        <w:t xml:space="preserve"> </w:t>
      </w:r>
      <w:r w:rsidRPr="00F41476">
        <w:t>3</w:t>
      </w:r>
      <w:r w:rsidRPr="00F41476">
        <w:rPr>
          <w:spacing w:val="37"/>
        </w:rPr>
        <w:t xml:space="preserve"> </w:t>
      </w:r>
      <w:r w:rsidRPr="00F41476">
        <w:t>технологических</w:t>
      </w:r>
      <w:r w:rsidRPr="00F41476">
        <w:rPr>
          <w:spacing w:val="83"/>
        </w:rPr>
        <w:t xml:space="preserve"> </w:t>
      </w:r>
      <w:r w:rsidRPr="00F41476">
        <w:t>зоны,</w:t>
      </w:r>
      <w:r w:rsidRPr="00F41476">
        <w:rPr>
          <w:spacing w:val="23"/>
        </w:rPr>
        <w:t xml:space="preserve"> </w:t>
      </w:r>
      <w:r w:rsidRPr="00F41476">
        <w:t>в</w:t>
      </w:r>
      <w:r w:rsidRPr="00F41476">
        <w:rPr>
          <w:spacing w:val="23"/>
        </w:rPr>
        <w:t xml:space="preserve"> </w:t>
      </w:r>
      <w:r w:rsidRPr="00F41476">
        <w:t>которых</w:t>
      </w:r>
      <w:r w:rsidRPr="00F41476">
        <w:rPr>
          <w:spacing w:val="24"/>
        </w:rPr>
        <w:t xml:space="preserve"> </w:t>
      </w:r>
      <w:r w:rsidRPr="00F41476">
        <w:t>потребители</w:t>
      </w:r>
      <w:r w:rsidRPr="00F41476">
        <w:rPr>
          <w:spacing w:val="23"/>
        </w:rPr>
        <w:t xml:space="preserve"> </w:t>
      </w:r>
      <w:r w:rsidRPr="00F41476">
        <w:t>подключены</w:t>
      </w:r>
      <w:r w:rsidRPr="00F41476">
        <w:rPr>
          <w:spacing w:val="24"/>
        </w:rPr>
        <w:t xml:space="preserve"> </w:t>
      </w:r>
      <w:r w:rsidRPr="00F41476">
        <w:t>к</w:t>
      </w:r>
      <w:r w:rsidRPr="00F41476">
        <w:rPr>
          <w:spacing w:val="22"/>
        </w:rPr>
        <w:t xml:space="preserve"> </w:t>
      </w:r>
      <w:r w:rsidRPr="00F41476">
        <w:t>централизованной</w:t>
      </w:r>
      <w:r w:rsidRPr="00F41476">
        <w:rPr>
          <w:spacing w:val="27"/>
        </w:rPr>
        <w:t xml:space="preserve"> </w:t>
      </w:r>
      <w:r w:rsidRPr="00F41476">
        <w:t>системе</w:t>
      </w:r>
      <w:r w:rsidRPr="00F41476">
        <w:rPr>
          <w:spacing w:val="22"/>
        </w:rPr>
        <w:t xml:space="preserve"> </w:t>
      </w:r>
      <w:r w:rsidRPr="00F41476">
        <w:t>теплоснабжения.</w:t>
      </w:r>
      <w:r w:rsidRPr="00F41476">
        <w:rPr>
          <w:spacing w:val="89"/>
        </w:rPr>
        <w:t xml:space="preserve"> </w:t>
      </w:r>
      <w:r w:rsidRPr="00F41476">
        <w:t>Существующая</w:t>
      </w:r>
      <w:r w:rsidRPr="00F41476">
        <w:rPr>
          <w:spacing w:val="52"/>
        </w:rPr>
        <w:t xml:space="preserve"> </w:t>
      </w:r>
      <w:r w:rsidRPr="00F41476">
        <w:t>фактическая</w:t>
      </w:r>
      <w:r w:rsidRPr="00F41476">
        <w:rPr>
          <w:spacing w:val="52"/>
        </w:rPr>
        <w:t xml:space="preserve"> </w:t>
      </w:r>
      <w:r w:rsidRPr="00F41476">
        <w:t>нагрузка</w:t>
      </w:r>
      <w:r w:rsidRPr="00F41476">
        <w:rPr>
          <w:spacing w:val="51"/>
        </w:rPr>
        <w:t xml:space="preserve"> </w:t>
      </w:r>
      <w:r w:rsidRPr="00F41476">
        <w:t>котельных</w:t>
      </w:r>
      <w:r w:rsidRPr="00F41476">
        <w:rPr>
          <w:spacing w:val="58"/>
        </w:rPr>
        <w:t xml:space="preserve"> </w:t>
      </w:r>
      <w:r w:rsidRPr="00F41476">
        <w:t>(по</w:t>
      </w:r>
      <w:r w:rsidRPr="00F41476">
        <w:rPr>
          <w:spacing w:val="50"/>
        </w:rPr>
        <w:t xml:space="preserve"> </w:t>
      </w:r>
      <w:r w:rsidRPr="00F41476">
        <w:t>режимным</w:t>
      </w:r>
      <w:r w:rsidRPr="00F41476">
        <w:rPr>
          <w:spacing w:val="51"/>
        </w:rPr>
        <w:t xml:space="preserve"> </w:t>
      </w:r>
      <w:r w:rsidRPr="00F41476">
        <w:t>испытаниям</w:t>
      </w:r>
      <w:r w:rsidRPr="00F41476">
        <w:rPr>
          <w:spacing w:val="51"/>
        </w:rPr>
        <w:t xml:space="preserve"> </w:t>
      </w:r>
      <w:r w:rsidRPr="00F41476">
        <w:t>котлов)</w:t>
      </w:r>
      <w:r w:rsidRPr="00F41476">
        <w:rPr>
          <w:spacing w:val="51"/>
        </w:rPr>
        <w:t xml:space="preserve"> </w:t>
      </w:r>
      <w:r w:rsidRPr="00F41476">
        <w:t>и</w:t>
      </w:r>
      <w:r w:rsidRPr="00F41476">
        <w:rPr>
          <w:spacing w:val="71"/>
        </w:rPr>
        <w:t xml:space="preserve"> </w:t>
      </w:r>
      <w:r w:rsidRPr="00F41476">
        <w:t xml:space="preserve">тепловые </w:t>
      </w:r>
      <w:r w:rsidR="00025D74" w:rsidRPr="00F41476">
        <w:t>нагрузки</w:t>
      </w:r>
      <w:r w:rsidRPr="00F41476">
        <w:rPr>
          <w:spacing w:val="3"/>
        </w:rPr>
        <w:t xml:space="preserve"> </w:t>
      </w:r>
      <w:r w:rsidRPr="00F41476">
        <w:t>подключенных</w:t>
      </w:r>
      <w:r w:rsidRPr="00F41476">
        <w:rPr>
          <w:spacing w:val="4"/>
        </w:rPr>
        <w:t xml:space="preserve"> </w:t>
      </w:r>
      <w:r w:rsidRPr="00F41476">
        <w:t>потребителей</w:t>
      </w:r>
      <w:r w:rsidRPr="00F41476">
        <w:rPr>
          <w:spacing w:val="3"/>
        </w:rPr>
        <w:t xml:space="preserve"> </w:t>
      </w:r>
      <w:r w:rsidRPr="00F41476">
        <w:t>тепловой</w:t>
      </w:r>
      <w:r w:rsidRPr="00F41476">
        <w:rPr>
          <w:spacing w:val="2"/>
        </w:rPr>
        <w:t xml:space="preserve"> </w:t>
      </w:r>
      <w:r w:rsidRPr="00F41476">
        <w:t>энергии</w:t>
      </w:r>
      <w:r w:rsidRPr="00F41476">
        <w:rPr>
          <w:spacing w:val="3"/>
        </w:rPr>
        <w:t xml:space="preserve"> </w:t>
      </w:r>
      <w:r w:rsidRPr="00F41476">
        <w:t>представляют</w:t>
      </w:r>
      <w:r w:rsidRPr="00F41476">
        <w:rPr>
          <w:spacing w:val="43"/>
        </w:rPr>
        <w:t xml:space="preserve"> </w:t>
      </w:r>
      <w:r w:rsidRPr="00F41476">
        <w:t>возможность,</w:t>
      </w:r>
      <w:r w:rsidRPr="00F41476">
        <w:rPr>
          <w:spacing w:val="45"/>
        </w:rPr>
        <w:t xml:space="preserve"> </w:t>
      </w:r>
      <w:r w:rsidRPr="00F41476">
        <w:t>на</w:t>
      </w:r>
      <w:r w:rsidRPr="00F41476">
        <w:rPr>
          <w:spacing w:val="44"/>
        </w:rPr>
        <w:t xml:space="preserve"> </w:t>
      </w:r>
      <w:r w:rsidRPr="00F41476">
        <w:t>данном</w:t>
      </w:r>
      <w:r w:rsidRPr="00F41476">
        <w:rPr>
          <w:spacing w:val="44"/>
        </w:rPr>
        <w:t xml:space="preserve"> </w:t>
      </w:r>
      <w:r w:rsidRPr="00F41476">
        <w:t>этапе</w:t>
      </w:r>
      <w:r w:rsidRPr="00F41476">
        <w:rPr>
          <w:spacing w:val="44"/>
        </w:rPr>
        <w:t xml:space="preserve"> </w:t>
      </w:r>
      <w:r w:rsidRPr="00F41476">
        <w:t>актуальной</w:t>
      </w:r>
      <w:r w:rsidRPr="00F41476">
        <w:rPr>
          <w:spacing w:val="46"/>
        </w:rPr>
        <w:t xml:space="preserve"> </w:t>
      </w:r>
      <w:r w:rsidRPr="00F41476">
        <w:t>схемы</w:t>
      </w:r>
      <w:r w:rsidRPr="00F41476">
        <w:rPr>
          <w:spacing w:val="44"/>
        </w:rPr>
        <w:t xml:space="preserve"> </w:t>
      </w:r>
      <w:r w:rsidRPr="00F41476">
        <w:t>теплоснабжения,</w:t>
      </w:r>
      <w:r w:rsidRPr="00F41476">
        <w:rPr>
          <w:spacing w:val="47"/>
        </w:rPr>
        <w:t xml:space="preserve"> </w:t>
      </w:r>
      <w:r w:rsidRPr="00F41476">
        <w:t>подключение</w:t>
      </w:r>
      <w:r w:rsidRPr="00F41476">
        <w:rPr>
          <w:spacing w:val="44"/>
        </w:rPr>
        <w:t xml:space="preserve"> </w:t>
      </w:r>
      <w:r w:rsidRPr="00F41476">
        <w:t>новых</w:t>
      </w:r>
      <w:r w:rsidRPr="00F41476">
        <w:rPr>
          <w:spacing w:val="93"/>
        </w:rPr>
        <w:t xml:space="preserve"> </w:t>
      </w:r>
      <w:r w:rsidRPr="00F41476">
        <w:t>потребителей.</w:t>
      </w:r>
    </w:p>
    <w:p w14:paraId="1B37A5B0" w14:textId="77777777" w:rsidR="00AA4EF1" w:rsidRPr="00F41476" w:rsidRDefault="00AA4EF1" w:rsidP="00AA4EF1">
      <w:pPr>
        <w:pStyle w:val="12"/>
      </w:pPr>
      <w:r w:rsidRPr="00F41476">
        <w:t>Определяется оптимальный радиус тепловых</w:t>
      </w:r>
      <w:r w:rsidRPr="00F41476">
        <w:rPr>
          <w:spacing w:val="1"/>
        </w:rPr>
        <w:t xml:space="preserve"> </w:t>
      </w:r>
      <w:r w:rsidRPr="00F41476">
        <w:t>сетей:</w:t>
      </w:r>
    </w:p>
    <w:p w14:paraId="40DC0CE1" w14:textId="77777777" w:rsidR="00AA4EF1" w:rsidRPr="00F41476" w:rsidRDefault="00AA4EF1" w:rsidP="00AA4EF1">
      <w:pPr>
        <w:pStyle w:val="12"/>
        <w:rPr>
          <w:sz w:val="16"/>
          <w:szCs w:val="16"/>
        </w:rPr>
      </w:pPr>
      <w:r w:rsidRPr="00F41476">
        <w:t>Rопт = 563 (φ /S)</w:t>
      </w:r>
      <w:r w:rsidRPr="00F41476">
        <w:rPr>
          <w:spacing w:val="-23"/>
        </w:rPr>
        <w:t xml:space="preserve"> </w:t>
      </w:r>
      <w:r w:rsidRPr="00F41476">
        <w:rPr>
          <w:position w:val="9"/>
          <w:sz w:val="16"/>
          <w:szCs w:val="16"/>
        </w:rPr>
        <w:t>0.45</w:t>
      </w:r>
      <w:r w:rsidRPr="00F41476">
        <w:rPr>
          <w:spacing w:val="21"/>
          <w:position w:val="9"/>
          <w:sz w:val="16"/>
          <w:szCs w:val="16"/>
        </w:rPr>
        <w:t xml:space="preserve"> </w:t>
      </w:r>
      <w:r w:rsidRPr="00F41476">
        <w:t>∙ (Н</w:t>
      </w:r>
      <w:r w:rsidRPr="00F41476">
        <w:rPr>
          <w:position w:val="9"/>
          <w:sz w:val="16"/>
          <w:szCs w:val="16"/>
        </w:rPr>
        <w:t>0,</w:t>
      </w:r>
      <w:r w:rsidRPr="00F41476">
        <w:rPr>
          <w:spacing w:val="-2"/>
          <w:position w:val="9"/>
          <w:sz w:val="16"/>
          <w:szCs w:val="16"/>
        </w:rPr>
        <w:t xml:space="preserve"> </w:t>
      </w:r>
      <w:r w:rsidRPr="00F41476">
        <w:rPr>
          <w:position w:val="9"/>
          <w:sz w:val="16"/>
          <w:szCs w:val="16"/>
        </w:rPr>
        <w:t>7</w:t>
      </w:r>
      <w:r w:rsidRPr="00F41476">
        <w:t>/B</w:t>
      </w:r>
      <w:r w:rsidRPr="00F41476">
        <w:rPr>
          <w:position w:val="9"/>
          <w:sz w:val="16"/>
          <w:szCs w:val="16"/>
        </w:rPr>
        <w:t>0,</w:t>
      </w:r>
      <w:r w:rsidRPr="00F41476">
        <w:rPr>
          <w:spacing w:val="-2"/>
          <w:position w:val="9"/>
          <w:sz w:val="16"/>
          <w:szCs w:val="16"/>
        </w:rPr>
        <w:t xml:space="preserve"> </w:t>
      </w:r>
      <w:r w:rsidRPr="00F41476">
        <w:rPr>
          <w:position w:val="9"/>
          <w:sz w:val="16"/>
          <w:szCs w:val="16"/>
        </w:rPr>
        <w:t>9</w:t>
      </w:r>
      <w:r w:rsidRPr="00F41476">
        <w:t>) ∙ (Δτ / П)</w:t>
      </w:r>
      <w:r w:rsidRPr="00F41476">
        <w:rPr>
          <w:spacing w:val="-20"/>
        </w:rPr>
        <w:t xml:space="preserve"> </w:t>
      </w:r>
      <w:r w:rsidRPr="00F41476">
        <w:rPr>
          <w:position w:val="9"/>
          <w:sz w:val="16"/>
          <w:szCs w:val="16"/>
        </w:rPr>
        <w:t>0.03</w:t>
      </w:r>
    </w:p>
    <w:p w14:paraId="54E6F991" w14:textId="77777777" w:rsidR="00AA4EF1" w:rsidRPr="00F41476" w:rsidRDefault="00AA4EF1" w:rsidP="00AA4EF1">
      <w:pPr>
        <w:pStyle w:val="12"/>
      </w:pPr>
      <w:r w:rsidRPr="00F41476">
        <w:t>где: B</w:t>
      </w:r>
      <w:r w:rsidRPr="00F41476">
        <w:rPr>
          <w:spacing w:val="-2"/>
        </w:rPr>
        <w:t xml:space="preserve"> </w:t>
      </w:r>
      <w:r w:rsidRPr="00F41476">
        <w:t>– среднее число</w:t>
      </w:r>
      <w:r w:rsidRPr="00F41476">
        <w:rPr>
          <w:spacing w:val="2"/>
        </w:rPr>
        <w:t xml:space="preserve"> </w:t>
      </w:r>
      <w:r w:rsidRPr="00F41476">
        <w:t>абонентов на 1 км2;</w:t>
      </w:r>
    </w:p>
    <w:p w14:paraId="3C0103BF" w14:textId="77777777" w:rsidR="00AA4EF1" w:rsidRPr="00F41476" w:rsidRDefault="00AA4EF1" w:rsidP="00AA4EF1">
      <w:pPr>
        <w:pStyle w:val="12"/>
      </w:pPr>
      <w:r w:rsidRPr="00F41476">
        <w:t>s –</w:t>
      </w:r>
      <w:r w:rsidRPr="00F41476">
        <w:rPr>
          <w:spacing w:val="2"/>
        </w:rPr>
        <w:t xml:space="preserve"> </w:t>
      </w:r>
      <w:r w:rsidRPr="00F41476">
        <w:t>удельная стоимость</w:t>
      </w:r>
      <w:r w:rsidRPr="00F41476">
        <w:rPr>
          <w:spacing w:val="1"/>
        </w:rPr>
        <w:t xml:space="preserve"> </w:t>
      </w:r>
      <w:r w:rsidRPr="00F41476">
        <w:t>материальной</w:t>
      </w:r>
      <w:r w:rsidRPr="00F41476">
        <w:rPr>
          <w:spacing w:val="-2"/>
        </w:rPr>
        <w:t xml:space="preserve"> </w:t>
      </w:r>
      <w:r w:rsidRPr="00F41476">
        <w:t>характеристики тепловой сети,</w:t>
      </w:r>
      <w:r w:rsidRPr="00F41476">
        <w:rPr>
          <w:spacing w:val="-3"/>
        </w:rPr>
        <w:t xml:space="preserve"> </w:t>
      </w:r>
      <w:r w:rsidRPr="00F41476">
        <w:t>руб./м2;</w:t>
      </w:r>
      <w:r w:rsidRPr="00F41476">
        <w:rPr>
          <w:spacing w:val="75"/>
        </w:rPr>
        <w:t xml:space="preserve"> </w:t>
      </w:r>
      <w:r w:rsidRPr="00F41476">
        <w:t>П – теплоплотность</w:t>
      </w:r>
      <w:r w:rsidRPr="00F41476">
        <w:rPr>
          <w:spacing w:val="3"/>
        </w:rPr>
        <w:t xml:space="preserve"> </w:t>
      </w:r>
      <w:r w:rsidRPr="00F41476">
        <w:t>района, Гкал/ч. км;</w:t>
      </w:r>
    </w:p>
    <w:p w14:paraId="0DF98896" w14:textId="77777777" w:rsidR="00AA4EF1" w:rsidRPr="00F41476" w:rsidRDefault="00AA4EF1" w:rsidP="00AA4EF1">
      <w:pPr>
        <w:pStyle w:val="12"/>
      </w:pPr>
      <w:r w:rsidRPr="00F41476">
        <w:t>Δτ</w:t>
      </w:r>
      <w:r w:rsidRPr="00F41476">
        <w:rPr>
          <w:spacing w:val="-2"/>
        </w:rPr>
        <w:t xml:space="preserve"> </w:t>
      </w:r>
      <w:r w:rsidRPr="00F41476">
        <w:t>– расчетный перепад температур теплоносителя в тепловой сети, °C;</w:t>
      </w:r>
    </w:p>
    <w:p w14:paraId="38F99FEF" w14:textId="77777777" w:rsidR="00AA4EF1" w:rsidRPr="00F41476" w:rsidRDefault="00AA4EF1" w:rsidP="00AA4EF1">
      <w:pPr>
        <w:pStyle w:val="12"/>
      </w:pPr>
      <w:r w:rsidRPr="00F41476">
        <w:t>φ</w:t>
      </w:r>
      <w:r w:rsidRPr="00F41476">
        <w:rPr>
          <w:spacing w:val="43"/>
        </w:rPr>
        <w:t xml:space="preserve"> </w:t>
      </w:r>
      <w:r w:rsidRPr="00F41476">
        <w:t>–</w:t>
      </w:r>
      <w:r w:rsidRPr="00F41476">
        <w:rPr>
          <w:spacing w:val="43"/>
        </w:rPr>
        <w:t xml:space="preserve"> </w:t>
      </w:r>
      <w:r w:rsidRPr="00F41476">
        <w:t>поправочный</w:t>
      </w:r>
      <w:r w:rsidRPr="00F41476">
        <w:rPr>
          <w:spacing w:val="41"/>
        </w:rPr>
        <w:t xml:space="preserve"> </w:t>
      </w:r>
      <w:r w:rsidRPr="00F41476">
        <w:t>коэффициент,</w:t>
      </w:r>
      <w:r w:rsidRPr="00F41476">
        <w:rPr>
          <w:spacing w:val="41"/>
        </w:rPr>
        <w:t xml:space="preserve"> </w:t>
      </w:r>
      <w:r w:rsidRPr="00F41476">
        <w:t>зависящий</w:t>
      </w:r>
      <w:r w:rsidRPr="00F41476">
        <w:rPr>
          <w:spacing w:val="43"/>
        </w:rPr>
        <w:t xml:space="preserve"> </w:t>
      </w:r>
      <w:r w:rsidRPr="00F41476">
        <w:t>от</w:t>
      </w:r>
      <w:r w:rsidRPr="00F41476">
        <w:rPr>
          <w:spacing w:val="43"/>
        </w:rPr>
        <w:t xml:space="preserve"> </w:t>
      </w:r>
      <w:r w:rsidRPr="00F41476">
        <w:t>постоянной</w:t>
      </w:r>
      <w:r w:rsidRPr="00F41476">
        <w:rPr>
          <w:spacing w:val="43"/>
        </w:rPr>
        <w:t xml:space="preserve"> </w:t>
      </w:r>
      <w:r w:rsidRPr="00F41476">
        <w:t>части</w:t>
      </w:r>
      <w:r w:rsidRPr="00F41476">
        <w:rPr>
          <w:spacing w:val="44"/>
        </w:rPr>
        <w:t xml:space="preserve"> </w:t>
      </w:r>
      <w:r w:rsidRPr="00F41476">
        <w:t>расходов</w:t>
      </w:r>
      <w:r w:rsidRPr="00F41476">
        <w:rPr>
          <w:spacing w:val="42"/>
        </w:rPr>
        <w:t xml:space="preserve"> </w:t>
      </w:r>
      <w:r w:rsidRPr="00F41476">
        <w:t>на</w:t>
      </w:r>
      <w:r w:rsidRPr="00F41476">
        <w:rPr>
          <w:spacing w:val="53"/>
        </w:rPr>
        <w:t xml:space="preserve"> </w:t>
      </w:r>
      <w:r w:rsidRPr="00F41476">
        <w:t>сооружение котельной</w:t>
      </w:r>
      <w:r w:rsidRPr="00F41476">
        <w:rPr>
          <w:spacing w:val="-2"/>
        </w:rPr>
        <w:t xml:space="preserve"> </w:t>
      </w:r>
      <w:r w:rsidRPr="00F41476">
        <w:t>(для котельных</w:t>
      </w:r>
      <w:r w:rsidRPr="00F41476">
        <w:rPr>
          <w:spacing w:val="2"/>
        </w:rPr>
        <w:t xml:space="preserve"> </w:t>
      </w:r>
      <w:r w:rsidRPr="00F41476">
        <w:t>φ = 1,0</w:t>
      </w:r>
      <w:r w:rsidRPr="00F41476">
        <w:rPr>
          <w:spacing w:val="-3"/>
        </w:rPr>
        <w:t xml:space="preserve"> </w:t>
      </w:r>
      <w:r w:rsidRPr="00F41476">
        <w:t>для ТЭЦ φ = 1,3).</w:t>
      </w:r>
    </w:p>
    <w:p w14:paraId="5B796B90" w14:textId="77777777" w:rsidR="00AA4EF1" w:rsidRPr="00F41476" w:rsidRDefault="00AA4EF1" w:rsidP="00AA4EF1">
      <w:pPr>
        <w:pStyle w:val="12"/>
      </w:pPr>
      <w:r w:rsidRPr="00F41476">
        <w:t>Н – располагаемый напор на выходе из</w:t>
      </w:r>
      <w:r w:rsidRPr="00F41476">
        <w:rPr>
          <w:spacing w:val="-2"/>
        </w:rPr>
        <w:t xml:space="preserve"> </w:t>
      </w:r>
      <w:r w:rsidRPr="00F41476">
        <w:t>источника</w:t>
      </w:r>
    </w:p>
    <w:p w14:paraId="5C20680D" w14:textId="77777777" w:rsidR="00AA4EF1" w:rsidRPr="00F41476" w:rsidRDefault="00AA4EF1" w:rsidP="00AA4EF1">
      <w:pPr>
        <w:pStyle w:val="12"/>
      </w:pPr>
      <w:r w:rsidRPr="00F41476">
        <w:t>Для</w:t>
      </w:r>
      <w:r w:rsidRPr="00F41476">
        <w:rPr>
          <w:spacing w:val="-8"/>
        </w:rPr>
        <w:t xml:space="preserve"> </w:t>
      </w:r>
      <w:r w:rsidRPr="00F41476">
        <w:t>обоснования</w:t>
      </w:r>
      <w:r w:rsidRPr="00F41476">
        <w:rPr>
          <w:spacing w:val="-8"/>
        </w:rPr>
        <w:t xml:space="preserve"> </w:t>
      </w:r>
      <w:r w:rsidRPr="00F41476">
        <w:t>целесообразности</w:t>
      </w:r>
      <w:r w:rsidRPr="00F41476">
        <w:rPr>
          <w:spacing w:val="-8"/>
        </w:rPr>
        <w:t xml:space="preserve"> </w:t>
      </w:r>
      <w:r w:rsidRPr="00F41476">
        <w:t>подключения</w:t>
      </w:r>
      <w:r w:rsidRPr="00F41476">
        <w:rPr>
          <w:spacing w:val="-10"/>
        </w:rPr>
        <w:t xml:space="preserve"> </w:t>
      </w:r>
      <w:r w:rsidRPr="00F41476">
        <w:t>перспективной</w:t>
      </w:r>
      <w:r w:rsidRPr="00F41476">
        <w:rPr>
          <w:spacing w:val="-7"/>
        </w:rPr>
        <w:t xml:space="preserve"> </w:t>
      </w:r>
      <w:r w:rsidRPr="00F41476">
        <w:t>тепловой</w:t>
      </w:r>
      <w:r w:rsidRPr="00F41476">
        <w:rPr>
          <w:spacing w:val="-7"/>
        </w:rPr>
        <w:t xml:space="preserve"> </w:t>
      </w:r>
      <w:r w:rsidRPr="00F41476">
        <w:t>нагрузки</w:t>
      </w:r>
      <w:r w:rsidRPr="00F41476">
        <w:rPr>
          <w:spacing w:val="-7"/>
        </w:rPr>
        <w:t xml:space="preserve"> </w:t>
      </w:r>
      <w:r w:rsidRPr="00F41476">
        <w:t>в</w:t>
      </w:r>
      <w:r w:rsidRPr="00F41476">
        <w:rPr>
          <w:spacing w:val="81"/>
        </w:rPr>
        <w:t xml:space="preserve"> </w:t>
      </w:r>
      <w:r w:rsidRPr="00F41476">
        <w:t>зоны</w:t>
      </w:r>
      <w:r w:rsidRPr="00F41476">
        <w:rPr>
          <w:spacing w:val="30"/>
        </w:rPr>
        <w:t xml:space="preserve"> </w:t>
      </w:r>
      <w:r w:rsidRPr="00F41476">
        <w:t>действия</w:t>
      </w:r>
      <w:r w:rsidRPr="00F41476">
        <w:rPr>
          <w:spacing w:val="28"/>
        </w:rPr>
        <w:t xml:space="preserve"> </w:t>
      </w:r>
      <w:r w:rsidRPr="00F41476">
        <w:t>источников</w:t>
      </w:r>
      <w:r w:rsidRPr="00F41476">
        <w:rPr>
          <w:spacing w:val="28"/>
        </w:rPr>
        <w:t xml:space="preserve"> </w:t>
      </w:r>
      <w:r w:rsidRPr="00F41476">
        <w:t>тепловой</w:t>
      </w:r>
      <w:r w:rsidRPr="00F41476">
        <w:rPr>
          <w:spacing w:val="29"/>
        </w:rPr>
        <w:t xml:space="preserve"> </w:t>
      </w:r>
      <w:r w:rsidRPr="00F41476">
        <w:t>энергии</w:t>
      </w:r>
      <w:r w:rsidRPr="00F41476">
        <w:rPr>
          <w:spacing w:val="31"/>
        </w:rPr>
        <w:t xml:space="preserve"> </w:t>
      </w:r>
      <w:r w:rsidRPr="00F41476">
        <w:t>определяется</w:t>
      </w:r>
      <w:r w:rsidRPr="00F41476">
        <w:rPr>
          <w:spacing w:val="30"/>
        </w:rPr>
        <w:t xml:space="preserve"> </w:t>
      </w:r>
      <w:r w:rsidRPr="00F41476">
        <w:t>радиус</w:t>
      </w:r>
      <w:r w:rsidRPr="00F41476">
        <w:rPr>
          <w:spacing w:val="30"/>
        </w:rPr>
        <w:t xml:space="preserve"> </w:t>
      </w:r>
      <w:r w:rsidRPr="00F41476">
        <w:t>эффективного</w:t>
      </w:r>
      <w:r w:rsidRPr="00F41476">
        <w:rPr>
          <w:spacing w:val="53"/>
        </w:rPr>
        <w:t xml:space="preserve"> </w:t>
      </w:r>
      <w:r w:rsidRPr="00F41476">
        <w:t>теплоснабжения.</w:t>
      </w:r>
    </w:p>
    <w:p w14:paraId="62449469" w14:textId="77777777" w:rsidR="00AA4EF1" w:rsidRPr="00F41476" w:rsidRDefault="00AA4EF1" w:rsidP="00AA4EF1">
      <w:pPr>
        <w:pStyle w:val="12"/>
      </w:pPr>
      <w:r w:rsidRPr="00F41476">
        <w:t>Радиус</w:t>
      </w:r>
      <w:r w:rsidRPr="00F41476">
        <w:rPr>
          <w:spacing w:val="-6"/>
        </w:rPr>
        <w:t xml:space="preserve"> </w:t>
      </w:r>
      <w:r w:rsidRPr="00F41476">
        <w:t>эффективного</w:t>
      </w:r>
      <w:r w:rsidRPr="00F41476">
        <w:rPr>
          <w:spacing w:val="-5"/>
        </w:rPr>
        <w:t xml:space="preserve"> </w:t>
      </w:r>
      <w:r w:rsidRPr="00F41476">
        <w:t>теплоснабжения</w:t>
      </w:r>
      <w:r w:rsidRPr="00F41476">
        <w:rPr>
          <w:spacing w:val="-5"/>
        </w:rPr>
        <w:t xml:space="preserve"> </w:t>
      </w:r>
      <w:r w:rsidRPr="00F41476">
        <w:t>источников</w:t>
      </w:r>
      <w:r w:rsidRPr="00F41476">
        <w:rPr>
          <w:spacing w:val="-6"/>
        </w:rPr>
        <w:t xml:space="preserve"> </w:t>
      </w:r>
      <w:r w:rsidRPr="00F41476">
        <w:t>тепловой</w:t>
      </w:r>
      <w:r w:rsidRPr="00F41476">
        <w:rPr>
          <w:spacing w:val="-5"/>
        </w:rPr>
        <w:t xml:space="preserve"> </w:t>
      </w:r>
      <w:r w:rsidRPr="00F41476">
        <w:t>энергии</w:t>
      </w:r>
      <w:r w:rsidRPr="00F41476">
        <w:rPr>
          <w:spacing w:val="-7"/>
        </w:rPr>
        <w:t xml:space="preserve"> </w:t>
      </w:r>
      <w:r w:rsidRPr="00F41476">
        <w:t>определяется</w:t>
      </w:r>
      <w:r w:rsidRPr="00F41476">
        <w:rPr>
          <w:spacing w:val="-6"/>
        </w:rPr>
        <w:t xml:space="preserve"> </w:t>
      </w:r>
      <w:r w:rsidRPr="00F41476">
        <w:t>по</w:t>
      </w:r>
      <w:r w:rsidRPr="00F41476">
        <w:rPr>
          <w:spacing w:val="61"/>
        </w:rPr>
        <w:t xml:space="preserve"> </w:t>
      </w:r>
      <w:r w:rsidRPr="00F41476">
        <w:t>методике</w:t>
      </w:r>
      <w:r w:rsidRPr="00F41476">
        <w:rPr>
          <w:spacing w:val="13"/>
        </w:rPr>
        <w:t xml:space="preserve"> </w:t>
      </w:r>
      <w:r w:rsidRPr="00F41476">
        <w:t>изложенной</w:t>
      </w:r>
      <w:r w:rsidRPr="00F41476">
        <w:rPr>
          <w:spacing w:val="15"/>
        </w:rPr>
        <w:t xml:space="preserve"> </w:t>
      </w:r>
      <w:r w:rsidRPr="00F41476">
        <w:t>кандидатом</w:t>
      </w:r>
      <w:r w:rsidRPr="00F41476">
        <w:rPr>
          <w:spacing w:val="14"/>
        </w:rPr>
        <w:t xml:space="preserve"> </w:t>
      </w:r>
      <w:r w:rsidRPr="00F41476">
        <w:t>технических</w:t>
      </w:r>
      <w:r w:rsidRPr="00F41476">
        <w:rPr>
          <w:spacing w:val="16"/>
        </w:rPr>
        <w:t xml:space="preserve"> </w:t>
      </w:r>
      <w:r w:rsidRPr="00F41476">
        <w:rPr>
          <w:spacing w:val="-2"/>
        </w:rPr>
        <w:t>наук,</w:t>
      </w:r>
      <w:r w:rsidRPr="00F41476">
        <w:rPr>
          <w:spacing w:val="16"/>
        </w:rPr>
        <w:t xml:space="preserve"> </w:t>
      </w:r>
      <w:r w:rsidRPr="00F41476">
        <w:t>советником</w:t>
      </w:r>
      <w:r w:rsidRPr="00F41476">
        <w:rPr>
          <w:spacing w:val="13"/>
        </w:rPr>
        <w:t xml:space="preserve"> </w:t>
      </w:r>
      <w:r w:rsidRPr="00F41476">
        <w:t>генерального</w:t>
      </w:r>
      <w:r w:rsidRPr="00F41476">
        <w:rPr>
          <w:spacing w:val="14"/>
        </w:rPr>
        <w:t xml:space="preserve"> </w:t>
      </w:r>
      <w:r w:rsidRPr="00F41476">
        <w:t>директора</w:t>
      </w:r>
      <w:r w:rsidRPr="00F41476">
        <w:rPr>
          <w:spacing w:val="77"/>
        </w:rPr>
        <w:t xml:space="preserve"> </w:t>
      </w:r>
      <w:r w:rsidRPr="00F41476">
        <w:t xml:space="preserve">ОАО «Объединение ВНИПИэнергопром» </w:t>
      </w:r>
      <w:r w:rsidRPr="00F41476">
        <w:rPr>
          <w:spacing w:val="1"/>
        </w:rPr>
        <w:t>г.</w:t>
      </w:r>
      <w:r w:rsidRPr="00F41476">
        <w:t xml:space="preserve"> Москва, В. Н. Папушкиным в журнале «Новости</w:t>
      </w:r>
      <w:r w:rsidRPr="00F41476">
        <w:rPr>
          <w:spacing w:val="1"/>
        </w:rPr>
        <w:t xml:space="preserve"> </w:t>
      </w:r>
      <w:r w:rsidRPr="00F41476">
        <w:t>теплоснабжения», № 9, 2010</w:t>
      </w:r>
      <w:r w:rsidRPr="00F41476">
        <w:rPr>
          <w:spacing w:val="2"/>
        </w:rPr>
        <w:t xml:space="preserve"> </w:t>
      </w:r>
      <w:r w:rsidRPr="00F41476">
        <w:t>г.</w:t>
      </w:r>
    </w:p>
    <w:p w14:paraId="7BFE6A3D" w14:textId="77777777" w:rsidR="00AA4EF1" w:rsidRPr="00F41476" w:rsidRDefault="00AA4EF1" w:rsidP="00AA4EF1">
      <w:pPr>
        <w:pStyle w:val="12"/>
      </w:pPr>
      <w:r w:rsidRPr="00F41476">
        <w:t>Оптимальный</w:t>
      </w:r>
      <w:r w:rsidRPr="00F41476">
        <w:rPr>
          <w:spacing w:val="-9"/>
        </w:rPr>
        <w:t xml:space="preserve"> </w:t>
      </w:r>
      <w:r w:rsidRPr="00F41476">
        <w:t>радиус</w:t>
      </w:r>
      <w:r w:rsidRPr="00F41476">
        <w:rPr>
          <w:spacing w:val="-11"/>
        </w:rPr>
        <w:t xml:space="preserve"> </w:t>
      </w:r>
      <w:r w:rsidRPr="00F41476">
        <w:t>теплоснабжения</w:t>
      </w:r>
      <w:r w:rsidRPr="00F41476">
        <w:rPr>
          <w:spacing w:val="-10"/>
        </w:rPr>
        <w:t xml:space="preserve"> </w:t>
      </w:r>
      <w:r w:rsidRPr="00F41476">
        <w:t>определяется</w:t>
      </w:r>
      <w:r w:rsidRPr="00F41476">
        <w:rPr>
          <w:spacing w:val="-10"/>
        </w:rPr>
        <w:t xml:space="preserve"> </w:t>
      </w:r>
      <w:r w:rsidRPr="00F41476">
        <w:t>из</w:t>
      </w:r>
      <w:r w:rsidRPr="00F41476">
        <w:rPr>
          <w:spacing w:val="-7"/>
        </w:rPr>
        <w:t xml:space="preserve"> </w:t>
      </w:r>
      <w:r w:rsidRPr="00F41476">
        <w:t>условия</w:t>
      </w:r>
      <w:r w:rsidRPr="00F41476">
        <w:rPr>
          <w:spacing w:val="-10"/>
        </w:rPr>
        <w:t xml:space="preserve"> </w:t>
      </w:r>
      <w:r w:rsidRPr="00F41476">
        <w:t>минимума</w:t>
      </w:r>
      <w:r w:rsidRPr="00F41476">
        <w:rPr>
          <w:spacing w:val="-11"/>
        </w:rPr>
        <w:t xml:space="preserve"> </w:t>
      </w:r>
      <w:r w:rsidRPr="00F41476">
        <w:t>выражения</w:t>
      </w:r>
      <w:r w:rsidRPr="00F41476">
        <w:rPr>
          <w:spacing w:val="71"/>
        </w:rPr>
        <w:t xml:space="preserve"> </w:t>
      </w:r>
      <w:r w:rsidRPr="00F41476">
        <w:t>для</w:t>
      </w:r>
      <w:r w:rsidRPr="00F41476">
        <w:rPr>
          <w:spacing w:val="5"/>
        </w:rPr>
        <w:t xml:space="preserve"> </w:t>
      </w:r>
      <w:r w:rsidRPr="00F41476">
        <w:t>«удельных</w:t>
      </w:r>
      <w:r w:rsidRPr="00F41476">
        <w:rPr>
          <w:spacing w:val="1"/>
        </w:rPr>
        <w:t xml:space="preserve"> </w:t>
      </w:r>
      <w:r w:rsidRPr="00F41476">
        <w:t>стоимостей сооружения тепловых</w:t>
      </w:r>
      <w:r w:rsidRPr="00F41476">
        <w:rPr>
          <w:spacing w:val="1"/>
        </w:rPr>
        <w:t xml:space="preserve"> </w:t>
      </w:r>
      <w:r w:rsidRPr="00F41476">
        <w:t>сетей и источника»:</w:t>
      </w:r>
    </w:p>
    <w:p w14:paraId="6A3EAE27" w14:textId="77777777" w:rsidR="00AA4EF1" w:rsidRPr="00CB5F87" w:rsidRDefault="00AA4EF1" w:rsidP="00AA4EF1">
      <w:pPr>
        <w:pStyle w:val="12"/>
        <w:rPr>
          <w:lang w:val="en-US"/>
        </w:rPr>
      </w:pPr>
      <w:r w:rsidRPr="00CB5F87">
        <w:rPr>
          <w:lang w:val="en-US"/>
        </w:rPr>
        <w:t>S=A+Z→min⁡</w:t>
      </w:r>
      <w:r w:rsidRPr="00CB5F87">
        <w:rPr>
          <w:spacing w:val="8"/>
          <w:lang w:val="en-US"/>
        </w:rPr>
        <w:t xml:space="preserve"> </w:t>
      </w:r>
      <w:r w:rsidRPr="00CB5F87">
        <w:rPr>
          <w:lang w:val="en-US"/>
        </w:rPr>
        <w:t>(</w:t>
      </w:r>
      <w:r w:rsidRPr="00F41476">
        <w:t>руб</w:t>
      </w:r>
      <w:r w:rsidRPr="00CB5F87">
        <w:rPr>
          <w:lang w:val="en-US"/>
        </w:rPr>
        <w:t>./</w:t>
      </w:r>
      <w:r w:rsidRPr="00F41476">
        <w:t>Гкал</w:t>
      </w:r>
      <w:r w:rsidRPr="00CB5F87">
        <w:rPr>
          <w:lang w:val="en-US"/>
        </w:rPr>
        <w:t>/</w:t>
      </w:r>
      <w:r w:rsidRPr="00F41476">
        <w:t>ч</w:t>
      </w:r>
      <w:r w:rsidRPr="00CB5F87">
        <w:rPr>
          <w:lang w:val="en-US"/>
        </w:rPr>
        <w:t>),</w:t>
      </w:r>
    </w:p>
    <w:p w14:paraId="01AC0216" w14:textId="77777777" w:rsidR="00AA4EF1" w:rsidRPr="00F41476" w:rsidRDefault="00AA4EF1" w:rsidP="00AA4EF1">
      <w:pPr>
        <w:pStyle w:val="12"/>
      </w:pPr>
      <w:r w:rsidRPr="00F41476">
        <w:t>где А -</w:t>
      </w:r>
      <w:r w:rsidRPr="00F41476">
        <w:rPr>
          <w:spacing w:val="4"/>
        </w:rPr>
        <w:t xml:space="preserve"> </w:t>
      </w:r>
      <w:r w:rsidRPr="00F41476">
        <w:t>удельная стоимость</w:t>
      </w:r>
      <w:r w:rsidRPr="00F41476">
        <w:rPr>
          <w:spacing w:val="1"/>
        </w:rPr>
        <w:t xml:space="preserve"> </w:t>
      </w:r>
      <w:r w:rsidRPr="00F41476">
        <w:t>сооружения тепловой сети, руб./Гкал/ч;</w:t>
      </w:r>
    </w:p>
    <w:p w14:paraId="3ED8B965" w14:textId="77777777" w:rsidR="00AA4EF1" w:rsidRPr="00F41476" w:rsidRDefault="00AA4EF1" w:rsidP="00AA4EF1">
      <w:pPr>
        <w:pStyle w:val="12"/>
      </w:pPr>
      <w:r w:rsidRPr="00F41476">
        <w:t>Z</w:t>
      </w:r>
      <w:r w:rsidRPr="00F41476">
        <w:rPr>
          <w:spacing w:val="-3"/>
        </w:rPr>
        <w:t xml:space="preserve"> </w:t>
      </w:r>
      <w:r w:rsidRPr="00F41476">
        <w:t>-</w:t>
      </w:r>
      <w:r w:rsidRPr="00F41476">
        <w:rPr>
          <w:spacing w:val="4"/>
        </w:rPr>
        <w:t xml:space="preserve"> </w:t>
      </w:r>
      <w:r w:rsidRPr="00F41476">
        <w:t>удельная стоимость</w:t>
      </w:r>
      <w:r w:rsidRPr="00F41476">
        <w:rPr>
          <w:spacing w:val="1"/>
        </w:rPr>
        <w:t xml:space="preserve"> </w:t>
      </w:r>
      <w:r w:rsidRPr="00F41476">
        <w:t>сооружения котельной,</w:t>
      </w:r>
      <w:r w:rsidRPr="00F41476">
        <w:rPr>
          <w:spacing w:val="-3"/>
        </w:rPr>
        <w:t xml:space="preserve"> </w:t>
      </w:r>
      <w:r w:rsidRPr="00F41476">
        <w:t>руб./Гкал/ч.</w:t>
      </w:r>
    </w:p>
    <w:p w14:paraId="1B4D2266" w14:textId="77777777" w:rsidR="00AA4EF1" w:rsidRPr="00F41476" w:rsidRDefault="00AA4EF1" w:rsidP="00AA4EF1">
      <w:pPr>
        <w:pStyle w:val="12"/>
      </w:pPr>
      <w:r w:rsidRPr="00F41476">
        <w:t>Использованы</w:t>
      </w:r>
      <w:r w:rsidRPr="00F41476">
        <w:rPr>
          <w:spacing w:val="56"/>
        </w:rPr>
        <w:t xml:space="preserve"> </w:t>
      </w:r>
      <w:r w:rsidRPr="00F41476">
        <w:t>следующие</w:t>
      </w:r>
      <w:r w:rsidRPr="00F41476">
        <w:rPr>
          <w:spacing w:val="56"/>
        </w:rPr>
        <w:t xml:space="preserve"> </w:t>
      </w:r>
      <w:r w:rsidRPr="00F41476">
        <w:t>аналитические</w:t>
      </w:r>
      <w:r w:rsidRPr="00F41476">
        <w:rPr>
          <w:spacing w:val="56"/>
        </w:rPr>
        <w:t xml:space="preserve"> </w:t>
      </w:r>
      <w:r w:rsidRPr="00F41476">
        <w:t>выражения</w:t>
      </w:r>
      <w:r w:rsidRPr="00F41476">
        <w:rPr>
          <w:spacing w:val="57"/>
        </w:rPr>
        <w:t xml:space="preserve"> </w:t>
      </w:r>
      <w:r w:rsidRPr="00F41476">
        <w:t>для</w:t>
      </w:r>
      <w:r w:rsidRPr="00F41476">
        <w:rPr>
          <w:spacing w:val="57"/>
        </w:rPr>
        <w:t xml:space="preserve"> </w:t>
      </w:r>
      <w:r w:rsidRPr="00F41476">
        <w:t>связи</w:t>
      </w:r>
      <w:r w:rsidRPr="00F41476">
        <w:rPr>
          <w:spacing w:val="58"/>
        </w:rPr>
        <w:t xml:space="preserve"> </w:t>
      </w:r>
      <w:r w:rsidRPr="00F41476">
        <w:t>себестоимости</w:t>
      </w:r>
      <w:r w:rsidRPr="00F41476">
        <w:rPr>
          <w:spacing w:val="83"/>
        </w:rPr>
        <w:t xml:space="preserve"> </w:t>
      </w:r>
      <w:r w:rsidRPr="00F41476">
        <w:t>производства и транспорта теплоты с максимальным</w:t>
      </w:r>
      <w:r w:rsidRPr="00F41476">
        <w:rPr>
          <w:spacing w:val="-2"/>
        </w:rPr>
        <w:t xml:space="preserve"> </w:t>
      </w:r>
      <w:r w:rsidRPr="00F41476">
        <w:t>радиусом теплоснабжения:</w:t>
      </w:r>
    </w:p>
    <w:p w14:paraId="792D7134" w14:textId="77777777" w:rsidR="00AA4EF1" w:rsidRPr="00F41476" w:rsidRDefault="00AA4EF1" w:rsidP="00AA4EF1">
      <w:pPr>
        <w:pStyle w:val="12"/>
        <w:rPr>
          <w:rFonts w:eastAsia="MS Gothic"/>
        </w:rPr>
      </w:pPr>
      <w:r w:rsidRPr="00F41476">
        <w:t>A=(1050∙R^0.48∙B^0.26∙s)/(П^0,62∙Н^0,19∙</w:t>
      </w:r>
      <w:r w:rsidRPr="00F41476">
        <w:rPr>
          <w:rFonts w:eastAsia="MS Gothic"/>
        </w:rPr>
        <w:t>〖</w:t>
      </w:r>
      <w:r w:rsidRPr="00F41476">
        <w:rPr>
          <w:rFonts w:eastAsia="MS Gothic"/>
        </w:rPr>
        <w:t>∆r</w:t>
      </w:r>
      <w:r w:rsidRPr="00F41476">
        <w:rPr>
          <w:rFonts w:eastAsia="MS Gothic"/>
        </w:rPr>
        <w:t>〗</w:t>
      </w:r>
      <w:r w:rsidRPr="00F41476">
        <w:rPr>
          <w:rFonts w:eastAsia="MS Gothic"/>
        </w:rPr>
        <w:t>^0.38 ), руб-/Гкал/ч;</w:t>
      </w:r>
    </w:p>
    <w:p w14:paraId="5F5CC309" w14:textId="77777777" w:rsidR="00AA4EF1" w:rsidRPr="00F41476" w:rsidRDefault="00AA4EF1" w:rsidP="00AA4EF1">
      <w:pPr>
        <w:pStyle w:val="12"/>
        <w:rPr>
          <w:rFonts w:eastAsia="MS Gothic"/>
        </w:rPr>
      </w:pPr>
      <w:r w:rsidRPr="00F41476">
        <w:t>Z=(α/3+30∙</w:t>
      </w:r>
      <w:r w:rsidRPr="00F41476">
        <w:rPr>
          <w:rFonts w:eastAsia="MS Gothic"/>
        </w:rPr>
        <w:t>〖</w:t>
      </w:r>
      <w:r w:rsidRPr="00F41476">
        <w:rPr>
          <w:rFonts w:eastAsia="MS Gothic"/>
        </w:rPr>
        <w:t>10</w:t>
      </w:r>
      <w:r w:rsidRPr="00F41476">
        <w:rPr>
          <w:rFonts w:eastAsia="MS Gothic"/>
        </w:rPr>
        <w:t>〗</w:t>
      </w:r>
      <w:r w:rsidRPr="00F41476">
        <w:rPr>
          <w:rFonts w:eastAsia="MS Gothic"/>
        </w:rPr>
        <w:t>^6∙φ)/(R^2∙П), руб./Гкал/ч,</w:t>
      </w:r>
    </w:p>
    <w:p w14:paraId="04B326E3" w14:textId="77777777" w:rsidR="00AA4EF1" w:rsidRPr="00F41476" w:rsidRDefault="00AA4EF1" w:rsidP="00AA4EF1">
      <w:pPr>
        <w:pStyle w:val="12"/>
      </w:pPr>
      <w:r w:rsidRPr="00F41476">
        <w:lastRenderedPageBreak/>
        <w:t>где</w:t>
      </w:r>
      <w:r w:rsidRPr="00F41476">
        <w:rPr>
          <w:spacing w:val="20"/>
        </w:rPr>
        <w:t xml:space="preserve"> </w:t>
      </w:r>
      <w:r w:rsidRPr="00F41476">
        <w:t>R</w:t>
      </w:r>
      <w:r w:rsidRPr="00F41476">
        <w:rPr>
          <w:spacing w:val="22"/>
        </w:rPr>
        <w:t xml:space="preserve"> </w:t>
      </w:r>
      <w:r w:rsidRPr="00F41476">
        <w:t>-</w:t>
      </w:r>
      <w:r w:rsidRPr="00F41476">
        <w:rPr>
          <w:spacing w:val="20"/>
        </w:rPr>
        <w:t xml:space="preserve"> </w:t>
      </w:r>
      <w:r w:rsidRPr="00F41476">
        <w:t>радиус</w:t>
      </w:r>
      <w:r w:rsidRPr="00F41476">
        <w:rPr>
          <w:spacing w:val="20"/>
        </w:rPr>
        <w:t xml:space="preserve"> </w:t>
      </w:r>
      <w:r w:rsidRPr="00F41476">
        <w:t>действия</w:t>
      </w:r>
      <w:r w:rsidRPr="00F41476">
        <w:rPr>
          <w:spacing w:val="21"/>
        </w:rPr>
        <w:t xml:space="preserve"> </w:t>
      </w:r>
      <w:r w:rsidRPr="00F41476">
        <w:t>тепловой</w:t>
      </w:r>
      <w:r w:rsidRPr="00F41476">
        <w:rPr>
          <w:spacing w:val="22"/>
        </w:rPr>
        <w:t xml:space="preserve"> </w:t>
      </w:r>
      <w:r w:rsidRPr="00F41476">
        <w:t>сети</w:t>
      </w:r>
      <w:r w:rsidRPr="00F41476">
        <w:rPr>
          <w:spacing w:val="23"/>
        </w:rPr>
        <w:t xml:space="preserve"> </w:t>
      </w:r>
      <w:r w:rsidRPr="00F41476">
        <w:t>(длина</w:t>
      </w:r>
      <w:r w:rsidRPr="00F41476">
        <w:rPr>
          <w:spacing w:val="18"/>
        </w:rPr>
        <w:t xml:space="preserve"> </w:t>
      </w:r>
      <w:r w:rsidRPr="00F41476">
        <w:t>главной</w:t>
      </w:r>
      <w:r w:rsidRPr="00F41476">
        <w:rPr>
          <w:spacing w:val="22"/>
        </w:rPr>
        <w:t xml:space="preserve"> </w:t>
      </w:r>
      <w:r w:rsidRPr="00F41476">
        <w:t>тепловой</w:t>
      </w:r>
      <w:r w:rsidRPr="00F41476">
        <w:rPr>
          <w:spacing w:val="22"/>
        </w:rPr>
        <w:t xml:space="preserve"> </w:t>
      </w:r>
      <w:r w:rsidRPr="00F41476">
        <w:t>магистрали</w:t>
      </w:r>
      <w:r w:rsidRPr="00F41476">
        <w:rPr>
          <w:spacing w:val="22"/>
        </w:rPr>
        <w:t xml:space="preserve"> </w:t>
      </w:r>
      <w:r w:rsidRPr="00F41476">
        <w:t>самого</w:t>
      </w:r>
      <w:r w:rsidRPr="00F41476">
        <w:rPr>
          <w:spacing w:val="47"/>
        </w:rPr>
        <w:t xml:space="preserve"> </w:t>
      </w:r>
      <w:r w:rsidRPr="00F41476">
        <w:t>протяженного вывода</w:t>
      </w:r>
      <w:r w:rsidRPr="00F41476">
        <w:rPr>
          <w:spacing w:val="-2"/>
        </w:rPr>
        <w:t xml:space="preserve"> </w:t>
      </w:r>
      <w:r w:rsidRPr="00F41476">
        <w:t>от источника), км;</w:t>
      </w:r>
    </w:p>
    <w:p w14:paraId="67E7742E" w14:textId="77777777" w:rsidR="00AA4EF1" w:rsidRPr="00F41476" w:rsidRDefault="00AA4EF1" w:rsidP="00AA4EF1">
      <w:pPr>
        <w:pStyle w:val="12"/>
      </w:pPr>
      <w:r w:rsidRPr="00F41476">
        <w:t>B</w:t>
      </w:r>
      <w:r w:rsidRPr="00F41476">
        <w:rPr>
          <w:spacing w:val="-2"/>
        </w:rPr>
        <w:t xml:space="preserve"> </w:t>
      </w:r>
      <w:r w:rsidRPr="00F41476">
        <w:t>- среднее число абонентов на 1 км2;</w:t>
      </w:r>
    </w:p>
    <w:p w14:paraId="3560FEE0" w14:textId="77777777" w:rsidR="00AA4EF1" w:rsidRPr="00F41476" w:rsidRDefault="00AA4EF1" w:rsidP="00AA4EF1">
      <w:pPr>
        <w:pStyle w:val="12"/>
      </w:pPr>
      <w:r w:rsidRPr="00F41476">
        <w:t>s -</w:t>
      </w:r>
      <w:r w:rsidRPr="00F41476">
        <w:rPr>
          <w:spacing w:val="1"/>
        </w:rPr>
        <w:t xml:space="preserve"> </w:t>
      </w:r>
      <w:r w:rsidRPr="00F41476">
        <w:t>удельная стоимость</w:t>
      </w:r>
      <w:r w:rsidRPr="00F41476">
        <w:rPr>
          <w:spacing w:val="1"/>
        </w:rPr>
        <w:t xml:space="preserve"> </w:t>
      </w:r>
      <w:r w:rsidRPr="00F41476">
        <w:t>материальной</w:t>
      </w:r>
      <w:r w:rsidRPr="00F41476">
        <w:rPr>
          <w:spacing w:val="-2"/>
        </w:rPr>
        <w:t xml:space="preserve"> </w:t>
      </w:r>
      <w:r w:rsidRPr="00F41476">
        <w:t>характеристики тепловой сети,</w:t>
      </w:r>
      <w:r w:rsidRPr="00F41476">
        <w:rPr>
          <w:spacing w:val="-3"/>
        </w:rPr>
        <w:t xml:space="preserve"> </w:t>
      </w:r>
      <w:r w:rsidRPr="00F41476">
        <w:t>руб./м2;</w:t>
      </w:r>
      <w:r w:rsidRPr="00F41476">
        <w:rPr>
          <w:spacing w:val="59"/>
        </w:rPr>
        <w:t xml:space="preserve"> </w:t>
      </w:r>
      <w:r w:rsidRPr="00F41476">
        <w:t>П - теплоплотность района, Гкал/ч/км2;</w:t>
      </w:r>
    </w:p>
    <w:p w14:paraId="651E9C02" w14:textId="77777777" w:rsidR="00AA4EF1" w:rsidRPr="00F41476" w:rsidRDefault="00AA4EF1" w:rsidP="00AA4EF1">
      <w:pPr>
        <w:pStyle w:val="12"/>
      </w:pPr>
      <w:r w:rsidRPr="00F41476">
        <w:t>H</w:t>
      </w:r>
      <w:r w:rsidRPr="00F41476">
        <w:rPr>
          <w:spacing w:val="45"/>
        </w:rPr>
        <w:t xml:space="preserve"> </w:t>
      </w:r>
      <w:r w:rsidRPr="00F41476">
        <w:t>-</w:t>
      </w:r>
      <w:r w:rsidRPr="00F41476">
        <w:rPr>
          <w:spacing w:val="47"/>
        </w:rPr>
        <w:t xml:space="preserve"> </w:t>
      </w:r>
      <w:r w:rsidRPr="00F41476">
        <w:t>потеря</w:t>
      </w:r>
      <w:r w:rsidRPr="00F41476">
        <w:rPr>
          <w:spacing w:val="45"/>
        </w:rPr>
        <w:t xml:space="preserve"> </w:t>
      </w:r>
      <w:r w:rsidRPr="00F41476">
        <w:t>напора</w:t>
      </w:r>
      <w:r w:rsidRPr="00F41476">
        <w:rPr>
          <w:spacing w:val="44"/>
        </w:rPr>
        <w:t xml:space="preserve"> </w:t>
      </w:r>
      <w:r w:rsidRPr="00F41476">
        <w:t>на</w:t>
      </w:r>
      <w:r w:rsidRPr="00F41476">
        <w:rPr>
          <w:spacing w:val="46"/>
        </w:rPr>
        <w:t xml:space="preserve"> </w:t>
      </w:r>
      <w:r w:rsidRPr="00F41476">
        <w:t>трение</w:t>
      </w:r>
      <w:r w:rsidRPr="00F41476">
        <w:rPr>
          <w:spacing w:val="44"/>
        </w:rPr>
        <w:t xml:space="preserve"> </w:t>
      </w:r>
      <w:r w:rsidRPr="00F41476">
        <w:t>при</w:t>
      </w:r>
      <w:r w:rsidRPr="00F41476">
        <w:rPr>
          <w:spacing w:val="46"/>
        </w:rPr>
        <w:t xml:space="preserve"> </w:t>
      </w:r>
      <w:r w:rsidRPr="00F41476">
        <w:t>транспорте</w:t>
      </w:r>
      <w:r w:rsidRPr="00F41476">
        <w:rPr>
          <w:spacing w:val="42"/>
        </w:rPr>
        <w:t xml:space="preserve"> </w:t>
      </w:r>
      <w:r w:rsidRPr="00F41476">
        <w:t>теплоносителя</w:t>
      </w:r>
      <w:r w:rsidRPr="00F41476">
        <w:rPr>
          <w:spacing w:val="45"/>
        </w:rPr>
        <w:t xml:space="preserve"> </w:t>
      </w:r>
      <w:r w:rsidRPr="00F41476">
        <w:t>по</w:t>
      </w:r>
      <w:r w:rsidRPr="00F41476">
        <w:rPr>
          <w:spacing w:val="45"/>
        </w:rPr>
        <w:t xml:space="preserve"> </w:t>
      </w:r>
      <w:r w:rsidRPr="00F41476">
        <w:t>главной</w:t>
      </w:r>
      <w:r w:rsidRPr="00F41476">
        <w:rPr>
          <w:spacing w:val="46"/>
        </w:rPr>
        <w:t xml:space="preserve"> </w:t>
      </w:r>
      <w:r w:rsidRPr="00F41476">
        <w:t>тепловой</w:t>
      </w:r>
      <w:r w:rsidRPr="00F41476">
        <w:rPr>
          <w:spacing w:val="41"/>
        </w:rPr>
        <w:t xml:space="preserve"> </w:t>
      </w:r>
      <w:r w:rsidRPr="00F41476">
        <w:t>магистрали, м вод. ст.;</w:t>
      </w:r>
    </w:p>
    <w:p w14:paraId="6253E140" w14:textId="77777777" w:rsidR="00AA4EF1" w:rsidRPr="00F41476" w:rsidRDefault="00AA4EF1" w:rsidP="00AA4EF1">
      <w:pPr>
        <w:pStyle w:val="12"/>
      </w:pPr>
      <w:r w:rsidRPr="00F41476">
        <w:t>∆τ - расчетный перепад температур теплоносителя в тепловой сети, ОС;</w:t>
      </w:r>
    </w:p>
    <w:p w14:paraId="46F53D00" w14:textId="77777777" w:rsidR="00AA4EF1" w:rsidRPr="00F41476" w:rsidRDefault="00AA4EF1" w:rsidP="00AA4EF1">
      <w:pPr>
        <w:pStyle w:val="12"/>
      </w:pPr>
      <w:r w:rsidRPr="00F41476">
        <w:rPr>
          <w:rFonts w:ascii="Cambria Math" w:hAnsi="Cambria Math" w:cs="Cambria Math"/>
        </w:rPr>
        <w:t>𝛼</w:t>
      </w:r>
      <w:r w:rsidRPr="00F41476">
        <w:rPr>
          <w:spacing w:val="7"/>
        </w:rPr>
        <w:t xml:space="preserve"> </w:t>
      </w:r>
      <w:r w:rsidRPr="00F41476">
        <w:t>- постоянная часть</w:t>
      </w:r>
      <w:r w:rsidRPr="00F41476">
        <w:rPr>
          <w:spacing w:val="2"/>
        </w:rPr>
        <w:t xml:space="preserve"> </w:t>
      </w:r>
      <w:r w:rsidRPr="00F41476">
        <w:t>удельной</w:t>
      </w:r>
      <w:r w:rsidRPr="00F41476">
        <w:rPr>
          <w:spacing w:val="-2"/>
        </w:rPr>
        <w:t xml:space="preserve"> </w:t>
      </w:r>
      <w:r w:rsidRPr="00F41476">
        <w:t>начальной стоимости</w:t>
      </w:r>
      <w:r w:rsidRPr="00F41476">
        <w:rPr>
          <w:spacing w:val="1"/>
        </w:rPr>
        <w:t xml:space="preserve"> </w:t>
      </w:r>
      <w:r w:rsidRPr="00F41476">
        <w:t>котельной, руб./МВт;</w:t>
      </w:r>
    </w:p>
    <w:p w14:paraId="4932004B" w14:textId="77777777" w:rsidR="00AA4EF1" w:rsidRPr="00F41476" w:rsidRDefault="00AA4EF1" w:rsidP="00AA4EF1">
      <w:pPr>
        <w:pStyle w:val="12"/>
      </w:pPr>
      <w:r w:rsidRPr="00F41476">
        <w:t>φ - поправочный коэффициент, зависящий от постоянной части расходов на</w:t>
      </w:r>
    </w:p>
    <w:p w14:paraId="1E42082D" w14:textId="77777777" w:rsidR="00AA4EF1" w:rsidRPr="00F41476" w:rsidRDefault="00AA4EF1" w:rsidP="00AA4EF1">
      <w:pPr>
        <w:pStyle w:val="12"/>
      </w:pPr>
      <w:r w:rsidRPr="00F41476">
        <w:t>сооружение котельной.</w:t>
      </w:r>
    </w:p>
    <w:p w14:paraId="66407266" w14:textId="77777777" w:rsidR="00AA4EF1" w:rsidRPr="00F41476" w:rsidRDefault="00AA4EF1" w:rsidP="00AA4EF1">
      <w:pPr>
        <w:pStyle w:val="12"/>
      </w:pPr>
      <w:r w:rsidRPr="00F41476">
        <w:t>Осуществляя</w:t>
      </w:r>
      <w:r w:rsidRPr="00F41476">
        <w:rPr>
          <w:spacing w:val="6"/>
        </w:rPr>
        <w:t xml:space="preserve"> </w:t>
      </w:r>
      <w:r w:rsidRPr="00F41476">
        <w:t>элементарное</w:t>
      </w:r>
      <w:r w:rsidRPr="00F41476">
        <w:rPr>
          <w:spacing w:val="1"/>
        </w:rPr>
        <w:t xml:space="preserve"> </w:t>
      </w:r>
      <w:r w:rsidRPr="00F41476">
        <w:t>дифференцирование</w:t>
      </w:r>
      <w:r w:rsidRPr="00F41476">
        <w:rPr>
          <w:spacing w:val="1"/>
        </w:rPr>
        <w:t xml:space="preserve"> </w:t>
      </w:r>
      <w:r w:rsidRPr="00F41476">
        <w:t>по</w:t>
      </w:r>
      <w:r w:rsidRPr="00F41476">
        <w:rPr>
          <w:spacing w:val="2"/>
        </w:rPr>
        <w:t xml:space="preserve"> </w:t>
      </w:r>
      <w:r w:rsidRPr="00F41476">
        <w:t>R</w:t>
      </w:r>
      <w:r w:rsidRPr="00F41476">
        <w:rPr>
          <w:spacing w:val="2"/>
        </w:rPr>
        <w:t xml:space="preserve"> </w:t>
      </w:r>
      <w:r w:rsidRPr="00F41476">
        <w:t>с</w:t>
      </w:r>
      <w:r w:rsidRPr="00F41476">
        <w:rPr>
          <w:spacing w:val="1"/>
        </w:rPr>
        <w:t xml:space="preserve"> </w:t>
      </w:r>
      <w:r w:rsidRPr="00F41476">
        <w:t>нахождением</w:t>
      </w:r>
      <w:r w:rsidRPr="00F41476">
        <w:rPr>
          <w:spacing w:val="1"/>
        </w:rPr>
        <w:t xml:space="preserve"> </w:t>
      </w:r>
      <w:r w:rsidRPr="00F41476">
        <w:t>его</w:t>
      </w:r>
      <w:r w:rsidRPr="00F41476">
        <w:rPr>
          <w:spacing w:val="83"/>
        </w:rPr>
        <w:t xml:space="preserve"> </w:t>
      </w:r>
      <w:r w:rsidRPr="00F41476">
        <w:t>оптимального</w:t>
      </w:r>
      <w:r w:rsidRPr="00F41476">
        <w:rPr>
          <w:spacing w:val="28"/>
        </w:rPr>
        <w:t xml:space="preserve"> </w:t>
      </w:r>
      <w:r w:rsidRPr="00F41476">
        <w:t>значения</w:t>
      </w:r>
      <w:r w:rsidRPr="00F41476">
        <w:rPr>
          <w:spacing w:val="28"/>
        </w:rPr>
        <w:t xml:space="preserve"> </w:t>
      </w:r>
      <w:r w:rsidRPr="00F41476">
        <w:t>при</w:t>
      </w:r>
      <w:r w:rsidRPr="00F41476">
        <w:rPr>
          <w:spacing w:val="29"/>
        </w:rPr>
        <w:t xml:space="preserve"> </w:t>
      </w:r>
      <w:r w:rsidRPr="00F41476">
        <w:t>равенстве</w:t>
      </w:r>
      <w:r w:rsidRPr="00F41476">
        <w:rPr>
          <w:spacing w:val="27"/>
        </w:rPr>
        <w:t xml:space="preserve"> </w:t>
      </w:r>
      <w:r w:rsidRPr="00F41476">
        <w:t>нулю</w:t>
      </w:r>
      <w:r w:rsidRPr="00F41476">
        <w:rPr>
          <w:spacing w:val="29"/>
        </w:rPr>
        <w:t xml:space="preserve"> </w:t>
      </w:r>
      <w:r w:rsidRPr="00F41476">
        <w:t>его</w:t>
      </w:r>
      <w:r w:rsidRPr="00F41476">
        <w:rPr>
          <w:spacing w:val="33"/>
        </w:rPr>
        <w:t xml:space="preserve"> </w:t>
      </w:r>
      <w:r w:rsidRPr="00F41476">
        <w:t>первой</w:t>
      </w:r>
      <w:r w:rsidRPr="00F41476">
        <w:rPr>
          <w:spacing w:val="29"/>
        </w:rPr>
        <w:t xml:space="preserve"> </w:t>
      </w:r>
      <w:r w:rsidRPr="00F41476">
        <w:t>производной,</w:t>
      </w:r>
      <w:r w:rsidRPr="00F41476">
        <w:rPr>
          <w:spacing w:val="28"/>
        </w:rPr>
        <w:t xml:space="preserve"> </w:t>
      </w:r>
      <w:r w:rsidRPr="00F41476">
        <w:t>получаем</w:t>
      </w:r>
      <w:r w:rsidRPr="00F41476">
        <w:rPr>
          <w:spacing w:val="71"/>
        </w:rPr>
        <w:t xml:space="preserve"> </w:t>
      </w:r>
      <w:r w:rsidRPr="00F41476">
        <w:t>аналитическое</w:t>
      </w:r>
      <w:r w:rsidRPr="00F41476">
        <w:rPr>
          <w:spacing w:val="13"/>
        </w:rPr>
        <w:t xml:space="preserve"> </w:t>
      </w:r>
      <w:r w:rsidRPr="00F41476">
        <w:t>выражение</w:t>
      </w:r>
      <w:r w:rsidRPr="00F41476">
        <w:rPr>
          <w:spacing w:val="13"/>
        </w:rPr>
        <w:t xml:space="preserve"> </w:t>
      </w:r>
      <w:r w:rsidRPr="00F41476">
        <w:t>для</w:t>
      </w:r>
      <w:r w:rsidRPr="00F41476">
        <w:rPr>
          <w:spacing w:val="14"/>
        </w:rPr>
        <w:t xml:space="preserve"> </w:t>
      </w:r>
      <w:r w:rsidRPr="00F41476">
        <w:t>оптимального</w:t>
      </w:r>
      <w:r w:rsidRPr="00F41476">
        <w:rPr>
          <w:spacing w:val="11"/>
        </w:rPr>
        <w:t xml:space="preserve"> </w:t>
      </w:r>
      <w:r w:rsidRPr="00F41476">
        <w:t>радиуса</w:t>
      </w:r>
      <w:r w:rsidRPr="00F41476">
        <w:rPr>
          <w:spacing w:val="13"/>
        </w:rPr>
        <w:t xml:space="preserve"> </w:t>
      </w:r>
      <w:r w:rsidRPr="00F41476">
        <w:t>теплоснабжения</w:t>
      </w:r>
      <w:r w:rsidRPr="00F41476">
        <w:rPr>
          <w:spacing w:val="14"/>
        </w:rPr>
        <w:t xml:space="preserve"> </w:t>
      </w:r>
      <w:r w:rsidRPr="00F41476">
        <w:t>в</w:t>
      </w:r>
      <w:r w:rsidRPr="00F41476">
        <w:rPr>
          <w:spacing w:val="13"/>
        </w:rPr>
        <w:t xml:space="preserve"> </w:t>
      </w:r>
      <w:r w:rsidRPr="00F41476">
        <w:t>следующем</w:t>
      </w:r>
      <w:r w:rsidRPr="00F41476">
        <w:rPr>
          <w:spacing w:val="13"/>
        </w:rPr>
        <w:t xml:space="preserve"> </w:t>
      </w:r>
      <w:r w:rsidRPr="00F41476">
        <w:t>виде,</w:t>
      </w:r>
      <w:r w:rsidRPr="00F41476">
        <w:rPr>
          <w:spacing w:val="93"/>
        </w:rPr>
        <w:t xml:space="preserve"> </w:t>
      </w:r>
      <w:r w:rsidRPr="00F41476">
        <w:t>км:</w:t>
      </w:r>
    </w:p>
    <w:p w14:paraId="51719AE8" w14:textId="77777777" w:rsidR="00AA4EF1" w:rsidRPr="00F41476" w:rsidRDefault="00AA4EF1" w:rsidP="00AA4EF1">
      <w:pPr>
        <w:pStyle w:val="12"/>
      </w:pPr>
      <w:r w:rsidRPr="00F41476">
        <w:t>R_опт</w:t>
      </w:r>
      <w:r w:rsidRPr="00F41476">
        <w:rPr>
          <w:spacing w:val="1"/>
        </w:rPr>
        <w:t xml:space="preserve"> </w:t>
      </w:r>
      <w:r w:rsidRPr="00F41476">
        <w:t>= (140/s^0.4) ∙φ^0.4∙ (1/B^0.1) ∙(∆τ/П)</w:t>
      </w:r>
      <w:r w:rsidRPr="00F41476">
        <w:rPr>
          <w:spacing w:val="-2"/>
        </w:rPr>
        <w:t xml:space="preserve"> </w:t>
      </w:r>
      <w:r w:rsidRPr="00F41476">
        <w:t>^0,15</w:t>
      </w:r>
    </w:p>
    <w:p w14:paraId="0E5086AF" w14:textId="77777777" w:rsidR="00AA4EF1" w:rsidRPr="00F41476" w:rsidRDefault="00AA4EF1" w:rsidP="00AA4EF1">
      <w:pPr>
        <w:pStyle w:val="12"/>
      </w:pPr>
      <w:r w:rsidRPr="00F41476">
        <w:t>Если</w:t>
      </w:r>
      <w:r w:rsidRPr="00F41476">
        <w:rPr>
          <w:spacing w:val="53"/>
        </w:rPr>
        <w:t xml:space="preserve"> </w:t>
      </w:r>
      <w:r w:rsidRPr="00F41476">
        <w:t>рассчитанный</w:t>
      </w:r>
      <w:r w:rsidRPr="00F41476">
        <w:rPr>
          <w:spacing w:val="53"/>
        </w:rPr>
        <w:t xml:space="preserve"> </w:t>
      </w:r>
      <w:r w:rsidRPr="00F41476">
        <w:t>радиус</w:t>
      </w:r>
      <w:r w:rsidRPr="00F41476">
        <w:rPr>
          <w:spacing w:val="51"/>
        </w:rPr>
        <w:t xml:space="preserve"> </w:t>
      </w:r>
      <w:r w:rsidRPr="00F41476">
        <w:t>эффективного</w:t>
      </w:r>
      <w:r w:rsidRPr="00F41476">
        <w:rPr>
          <w:spacing w:val="52"/>
        </w:rPr>
        <w:t xml:space="preserve"> </w:t>
      </w:r>
      <w:r w:rsidRPr="00F41476">
        <w:t>теплоснабжения</w:t>
      </w:r>
      <w:r w:rsidRPr="00F41476">
        <w:rPr>
          <w:spacing w:val="52"/>
        </w:rPr>
        <w:t xml:space="preserve"> </w:t>
      </w:r>
      <w:r w:rsidRPr="00F41476">
        <w:t>больше</w:t>
      </w:r>
      <w:r w:rsidRPr="00F41476">
        <w:rPr>
          <w:spacing w:val="49"/>
        </w:rPr>
        <w:t xml:space="preserve"> </w:t>
      </w:r>
      <w:r w:rsidRPr="00F41476">
        <w:t>существующей</w:t>
      </w:r>
      <w:r w:rsidRPr="00F41476">
        <w:rPr>
          <w:spacing w:val="66"/>
        </w:rPr>
        <w:t xml:space="preserve"> </w:t>
      </w:r>
      <w:r w:rsidRPr="00F41476">
        <w:t>зоны</w:t>
      </w:r>
      <w:r w:rsidRPr="00F41476">
        <w:rPr>
          <w:spacing w:val="16"/>
        </w:rPr>
        <w:t xml:space="preserve"> </w:t>
      </w:r>
      <w:r w:rsidRPr="00F41476">
        <w:t>действия</w:t>
      </w:r>
      <w:r w:rsidRPr="00F41476">
        <w:rPr>
          <w:spacing w:val="15"/>
        </w:rPr>
        <w:t xml:space="preserve"> </w:t>
      </w:r>
      <w:r w:rsidRPr="00F41476">
        <w:t>котельной,</w:t>
      </w:r>
      <w:r w:rsidRPr="00F41476">
        <w:rPr>
          <w:spacing w:val="16"/>
        </w:rPr>
        <w:t xml:space="preserve"> </w:t>
      </w:r>
      <w:r w:rsidRPr="00F41476">
        <w:t>то</w:t>
      </w:r>
      <w:r w:rsidRPr="00F41476">
        <w:rPr>
          <w:spacing w:val="17"/>
        </w:rPr>
        <w:t xml:space="preserve"> </w:t>
      </w:r>
      <w:r w:rsidRPr="00F41476">
        <w:t>возможно</w:t>
      </w:r>
      <w:r w:rsidRPr="00F41476">
        <w:rPr>
          <w:spacing w:val="18"/>
        </w:rPr>
        <w:t xml:space="preserve"> </w:t>
      </w:r>
      <w:r w:rsidRPr="00F41476">
        <w:t>увеличение</w:t>
      </w:r>
      <w:r w:rsidRPr="00F41476">
        <w:rPr>
          <w:spacing w:val="15"/>
        </w:rPr>
        <w:t xml:space="preserve"> </w:t>
      </w:r>
      <w:r w:rsidRPr="00F41476">
        <w:t>тепловой</w:t>
      </w:r>
      <w:r w:rsidRPr="00F41476">
        <w:rPr>
          <w:spacing w:val="17"/>
        </w:rPr>
        <w:t xml:space="preserve"> </w:t>
      </w:r>
      <w:r w:rsidRPr="00F41476">
        <w:t>мощности</w:t>
      </w:r>
      <w:r w:rsidRPr="00F41476">
        <w:rPr>
          <w:spacing w:val="18"/>
        </w:rPr>
        <w:t xml:space="preserve"> </w:t>
      </w:r>
      <w:r w:rsidRPr="00F41476">
        <w:t>котельной</w:t>
      </w:r>
      <w:r w:rsidRPr="00F41476">
        <w:rPr>
          <w:spacing w:val="17"/>
        </w:rPr>
        <w:t xml:space="preserve"> </w:t>
      </w:r>
      <w:r w:rsidRPr="00F41476">
        <w:t>и</w:t>
      </w:r>
      <w:r w:rsidRPr="00F41476">
        <w:rPr>
          <w:spacing w:val="59"/>
        </w:rPr>
        <w:t xml:space="preserve"> </w:t>
      </w:r>
      <w:r w:rsidRPr="00F41476">
        <w:t>расширение</w:t>
      </w:r>
      <w:r w:rsidRPr="00F41476">
        <w:rPr>
          <w:spacing w:val="34"/>
        </w:rPr>
        <w:t xml:space="preserve"> </w:t>
      </w:r>
      <w:r w:rsidRPr="00F41476">
        <w:t>зоны</w:t>
      </w:r>
      <w:r w:rsidRPr="00F41476">
        <w:rPr>
          <w:spacing w:val="35"/>
        </w:rPr>
        <w:t xml:space="preserve"> </w:t>
      </w:r>
      <w:r w:rsidRPr="00F41476">
        <w:t>ее</w:t>
      </w:r>
      <w:r w:rsidRPr="00F41476">
        <w:rPr>
          <w:spacing w:val="34"/>
        </w:rPr>
        <w:t xml:space="preserve"> </w:t>
      </w:r>
      <w:r w:rsidRPr="00F41476">
        <w:t>действия</w:t>
      </w:r>
      <w:r w:rsidRPr="00F41476">
        <w:rPr>
          <w:spacing w:val="35"/>
        </w:rPr>
        <w:t xml:space="preserve"> </w:t>
      </w:r>
      <w:r w:rsidRPr="00F41476">
        <w:t>с</w:t>
      </w:r>
      <w:r w:rsidRPr="00F41476">
        <w:rPr>
          <w:spacing w:val="34"/>
        </w:rPr>
        <w:t xml:space="preserve"> </w:t>
      </w:r>
      <w:r w:rsidRPr="00F41476">
        <w:t>выводом</w:t>
      </w:r>
      <w:r w:rsidRPr="00F41476">
        <w:rPr>
          <w:spacing w:val="34"/>
        </w:rPr>
        <w:t xml:space="preserve"> </w:t>
      </w:r>
      <w:r w:rsidRPr="00F41476">
        <w:t>из</w:t>
      </w:r>
      <w:r w:rsidRPr="00F41476">
        <w:rPr>
          <w:spacing w:val="36"/>
        </w:rPr>
        <w:t xml:space="preserve"> </w:t>
      </w:r>
      <w:r w:rsidRPr="00F41476">
        <w:t>эксплуатации</w:t>
      </w:r>
      <w:r w:rsidRPr="00F41476">
        <w:rPr>
          <w:spacing w:val="36"/>
        </w:rPr>
        <w:t xml:space="preserve"> </w:t>
      </w:r>
      <w:r w:rsidRPr="00F41476">
        <w:t>котельных,</w:t>
      </w:r>
      <w:r w:rsidRPr="00F41476">
        <w:rPr>
          <w:spacing w:val="35"/>
        </w:rPr>
        <w:t xml:space="preserve"> </w:t>
      </w:r>
      <w:r w:rsidRPr="00F41476">
        <w:t>расположенных</w:t>
      </w:r>
      <w:r w:rsidRPr="00F41476">
        <w:rPr>
          <w:spacing w:val="37"/>
        </w:rPr>
        <w:t xml:space="preserve"> </w:t>
      </w:r>
      <w:r w:rsidRPr="00F41476">
        <w:t>в</w:t>
      </w:r>
      <w:r w:rsidRPr="00F41476">
        <w:rPr>
          <w:spacing w:val="85"/>
        </w:rPr>
        <w:t xml:space="preserve"> </w:t>
      </w:r>
      <w:r w:rsidRPr="00F41476">
        <w:t>радиусе</w:t>
      </w:r>
      <w:r w:rsidRPr="00F41476">
        <w:rPr>
          <w:spacing w:val="10"/>
        </w:rPr>
        <w:t xml:space="preserve"> </w:t>
      </w:r>
      <w:r w:rsidRPr="00F41476">
        <w:t>эффективного</w:t>
      </w:r>
      <w:r w:rsidRPr="00F41476">
        <w:rPr>
          <w:spacing w:val="9"/>
        </w:rPr>
        <w:t xml:space="preserve"> </w:t>
      </w:r>
      <w:r w:rsidRPr="00F41476">
        <w:t>теплоснабжения;</w:t>
      </w:r>
      <w:r w:rsidRPr="00F41476">
        <w:rPr>
          <w:spacing w:val="15"/>
        </w:rPr>
        <w:t xml:space="preserve"> </w:t>
      </w:r>
      <w:r w:rsidRPr="00F41476">
        <w:t>если</w:t>
      </w:r>
      <w:r w:rsidRPr="00F41476">
        <w:rPr>
          <w:spacing w:val="12"/>
        </w:rPr>
        <w:t xml:space="preserve"> </w:t>
      </w:r>
      <w:r w:rsidRPr="00F41476">
        <w:t>рассчитанный</w:t>
      </w:r>
      <w:r w:rsidRPr="00F41476">
        <w:rPr>
          <w:spacing w:val="12"/>
        </w:rPr>
        <w:t xml:space="preserve"> </w:t>
      </w:r>
      <w:r w:rsidRPr="00F41476">
        <w:t>перспективный</w:t>
      </w:r>
      <w:r w:rsidRPr="00F41476">
        <w:rPr>
          <w:spacing w:val="12"/>
        </w:rPr>
        <w:t xml:space="preserve"> </w:t>
      </w:r>
      <w:r w:rsidRPr="00F41476">
        <w:t>радиус</w:t>
      </w:r>
      <w:r w:rsidRPr="00F41476">
        <w:rPr>
          <w:spacing w:val="73"/>
        </w:rPr>
        <w:t xml:space="preserve"> </w:t>
      </w:r>
      <w:r w:rsidRPr="00F41476">
        <w:t>эффективного</w:t>
      </w:r>
      <w:r w:rsidRPr="00F41476">
        <w:rPr>
          <w:spacing w:val="57"/>
        </w:rPr>
        <w:t xml:space="preserve"> </w:t>
      </w:r>
      <w:r w:rsidRPr="00F41476">
        <w:t>теплоснабжения</w:t>
      </w:r>
      <w:r w:rsidRPr="00F41476">
        <w:rPr>
          <w:spacing w:val="57"/>
        </w:rPr>
        <w:t xml:space="preserve"> </w:t>
      </w:r>
      <w:r w:rsidRPr="00F41476">
        <w:t>изолированных</w:t>
      </w:r>
      <w:r w:rsidRPr="00F41476">
        <w:rPr>
          <w:spacing w:val="59"/>
        </w:rPr>
        <w:t xml:space="preserve"> </w:t>
      </w:r>
      <w:r w:rsidRPr="00F41476">
        <w:t>зон</w:t>
      </w:r>
      <w:r w:rsidRPr="00F41476">
        <w:rPr>
          <w:spacing w:val="58"/>
        </w:rPr>
        <w:t xml:space="preserve"> </w:t>
      </w:r>
      <w:r w:rsidRPr="00F41476">
        <w:t>действия</w:t>
      </w:r>
      <w:r w:rsidRPr="00F41476">
        <w:rPr>
          <w:spacing w:val="57"/>
        </w:rPr>
        <w:t xml:space="preserve"> </w:t>
      </w:r>
      <w:r w:rsidRPr="00F41476">
        <w:t>существующих</w:t>
      </w:r>
      <w:r w:rsidRPr="00F41476">
        <w:rPr>
          <w:spacing w:val="59"/>
        </w:rPr>
        <w:t xml:space="preserve"> </w:t>
      </w:r>
      <w:r w:rsidRPr="00F41476">
        <w:t>котельных</w:t>
      </w:r>
      <w:r w:rsidRPr="00F41476">
        <w:rPr>
          <w:spacing w:val="85"/>
        </w:rPr>
        <w:t xml:space="preserve"> </w:t>
      </w:r>
      <w:r w:rsidRPr="00F41476">
        <w:t>меньше,</w:t>
      </w:r>
      <w:r w:rsidRPr="00F41476">
        <w:rPr>
          <w:spacing w:val="30"/>
        </w:rPr>
        <w:t xml:space="preserve"> </w:t>
      </w:r>
      <w:r w:rsidRPr="00F41476">
        <w:t>чем</w:t>
      </w:r>
      <w:r w:rsidRPr="00F41476">
        <w:rPr>
          <w:spacing w:val="32"/>
        </w:rPr>
        <w:t xml:space="preserve"> </w:t>
      </w:r>
      <w:r w:rsidRPr="00F41476">
        <w:t>существующий</w:t>
      </w:r>
      <w:r w:rsidRPr="00F41476">
        <w:rPr>
          <w:spacing w:val="31"/>
        </w:rPr>
        <w:t xml:space="preserve"> </w:t>
      </w:r>
      <w:r w:rsidRPr="00F41476">
        <w:t>радиус</w:t>
      </w:r>
      <w:r w:rsidRPr="00F41476">
        <w:rPr>
          <w:spacing w:val="30"/>
        </w:rPr>
        <w:t xml:space="preserve"> </w:t>
      </w:r>
      <w:r w:rsidRPr="00F41476">
        <w:t>теплоснабжения,</w:t>
      </w:r>
      <w:r w:rsidRPr="00F41476">
        <w:rPr>
          <w:spacing w:val="30"/>
        </w:rPr>
        <w:t xml:space="preserve"> </w:t>
      </w:r>
      <w:r w:rsidRPr="00F41476">
        <w:t>то</w:t>
      </w:r>
      <w:r w:rsidRPr="00F41476">
        <w:rPr>
          <w:spacing w:val="31"/>
        </w:rPr>
        <w:t xml:space="preserve"> </w:t>
      </w:r>
      <w:r w:rsidRPr="00F41476">
        <w:t>расширение</w:t>
      </w:r>
      <w:r w:rsidRPr="00F41476">
        <w:rPr>
          <w:spacing w:val="30"/>
        </w:rPr>
        <w:t xml:space="preserve"> </w:t>
      </w:r>
      <w:r w:rsidRPr="00F41476">
        <w:t>зоны</w:t>
      </w:r>
      <w:r w:rsidRPr="00F41476">
        <w:rPr>
          <w:spacing w:val="30"/>
        </w:rPr>
        <w:t xml:space="preserve"> </w:t>
      </w:r>
      <w:r w:rsidRPr="00F41476">
        <w:t>действия</w:t>
      </w:r>
      <w:r w:rsidRPr="00F41476">
        <w:rPr>
          <w:spacing w:val="88"/>
        </w:rPr>
        <w:t xml:space="preserve"> </w:t>
      </w:r>
      <w:r w:rsidRPr="00F41476">
        <w:t>котельной</w:t>
      </w:r>
      <w:r w:rsidRPr="00F41476">
        <w:rPr>
          <w:spacing w:val="15"/>
        </w:rPr>
        <w:t xml:space="preserve"> </w:t>
      </w:r>
      <w:r w:rsidRPr="00F41476">
        <w:t>не</w:t>
      </w:r>
      <w:r w:rsidRPr="00F41476">
        <w:rPr>
          <w:spacing w:val="10"/>
        </w:rPr>
        <w:t xml:space="preserve"> </w:t>
      </w:r>
      <w:r w:rsidRPr="00F41476">
        <w:t>целесообразно,</w:t>
      </w:r>
      <w:r w:rsidRPr="00F41476">
        <w:rPr>
          <w:spacing w:val="17"/>
        </w:rPr>
        <w:t xml:space="preserve"> </w:t>
      </w:r>
      <w:r w:rsidRPr="00F41476">
        <w:t>в</w:t>
      </w:r>
      <w:r w:rsidRPr="00F41476">
        <w:rPr>
          <w:spacing w:val="13"/>
        </w:rPr>
        <w:t xml:space="preserve"> </w:t>
      </w:r>
      <w:r w:rsidRPr="00F41476">
        <w:t>первом</w:t>
      </w:r>
      <w:r w:rsidRPr="00F41476">
        <w:rPr>
          <w:spacing w:val="12"/>
        </w:rPr>
        <w:t xml:space="preserve"> </w:t>
      </w:r>
      <w:r w:rsidRPr="00F41476">
        <w:t>случае</w:t>
      </w:r>
      <w:r w:rsidRPr="00F41476">
        <w:rPr>
          <w:spacing w:val="15"/>
        </w:rPr>
        <w:t xml:space="preserve"> </w:t>
      </w:r>
      <w:r w:rsidRPr="00F41476">
        <w:t>осуществляется</w:t>
      </w:r>
      <w:r w:rsidRPr="00F41476">
        <w:rPr>
          <w:spacing w:val="14"/>
        </w:rPr>
        <w:t xml:space="preserve"> </w:t>
      </w:r>
      <w:r w:rsidRPr="00F41476">
        <w:t>реконструкция</w:t>
      </w:r>
      <w:r w:rsidRPr="00F41476">
        <w:rPr>
          <w:spacing w:val="14"/>
        </w:rPr>
        <w:t xml:space="preserve"> </w:t>
      </w:r>
      <w:r w:rsidRPr="00F41476">
        <w:t>котельной</w:t>
      </w:r>
      <w:r w:rsidRPr="00F41476">
        <w:rPr>
          <w:spacing w:val="15"/>
        </w:rPr>
        <w:t xml:space="preserve"> </w:t>
      </w:r>
      <w:r w:rsidRPr="00F41476">
        <w:t>с</w:t>
      </w:r>
      <w:r w:rsidRPr="00F41476">
        <w:rPr>
          <w:spacing w:val="91"/>
        </w:rPr>
        <w:t xml:space="preserve"> </w:t>
      </w:r>
      <w:r w:rsidRPr="00F41476">
        <w:t>увеличением ее мощности,</w:t>
      </w:r>
      <w:r w:rsidRPr="00F41476">
        <w:rPr>
          <w:spacing w:val="2"/>
        </w:rPr>
        <w:t xml:space="preserve"> </w:t>
      </w:r>
      <w:r w:rsidRPr="00F41476">
        <w:t>во втором случае осуществляется реконструкция котельной без</w:t>
      </w:r>
      <w:r w:rsidRPr="00F41476">
        <w:rPr>
          <w:spacing w:val="92"/>
        </w:rPr>
        <w:t xml:space="preserve"> </w:t>
      </w:r>
      <w:r w:rsidRPr="00F41476">
        <w:t>увеличения</w:t>
      </w:r>
      <w:r w:rsidRPr="00F41476">
        <w:rPr>
          <w:spacing w:val="9"/>
        </w:rPr>
        <w:t xml:space="preserve"> </w:t>
      </w:r>
      <w:r w:rsidRPr="00F41476">
        <w:t>(возможно</w:t>
      </w:r>
      <w:r w:rsidRPr="00F41476">
        <w:rPr>
          <w:spacing w:val="9"/>
        </w:rPr>
        <w:t xml:space="preserve"> </w:t>
      </w:r>
      <w:r w:rsidRPr="00F41476">
        <w:t>со</w:t>
      </w:r>
      <w:r w:rsidRPr="00F41476">
        <w:rPr>
          <w:spacing w:val="9"/>
        </w:rPr>
        <w:t xml:space="preserve"> </w:t>
      </w:r>
      <w:r w:rsidRPr="00F41476">
        <w:t>снижением,</w:t>
      </w:r>
      <w:r w:rsidRPr="00F41476">
        <w:rPr>
          <w:spacing w:val="9"/>
        </w:rPr>
        <w:t xml:space="preserve"> </w:t>
      </w:r>
      <w:r w:rsidRPr="00F41476">
        <w:t>в</w:t>
      </w:r>
      <w:r w:rsidRPr="00F41476">
        <w:rPr>
          <w:spacing w:val="16"/>
        </w:rPr>
        <w:t xml:space="preserve"> </w:t>
      </w:r>
      <w:r w:rsidRPr="00F41476">
        <w:t>зависимости</w:t>
      </w:r>
      <w:r w:rsidRPr="00F41476">
        <w:rPr>
          <w:spacing w:val="11"/>
        </w:rPr>
        <w:t xml:space="preserve"> </w:t>
      </w:r>
      <w:r w:rsidRPr="00F41476">
        <w:t>от</w:t>
      </w:r>
      <w:r w:rsidRPr="00F41476">
        <w:rPr>
          <w:spacing w:val="10"/>
        </w:rPr>
        <w:t xml:space="preserve"> </w:t>
      </w:r>
      <w:r w:rsidRPr="00F41476">
        <w:t>перспективных</w:t>
      </w:r>
      <w:r w:rsidRPr="00F41476">
        <w:rPr>
          <w:spacing w:val="11"/>
        </w:rPr>
        <w:t xml:space="preserve"> </w:t>
      </w:r>
      <w:r w:rsidRPr="00F41476">
        <w:t>балансов</w:t>
      </w:r>
      <w:r w:rsidRPr="00F41476">
        <w:rPr>
          <w:spacing w:val="77"/>
        </w:rPr>
        <w:t xml:space="preserve"> </w:t>
      </w:r>
      <w:r w:rsidRPr="00F41476">
        <w:t>установленной тепловой мощности и тепловой</w:t>
      </w:r>
      <w:r w:rsidRPr="00F41476">
        <w:rPr>
          <w:spacing w:val="-2"/>
        </w:rPr>
        <w:t xml:space="preserve"> </w:t>
      </w:r>
      <w:r w:rsidRPr="00F41476">
        <w:t>нагрузки) тепловой мощности.</w:t>
      </w:r>
    </w:p>
    <w:p w14:paraId="424B973B" w14:textId="1DDEA4F1" w:rsidR="00AA4EF1" w:rsidRPr="00F41476" w:rsidRDefault="00202615" w:rsidP="00AA4EF1">
      <w:pPr>
        <w:pStyle w:val="12"/>
        <w:rPr>
          <w:sz w:val="23"/>
          <w:szCs w:val="23"/>
        </w:rPr>
      </w:pPr>
      <w:r w:rsidRPr="00F41476">
        <w:t>В</w:t>
      </w:r>
      <w:r>
        <w:t xml:space="preserve"> </w:t>
      </w:r>
      <w:r w:rsidRPr="00F41476">
        <w:rPr>
          <w:spacing w:val="10"/>
        </w:rPr>
        <w:t>виду</w:t>
      </w:r>
      <w:r w:rsidR="00AA4EF1" w:rsidRPr="00F41476">
        <w:rPr>
          <w:spacing w:val="4"/>
        </w:rPr>
        <w:t xml:space="preserve"> </w:t>
      </w:r>
      <w:r w:rsidR="00AA4EF1" w:rsidRPr="00F41476">
        <w:t>отсутствия</w:t>
      </w:r>
      <w:r w:rsidR="00AA4EF1" w:rsidRPr="00F41476">
        <w:rPr>
          <w:spacing w:val="14"/>
        </w:rPr>
        <w:t xml:space="preserve"> </w:t>
      </w:r>
      <w:r w:rsidR="00AA4EF1" w:rsidRPr="00F41476">
        <w:t>удельной</w:t>
      </w:r>
      <w:r w:rsidR="00AA4EF1" w:rsidRPr="00F41476">
        <w:rPr>
          <w:spacing w:val="10"/>
        </w:rPr>
        <w:t xml:space="preserve"> </w:t>
      </w:r>
      <w:r w:rsidR="00AA4EF1" w:rsidRPr="00F41476">
        <w:t>стоимости</w:t>
      </w:r>
      <w:r w:rsidR="00AA4EF1" w:rsidRPr="00F41476">
        <w:rPr>
          <w:spacing w:val="11"/>
        </w:rPr>
        <w:t xml:space="preserve"> </w:t>
      </w:r>
      <w:r w:rsidR="00AA4EF1" w:rsidRPr="00F41476">
        <w:t>материальной</w:t>
      </w:r>
      <w:r w:rsidR="00AA4EF1" w:rsidRPr="00F41476">
        <w:rPr>
          <w:spacing w:val="8"/>
        </w:rPr>
        <w:t xml:space="preserve"> </w:t>
      </w:r>
      <w:r w:rsidR="00AA4EF1" w:rsidRPr="00F41476">
        <w:t>характеристики</w:t>
      </w:r>
      <w:r w:rsidR="00AA4EF1" w:rsidRPr="00F41476">
        <w:rPr>
          <w:spacing w:val="10"/>
        </w:rPr>
        <w:t xml:space="preserve"> </w:t>
      </w:r>
      <w:r w:rsidR="00AA4EF1" w:rsidRPr="00F41476">
        <w:t>тепловой</w:t>
      </w:r>
      <w:r w:rsidR="00AA4EF1" w:rsidRPr="00F41476">
        <w:rPr>
          <w:spacing w:val="10"/>
        </w:rPr>
        <w:t xml:space="preserve"> </w:t>
      </w:r>
      <w:r w:rsidR="00AA4EF1" w:rsidRPr="00F41476">
        <w:t>сети</w:t>
      </w:r>
      <w:r w:rsidR="00AA4EF1" w:rsidRPr="00F41476">
        <w:rPr>
          <w:spacing w:val="72"/>
        </w:rPr>
        <w:t xml:space="preserve"> </w:t>
      </w:r>
      <w:r w:rsidR="00AA4EF1" w:rsidRPr="00F41476">
        <w:t>котельных</w:t>
      </w:r>
      <w:r w:rsidR="00AA4EF1" w:rsidRPr="00F41476">
        <w:rPr>
          <w:spacing w:val="2"/>
        </w:rPr>
        <w:t xml:space="preserve"> </w:t>
      </w:r>
      <w:r w:rsidR="00AA4EF1" w:rsidRPr="00F41476">
        <w:t>расчет радиуса</w:t>
      </w:r>
      <w:r w:rsidR="00AA4EF1" w:rsidRPr="00F41476">
        <w:rPr>
          <w:spacing w:val="1"/>
        </w:rPr>
        <w:t xml:space="preserve"> </w:t>
      </w:r>
      <w:r w:rsidR="00AA4EF1" w:rsidRPr="00F41476">
        <w:t>эффективного теплоснабжения</w:t>
      </w:r>
      <w:r w:rsidR="00AA4EF1" w:rsidRPr="00F41476">
        <w:rPr>
          <w:spacing w:val="4"/>
        </w:rPr>
        <w:t xml:space="preserve"> </w:t>
      </w:r>
      <w:r w:rsidR="00AA4EF1" w:rsidRPr="00F41476">
        <w:t>не представляется возможным.</w:t>
      </w:r>
    </w:p>
    <w:p w14:paraId="09ABF045" w14:textId="308EB50F" w:rsidR="00273B27" w:rsidRPr="00273B27" w:rsidRDefault="00273B27" w:rsidP="00273B27">
      <w:pPr>
        <w:pStyle w:val="12"/>
        <w:rPr>
          <w:sz w:val="22"/>
          <w:szCs w:val="22"/>
        </w:rPr>
      </w:pPr>
      <w:r w:rsidRPr="00273B27">
        <w:rPr>
          <w:b/>
          <w:bCs/>
          <w:sz w:val="22"/>
          <w:szCs w:val="22"/>
        </w:rPr>
        <w:t>Таблица 4</w:t>
      </w:r>
      <w:r>
        <w:rPr>
          <w:b/>
          <w:bCs/>
          <w:sz w:val="22"/>
          <w:szCs w:val="22"/>
        </w:rPr>
        <w:t>5.1</w:t>
      </w:r>
      <w:r w:rsidRPr="00273B27">
        <w:rPr>
          <w:b/>
          <w:bCs/>
          <w:sz w:val="22"/>
          <w:szCs w:val="22"/>
        </w:rPr>
        <w:t xml:space="preserve">  -</w:t>
      </w:r>
      <w:r w:rsidRPr="00273B27">
        <w:rPr>
          <w:sz w:val="22"/>
          <w:szCs w:val="22"/>
        </w:rPr>
        <w:t xml:space="preserve"> Существующая средневзвешенная плотность тепловой нагрузки </w:t>
      </w:r>
    </w:p>
    <w:tbl>
      <w:tblPr>
        <w:tblStyle w:val="af1"/>
        <w:tblW w:w="5002" w:type="pct"/>
        <w:jc w:val="center"/>
        <w:tblLook w:val="04A0" w:firstRow="1" w:lastRow="0" w:firstColumn="1" w:lastColumn="0" w:noHBand="0" w:noVBand="1"/>
      </w:tblPr>
      <w:tblGrid>
        <w:gridCol w:w="252"/>
        <w:gridCol w:w="1689"/>
        <w:gridCol w:w="91"/>
        <w:gridCol w:w="1957"/>
        <w:gridCol w:w="86"/>
        <w:gridCol w:w="1690"/>
        <w:gridCol w:w="80"/>
        <w:gridCol w:w="1410"/>
        <w:gridCol w:w="75"/>
        <w:gridCol w:w="2018"/>
      </w:tblGrid>
      <w:tr w:rsidR="00273B27" w:rsidRPr="00273B27" w14:paraId="1DDB178D" w14:textId="77777777" w:rsidTr="00273B27">
        <w:trPr>
          <w:jc w:val="center"/>
        </w:trPr>
        <w:tc>
          <w:tcPr>
            <w:tcW w:w="252" w:type="dxa"/>
            <w:tcMar>
              <w:top w:w="120" w:type="dxa"/>
              <w:left w:w="20" w:type="dxa"/>
              <w:bottom w:w="120" w:type="dxa"/>
              <w:right w:w="20" w:type="dxa"/>
            </w:tcMar>
            <w:vAlign w:val="center"/>
          </w:tcPr>
          <w:p w14:paraId="242D4842" w14:textId="77777777" w:rsidR="00273B27" w:rsidRPr="00273B27" w:rsidRDefault="00273B27" w:rsidP="00442FD6">
            <w:pPr>
              <w:jc w:val="center"/>
              <w:rPr>
                <w:rFonts w:cs="Times New Roman"/>
                <w:sz w:val="22"/>
                <w:szCs w:val="22"/>
              </w:rPr>
            </w:pPr>
            <w:r w:rsidRPr="00273B27">
              <w:rPr>
                <w:rFonts w:cs="Times New Roman"/>
                <w:sz w:val="22"/>
                <w:szCs w:val="22"/>
              </w:rPr>
              <w:t>№</w:t>
            </w:r>
          </w:p>
        </w:tc>
        <w:tc>
          <w:tcPr>
            <w:tcW w:w="1780" w:type="dxa"/>
            <w:gridSpan w:val="2"/>
            <w:tcMar>
              <w:top w:w="120" w:type="dxa"/>
              <w:left w:w="200" w:type="dxa"/>
              <w:bottom w:w="120" w:type="dxa"/>
              <w:right w:w="200" w:type="dxa"/>
            </w:tcMar>
            <w:vAlign w:val="center"/>
          </w:tcPr>
          <w:p w14:paraId="7839C080" w14:textId="77777777" w:rsidR="00273B27" w:rsidRPr="00273B27" w:rsidRDefault="00273B27" w:rsidP="00442FD6">
            <w:pPr>
              <w:jc w:val="center"/>
              <w:rPr>
                <w:rFonts w:cs="Times New Roman"/>
                <w:sz w:val="22"/>
                <w:szCs w:val="22"/>
              </w:rPr>
            </w:pPr>
            <w:r w:rsidRPr="00273B27">
              <w:rPr>
                <w:rFonts w:cs="Times New Roman"/>
                <w:sz w:val="22"/>
                <w:szCs w:val="22"/>
              </w:rPr>
              <w:t>Источник тепловой энергии</w:t>
            </w:r>
          </w:p>
        </w:tc>
        <w:tc>
          <w:tcPr>
            <w:tcW w:w="2043" w:type="dxa"/>
            <w:gridSpan w:val="2"/>
            <w:tcMar>
              <w:top w:w="120" w:type="dxa"/>
              <w:left w:w="200" w:type="dxa"/>
              <w:bottom w:w="120" w:type="dxa"/>
              <w:right w:w="200" w:type="dxa"/>
            </w:tcMar>
            <w:vAlign w:val="center"/>
          </w:tcPr>
          <w:p w14:paraId="5A9AD500" w14:textId="77777777" w:rsidR="00273B27" w:rsidRPr="00273B27" w:rsidRDefault="00273B27" w:rsidP="00442FD6">
            <w:pPr>
              <w:ind w:left="-61" w:right="-154"/>
              <w:jc w:val="center"/>
              <w:rPr>
                <w:rFonts w:cs="Times New Roman"/>
                <w:sz w:val="22"/>
                <w:szCs w:val="22"/>
              </w:rPr>
            </w:pPr>
            <w:r w:rsidRPr="00273B27">
              <w:rPr>
                <w:rFonts w:cs="Times New Roman"/>
                <w:sz w:val="22"/>
                <w:szCs w:val="22"/>
              </w:rPr>
              <w:t>Зона территориального деления</w:t>
            </w:r>
          </w:p>
        </w:tc>
        <w:tc>
          <w:tcPr>
            <w:tcW w:w="1770" w:type="dxa"/>
            <w:gridSpan w:val="2"/>
            <w:tcMar>
              <w:top w:w="120" w:type="dxa"/>
              <w:left w:w="200" w:type="dxa"/>
              <w:bottom w:w="120" w:type="dxa"/>
              <w:right w:w="200" w:type="dxa"/>
            </w:tcMar>
            <w:vAlign w:val="center"/>
          </w:tcPr>
          <w:p w14:paraId="00EA4D6D" w14:textId="77777777" w:rsidR="00273B27" w:rsidRPr="00273B27" w:rsidRDefault="00273B27" w:rsidP="00442FD6">
            <w:pPr>
              <w:ind w:left="-96" w:right="-97"/>
              <w:jc w:val="center"/>
              <w:rPr>
                <w:rFonts w:cs="Times New Roman"/>
                <w:sz w:val="22"/>
                <w:szCs w:val="22"/>
                <w:lang w:val="ru-RU"/>
              </w:rPr>
            </w:pPr>
            <w:r w:rsidRPr="00273B27">
              <w:rPr>
                <w:rFonts w:cs="Times New Roman"/>
                <w:sz w:val="22"/>
                <w:szCs w:val="22"/>
                <w:lang w:val="ru-RU"/>
              </w:rPr>
              <w:t>Существующая тепловая нагрузка, Гкал/ч</w:t>
            </w:r>
          </w:p>
        </w:tc>
        <w:tc>
          <w:tcPr>
            <w:tcW w:w="1485" w:type="dxa"/>
            <w:gridSpan w:val="2"/>
            <w:tcMar>
              <w:top w:w="120" w:type="dxa"/>
              <w:left w:w="200" w:type="dxa"/>
              <w:bottom w:w="120" w:type="dxa"/>
              <w:right w:w="200" w:type="dxa"/>
            </w:tcMar>
            <w:vAlign w:val="center"/>
          </w:tcPr>
          <w:p w14:paraId="37A8FBB5" w14:textId="77777777" w:rsidR="00273B27" w:rsidRPr="00273B27" w:rsidRDefault="00273B27" w:rsidP="00442FD6">
            <w:pPr>
              <w:jc w:val="center"/>
              <w:rPr>
                <w:rFonts w:cs="Times New Roman"/>
                <w:sz w:val="22"/>
                <w:szCs w:val="22"/>
              </w:rPr>
            </w:pPr>
            <w:r w:rsidRPr="00273B27">
              <w:rPr>
                <w:rFonts w:cs="Times New Roman"/>
                <w:sz w:val="22"/>
                <w:szCs w:val="22"/>
              </w:rPr>
              <w:t>Площадь территории S, м²</w:t>
            </w:r>
          </w:p>
        </w:tc>
        <w:tc>
          <w:tcPr>
            <w:tcW w:w="2018" w:type="dxa"/>
            <w:tcMar>
              <w:top w:w="120" w:type="dxa"/>
              <w:left w:w="200" w:type="dxa"/>
              <w:bottom w:w="120" w:type="dxa"/>
              <w:right w:w="200" w:type="dxa"/>
            </w:tcMar>
            <w:vAlign w:val="center"/>
          </w:tcPr>
          <w:p w14:paraId="68CD0F91" w14:textId="77777777" w:rsidR="00273B27" w:rsidRPr="00273B27" w:rsidRDefault="00273B27" w:rsidP="00442FD6">
            <w:pPr>
              <w:ind w:left="-175" w:right="-210"/>
              <w:jc w:val="center"/>
              <w:rPr>
                <w:rFonts w:cs="Times New Roman"/>
                <w:sz w:val="22"/>
                <w:szCs w:val="22"/>
                <w:lang w:val="ru-RU"/>
              </w:rPr>
            </w:pPr>
            <w:r w:rsidRPr="00273B27">
              <w:rPr>
                <w:rFonts w:cs="Times New Roman"/>
                <w:sz w:val="22"/>
                <w:szCs w:val="22"/>
                <w:lang w:val="ru-RU"/>
              </w:rPr>
              <w:t>Средневзвешенная плотность, Гкал/ч / м²</w:t>
            </w:r>
          </w:p>
        </w:tc>
      </w:tr>
      <w:tr w:rsidR="00273B27" w:rsidRPr="00273B27" w14:paraId="59B26C1D" w14:textId="77777777" w:rsidTr="00273B27">
        <w:trPr>
          <w:jc w:val="center"/>
        </w:trPr>
        <w:tc>
          <w:tcPr>
            <w:tcW w:w="9348" w:type="dxa"/>
            <w:gridSpan w:val="10"/>
            <w:tcMar>
              <w:top w:w="40" w:type="dxa"/>
              <w:left w:w="20" w:type="dxa"/>
              <w:bottom w:w="40" w:type="dxa"/>
              <w:right w:w="20" w:type="dxa"/>
            </w:tcMar>
            <w:vAlign w:val="center"/>
          </w:tcPr>
          <w:p w14:paraId="792348F2" w14:textId="77777777" w:rsidR="00273B27" w:rsidRPr="00273B27" w:rsidRDefault="00273B27" w:rsidP="00442FD6">
            <w:pPr>
              <w:jc w:val="center"/>
              <w:rPr>
                <w:rFonts w:cs="Times New Roman"/>
                <w:sz w:val="22"/>
                <w:szCs w:val="22"/>
              </w:rPr>
            </w:pPr>
            <w:r w:rsidRPr="00273B27">
              <w:rPr>
                <w:rFonts w:cs="Times New Roman"/>
                <w:sz w:val="22"/>
                <w:szCs w:val="22"/>
              </w:rPr>
              <w:t>ООО «НСК</w:t>
            </w:r>
          </w:p>
        </w:tc>
      </w:tr>
      <w:tr w:rsidR="00273B27" w:rsidRPr="00273B27" w14:paraId="1D050E06" w14:textId="77777777" w:rsidTr="00273B27">
        <w:trPr>
          <w:jc w:val="center"/>
        </w:trPr>
        <w:tc>
          <w:tcPr>
            <w:tcW w:w="252" w:type="dxa"/>
            <w:tcMar>
              <w:top w:w="40" w:type="dxa"/>
              <w:left w:w="20" w:type="dxa"/>
              <w:bottom w:w="40" w:type="dxa"/>
              <w:right w:w="20" w:type="dxa"/>
            </w:tcMar>
            <w:vAlign w:val="center"/>
          </w:tcPr>
          <w:p w14:paraId="2CEA8CA6" w14:textId="77777777" w:rsidR="00273B27" w:rsidRPr="00273B27" w:rsidRDefault="00273B27" w:rsidP="00442FD6">
            <w:pPr>
              <w:jc w:val="center"/>
              <w:rPr>
                <w:rFonts w:cs="Times New Roman"/>
                <w:sz w:val="22"/>
                <w:szCs w:val="22"/>
              </w:rPr>
            </w:pPr>
            <w:r w:rsidRPr="00273B27">
              <w:rPr>
                <w:rFonts w:cs="Times New Roman"/>
                <w:sz w:val="22"/>
                <w:szCs w:val="22"/>
              </w:rPr>
              <w:lastRenderedPageBreak/>
              <w:t>2</w:t>
            </w:r>
          </w:p>
        </w:tc>
        <w:tc>
          <w:tcPr>
            <w:tcW w:w="1780" w:type="dxa"/>
            <w:gridSpan w:val="2"/>
            <w:tcMar>
              <w:top w:w="40" w:type="dxa"/>
              <w:left w:w="200" w:type="dxa"/>
              <w:bottom w:w="40" w:type="dxa"/>
              <w:right w:w="200" w:type="dxa"/>
            </w:tcMar>
            <w:vAlign w:val="center"/>
          </w:tcPr>
          <w:p w14:paraId="3D22764D" w14:textId="77777777" w:rsidR="00273B27" w:rsidRPr="00273B27" w:rsidRDefault="00273B27" w:rsidP="00442FD6">
            <w:pPr>
              <w:jc w:val="center"/>
              <w:rPr>
                <w:rFonts w:cs="Times New Roman"/>
                <w:sz w:val="22"/>
                <w:szCs w:val="22"/>
                <w:lang w:val="ru-RU"/>
              </w:rPr>
            </w:pPr>
            <w:r w:rsidRPr="00273B27">
              <w:rPr>
                <w:rFonts w:cs="Times New Roman"/>
                <w:sz w:val="22"/>
                <w:szCs w:val="22"/>
                <w:lang w:val="ru-RU"/>
              </w:rPr>
              <w:t>Котельная ул. Дружбы, д.6а</w:t>
            </w:r>
          </w:p>
        </w:tc>
        <w:tc>
          <w:tcPr>
            <w:tcW w:w="2043" w:type="dxa"/>
            <w:gridSpan w:val="2"/>
            <w:tcMar>
              <w:top w:w="40" w:type="dxa"/>
              <w:left w:w="200" w:type="dxa"/>
              <w:bottom w:w="40" w:type="dxa"/>
              <w:right w:w="200" w:type="dxa"/>
            </w:tcMar>
            <w:vAlign w:val="center"/>
          </w:tcPr>
          <w:p w14:paraId="6E213213" w14:textId="77777777" w:rsidR="00273B27" w:rsidRPr="00273B27" w:rsidRDefault="00273B27" w:rsidP="00442FD6">
            <w:pPr>
              <w:jc w:val="center"/>
              <w:rPr>
                <w:rFonts w:cs="Times New Roman"/>
                <w:sz w:val="22"/>
                <w:szCs w:val="22"/>
              </w:rPr>
            </w:pPr>
            <w:r w:rsidRPr="00273B27">
              <w:rPr>
                <w:rFonts w:cs="Times New Roman"/>
                <w:sz w:val="22"/>
                <w:szCs w:val="22"/>
              </w:rPr>
              <w:t>г. Приволжск</w:t>
            </w:r>
          </w:p>
        </w:tc>
        <w:tc>
          <w:tcPr>
            <w:tcW w:w="1770" w:type="dxa"/>
            <w:gridSpan w:val="2"/>
            <w:tcMar>
              <w:top w:w="40" w:type="dxa"/>
              <w:left w:w="200" w:type="dxa"/>
              <w:bottom w:w="40" w:type="dxa"/>
              <w:right w:w="200" w:type="dxa"/>
            </w:tcMar>
            <w:vAlign w:val="center"/>
          </w:tcPr>
          <w:p w14:paraId="0A8AF565" w14:textId="77777777" w:rsidR="00273B27" w:rsidRPr="00273B27" w:rsidRDefault="00273B27" w:rsidP="00442FD6">
            <w:pPr>
              <w:jc w:val="center"/>
              <w:rPr>
                <w:rFonts w:cs="Times New Roman"/>
                <w:sz w:val="22"/>
                <w:szCs w:val="22"/>
              </w:rPr>
            </w:pPr>
            <w:r w:rsidRPr="00273B27">
              <w:rPr>
                <w:rFonts w:cs="Times New Roman"/>
                <w:color w:val="000000"/>
                <w:sz w:val="22"/>
                <w:szCs w:val="22"/>
                <w:lang w:eastAsia="ru-RU"/>
              </w:rPr>
              <w:t>2,7959</w:t>
            </w:r>
          </w:p>
        </w:tc>
        <w:tc>
          <w:tcPr>
            <w:tcW w:w="1485" w:type="dxa"/>
            <w:gridSpan w:val="2"/>
            <w:tcMar>
              <w:top w:w="40" w:type="dxa"/>
              <w:left w:w="200" w:type="dxa"/>
              <w:bottom w:w="40" w:type="dxa"/>
              <w:right w:w="200" w:type="dxa"/>
            </w:tcMar>
            <w:vAlign w:val="center"/>
          </w:tcPr>
          <w:p w14:paraId="0FF4EC26" w14:textId="77777777" w:rsidR="00273B27" w:rsidRPr="00273B27" w:rsidRDefault="00273B27" w:rsidP="00442FD6">
            <w:pPr>
              <w:jc w:val="center"/>
              <w:rPr>
                <w:rFonts w:cs="Times New Roman"/>
                <w:sz w:val="22"/>
                <w:szCs w:val="22"/>
              </w:rPr>
            </w:pPr>
            <w:r w:rsidRPr="00273B27">
              <w:rPr>
                <w:rFonts w:cs="Times New Roman"/>
                <w:sz w:val="22"/>
                <w:szCs w:val="22"/>
              </w:rPr>
              <w:t>н/д</w:t>
            </w:r>
          </w:p>
        </w:tc>
        <w:tc>
          <w:tcPr>
            <w:tcW w:w="2018" w:type="dxa"/>
            <w:tcMar>
              <w:top w:w="40" w:type="dxa"/>
              <w:left w:w="200" w:type="dxa"/>
              <w:bottom w:w="40" w:type="dxa"/>
              <w:right w:w="200" w:type="dxa"/>
            </w:tcMar>
            <w:vAlign w:val="center"/>
          </w:tcPr>
          <w:p w14:paraId="42143A15" w14:textId="77777777" w:rsidR="00273B27" w:rsidRPr="00273B27" w:rsidRDefault="00273B27" w:rsidP="00442FD6">
            <w:pPr>
              <w:jc w:val="center"/>
              <w:rPr>
                <w:rFonts w:cs="Times New Roman"/>
                <w:sz w:val="22"/>
                <w:szCs w:val="22"/>
              </w:rPr>
            </w:pPr>
            <w:r w:rsidRPr="00273B27">
              <w:rPr>
                <w:rFonts w:cs="Times New Roman"/>
                <w:sz w:val="22"/>
                <w:szCs w:val="22"/>
              </w:rPr>
              <w:t>-</w:t>
            </w:r>
          </w:p>
        </w:tc>
      </w:tr>
      <w:tr w:rsidR="00273B27" w:rsidRPr="00273B27" w14:paraId="49863231" w14:textId="77777777" w:rsidTr="00273B27">
        <w:trPr>
          <w:jc w:val="center"/>
        </w:trPr>
        <w:tc>
          <w:tcPr>
            <w:tcW w:w="252" w:type="dxa"/>
            <w:tcMar>
              <w:top w:w="40" w:type="dxa"/>
              <w:left w:w="20" w:type="dxa"/>
              <w:bottom w:w="40" w:type="dxa"/>
              <w:right w:w="20" w:type="dxa"/>
            </w:tcMar>
            <w:vAlign w:val="center"/>
          </w:tcPr>
          <w:p w14:paraId="65F7C036" w14:textId="77777777" w:rsidR="00273B27" w:rsidRPr="00273B27" w:rsidRDefault="00273B27" w:rsidP="00442FD6">
            <w:pPr>
              <w:jc w:val="center"/>
              <w:rPr>
                <w:rFonts w:cs="Times New Roman"/>
                <w:sz w:val="22"/>
                <w:szCs w:val="22"/>
              </w:rPr>
            </w:pPr>
            <w:r w:rsidRPr="00273B27">
              <w:rPr>
                <w:rFonts w:cs="Times New Roman"/>
                <w:sz w:val="22"/>
                <w:szCs w:val="22"/>
              </w:rPr>
              <w:t>3</w:t>
            </w:r>
          </w:p>
        </w:tc>
        <w:tc>
          <w:tcPr>
            <w:tcW w:w="1780" w:type="dxa"/>
            <w:gridSpan w:val="2"/>
            <w:tcMar>
              <w:top w:w="40" w:type="dxa"/>
              <w:left w:w="200" w:type="dxa"/>
              <w:bottom w:w="40" w:type="dxa"/>
              <w:right w:w="200" w:type="dxa"/>
            </w:tcMar>
            <w:vAlign w:val="center"/>
          </w:tcPr>
          <w:p w14:paraId="6C95D51F" w14:textId="77777777" w:rsidR="00273B27" w:rsidRPr="00273B27" w:rsidRDefault="00273B27" w:rsidP="00442FD6">
            <w:pPr>
              <w:jc w:val="center"/>
              <w:rPr>
                <w:rFonts w:cs="Times New Roman"/>
                <w:sz w:val="22"/>
                <w:szCs w:val="22"/>
                <w:lang w:val="ru-RU"/>
              </w:rPr>
            </w:pPr>
            <w:r w:rsidRPr="00273B27">
              <w:rPr>
                <w:rFonts w:cs="Times New Roman"/>
                <w:sz w:val="22"/>
                <w:szCs w:val="22"/>
                <w:lang w:val="ru-RU"/>
              </w:rPr>
              <w:t>Котельная пер.Северный, д.1б</w:t>
            </w:r>
          </w:p>
        </w:tc>
        <w:tc>
          <w:tcPr>
            <w:tcW w:w="2043" w:type="dxa"/>
            <w:gridSpan w:val="2"/>
            <w:tcMar>
              <w:top w:w="40" w:type="dxa"/>
              <w:left w:w="200" w:type="dxa"/>
              <w:bottom w:w="40" w:type="dxa"/>
              <w:right w:w="200" w:type="dxa"/>
            </w:tcMar>
            <w:vAlign w:val="center"/>
          </w:tcPr>
          <w:p w14:paraId="4B1DE99E" w14:textId="77777777" w:rsidR="00273B27" w:rsidRPr="00273B27" w:rsidRDefault="00273B27" w:rsidP="00442FD6">
            <w:pPr>
              <w:jc w:val="center"/>
              <w:rPr>
                <w:rFonts w:cs="Times New Roman"/>
                <w:sz w:val="22"/>
                <w:szCs w:val="22"/>
              </w:rPr>
            </w:pPr>
            <w:r w:rsidRPr="00273B27">
              <w:rPr>
                <w:rFonts w:cs="Times New Roman"/>
                <w:sz w:val="22"/>
                <w:szCs w:val="22"/>
              </w:rPr>
              <w:t>г. Приволжск</w:t>
            </w:r>
          </w:p>
        </w:tc>
        <w:tc>
          <w:tcPr>
            <w:tcW w:w="1770" w:type="dxa"/>
            <w:gridSpan w:val="2"/>
            <w:tcMar>
              <w:top w:w="40" w:type="dxa"/>
              <w:left w:w="200" w:type="dxa"/>
              <w:bottom w:w="40" w:type="dxa"/>
              <w:right w:w="200" w:type="dxa"/>
            </w:tcMar>
            <w:vAlign w:val="center"/>
          </w:tcPr>
          <w:p w14:paraId="559826D7" w14:textId="77777777" w:rsidR="00273B27" w:rsidRPr="00273B27" w:rsidRDefault="00273B27" w:rsidP="00442FD6">
            <w:pPr>
              <w:jc w:val="center"/>
              <w:rPr>
                <w:rFonts w:cs="Times New Roman"/>
                <w:sz w:val="22"/>
                <w:szCs w:val="22"/>
              </w:rPr>
            </w:pPr>
            <w:r w:rsidRPr="00273B27">
              <w:rPr>
                <w:rFonts w:cs="Times New Roman"/>
                <w:color w:val="000000"/>
                <w:sz w:val="22"/>
                <w:szCs w:val="22"/>
                <w:lang w:eastAsia="ru-RU"/>
              </w:rPr>
              <w:t>3,3768</w:t>
            </w:r>
          </w:p>
        </w:tc>
        <w:tc>
          <w:tcPr>
            <w:tcW w:w="1485" w:type="dxa"/>
            <w:gridSpan w:val="2"/>
            <w:tcMar>
              <w:top w:w="40" w:type="dxa"/>
              <w:left w:w="200" w:type="dxa"/>
              <w:bottom w:w="40" w:type="dxa"/>
              <w:right w:w="200" w:type="dxa"/>
            </w:tcMar>
            <w:vAlign w:val="center"/>
          </w:tcPr>
          <w:p w14:paraId="4916FB25" w14:textId="77777777" w:rsidR="00273B27" w:rsidRPr="00273B27" w:rsidRDefault="00273B27" w:rsidP="00442FD6">
            <w:pPr>
              <w:jc w:val="center"/>
              <w:rPr>
                <w:rFonts w:cs="Times New Roman"/>
                <w:sz w:val="22"/>
                <w:szCs w:val="22"/>
              </w:rPr>
            </w:pPr>
            <w:r w:rsidRPr="00273B27">
              <w:rPr>
                <w:rFonts w:cs="Times New Roman"/>
                <w:sz w:val="22"/>
                <w:szCs w:val="22"/>
              </w:rPr>
              <w:t>н/д</w:t>
            </w:r>
          </w:p>
        </w:tc>
        <w:tc>
          <w:tcPr>
            <w:tcW w:w="2018" w:type="dxa"/>
            <w:tcMar>
              <w:top w:w="40" w:type="dxa"/>
              <w:left w:w="200" w:type="dxa"/>
              <w:bottom w:w="40" w:type="dxa"/>
              <w:right w:w="200" w:type="dxa"/>
            </w:tcMar>
            <w:vAlign w:val="center"/>
          </w:tcPr>
          <w:p w14:paraId="11AD89A5" w14:textId="77777777" w:rsidR="00273B27" w:rsidRPr="00273B27" w:rsidRDefault="00273B27" w:rsidP="00442FD6">
            <w:pPr>
              <w:jc w:val="center"/>
              <w:rPr>
                <w:rFonts w:cs="Times New Roman"/>
                <w:sz w:val="22"/>
                <w:szCs w:val="22"/>
              </w:rPr>
            </w:pPr>
            <w:r w:rsidRPr="00273B27">
              <w:rPr>
                <w:rFonts w:cs="Times New Roman"/>
                <w:sz w:val="22"/>
                <w:szCs w:val="22"/>
              </w:rPr>
              <w:t>-</w:t>
            </w:r>
          </w:p>
        </w:tc>
      </w:tr>
      <w:tr w:rsidR="00273B27" w:rsidRPr="00273B27" w14:paraId="5D777EB4" w14:textId="77777777" w:rsidTr="00273B27">
        <w:trPr>
          <w:jc w:val="center"/>
        </w:trPr>
        <w:tc>
          <w:tcPr>
            <w:tcW w:w="9348" w:type="dxa"/>
            <w:gridSpan w:val="10"/>
            <w:tcMar>
              <w:top w:w="40" w:type="dxa"/>
              <w:left w:w="20" w:type="dxa"/>
              <w:bottom w:w="40" w:type="dxa"/>
              <w:right w:w="20" w:type="dxa"/>
            </w:tcMar>
            <w:vAlign w:val="center"/>
          </w:tcPr>
          <w:p w14:paraId="24DA157F" w14:textId="77777777" w:rsidR="00273B27" w:rsidRPr="00273B27" w:rsidRDefault="00273B27" w:rsidP="00442FD6">
            <w:pPr>
              <w:jc w:val="center"/>
              <w:rPr>
                <w:rFonts w:cs="Times New Roman"/>
                <w:sz w:val="22"/>
                <w:szCs w:val="22"/>
              </w:rPr>
            </w:pPr>
            <w:r w:rsidRPr="00273B27">
              <w:rPr>
                <w:rFonts w:cs="Times New Roman"/>
                <w:sz w:val="22"/>
                <w:szCs w:val="22"/>
              </w:rPr>
              <w:t>ООО «ТЭС-Приволжск»</w:t>
            </w:r>
          </w:p>
        </w:tc>
      </w:tr>
      <w:tr w:rsidR="00273B27" w:rsidRPr="00273B27" w14:paraId="0D074476" w14:textId="77777777" w:rsidTr="00273B27">
        <w:trPr>
          <w:jc w:val="center"/>
        </w:trPr>
        <w:tc>
          <w:tcPr>
            <w:tcW w:w="252" w:type="dxa"/>
            <w:tcMar>
              <w:top w:w="40" w:type="dxa"/>
              <w:left w:w="20" w:type="dxa"/>
              <w:bottom w:w="40" w:type="dxa"/>
              <w:right w:w="20" w:type="dxa"/>
            </w:tcMar>
            <w:vAlign w:val="center"/>
          </w:tcPr>
          <w:p w14:paraId="4C44A9DD" w14:textId="77777777" w:rsidR="00273B27" w:rsidRPr="00273B27" w:rsidRDefault="00273B27" w:rsidP="00442FD6">
            <w:pPr>
              <w:jc w:val="center"/>
              <w:rPr>
                <w:rFonts w:cs="Times New Roman"/>
                <w:sz w:val="22"/>
                <w:szCs w:val="22"/>
              </w:rPr>
            </w:pPr>
            <w:r w:rsidRPr="00273B27">
              <w:rPr>
                <w:rFonts w:cs="Times New Roman"/>
                <w:sz w:val="22"/>
                <w:szCs w:val="22"/>
              </w:rPr>
              <w:t>1</w:t>
            </w:r>
          </w:p>
        </w:tc>
        <w:tc>
          <w:tcPr>
            <w:tcW w:w="1689" w:type="dxa"/>
            <w:tcMar>
              <w:top w:w="40" w:type="dxa"/>
              <w:left w:w="200" w:type="dxa"/>
              <w:bottom w:w="40" w:type="dxa"/>
              <w:right w:w="200" w:type="dxa"/>
            </w:tcMar>
            <w:vAlign w:val="center"/>
          </w:tcPr>
          <w:p w14:paraId="01356166" w14:textId="77777777" w:rsidR="00273B27" w:rsidRPr="00273B27" w:rsidRDefault="00273B27" w:rsidP="00442FD6">
            <w:pPr>
              <w:jc w:val="center"/>
              <w:rPr>
                <w:rFonts w:cs="Times New Roman"/>
                <w:sz w:val="22"/>
                <w:szCs w:val="22"/>
              </w:rPr>
            </w:pPr>
            <w:r w:rsidRPr="00273B27">
              <w:rPr>
                <w:rFonts w:cs="Times New Roman"/>
                <w:sz w:val="22"/>
                <w:szCs w:val="22"/>
              </w:rPr>
              <w:t>Котельная Центральная</w:t>
            </w:r>
          </w:p>
        </w:tc>
        <w:tc>
          <w:tcPr>
            <w:tcW w:w="2048" w:type="dxa"/>
            <w:gridSpan w:val="2"/>
            <w:tcMar>
              <w:top w:w="40" w:type="dxa"/>
              <w:left w:w="200" w:type="dxa"/>
              <w:bottom w:w="40" w:type="dxa"/>
              <w:right w:w="200" w:type="dxa"/>
            </w:tcMar>
            <w:vAlign w:val="center"/>
          </w:tcPr>
          <w:p w14:paraId="77E63EEC" w14:textId="77777777" w:rsidR="00273B27" w:rsidRPr="00273B27" w:rsidRDefault="00273B27" w:rsidP="00442FD6">
            <w:pPr>
              <w:jc w:val="center"/>
              <w:rPr>
                <w:rFonts w:cs="Times New Roman"/>
                <w:sz w:val="22"/>
                <w:szCs w:val="22"/>
              </w:rPr>
            </w:pPr>
            <w:r w:rsidRPr="00273B27">
              <w:rPr>
                <w:rFonts w:cs="Times New Roman"/>
                <w:sz w:val="22"/>
                <w:szCs w:val="22"/>
              </w:rPr>
              <w:t>г. Приволжск</w:t>
            </w:r>
          </w:p>
        </w:tc>
        <w:tc>
          <w:tcPr>
            <w:tcW w:w="1776" w:type="dxa"/>
            <w:gridSpan w:val="2"/>
            <w:tcMar>
              <w:top w:w="40" w:type="dxa"/>
              <w:left w:w="200" w:type="dxa"/>
              <w:bottom w:w="40" w:type="dxa"/>
              <w:right w:w="200" w:type="dxa"/>
            </w:tcMar>
            <w:vAlign w:val="center"/>
          </w:tcPr>
          <w:p w14:paraId="5708DEC4" w14:textId="77777777" w:rsidR="00273B27" w:rsidRPr="00273B27" w:rsidRDefault="00273B27" w:rsidP="00442FD6">
            <w:pPr>
              <w:jc w:val="center"/>
              <w:rPr>
                <w:rFonts w:cs="Times New Roman"/>
                <w:sz w:val="22"/>
                <w:szCs w:val="22"/>
              </w:rPr>
            </w:pPr>
            <w:r w:rsidRPr="00273B27">
              <w:rPr>
                <w:rFonts w:cs="Times New Roman"/>
                <w:sz w:val="22"/>
                <w:szCs w:val="22"/>
                <w:lang w:eastAsia="ru-RU"/>
              </w:rPr>
              <w:t>20,5009</w:t>
            </w:r>
          </w:p>
        </w:tc>
        <w:tc>
          <w:tcPr>
            <w:tcW w:w="1490" w:type="dxa"/>
            <w:gridSpan w:val="2"/>
            <w:tcMar>
              <w:top w:w="40" w:type="dxa"/>
              <w:left w:w="200" w:type="dxa"/>
              <w:bottom w:w="40" w:type="dxa"/>
              <w:right w:w="200" w:type="dxa"/>
            </w:tcMar>
            <w:vAlign w:val="center"/>
          </w:tcPr>
          <w:p w14:paraId="0A56F453" w14:textId="77777777" w:rsidR="00273B27" w:rsidRPr="00273B27" w:rsidRDefault="00273B27" w:rsidP="00442FD6">
            <w:pPr>
              <w:jc w:val="center"/>
              <w:rPr>
                <w:rFonts w:cs="Times New Roman"/>
                <w:sz w:val="22"/>
                <w:szCs w:val="22"/>
              </w:rPr>
            </w:pPr>
            <w:r w:rsidRPr="00273B27">
              <w:rPr>
                <w:rFonts w:cs="Times New Roman"/>
                <w:sz w:val="22"/>
                <w:szCs w:val="22"/>
              </w:rPr>
              <w:t>н/д</w:t>
            </w:r>
          </w:p>
        </w:tc>
        <w:tc>
          <w:tcPr>
            <w:tcW w:w="2093" w:type="dxa"/>
            <w:gridSpan w:val="2"/>
            <w:tcMar>
              <w:top w:w="40" w:type="dxa"/>
              <w:left w:w="200" w:type="dxa"/>
              <w:bottom w:w="40" w:type="dxa"/>
              <w:right w:w="200" w:type="dxa"/>
            </w:tcMar>
            <w:vAlign w:val="center"/>
          </w:tcPr>
          <w:p w14:paraId="44E7D5F0" w14:textId="77777777" w:rsidR="00273B27" w:rsidRPr="00273B27" w:rsidRDefault="00273B27" w:rsidP="00442FD6">
            <w:pPr>
              <w:jc w:val="center"/>
              <w:rPr>
                <w:rFonts w:cs="Times New Roman"/>
                <w:sz w:val="22"/>
                <w:szCs w:val="22"/>
              </w:rPr>
            </w:pPr>
            <w:r w:rsidRPr="00273B27">
              <w:rPr>
                <w:rFonts w:cs="Times New Roman"/>
                <w:sz w:val="22"/>
                <w:szCs w:val="22"/>
              </w:rPr>
              <w:t>-</w:t>
            </w:r>
          </w:p>
        </w:tc>
      </w:tr>
    </w:tbl>
    <w:p w14:paraId="5D7E06B8" w14:textId="2BCC0DD0" w:rsidR="00AA4EF1" w:rsidRDefault="00AA4EF1">
      <w:r>
        <w:br w:type="page"/>
      </w:r>
    </w:p>
    <w:p w14:paraId="2D41B4B7" w14:textId="77777777" w:rsidR="00ED5FA2" w:rsidRPr="00D35838" w:rsidRDefault="00ED5FA2" w:rsidP="007F24E6">
      <w:pPr>
        <w:pStyle w:val="1"/>
        <w:jc w:val="both"/>
        <w:rPr>
          <w:rFonts w:ascii="Times New Roman" w:hAnsi="Times New Roman" w:cs="Times New Roman"/>
          <w:b/>
          <w:bCs/>
          <w:color w:val="auto"/>
        </w:rPr>
      </w:pPr>
      <w:bookmarkStart w:id="176" w:name="_Toc235018043"/>
      <w:r w:rsidRPr="00D35838">
        <w:rPr>
          <w:rFonts w:ascii="Times New Roman" w:hAnsi="Times New Roman" w:cs="Times New Roman"/>
          <w:b/>
          <w:bCs/>
          <w:color w:val="auto"/>
        </w:rPr>
        <w:lastRenderedPageBreak/>
        <w:t>Глава 8 "Предложения по строительству, реконструкции и (или) модернизации тепловых сетей"</w:t>
      </w:r>
      <w:bookmarkEnd w:id="176"/>
      <w:r w:rsidRPr="00D35838">
        <w:rPr>
          <w:rFonts w:ascii="Times New Roman" w:hAnsi="Times New Roman" w:cs="Times New Roman"/>
          <w:b/>
          <w:bCs/>
          <w:color w:val="auto"/>
        </w:rPr>
        <w:t xml:space="preserve"> </w:t>
      </w:r>
    </w:p>
    <w:p w14:paraId="4CBE8CF2" w14:textId="2AA6096D" w:rsidR="00ED5FA2" w:rsidRDefault="00ED5FA2" w:rsidP="007F24E6">
      <w:pPr>
        <w:pStyle w:val="3"/>
        <w:jc w:val="both"/>
        <w:rPr>
          <w:rFonts w:ascii="Times New Roman" w:hAnsi="Times New Roman" w:cs="Times New Roman"/>
          <w:b/>
          <w:bCs/>
          <w:color w:val="auto"/>
        </w:rPr>
      </w:pPr>
      <w:bookmarkStart w:id="177" w:name="_Toc235018044"/>
      <w:r w:rsidRPr="00E05D2F">
        <w:rPr>
          <w:rFonts w:ascii="Times New Roman" w:hAnsi="Times New Roman" w:cs="Times New Roman"/>
          <w:b/>
          <w:bCs/>
          <w:color w:val="auto"/>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77"/>
      <w:r w:rsidR="00E82B38" w:rsidRPr="00E05D2F">
        <w:rPr>
          <w:rFonts w:ascii="Times New Roman" w:hAnsi="Times New Roman" w:cs="Times New Roman"/>
          <w:b/>
          <w:bCs/>
          <w:color w:val="auto"/>
        </w:rPr>
        <w:t xml:space="preserve"> </w:t>
      </w:r>
    </w:p>
    <w:p w14:paraId="53CF9C18" w14:textId="77777777" w:rsidR="00E05D2F" w:rsidRPr="00F41476" w:rsidRDefault="00E05D2F" w:rsidP="00E05D2F">
      <w:pPr>
        <w:pStyle w:val="12"/>
      </w:pPr>
      <w:r w:rsidRPr="00F41476">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не планируется.</w:t>
      </w:r>
    </w:p>
    <w:p w14:paraId="45321028" w14:textId="015FF39E" w:rsidR="00ED5FA2" w:rsidRDefault="00ED5FA2" w:rsidP="007F24E6">
      <w:pPr>
        <w:pStyle w:val="3"/>
        <w:jc w:val="both"/>
        <w:rPr>
          <w:rFonts w:ascii="Times New Roman" w:hAnsi="Times New Roman" w:cs="Times New Roman"/>
          <w:b/>
          <w:bCs/>
          <w:color w:val="auto"/>
        </w:rPr>
      </w:pPr>
      <w:bookmarkStart w:id="178" w:name="_Toc235018045"/>
      <w:r w:rsidRPr="00E05D2F">
        <w:rPr>
          <w:rFonts w:ascii="Times New Roman" w:hAnsi="Times New Roman" w:cs="Times New Roman"/>
          <w:b/>
          <w:bCs/>
          <w:color w:val="auto"/>
        </w:rPr>
        <w:t>б)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78"/>
      <w:r w:rsidR="00E82B38" w:rsidRPr="00E05D2F">
        <w:rPr>
          <w:rFonts w:ascii="Times New Roman" w:hAnsi="Times New Roman" w:cs="Times New Roman"/>
          <w:b/>
          <w:bCs/>
          <w:color w:val="auto"/>
        </w:rPr>
        <w:t xml:space="preserve"> </w:t>
      </w:r>
    </w:p>
    <w:p w14:paraId="7F1E05FF" w14:textId="77777777" w:rsidR="00832271" w:rsidRPr="00F41476" w:rsidRDefault="00832271" w:rsidP="00832271">
      <w:pPr>
        <w:pStyle w:val="12"/>
      </w:pPr>
      <w:bookmarkStart w:id="179" w:name="_Hlk108188208"/>
      <w:r w:rsidRPr="00F41476">
        <w:t>Строительство тепловых сетей для обеспечения перспективных приростов не планируется.</w:t>
      </w:r>
    </w:p>
    <w:p w14:paraId="2CA2AC1E" w14:textId="0EDC3CD7" w:rsidR="00ED5FA2" w:rsidRDefault="00ED5FA2" w:rsidP="007F24E6">
      <w:pPr>
        <w:pStyle w:val="3"/>
        <w:jc w:val="both"/>
        <w:rPr>
          <w:rFonts w:ascii="Times New Roman" w:hAnsi="Times New Roman" w:cs="Times New Roman"/>
          <w:b/>
          <w:bCs/>
          <w:color w:val="auto"/>
        </w:rPr>
      </w:pPr>
      <w:bookmarkStart w:id="180" w:name="_Toc235018046"/>
      <w:bookmarkEnd w:id="179"/>
      <w:r w:rsidRPr="00E05D2F">
        <w:rPr>
          <w:rFonts w:ascii="Times New Roman" w:hAnsi="Times New Roman" w:cs="Times New Roman"/>
          <w:b/>
          <w:bCs/>
          <w:color w:val="auto"/>
        </w:rPr>
        <w:t>в)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80"/>
      <w:r w:rsidR="00E82B38" w:rsidRPr="00E05D2F">
        <w:rPr>
          <w:rFonts w:ascii="Times New Roman" w:hAnsi="Times New Roman" w:cs="Times New Roman"/>
          <w:b/>
          <w:bCs/>
          <w:color w:val="auto"/>
        </w:rPr>
        <w:t xml:space="preserve"> </w:t>
      </w:r>
    </w:p>
    <w:p w14:paraId="0A0F598D" w14:textId="77894C6D" w:rsidR="009B123E" w:rsidRPr="00CB37B3" w:rsidRDefault="009B123E" w:rsidP="009B123E">
      <w:pPr>
        <w:pStyle w:val="12"/>
        <w:rPr>
          <w:lang w:eastAsia="ru-RU"/>
        </w:rPr>
      </w:pPr>
      <w:r w:rsidRPr="009D0D69">
        <w:rPr>
          <w:b/>
          <w:bCs/>
          <w:lang w:eastAsia="ru-RU"/>
        </w:rPr>
        <w:t xml:space="preserve">Таблица </w:t>
      </w:r>
      <w:r w:rsidR="001B4891" w:rsidRPr="009D0D69">
        <w:rPr>
          <w:b/>
          <w:bCs/>
          <w:lang w:eastAsia="ru-RU"/>
        </w:rPr>
        <w:t>46.1</w:t>
      </w:r>
      <w:r w:rsidRPr="009D0D69">
        <w:rPr>
          <w:b/>
          <w:bCs/>
          <w:lang w:eastAsia="ru-RU"/>
        </w:rPr>
        <w:t xml:space="preserve"> -</w:t>
      </w:r>
      <w:r w:rsidRPr="009D0D69">
        <w:rPr>
          <w:lang w:eastAsia="ru-RU"/>
        </w:rPr>
        <w:t xml:space="preserve"> Мероприятия, по строительству </w:t>
      </w:r>
      <w:r w:rsidRPr="009D0D69">
        <w:rPr>
          <w:szCs w:val="20"/>
        </w:rPr>
        <w:t>новой</w:t>
      </w:r>
      <w:r w:rsidRPr="009D0D69">
        <w:rPr>
          <w:spacing w:val="-10"/>
          <w:szCs w:val="20"/>
        </w:rPr>
        <w:t xml:space="preserve"> </w:t>
      </w:r>
      <w:r w:rsidRPr="009D0D69">
        <w:rPr>
          <w:szCs w:val="20"/>
        </w:rPr>
        <w:t>паровой</w:t>
      </w:r>
      <w:r w:rsidRPr="009D0D69">
        <w:rPr>
          <w:spacing w:val="-12"/>
          <w:szCs w:val="20"/>
        </w:rPr>
        <w:t xml:space="preserve"> </w:t>
      </w:r>
      <w:r w:rsidRPr="009D0D69">
        <w:rPr>
          <w:szCs w:val="20"/>
        </w:rPr>
        <w:t>котельной</w:t>
      </w:r>
    </w:p>
    <w:tbl>
      <w:tblPr>
        <w:tblW w:w="5000" w:type="pct"/>
        <w:tblLook w:val="04A0" w:firstRow="1" w:lastRow="0" w:firstColumn="1" w:lastColumn="0" w:noHBand="0" w:noVBand="1"/>
      </w:tblPr>
      <w:tblGrid>
        <w:gridCol w:w="1015"/>
        <w:gridCol w:w="4491"/>
        <w:gridCol w:w="2076"/>
        <w:gridCol w:w="1762"/>
      </w:tblGrid>
      <w:tr w:rsidR="009D0D69" w:rsidRPr="00CB37B3" w14:paraId="20D5194C" w14:textId="77777777" w:rsidTr="00442FD6">
        <w:trPr>
          <w:trHeight w:val="528"/>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09EB20DC" w14:textId="471AA1EA" w:rsidR="009D0D69" w:rsidRPr="00CB37B3"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w:t>
            </w:r>
          </w:p>
        </w:tc>
        <w:tc>
          <w:tcPr>
            <w:tcW w:w="2403" w:type="pct"/>
            <w:tcBorders>
              <w:top w:val="single" w:sz="4" w:space="0" w:color="auto"/>
              <w:left w:val="nil"/>
              <w:bottom w:val="single" w:sz="4" w:space="0" w:color="auto"/>
              <w:right w:val="single" w:sz="4" w:space="0" w:color="auto"/>
            </w:tcBorders>
            <w:noWrap/>
            <w:vAlign w:val="center"/>
            <w:hideMark/>
          </w:tcPr>
          <w:p w14:paraId="1C5858F6" w14:textId="350276E6" w:rsidR="009D0D69" w:rsidRPr="00CB37B3"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Наименование мероприятия</w:t>
            </w:r>
          </w:p>
        </w:tc>
        <w:tc>
          <w:tcPr>
            <w:tcW w:w="1111" w:type="pct"/>
            <w:tcBorders>
              <w:top w:val="single" w:sz="4" w:space="0" w:color="auto"/>
              <w:left w:val="nil"/>
              <w:bottom w:val="single" w:sz="4" w:space="0" w:color="auto"/>
              <w:right w:val="single" w:sz="4" w:space="0" w:color="auto"/>
            </w:tcBorders>
            <w:noWrap/>
            <w:vAlign w:val="center"/>
            <w:hideMark/>
          </w:tcPr>
          <w:p w14:paraId="0459A253" w14:textId="7C677B76" w:rsidR="009D0D69" w:rsidRPr="00CB37B3"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Стоимость, тыс. руб</w:t>
            </w:r>
          </w:p>
        </w:tc>
        <w:tc>
          <w:tcPr>
            <w:tcW w:w="943" w:type="pct"/>
            <w:tcBorders>
              <w:top w:val="single" w:sz="4" w:space="0" w:color="auto"/>
              <w:left w:val="nil"/>
              <w:bottom w:val="single" w:sz="4" w:space="0" w:color="auto"/>
              <w:right w:val="single" w:sz="4" w:space="0" w:color="auto"/>
            </w:tcBorders>
            <w:vAlign w:val="center"/>
            <w:hideMark/>
          </w:tcPr>
          <w:p w14:paraId="7DB4EC2B" w14:textId="5BD8E34D" w:rsidR="009D0D69" w:rsidRPr="00CB37B3"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Срок ввода в эксплуатацию</w:t>
            </w:r>
          </w:p>
        </w:tc>
      </w:tr>
      <w:tr w:rsidR="009D0D69" w:rsidRPr="00CB37B3" w14:paraId="481CD85F" w14:textId="77777777" w:rsidTr="00442FD6">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2A382CD6" w14:textId="2DBA76CB" w:rsidR="009D0D69" w:rsidRPr="00CB37B3"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9D0D69" w:rsidRPr="00CB37B3" w14:paraId="2D5EB7F1"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15A58B0F" w14:textId="7ECF37FB" w:rsidR="009D0D69" w:rsidRPr="00CB37B3"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1</w:t>
            </w:r>
          </w:p>
        </w:tc>
        <w:tc>
          <w:tcPr>
            <w:tcW w:w="2403" w:type="pct"/>
            <w:tcBorders>
              <w:top w:val="nil"/>
              <w:left w:val="nil"/>
              <w:bottom w:val="single" w:sz="4" w:space="0" w:color="auto"/>
              <w:right w:val="single" w:sz="4" w:space="0" w:color="auto"/>
            </w:tcBorders>
            <w:vAlign w:val="center"/>
            <w:hideMark/>
          </w:tcPr>
          <w:p w14:paraId="0AD46A10" w14:textId="16BAACE3" w:rsidR="009D0D69" w:rsidRPr="00CB37B3" w:rsidRDefault="009D0D69" w:rsidP="009D0D69">
            <w:pPr>
              <w:spacing w:after="0" w:line="240" w:lineRule="auto"/>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111" w:type="pct"/>
            <w:tcBorders>
              <w:top w:val="nil"/>
              <w:left w:val="nil"/>
              <w:bottom w:val="single" w:sz="4" w:space="0" w:color="auto"/>
              <w:right w:val="single" w:sz="4" w:space="0" w:color="auto"/>
            </w:tcBorders>
            <w:vAlign w:val="center"/>
            <w:hideMark/>
          </w:tcPr>
          <w:p w14:paraId="11F5905A" w14:textId="6A41DACE" w:rsidR="009D0D69" w:rsidRPr="00CB37B3"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согласно ПСД</w:t>
            </w:r>
          </w:p>
        </w:tc>
        <w:tc>
          <w:tcPr>
            <w:tcW w:w="943" w:type="pct"/>
            <w:tcBorders>
              <w:top w:val="nil"/>
              <w:left w:val="nil"/>
              <w:bottom w:val="single" w:sz="4" w:space="0" w:color="auto"/>
              <w:right w:val="single" w:sz="4" w:space="0" w:color="auto"/>
            </w:tcBorders>
            <w:vAlign w:val="center"/>
            <w:hideMark/>
          </w:tcPr>
          <w:p w14:paraId="14AF8A70" w14:textId="2A3AF24C" w:rsidR="009D0D69" w:rsidRPr="00CB37B3"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2026</w:t>
            </w:r>
          </w:p>
        </w:tc>
      </w:tr>
      <w:tr w:rsidR="009D0D69" w:rsidRPr="00B07B72" w14:paraId="4E1121B4"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25C35672" w14:textId="42296F49" w:rsidR="009D0D69" w:rsidRPr="008757EA" w:rsidRDefault="009D0D69" w:rsidP="009D0D69">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1.1</w:t>
            </w:r>
          </w:p>
        </w:tc>
        <w:tc>
          <w:tcPr>
            <w:tcW w:w="2403" w:type="pct"/>
            <w:tcBorders>
              <w:top w:val="nil"/>
              <w:left w:val="nil"/>
              <w:bottom w:val="single" w:sz="4" w:space="0" w:color="auto"/>
              <w:right w:val="single" w:sz="4" w:space="0" w:color="auto"/>
            </w:tcBorders>
            <w:vAlign w:val="center"/>
            <w:hideMark/>
          </w:tcPr>
          <w:p w14:paraId="51D8083D" w14:textId="528A02DF" w:rsidR="009D0D69" w:rsidRPr="008757EA" w:rsidRDefault="009D0D69" w:rsidP="009D0D69">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здание котельной мощностью </w:t>
            </w:r>
            <w:r w:rsidRPr="008757EA">
              <w:rPr>
                <w:rFonts w:ascii="Times New Roman" w:eastAsia="Times New Roman" w:hAnsi="Times New Roman" w:cs="Times New Roman"/>
                <w:i/>
                <w:color w:val="000000"/>
                <w:sz w:val="20"/>
                <w:szCs w:val="20"/>
                <w:lang w:eastAsia="ru-RU"/>
              </w:rPr>
              <w:t>"Литер Б"</w:t>
            </w:r>
          </w:p>
        </w:tc>
        <w:tc>
          <w:tcPr>
            <w:tcW w:w="1111" w:type="pct"/>
            <w:tcBorders>
              <w:top w:val="nil"/>
              <w:left w:val="nil"/>
              <w:bottom w:val="single" w:sz="4" w:space="0" w:color="auto"/>
              <w:right w:val="single" w:sz="4" w:space="0" w:color="auto"/>
            </w:tcBorders>
            <w:vAlign w:val="center"/>
            <w:hideMark/>
          </w:tcPr>
          <w:p w14:paraId="67C0E82C" w14:textId="0C1A1E24"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nil"/>
              <w:left w:val="nil"/>
              <w:bottom w:val="single" w:sz="4" w:space="0" w:color="auto"/>
              <w:right w:val="single" w:sz="4" w:space="0" w:color="auto"/>
            </w:tcBorders>
            <w:vAlign w:val="center"/>
            <w:hideMark/>
          </w:tcPr>
          <w:p w14:paraId="6E97BBEB" w14:textId="4DAF7F71"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9D0D69" w:rsidRPr="00B07B72" w14:paraId="7537C948"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246CFA2" w14:textId="347A3641" w:rsidR="009D0D69" w:rsidRPr="008757EA" w:rsidRDefault="009D0D69" w:rsidP="009D0D69">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1.2</w:t>
            </w:r>
          </w:p>
        </w:tc>
        <w:tc>
          <w:tcPr>
            <w:tcW w:w="2403" w:type="pct"/>
            <w:tcBorders>
              <w:top w:val="nil"/>
              <w:left w:val="nil"/>
              <w:bottom w:val="single" w:sz="4" w:space="0" w:color="auto"/>
              <w:right w:val="single" w:sz="4" w:space="0" w:color="auto"/>
            </w:tcBorders>
            <w:vAlign w:val="center"/>
            <w:hideMark/>
          </w:tcPr>
          <w:p w14:paraId="71983A23" w14:textId="04DA3174" w:rsidR="009D0D69" w:rsidRPr="008757EA" w:rsidRDefault="009D0D69" w:rsidP="009D0D69">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оборудование 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nil"/>
              <w:left w:val="single" w:sz="4" w:space="0" w:color="auto"/>
              <w:bottom w:val="single" w:sz="4" w:space="0" w:color="auto"/>
              <w:right w:val="single" w:sz="4" w:space="0" w:color="auto"/>
            </w:tcBorders>
            <w:vAlign w:val="center"/>
            <w:hideMark/>
          </w:tcPr>
          <w:p w14:paraId="77FB4B12" w14:textId="61CD0C23"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nil"/>
              <w:left w:val="single" w:sz="4" w:space="0" w:color="auto"/>
              <w:bottom w:val="single" w:sz="4" w:space="0" w:color="auto"/>
              <w:right w:val="single" w:sz="4" w:space="0" w:color="auto"/>
            </w:tcBorders>
            <w:vAlign w:val="center"/>
            <w:hideMark/>
          </w:tcPr>
          <w:p w14:paraId="7E7BFA21" w14:textId="41896CF7"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9D0D69" w:rsidRPr="00BB67F8" w14:paraId="53BBE978" w14:textId="77777777" w:rsidTr="00442FD6">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7831D4C0" w14:textId="5D8AEBEC" w:rsidR="009D0D69" w:rsidRPr="008757EA" w:rsidRDefault="009D0D69" w:rsidP="009D0D69">
            <w:pPr>
              <w:spacing w:after="0" w:line="240" w:lineRule="auto"/>
              <w:jc w:val="center"/>
              <w:rPr>
                <w:rFonts w:ascii="Times New Roman" w:eastAsia="Times New Roman" w:hAnsi="Times New Roman" w:cs="Times New Roman"/>
                <w:i/>
                <w:color w:val="000000"/>
                <w:sz w:val="20"/>
                <w:szCs w:val="20"/>
                <w:lang w:eastAsia="ru-RU"/>
              </w:rPr>
            </w:pPr>
            <w:r w:rsidRPr="008757EA">
              <w:rPr>
                <w:rFonts w:ascii="Times New Roman" w:eastAsia="Times New Roman" w:hAnsi="Times New Roman" w:cs="Times New Roman"/>
                <w:i/>
                <w:color w:val="000000"/>
                <w:sz w:val="20"/>
                <w:szCs w:val="20"/>
                <w:lang w:eastAsia="ru-RU"/>
              </w:rPr>
              <w:t>1.3.</w:t>
            </w:r>
          </w:p>
        </w:tc>
        <w:tc>
          <w:tcPr>
            <w:tcW w:w="2403" w:type="pct"/>
            <w:tcBorders>
              <w:top w:val="single" w:sz="4" w:space="0" w:color="auto"/>
              <w:left w:val="nil"/>
              <w:bottom w:val="single" w:sz="4" w:space="0" w:color="auto"/>
              <w:right w:val="single" w:sz="4" w:space="0" w:color="auto"/>
            </w:tcBorders>
            <w:vAlign w:val="center"/>
          </w:tcPr>
          <w:p w14:paraId="2ABBC4DC" w14:textId="7AC412AD" w:rsidR="009D0D69" w:rsidRPr="008757EA" w:rsidRDefault="009D0D69" w:rsidP="009D0D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газоснабжения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hideMark/>
          </w:tcPr>
          <w:p w14:paraId="007BF030" w14:textId="4ECBAB71"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hideMark/>
          </w:tcPr>
          <w:p w14:paraId="2DBA00C2" w14:textId="2F159BCE"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9D0D69" w:rsidRPr="00BB67F8" w14:paraId="69191884" w14:textId="77777777" w:rsidTr="00442FD6">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6AF88183" w14:textId="06E99318" w:rsidR="009D0D69" w:rsidRPr="008757EA" w:rsidRDefault="009D0D69" w:rsidP="009D0D69">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1.4.</w:t>
            </w:r>
          </w:p>
        </w:tc>
        <w:tc>
          <w:tcPr>
            <w:tcW w:w="2403" w:type="pct"/>
            <w:tcBorders>
              <w:top w:val="single" w:sz="4" w:space="0" w:color="auto"/>
              <w:left w:val="nil"/>
              <w:bottom w:val="single" w:sz="4" w:space="0" w:color="auto"/>
              <w:right w:val="single" w:sz="4" w:space="0" w:color="auto"/>
            </w:tcBorders>
            <w:vAlign w:val="center"/>
          </w:tcPr>
          <w:p w14:paraId="5A8D69BC" w14:textId="66D75AF9" w:rsidR="009D0D69" w:rsidRDefault="009D0D69" w:rsidP="009D0D69">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ГРУ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7E1E47E8" w14:textId="5387C516"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6AB97DB9" w14:textId="25DA354A"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9D0D69" w:rsidRPr="00BB67F8" w14:paraId="59FBE4DB" w14:textId="77777777" w:rsidTr="00442FD6">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02CE78E4" w14:textId="5AC1B0F7" w:rsidR="009D0D69" w:rsidRPr="008757EA" w:rsidRDefault="009D0D69" w:rsidP="009D0D69">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1.5.</w:t>
            </w:r>
          </w:p>
        </w:tc>
        <w:tc>
          <w:tcPr>
            <w:tcW w:w="2403" w:type="pct"/>
            <w:tcBorders>
              <w:top w:val="single" w:sz="4" w:space="0" w:color="auto"/>
              <w:left w:val="nil"/>
              <w:bottom w:val="single" w:sz="4" w:space="0" w:color="auto"/>
              <w:right w:val="single" w:sz="4" w:space="0" w:color="auto"/>
            </w:tcBorders>
            <w:vAlign w:val="center"/>
          </w:tcPr>
          <w:p w14:paraId="46007CBF" w14:textId="78D3F4E0" w:rsidR="009D0D69" w:rsidRDefault="009D0D69" w:rsidP="009D0D69">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1BBE94E4" w14:textId="46EC2580"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7962AFB6" w14:textId="580B9742"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9D0D69" w:rsidRPr="00BB67F8" w14:paraId="3AFD8058" w14:textId="77777777" w:rsidTr="00442FD6">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2F879C9F" w14:textId="2F9AA75A" w:rsidR="009D0D69" w:rsidRPr="008757EA" w:rsidRDefault="009D0D69" w:rsidP="009D0D69">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lastRenderedPageBreak/>
              <w:t>1.6.</w:t>
            </w:r>
          </w:p>
        </w:tc>
        <w:tc>
          <w:tcPr>
            <w:tcW w:w="2403" w:type="pct"/>
            <w:tcBorders>
              <w:top w:val="single" w:sz="4" w:space="0" w:color="auto"/>
              <w:left w:val="nil"/>
              <w:bottom w:val="single" w:sz="4" w:space="0" w:color="auto"/>
              <w:right w:val="single" w:sz="4" w:space="0" w:color="auto"/>
            </w:tcBorders>
            <w:vAlign w:val="center"/>
          </w:tcPr>
          <w:p w14:paraId="00904B4B" w14:textId="00D3119B" w:rsidR="009D0D69" w:rsidRDefault="009D0D69" w:rsidP="009D0D69">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водоотведения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3AA53352" w14:textId="721080B2"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6EAE97AB" w14:textId="1507E6DA"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9D0D69" w:rsidRPr="00BB67F8" w14:paraId="06074651" w14:textId="77777777" w:rsidTr="00442FD6">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2A318850" w14:textId="27C85D78" w:rsidR="009D0D69" w:rsidRDefault="009D0D69" w:rsidP="009D0D69">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1.7.</w:t>
            </w:r>
          </w:p>
        </w:tc>
        <w:tc>
          <w:tcPr>
            <w:tcW w:w="2403" w:type="pct"/>
            <w:tcBorders>
              <w:top w:val="single" w:sz="4" w:space="0" w:color="auto"/>
              <w:left w:val="nil"/>
              <w:bottom w:val="single" w:sz="4" w:space="0" w:color="auto"/>
              <w:right w:val="single" w:sz="4" w:space="0" w:color="auto"/>
            </w:tcBorders>
            <w:vAlign w:val="center"/>
          </w:tcPr>
          <w:p w14:paraId="49471E75" w14:textId="13566C1B" w:rsidR="009D0D69" w:rsidRDefault="009D0D69" w:rsidP="009D0D69">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электрические сети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48684D96" w14:textId="7D462F61"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64756096" w14:textId="454B8EF1"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9D0D69" w:rsidRPr="00BB67F8" w14:paraId="431A8D3E" w14:textId="77777777" w:rsidTr="00442FD6">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60215383" w14:textId="6003462A" w:rsidR="009D0D69" w:rsidRDefault="009D0D69" w:rsidP="009D0D69">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1.8.</w:t>
            </w:r>
          </w:p>
        </w:tc>
        <w:tc>
          <w:tcPr>
            <w:tcW w:w="2403" w:type="pct"/>
            <w:tcBorders>
              <w:top w:val="single" w:sz="4" w:space="0" w:color="auto"/>
              <w:left w:val="nil"/>
              <w:bottom w:val="single" w:sz="4" w:space="0" w:color="auto"/>
              <w:right w:val="single" w:sz="4" w:space="0" w:color="auto"/>
            </w:tcBorders>
            <w:vAlign w:val="center"/>
          </w:tcPr>
          <w:p w14:paraId="798DAA5E" w14:textId="54D07D8E" w:rsidR="009D0D69" w:rsidRDefault="009D0D69" w:rsidP="009D0D69">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паропровод и трубопровод питательной воды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4ACDD9ED" w14:textId="521E9E55"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562E23A6" w14:textId="38451B0C" w:rsidR="009D0D69" w:rsidRPr="008757EA"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bl>
    <w:p w14:paraId="77B1CFB7" w14:textId="3825E43B" w:rsidR="00ED5FA2" w:rsidRDefault="00ED5FA2" w:rsidP="007F24E6">
      <w:pPr>
        <w:pStyle w:val="3"/>
        <w:jc w:val="both"/>
        <w:rPr>
          <w:rFonts w:ascii="Times New Roman" w:hAnsi="Times New Roman" w:cs="Times New Roman"/>
          <w:b/>
          <w:bCs/>
          <w:color w:val="auto"/>
        </w:rPr>
      </w:pPr>
      <w:bookmarkStart w:id="181" w:name="_Toc235018047"/>
      <w:r w:rsidRPr="00E05D2F">
        <w:rPr>
          <w:rFonts w:ascii="Times New Roman" w:hAnsi="Times New Roman" w:cs="Times New Roman"/>
          <w:b/>
          <w:bCs/>
          <w:color w:val="auto"/>
        </w:rPr>
        <w:t>г)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81"/>
      <w:r w:rsidR="00E82B38" w:rsidRPr="00E05D2F">
        <w:rPr>
          <w:rFonts w:ascii="Times New Roman" w:hAnsi="Times New Roman" w:cs="Times New Roman"/>
          <w:b/>
          <w:bCs/>
          <w:color w:val="auto"/>
        </w:rPr>
        <w:t xml:space="preserve"> </w:t>
      </w:r>
    </w:p>
    <w:p w14:paraId="40165ECF" w14:textId="1427A3E5" w:rsidR="00832271" w:rsidRDefault="00832271" w:rsidP="00832271">
      <w:pPr>
        <w:pStyle w:val="12"/>
      </w:pPr>
      <w:r w:rsidRPr="00F41476">
        <w:t>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bookmarkStart w:id="182" w:name="_Hlk108355545"/>
      <w:r w:rsidRPr="00F41476">
        <w:t>.</w:t>
      </w:r>
      <w:bookmarkEnd w:id="182"/>
    </w:p>
    <w:p w14:paraId="44207723" w14:textId="47101900" w:rsidR="001B4891" w:rsidRPr="00324B74" w:rsidRDefault="001B4891" w:rsidP="001B4891">
      <w:pPr>
        <w:pStyle w:val="12"/>
        <w:rPr>
          <w:b/>
        </w:rPr>
      </w:pPr>
      <w:r w:rsidRPr="001F3FE4">
        <w:rPr>
          <w:b/>
        </w:rPr>
        <w:t>Таблица 46.2 - Мероприятия по замене ветхих тепловых сетей</w:t>
      </w:r>
    </w:p>
    <w:tbl>
      <w:tblPr>
        <w:tblW w:w="5000" w:type="pct"/>
        <w:tblLook w:val="04A0" w:firstRow="1" w:lastRow="0" w:firstColumn="1" w:lastColumn="0" w:noHBand="0" w:noVBand="1"/>
      </w:tblPr>
      <w:tblGrid>
        <w:gridCol w:w="1015"/>
        <w:gridCol w:w="3657"/>
        <w:gridCol w:w="2411"/>
        <w:gridCol w:w="2261"/>
      </w:tblGrid>
      <w:tr w:rsidR="009D0D69" w:rsidRPr="004E51E8" w14:paraId="7F9C24D7" w14:textId="77777777" w:rsidTr="00442FD6">
        <w:trPr>
          <w:trHeight w:val="528"/>
          <w:tblHeader/>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2C8743BF" w14:textId="61841016" w:rsidR="009D0D69" w:rsidRPr="004E51E8"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w:t>
            </w:r>
          </w:p>
        </w:tc>
        <w:tc>
          <w:tcPr>
            <w:tcW w:w="1957" w:type="pct"/>
            <w:tcBorders>
              <w:top w:val="single" w:sz="4" w:space="0" w:color="auto"/>
              <w:left w:val="nil"/>
              <w:bottom w:val="single" w:sz="4" w:space="0" w:color="auto"/>
              <w:right w:val="single" w:sz="4" w:space="0" w:color="auto"/>
            </w:tcBorders>
            <w:noWrap/>
            <w:vAlign w:val="center"/>
            <w:hideMark/>
          </w:tcPr>
          <w:p w14:paraId="5C3EBB8B" w14:textId="597E1638" w:rsidR="009D0D69" w:rsidRPr="004E51E8"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Наименование мероприятия</w:t>
            </w:r>
          </w:p>
        </w:tc>
        <w:tc>
          <w:tcPr>
            <w:tcW w:w="1290" w:type="pct"/>
            <w:tcBorders>
              <w:top w:val="single" w:sz="4" w:space="0" w:color="auto"/>
              <w:left w:val="nil"/>
              <w:bottom w:val="single" w:sz="4" w:space="0" w:color="auto"/>
              <w:right w:val="single" w:sz="4" w:space="0" w:color="auto"/>
            </w:tcBorders>
            <w:noWrap/>
            <w:vAlign w:val="center"/>
            <w:hideMark/>
          </w:tcPr>
          <w:p w14:paraId="6DADB66F" w14:textId="5CACEF36" w:rsidR="009D0D69" w:rsidRPr="004E51E8"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Стоимость, тыс. руб</w:t>
            </w:r>
          </w:p>
        </w:tc>
        <w:tc>
          <w:tcPr>
            <w:tcW w:w="1210" w:type="pct"/>
            <w:tcBorders>
              <w:top w:val="single" w:sz="4" w:space="0" w:color="auto"/>
              <w:left w:val="nil"/>
              <w:bottom w:val="single" w:sz="4" w:space="0" w:color="auto"/>
              <w:right w:val="single" w:sz="4" w:space="0" w:color="auto"/>
            </w:tcBorders>
            <w:vAlign w:val="center"/>
            <w:hideMark/>
          </w:tcPr>
          <w:p w14:paraId="3C3CB297" w14:textId="50CB7661" w:rsidR="009D0D69" w:rsidRPr="004E51E8" w:rsidRDefault="009D0D69" w:rsidP="009D0D69">
            <w:pPr>
              <w:spacing w:after="0" w:line="240" w:lineRule="auto"/>
              <w:jc w:val="center"/>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Срок ввода в эксплуатацию</w:t>
            </w:r>
          </w:p>
        </w:tc>
      </w:tr>
      <w:tr w:rsidR="009D0D69" w:rsidRPr="004E51E8" w14:paraId="5FA52BAE"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243E5214" w14:textId="35DFDEF0"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05DF9A6B" w14:textId="6DC37882"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ТПП Баня</w:t>
            </w:r>
          </w:p>
        </w:tc>
        <w:tc>
          <w:tcPr>
            <w:tcW w:w="1290" w:type="pct"/>
            <w:tcBorders>
              <w:top w:val="nil"/>
              <w:left w:val="nil"/>
              <w:bottom w:val="single" w:sz="4" w:space="0" w:color="auto"/>
              <w:right w:val="single" w:sz="4" w:space="0" w:color="auto"/>
            </w:tcBorders>
            <w:vAlign w:val="center"/>
            <w:hideMark/>
          </w:tcPr>
          <w:p w14:paraId="6E33A37B" w14:textId="7777777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4E1390C1" w14:textId="4E2635BE"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090042D7"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5E899DCE" w14:textId="37AB54E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6077E1BE" w14:textId="5028CA29"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721C242A" w14:textId="7777777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3CA45FE9" w14:textId="06DD531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70A0FE99"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6A10F9BC" w14:textId="2920504E"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28499404" w14:textId="4B65772E"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 xml:space="preserve">Замена трассы ГВС под дорогой </w:t>
            </w:r>
            <w:r w:rsidR="007C3073" w:rsidRPr="004E51E8">
              <w:rPr>
                <w:rFonts w:ascii="Times New Roman" w:eastAsia="Calibri" w:hAnsi="Times New Roman" w:cs="Times New Roman"/>
              </w:rPr>
              <w:t>ул. Революционная</w:t>
            </w:r>
            <w:r w:rsidRPr="004E51E8">
              <w:rPr>
                <w:rFonts w:ascii="Times New Roman" w:eastAsia="Calibri" w:hAnsi="Times New Roman" w:cs="Times New Roman"/>
              </w:rPr>
              <w:t xml:space="preserve"> от ТК (д.10) до выхода из земли.</w:t>
            </w:r>
          </w:p>
        </w:tc>
        <w:tc>
          <w:tcPr>
            <w:tcW w:w="1290" w:type="pct"/>
            <w:tcBorders>
              <w:top w:val="nil"/>
              <w:left w:val="nil"/>
              <w:bottom w:val="single" w:sz="4" w:space="0" w:color="auto"/>
              <w:right w:val="single" w:sz="4" w:space="0" w:color="auto"/>
            </w:tcBorders>
            <w:vAlign w:val="center"/>
            <w:hideMark/>
          </w:tcPr>
          <w:p w14:paraId="29C01474" w14:textId="1856DE72"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8DD660E" w14:textId="4399922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9D0D69" w:rsidRPr="004E51E8" w14:paraId="5A5E7C68"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6B5439C7" w14:textId="3163D8B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19396D6C" w14:textId="31F9520B"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Замены трассы </w:t>
            </w:r>
            <w:r w:rsidR="007C3073" w:rsidRPr="004E51E8">
              <w:rPr>
                <w:rFonts w:ascii="Times New Roman" w:eastAsia="Calibri" w:hAnsi="Times New Roman" w:cs="Times New Roman"/>
              </w:rPr>
              <w:t>отопления и</w:t>
            </w:r>
            <w:r w:rsidRPr="004E51E8">
              <w:rPr>
                <w:rFonts w:ascii="Times New Roman" w:eastAsia="Calibri" w:hAnsi="Times New Roman" w:cs="Times New Roman"/>
              </w:rPr>
              <w:t xml:space="preserve"> ГВС по </w:t>
            </w:r>
            <w:r w:rsidR="007C3073" w:rsidRPr="004E51E8">
              <w:rPr>
                <w:rFonts w:ascii="Times New Roman" w:eastAsia="Calibri" w:hAnsi="Times New Roman" w:cs="Times New Roman"/>
              </w:rPr>
              <w:t>ул. Революционная</w:t>
            </w:r>
            <w:r w:rsidRPr="004E51E8">
              <w:rPr>
                <w:rFonts w:ascii="Times New Roman" w:eastAsia="Calibri" w:hAnsi="Times New Roman" w:cs="Times New Roman"/>
              </w:rPr>
              <w:t xml:space="preserve"> д.10. от ТК и до выхода из </w:t>
            </w:r>
            <w:r w:rsidR="007C3073" w:rsidRPr="004E51E8">
              <w:rPr>
                <w:rFonts w:ascii="Times New Roman" w:eastAsia="Calibri" w:hAnsi="Times New Roman" w:cs="Times New Roman"/>
              </w:rPr>
              <w:t>земли, в</w:t>
            </w:r>
            <w:r w:rsidRPr="004E51E8">
              <w:rPr>
                <w:rFonts w:ascii="Times New Roman" w:eastAsia="Calibri" w:hAnsi="Times New Roman" w:cs="Times New Roman"/>
              </w:rPr>
              <w:t xml:space="preserve"> направлении </w:t>
            </w:r>
            <w:r w:rsidR="007C3073" w:rsidRPr="004E51E8">
              <w:rPr>
                <w:rFonts w:ascii="Times New Roman" w:eastAsia="Calibri" w:hAnsi="Times New Roman" w:cs="Times New Roman"/>
              </w:rPr>
              <w:t>Муз. Школы</w:t>
            </w:r>
            <w:r w:rsidRPr="004E51E8">
              <w:rPr>
                <w:rFonts w:ascii="Times New Roman" w:eastAsia="Calibri" w:hAnsi="Times New Roman" w:cs="Times New Roman"/>
              </w:rPr>
              <w:t>. Интернат.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4B2791E3" w14:textId="5639214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814A082" w14:textId="018A0EA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6CC0D89D" w14:textId="77777777" w:rsidTr="00442FD6">
        <w:trPr>
          <w:trHeight w:val="1775"/>
        </w:trPr>
        <w:tc>
          <w:tcPr>
            <w:tcW w:w="543" w:type="pct"/>
            <w:tcBorders>
              <w:top w:val="nil"/>
              <w:left w:val="single" w:sz="4" w:space="0" w:color="auto"/>
              <w:bottom w:val="single" w:sz="4" w:space="0" w:color="auto"/>
              <w:right w:val="single" w:sz="4" w:space="0" w:color="auto"/>
            </w:tcBorders>
            <w:noWrap/>
            <w:vAlign w:val="center"/>
            <w:hideMark/>
          </w:tcPr>
          <w:p w14:paraId="75D7922C" w14:textId="43FEC97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hideMark/>
          </w:tcPr>
          <w:p w14:paraId="6A0F8D81" w14:textId="34446C21"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Замены трассы </w:t>
            </w:r>
            <w:r w:rsidR="007C3073" w:rsidRPr="004E51E8">
              <w:rPr>
                <w:rFonts w:ascii="Times New Roman" w:eastAsia="Calibri" w:hAnsi="Times New Roman" w:cs="Times New Roman"/>
              </w:rPr>
              <w:t>отопления и</w:t>
            </w:r>
            <w:r w:rsidRPr="004E51E8">
              <w:rPr>
                <w:rFonts w:ascii="Times New Roman" w:eastAsia="Calibri" w:hAnsi="Times New Roman" w:cs="Times New Roman"/>
              </w:rPr>
              <w:t xml:space="preserve"> ГВС. от выхода из земли у д.10 по ул.</w:t>
            </w:r>
            <w:r w:rsidR="007C3073">
              <w:rPr>
                <w:rFonts w:ascii="Times New Roman" w:eastAsia="Calibri" w:hAnsi="Times New Roman" w:cs="Times New Roman"/>
              </w:rPr>
              <w:t xml:space="preserve"> </w:t>
            </w:r>
            <w:r w:rsidR="007C3073" w:rsidRPr="004E51E8">
              <w:rPr>
                <w:rFonts w:ascii="Times New Roman" w:eastAsia="Calibri" w:hAnsi="Times New Roman" w:cs="Times New Roman"/>
              </w:rPr>
              <w:t>Революционная и</w:t>
            </w:r>
            <w:r w:rsidRPr="004E51E8">
              <w:rPr>
                <w:rFonts w:ascii="Times New Roman" w:eastAsia="Calibri" w:hAnsi="Times New Roman" w:cs="Times New Roman"/>
              </w:rPr>
              <w:t xml:space="preserve"> до ТК у Муз.</w:t>
            </w:r>
            <w:r w:rsidR="007C3073">
              <w:rPr>
                <w:rFonts w:ascii="Times New Roman" w:eastAsia="Calibri" w:hAnsi="Times New Roman" w:cs="Times New Roman"/>
              </w:rPr>
              <w:t xml:space="preserve"> </w:t>
            </w:r>
            <w:r w:rsidRPr="004E51E8">
              <w:rPr>
                <w:rFonts w:ascii="Times New Roman" w:eastAsia="Calibri" w:hAnsi="Times New Roman" w:cs="Times New Roman"/>
              </w:rPr>
              <w:t>школы.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71B480E0" w14:textId="61E5D81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4C10A9C" w14:textId="36EB118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23B5578E"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3D42E5FD" w14:textId="67CD297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hideMark/>
          </w:tcPr>
          <w:p w14:paraId="4A7DE490" w14:textId="2C50133C"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 xml:space="preserve">Замены трассы </w:t>
            </w:r>
            <w:r w:rsidR="007C3073" w:rsidRPr="004E51E8">
              <w:rPr>
                <w:rFonts w:ascii="Times New Roman" w:eastAsia="Calibri" w:hAnsi="Times New Roman" w:cs="Times New Roman"/>
              </w:rPr>
              <w:t>отопления от</w:t>
            </w:r>
            <w:r w:rsidRPr="004E51E8">
              <w:rPr>
                <w:rFonts w:ascii="Times New Roman" w:eastAsia="Calibri" w:hAnsi="Times New Roman" w:cs="Times New Roman"/>
              </w:rPr>
              <w:t xml:space="preserve"> ТК и до ввода в д.10 по ул.</w:t>
            </w:r>
            <w:r w:rsidR="007C3073">
              <w:rPr>
                <w:rFonts w:ascii="Times New Roman" w:eastAsia="Calibri" w:hAnsi="Times New Roman" w:cs="Times New Roman"/>
              </w:rPr>
              <w:t xml:space="preserve"> </w:t>
            </w:r>
            <w:r w:rsidRPr="004E51E8">
              <w:rPr>
                <w:rFonts w:ascii="Times New Roman" w:eastAsia="Calibri" w:hAnsi="Times New Roman" w:cs="Times New Roman"/>
              </w:rPr>
              <w:t>Революционная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5AB6575B" w14:textId="6ACD97B1"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0421F3E" w14:textId="21357B69"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32AEA0A0"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7EECA7BE" w14:textId="00638F94"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hideMark/>
          </w:tcPr>
          <w:p w14:paraId="57EC16F6" w14:textId="549D5490"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Замены трассы </w:t>
            </w:r>
            <w:r w:rsidR="007C3073" w:rsidRPr="004E51E8">
              <w:rPr>
                <w:rFonts w:ascii="Times New Roman" w:eastAsia="Calibri" w:hAnsi="Times New Roman" w:cs="Times New Roman"/>
              </w:rPr>
              <w:t>отопления по</w:t>
            </w:r>
            <w:r w:rsidRPr="004E51E8">
              <w:rPr>
                <w:rFonts w:ascii="Times New Roman" w:eastAsia="Calibri" w:hAnsi="Times New Roman" w:cs="Times New Roman"/>
              </w:rPr>
              <w:t xml:space="preserve"> ул.</w:t>
            </w:r>
            <w:r w:rsidR="007C3073">
              <w:rPr>
                <w:rFonts w:ascii="Times New Roman" w:eastAsia="Calibri" w:hAnsi="Times New Roman" w:cs="Times New Roman"/>
              </w:rPr>
              <w:t xml:space="preserve"> </w:t>
            </w:r>
            <w:r w:rsidRPr="004E51E8">
              <w:rPr>
                <w:rFonts w:ascii="Times New Roman" w:eastAsia="Calibri" w:hAnsi="Times New Roman" w:cs="Times New Roman"/>
              </w:rPr>
              <w:lastRenderedPageBreak/>
              <w:t>Шагова, частный сектор.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1739CDC9" w14:textId="24421264"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lastRenderedPageBreak/>
              <w:t>Согласно ПСД</w:t>
            </w:r>
          </w:p>
        </w:tc>
        <w:tc>
          <w:tcPr>
            <w:tcW w:w="1210" w:type="pct"/>
            <w:tcBorders>
              <w:top w:val="nil"/>
              <w:left w:val="nil"/>
              <w:bottom w:val="single" w:sz="4" w:space="0" w:color="auto"/>
              <w:right w:val="single" w:sz="4" w:space="0" w:color="auto"/>
            </w:tcBorders>
            <w:vAlign w:val="center"/>
            <w:hideMark/>
          </w:tcPr>
          <w:p w14:paraId="1F985982" w14:textId="3D65952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9D0D69" w:rsidRPr="004E51E8" w14:paraId="42735E6C"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7054F024" w14:textId="4548151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hideMark/>
          </w:tcPr>
          <w:p w14:paraId="058D8300" w14:textId="280D330A"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тепловой сети в парке текстильщик от ТК Администрация до ТК на Сбербанк.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20E75C76" w14:textId="4A9001A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6D2DCF4" w14:textId="4A429DC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9D0D69" w:rsidRPr="004E51E8" w14:paraId="12970CF6"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5EFA30A5" w14:textId="701C9654"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hideMark/>
          </w:tcPr>
          <w:p w14:paraId="3F291ADC" w14:textId="49C83586"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тепловой сети в парке текстильщик от ТК до ТК на ПЧ №8.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26F8397F" w14:textId="213C78C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BC2933B" w14:textId="4124F81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9D0D69" w:rsidRPr="004E51E8" w14:paraId="1A535EF0"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tcPr>
          <w:p w14:paraId="47D8FAA1" w14:textId="3C0BDC5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957" w:type="pct"/>
            <w:tcBorders>
              <w:top w:val="nil"/>
              <w:left w:val="nil"/>
              <w:bottom w:val="single" w:sz="4" w:space="0" w:color="auto"/>
              <w:right w:val="single" w:sz="4" w:space="0" w:color="auto"/>
            </w:tcBorders>
          </w:tcPr>
          <w:p w14:paraId="6A13D458" w14:textId="5B9EB8C6"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color w:val="000000"/>
              </w:rPr>
              <w:t>Замена трассы от д.6А ул.Льнянщиков до ТК у д.17 ул.Л</w:t>
            </w:r>
            <w:r>
              <w:rPr>
                <w:rFonts w:ascii="Times New Roman" w:eastAsia="Calibri" w:hAnsi="Times New Roman" w:cs="Times New Roman"/>
                <w:color w:val="000000"/>
              </w:rPr>
              <w:t>ь</w:t>
            </w:r>
            <w:r w:rsidRPr="004E51E8">
              <w:rPr>
                <w:rFonts w:ascii="Times New Roman" w:eastAsia="Calibri" w:hAnsi="Times New Roman" w:cs="Times New Roman"/>
                <w:color w:val="000000"/>
              </w:rPr>
              <w:t>нянщиков</w:t>
            </w:r>
            <w:r w:rsidRPr="004E51E8">
              <w:rPr>
                <w:rFonts w:ascii="Times New Roman" w:eastAsia="Calibri" w:hAnsi="Times New Roman" w:cs="Times New Roman"/>
                <w:color w:val="000000"/>
              </w:rPr>
              <w:br/>
              <w:t>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tcPr>
          <w:p w14:paraId="15C6165A" w14:textId="33128F3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6B544120" w14:textId="1E7C952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438E08FD"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tcPr>
          <w:p w14:paraId="0B6DEFD6" w14:textId="618DCE20"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957" w:type="pct"/>
            <w:tcBorders>
              <w:top w:val="nil"/>
              <w:left w:val="nil"/>
              <w:bottom w:val="single" w:sz="4" w:space="0" w:color="auto"/>
              <w:right w:val="single" w:sz="4" w:space="0" w:color="auto"/>
            </w:tcBorders>
          </w:tcPr>
          <w:p w14:paraId="1396A5A2" w14:textId="0DE1EE55"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 ТК у д.17 ул.Л</w:t>
            </w:r>
            <w:r>
              <w:rPr>
                <w:rFonts w:ascii="Times New Roman" w:eastAsia="Calibri" w:hAnsi="Times New Roman" w:cs="Times New Roman"/>
              </w:rPr>
              <w:t>ь</w:t>
            </w:r>
            <w:r w:rsidRPr="004E51E8">
              <w:rPr>
                <w:rFonts w:ascii="Times New Roman" w:eastAsia="Calibri" w:hAnsi="Times New Roman" w:cs="Times New Roman"/>
              </w:rPr>
              <w:t>нянщиков до границы дороги по ул.</w:t>
            </w:r>
            <w:r>
              <w:rPr>
                <w:rFonts w:ascii="Times New Roman" w:eastAsia="Calibri" w:hAnsi="Times New Roman" w:cs="Times New Roman"/>
              </w:rPr>
              <w:t xml:space="preserve"> </w:t>
            </w:r>
            <w:r w:rsidRPr="004E51E8">
              <w:rPr>
                <w:rFonts w:ascii="Times New Roman" w:eastAsia="Calibri" w:hAnsi="Times New Roman" w:cs="Times New Roman"/>
              </w:rPr>
              <w:t>Костромская (направление пер.</w:t>
            </w:r>
            <w:r>
              <w:rPr>
                <w:rFonts w:ascii="Times New Roman" w:eastAsia="Calibri" w:hAnsi="Times New Roman" w:cs="Times New Roman"/>
              </w:rPr>
              <w:t xml:space="preserve"> </w:t>
            </w:r>
            <w:r w:rsidRPr="004E51E8">
              <w:rPr>
                <w:rFonts w:ascii="Times New Roman" w:eastAsia="Calibri" w:hAnsi="Times New Roman" w:cs="Times New Roman"/>
              </w:rPr>
              <w:t>Ф.</w:t>
            </w:r>
            <w:r>
              <w:rPr>
                <w:rFonts w:ascii="Times New Roman" w:eastAsia="Calibri" w:hAnsi="Times New Roman" w:cs="Times New Roman"/>
              </w:rPr>
              <w:t xml:space="preserve"> </w:t>
            </w:r>
            <w:r w:rsidRPr="004E51E8">
              <w:rPr>
                <w:rFonts w:ascii="Times New Roman" w:eastAsia="Calibri" w:hAnsi="Times New Roman" w:cs="Times New Roman"/>
              </w:rPr>
              <w:t>Энгельса)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tcPr>
          <w:p w14:paraId="155CF6DF" w14:textId="7FBE7AF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2A777346" w14:textId="5E8C9F9E"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0C9C6D75"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tcPr>
          <w:p w14:paraId="3AFBB378" w14:textId="13F4238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957" w:type="pct"/>
            <w:tcBorders>
              <w:top w:val="nil"/>
              <w:left w:val="nil"/>
              <w:bottom w:val="single" w:sz="4" w:space="0" w:color="auto"/>
              <w:right w:val="single" w:sz="4" w:space="0" w:color="auto"/>
            </w:tcBorders>
          </w:tcPr>
          <w:p w14:paraId="6520C919" w14:textId="656686A0"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 ТК у д.17 ул.Льнянщиков до ТК у д.4 и д.24а ул.</w:t>
            </w:r>
            <w:r>
              <w:rPr>
                <w:rFonts w:ascii="Times New Roman" w:eastAsia="Calibri" w:hAnsi="Times New Roman" w:cs="Times New Roman"/>
              </w:rPr>
              <w:t xml:space="preserve"> </w:t>
            </w:r>
            <w:r w:rsidRPr="004E51E8">
              <w:rPr>
                <w:rFonts w:ascii="Times New Roman" w:eastAsia="Calibri" w:hAnsi="Times New Roman" w:cs="Times New Roman"/>
              </w:rPr>
              <w:t>Костромская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tcPr>
          <w:p w14:paraId="35CFC15D" w14:textId="389683C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7E39DB3B" w14:textId="2960245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9D0D69" w:rsidRPr="004E51E8" w14:paraId="54EC2521"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tcPr>
          <w:p w14:paraId="681FE144" w14:textId="1A063E9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957" w:type="pct"/>
            <w:tcBorders>
              <w:top w:val="nil"/>
              <w:left w:val="nil"/>
              <w:bottom w:val="single" w:sz="4" w:space="0" w:color="auto"/>
              <w:right w:val="single" w:sz="4" w:space="0" w:color="auto"/>
            </w:tcBorders>
          </w:tcPr>
          <w:p w14:paraId="2A11DDA6" w14:textId="463E9B6C"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color w:val="000000"/>
              </w:rPr>
              <w:t xml:space="preserve">Замена трассы отопл. от ТК до ввода </w:t>
            </w:r>
            <w:r w:rsidR="007C3073" w:rsidRPr="004E51E8">
              <w:rPr>
                <w:rFonts w:ascii="Times New Roman" w:eastAsia="Calibri" w:hAnsi="Times New Roman" w:cs="Times New Roman"/>
                <w:color w:val="000000"/>
              </w:rPr>
              <w:t>в д.19 по ул.Льнянщиков</w:t>
            </w:r>
          </w:p>
        </w:tc>
        <w:tc>
          <w:tcPr>
            <w:tcW w:w="1290" w:type="pct"/>
            <w:tcBorders>
              <w:top w:val="nil"/>
              <w:left w:val="nil"/>
              <w:bottom w:val="single" w:sz="4" w:space="0" w:color="auto"/>
              <w:right w:val="single" w:sz="4" w:space="0" w:color="auto"/>
            </w:tcBorders>
            <w:vAlign w:val="center"/>
          </w:tcPr>
          <w:p w14:paraId="0A70EB05" w14:textId="682FDF1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28F4DDC2" w14:textId="07524F4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2026</w:t>
            </w:r>
          </w:p>
        </w:tc>
      </w:tr>
      <w:tr w:rsidR="009D0D69" w:rsidRPr="004E51E8" w14:paraId="2E68D1A6"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tcPr>
          <w:p w14:paraId="02595209" w14:textId="5409027E"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957" w:type="pct"/>
            <w:tcBorders>
              <w:top w:val="nil"/>
              <w:left w:val="nil"/>
              <w:bottom w:val="single" w:sz="4" w:space="0" w:color="auto"/>
              <w:right w:val="single" w:sz="4" w:space="0" w:color="auto"/>
            </w:tcBorders>
          </w:tcPr>
          <w:p w14:paraId="37ACDE17" w14:textId="50F62E70"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color w:val="000000"/>
              </w:rPr>
              <w:t xml:space="preserve">Замена трассы отопл. от ТК до ввода </w:t>
            </w:r>
            <w:r w:rsidR="007C3073" w:rsidRPr="004E51E8">
              <w:rPr>
                <w:rFonts w:ascii="Times New Roman" w:eastAsia="Calibri" w:hAnsi="Times New Roman" w:cs="Times New Roman"/>
                <w:color w:val="000000"/>
              </w:rPr>
              <w:t>в д.24а</w:t>
            </w:r>
            <w:r w:rsidRPr="004E51E8">
              <w:rPr>
                <w:rFonts w:ascii="Times New Roman" w:eastAsia="Calibri" w:hAnsi="Times New Roman" w:cs="Times New Roman"/>
                <w:color w:val="000000"/>
              </w:rPr>
              <w:t xml:space="preserve"> </w:t>
            </w:r>
            <w:r w:rsidR="007C3073" w:rsidRPr="004E51E8">
              <w:rPr>
                <w:rFonts w:ascii="Times New Roman" w:eastAsia="Calibri" w:hAnsi="Times New Roman" w:cs="Times New Roman"/>
                <w:color w:val="000000"/>
              </w:rPr>
              <w:t>по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Костромская</w:t>
            </w:r>
          </w:p>
        </w:tc>
        <w:tc>
          <w:tcPr>
            <w:tcW w:w="1290" w:type="pct"/>
            <w:tcBorders>
              <w:top w:val="nil"/>
              <w:left w:val="nil"/>
              <w:bottom w:val="single" w:sz="4" w:space="0" w:color="auto"/>
              <w:right w:val="single" w:sz="4" w:space="0" w:color="auto"/>
            </w:tcBorders>
            <w:vAlign w:val="center"/>
          </w:tcPr>
          <w:p w14:paraId="7DD0E262" w14:textId="2C4DDF4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5189CC20" w14:textId="7E9971A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2026</w:t>
            </w:r>
          </w:p>
        </w:tc>
      </w:tr>
      <w:tr w:rsidR="009D0D69" w:rsidRPr="004E51E8" w14:paraId="0E94E7F8"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tcPr>
          <w:p w14:paraId="063FA7F9" w14:textId="3A8A3607" w:rsidR="009D0D69" w:rsidRDefault="009D0D69" w:rsidP="009D0D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957" w:type="pct"/>
            <w:tcBorders>
              <w:top w:val="nil"/>
              <w:left w:val="nil"/>
              <w:bottom w:val="single" w:sz="4" w:space="0" w:color="auto"/>
              <w:right w:val="single" w:sz="4" w:space="0" w:color="auto"/>
            </w:tcBorders>
          </w:tcPr>
          <w:p w14:paraId="531BA6B1" w14:textId="13AE94A6"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color w:val="000000"/>
              </w:rPr>
            </w:pPr>
            <w:r w:rsidRPr="004E51E8">
              <w:rPr>
                <w:rFonts w:ascii="Times New Roman" w:eastAsia="Calibri" w:hAnsi="Times New Roman" w:cs="Times New Roman"/>
                <w:color w:val="000000"/>
              </w:rPr>
              <w:t>Замена трассы отопл. от ТК</w:t>
            </w:r>
            <w:r>
              <w:rPr>
                <w:rFonts w:ascii="Times New Roman" w:eastAsia="Calibri" w:hAnsi="Times New Roman" w:cs="Times New Roman"/>
                <w:color w:val="000000"/>
              </w:rPr>
              <w:t xml:space="preserve"> до ввода </w:t>
            </w:r>
            <w:r w:rsidR="007C3073">
              <w:rPr>
                <w:rFonts w:ascii="Times New Roman" w:eastAsia="Calibri" w:hAnsi="Times New Roman" w:cs="Times New Roman"/>
                <w:color w:val="000000"/>
              </w:rPr>
              <w:t>в д.4</w:t>
            </w:r>
            <w:r w:rsidRPr="004E51E8">
              <w:rPr>
                <w:rFonts w:ascii="Times New Roman" w:eastAsia="Calibri" w:hAnsi="Times New Roman" w:cs="Times New Roman"/>
                <w:color w:val="000000"/>
              </w:rPr>
              <w:t xml:space="preserve"> </w:t>
            </w:r>
            <w:r w:rsidR="007C3073" w:rsidRPr="004E51E8">
              <w:rPr>
                <w:rFonts w:ascii="Times New Roman" w:eastAsia="Calibri" w:hAnsi="Times New Roman" w:cs="Times New Roman"/>
                <w:color w:val="000000"/>
              </w:rPr>
              <w:t>по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Костромская</w:t>
            </w:r>
          </w:p>
        </w:tc>
        <w:tc>
          <w:tcPr>
            <w:tcW w:w="1290" w:type="pct"/>
            <w:tcBorders>
              <w:top w:val="nil"/>
              <w:left w:val="nil"/>
              <w:bottom w:val="single" w:sz="4" w:space="0" w:color="auto"/>
              <w:right w:val="single" w:sz="4" w:space="0" w:color="auto"/>
            </w:tcBorders>
            <w:vAlign w:val="center"/>
          </w:tcPr>
          <w:p w14:paraId="66D6A6B8" w14:textId="4546113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53C6D98D" w14:textId="01C4A26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2026</w:t>
            </w:r>
          </w:p>
        </w:tc>
      </w:tr>
      <w:tr w:rsidR="009D0D69" w:rsidRPr="004E51E8" w14:paraId="59F2EF15"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0193BE3C" w14:textId="013F26D4"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1BF5AC8F" w14:textId="06A06E20"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ТПП Ва</w:t>
            </w:r>
            <w:r>
              <w:rPr>
                <w:rFonts w:ascii="Times New Roman" w:eastAsia="Times New Roman" w:hAnsi="Times New Roman" w:cs="Times New Roman"/>
                <w:b/>
                <w:bCs/>
                <w:color w:val="000000"/>
                <w:sz w:val="20"/>
                <w:szCs w:val="20"/>
                <w:lang w:eastAsia="ru-RU"/>
              </w:rPr>
              <w:t>сил</w:t>
            </w:r>
            <w:r w:rsidRPr="004E51E8">
              <w:rPr>
                <w:rFonts w:ascii="Times New Roman" w:eastAsia="Times New Roman" w:hAnsi="Times New Roman" w:cs="Times New Roman"/>
                <w:b/>
                <w:bCs/>
                <w:color w:val="000000"/>
                <w:sz w:val="20"/>
                <w:szCs w:val="20"/>
                <w:lang w:eastAsia="ru-RU"/>
              </w:rPr>
              <w:t>евская фабрика</w:t>
            </w:r>
          </w:p>
        </w:tc>
        <w:tc>
          <w:tcPr>
            <w:tcW w:w="1290" w:type="pct"/>
            <w:tcBorders>
              <w:top w:val="nil"/>
              <w:left w:val="nil"/>
              <w:bottom w:val="single" w:sz="4" w:space="0" w:color="auto"/>
              <w:right w:val="single" w:sz="4" w:space="0" w:color="auto"/>
            </w:tcBorders>
            <w:vAlign w:val="center"/>
            <w:hideMark/>
          </w:tcPr>
          <w:p w14:paraId="3AE9BC99" w14:textId="7777777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33F505F9" w14:textId="3F64044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1465D09F"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57CAD95C" w14:textId="0275620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1C018B5F" w14:textId="5315A49D"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024C730A" w14:textId="7777777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49E5EA99" w14:textId="6F9A485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6C261B49"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2101107F" w14:textId="0ADDF06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lastRenderedPageBreak/>
              <w:t>1</w:t>
            </w:r>
          </w:p>
        </w:tc>
        <w:tc>
          <w:tcPr>
            <w:tcW w:w="1957" w:type="pct"/>
            <w:tcBorders>
              <w:top w:val="nil"/>
              <w:left w:val="nil"/>
              <w:bottom w:val="single" w:sz="4" w:space="0" w:color="auto"/>
              <w:right w:val="single" w:sz="4" w:space="0" w:color="auto"/>
            </w:tcBorders>
            <w:hideMark/>
          </w:tcPr>
          <w:p w14:paraId="40E29C79" w14:textId="30A7308B" w:rsidR="009D0D69" w:rsidRPr="004E51E8" w:rsidRDefault="009D0D69" w:rsidP="009D0D69">
            <w:pPr>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Замена трассы </w:t>
            </w:r>
            <w:r w:rsidR="007C3073" w:rsidRPr="004E51E8">
              <w:rPr>
                <w:rFonts w:ascii="Times New Roman" w:eastAsia="Calibri" w:hAnsi="Times New Roman" w:cs="Times New Roman"/>
              </w:rPr>
              <w:t>ГВС у</w:t>
            </w:r>
            <w:r w:rsidRPr="004E51E8">
              <w:rPr>
                <w:rFonts w:ascii="Times New Roman" w:eastAsia="Calibri" w:hAnsi="Times New Roman" w:cs="Times New Roman"/>
              </w:rPr>
              <w:t xml:space="preserve"> д.118</w:t>
            </w:r>
            <w:r w:rsidR="007C3073" w:rsidRPr="004E51E8">
              <w:rPr>
                <w:rFonts w:ascii="Times New Roman" w:eastAsia="Calibri" w:hAnsi="Times New Roman" w:cs="Times New Roman"/>
              </w:rPr>
              <w:t>Г по</w:t>
            </w:r>
            <w:r w:rsidRPr="004E51E8">
              <w:rPr>
                <w:rFonts w:ascii="Times New Roman" w:eastAsia="Calibri" w:hAnsi="Times New Roman" w:cs="Times New Roman"/>
              </w:rPr>
              <w:t xml:space="preserve"> ул.</w:t>
            </w:r>
            <w:r w:rsidR="007C3073">
              <w:rPr>
                <w:rFonts w:ascii="Times New Roman" w:eastAsia="Calibri" w:hAnsi="Times New Roman" w:cs="Times New Roman"/>
              </w:rPr>
              <w:t xml:space="preserve"> </w:t>
            </w:r>
            <w:r w:rsidR="007C3073" w:rsidRPr="004E51E8">
              <w:rPr>
                <w:rFonts w:ascii="Times New Roman" w:eastAsia="Calibri" w:hAnsi="Times New Roman" w:cs="Times New Roman"/>
              </w:rPr>
              <w:t>Революционная (</w:t>
            </w:r>
            <w:r w:rsidRPr="004E51E8">
              <w:rPr>
                <w:rFonts w:ascii="Times New Roman" w:eastAsia="Calibri" w:hAnsi="Times New Roman" w:cs="Times New Roman"/>
              </w:rPr>
              <w:t>здание районного суда) + утепление</w:t>
            </w:r>
          </w:p>
        </w:tc>
        <w:tc>
          <w:tcPr>
            <w:tcW w:w="1290" w:type="pct"/>
            <w:tcBorders>
              <w:top w:val="nil"/>
              <w:left w:val="nil"/>
              <w:bottom w:val="single" w:sz="4" w:space="0" w:color="auto"/>
              <w:right w:val="single" w:sz="4" w:space="0" w:color="auto"/>
            </w:tcBorders>
            <w:vAlign w:val="center"/>
            <w:hideMark/>
          </w:tcPr>
          <w:p w14:paraId="50999A9C" w14:textId="3575E0A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FCD258B" w14:textId="1FEE1750"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588C02AC"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0CF1BEE7" w14:textId="20BCAC71"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31354F4D" w14:textId="4623CF95" w:rsidR="009D0D69" w:rsidRPr="004E51E8" w:rsidRDefault="009D0D69" w:rsidP="009D0D69">
            <w:pPr>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Восстановление трасс отопления </w:t>
            </w:r>
            <w:r w:rsidR="007C3073" w:rsidRPr="004E51E8">
              <w:rPr>
                <w:rFonts w:ascii="Times New Roman" w:eastAsia="Calibri" w:hAnsi="Times New Roman" w:cs="Times New Roman"/>
              </w:rPr>
              <w:t>и ГВС у</w:t>
            </w:r>
            <w:r w:rsidRPr="004E51E8">
              <w:rPr>
                <w:rFonts w:ascii="Times New Roman" w:eastAsia="Calibri" w:hAnsi="Times New Roman" w:cs="Times New Roman"/>
              </w:rPr>
              <w:t xml:space="preserve"> д.108 </w:t>
            </w:r>
            <w:r w:rsidR="007C3073" w:rsidRPr="004E51E8">
              <w:rPr>
                <w:rFonts w:ascii="Times New Roman" w:eastAsia="Calibri" w:hAnsi="Times New Roman" w:cs="Times New Roman"/>
              </w:rPr>
              <w:t>А, Б, В по</w:t>
            </w:r>
            <w:r w:rsidRPr="004E51E8">
              <w:rPr>
                <w:rFonts w:ascii="Times New Roman" w:eastAsia="Calibri" w:hAnsi="Times New Roman" w:cs="Times New Roman"/>
              </w:rPr>
              <w:t xml:space="preserve"> ул.</w:t>
            </w:r>
            <w:r w:rsidR="007C3073">
              <w:rPr>
                <w:rFonts w:ascii="Times New Roman" w:eastAsia="Calibri" w:hAnsi="Times New Roman" w:cs="Times New Roman"/>
              </w:rPr>
              <w:t xml:space="preserve"> </w:t>
            </w:r>
            <w:r w:rsidR="007C3073" w:rsidRPr="004E51E8">
              <w:rPr>
                <w:rFonts w:ascii="Times New Roman" w:eastAsia="Calibri" w:hAnsi="Times New Roman" w:cs="Times New Roman"/>
              </w:rPr>
              <w:t>Революционная (</w:t>
            </w:r>
            <w:r w:rsidRPr="004E51E8">
              <w:rPr>
                <w:rFonts w:ascii="Times New Roman" w:eastAsia="Calibri" w:hAnsi="Times New Roman" w:cs="Times New Roman"/>
              </w:rPr>
              <w:t>ремонт опор, укладка на опоры) + утепление</w:t>
            </w:r>
          </w:p>
        </w:tc>
        <w:tc>
          <w:tcPr>
            <w:tcW w:w="1290" w:type="pct"/>
            <w:tcBorders>
              <w:top w:val="nil"/>
              <w:left w:val="nil"/>
              <w:bottom w:val="single" w:sz="4" w:space="0" w:color="auto"/>
              <w:right w:val="single" w:sz="4" w:space="0" w:color="auto"/>
            </w:tcBorders>
            <w:vAlign w:val="center"/>
            <w:hideMark/>
          </w:tcPr>
          <w:p w14:paraId="65301D54" w14:textId="495223F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1E20FFD" w14:textId="49801F10"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9D0D69" w:rsidRPr="004E51E8" w14:paraId="2CC42F07"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0E4F6F4F" w14:textId="1E68AAA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186DE69E" w14:textId="13E05ABF"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ТПП котельная № 4</w:t>
            </w:r>
          </w:p>
        </w:tc>
        <w:tc>
          <w:tcPr>
            <w:tcW w:w="1290" w:type="pct"/>
            <w:tcBorders>
              <w:top w:val="nil"/>
              <w:left w:val="nil"/>
              <w:bottom w:val="single" w:sz="4" w:space="0" w:color="auto"/>
              <w:right w:val="single" w:sz="4" w:space="0" w:color="auto"/>
            </w:tcBorders>
            <w:vAlign w:val="center"/>
            <w:hideMark/>
          </w:tcPr>
          <w:p w14:paraId="4B3508B9" w14:textId="7777777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4C9C8C6E" w14:textId="7E546B32"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531EF040"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7D4CFBED" w14:textId="548D70A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0D69B1E1" w14:textId="5E9E88BB"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2AD9C51A" w14:textId="7777777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7F6B5168" w14:textId="59A1CA3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6D5128EE"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64F3AFA0" w14:textId="14310920"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73A567EF" w14:textId="0B2FC4E4"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 xml:space="preserve">Замена трассы отопления и ГВС по улице Советская от перекрёстка с ул. </w:t>
            </w:r>
            <w:r w:rsidR="007C3073" w:rsidRPr="004E51E8">
              <w:rPr>
                <w:rFonts w:ascii="Times New Roman" w:eastAsia="Calibri" w:hAnsi="Times New Roman" w:cs="Times New Roman"/>
              </w:rPr>
              <w:t>Коминтерновская</w:t>
            </w:r>
            <w:r w:rsidRPr="004E51E8">
              <w:rPr>
                <w:rFonts w:ascii="Times New Roman" w:eastAsia="Calibri" w:hAnsi="Times New Roman" w:cs="Times New Roman"/>
              </w:rPr>
              <w:t xml:space="preserve"> до выхода из земли. Прокладка подземная бесканальная, глубина 1,5 м; </w:t>
            </w:r>
            <w:r w:rsidR="007C3073" w:rsidRPr="004E51E8">
              <w:rPr>
                <w:rFonts w:ascii="Times New Roman" w:eastAsia="Calibri" w:hAnsi="Times New Roman" w:cs="Times New Roman"/>
              </w:rPr>
              <w:t>ширина</w:t>
            </w:r>
            <w:r w:rsidRPr="004E51E8">
              <w:rPr>
                <w:rFonts w:ascii="Times New Roman" w:eastAsia="Calibri" w:hAnsi="Times New Roman" w:cs="Times New Roman"/>
              </w:rPr>
              <w:t xml:space="preserve"> 1,5м</w:t>
            </w:r>
          </w:p>
        </w:tc>
        <w:tc>
          <w:tcPr>
            <w:tcW w:w="1290" w:type="pct"/>
            <w:tcBorders>
              <w:top w:val="nil"/>
              <w:left w:val="nil"/>
              <w:bottom w:val="single" w:sz="4" w:space="0" w:color="auto"/>
              <w:right w:val="single" w:sz="4" w:space="0" w:color="auto"/>
            </w:tcBorders>
            <w:vAlign w:val="center"/>
            <w:hideMark/>
          </w:tcPr>
          <w:p w14:paraId="2B9141B9" w14:textId="31122DD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E932075" w14:textId="4CB8137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352A583B"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5D9C1930" w14:textId="7F847E7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487F217A" w14:textId="7FC0AD6D"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Замена трассы отопления по улице Советская от выхода из земли и до д.1 корп.1. Прокладка подземная бесканальная, глубина 1,5 м; </w:t>
            </w:r>
            <w:r w:rsidR="007C3073" w:rsidRPr="004E51E8">
              <w:rPr>
                <w:rFonts w:ascii="Times New Roman" w:eastAsia="Calibri" w:hAnsi="Times New Roman" w:cs="Times New Roman"/>
              </w:rPr>
              <w:t>ширина</w:t>
            </w:r>
            <w:r w:rsidRPr="004E51E8">
              <w:rPr>
                <w:rFonts w:ascii="Times New Roman" w:eastAsia="Calibri" w:hAnsi="Times New Roman" w:cs="Times New Roman"/>
              </w:rPr>
              <w:t xml:space="preserve"> 1,5м</w:t>
            </w:r>
          </w:p>
        </w:tc>
        <w:tc>
          <w:tcPr>
            <w:tcW w:w="1290" w:type="pct"/>
            <w:tcBorders>
              <w:top w:val="nil"/>
              <w:left w:val="nil"/>
              <w:bottom w:val="single" w:sz="4" w:space="0" w:color="auto"/>
              <w:right w:val="single" w:sz="4" w:space="0" w:color="auto"/>
            </w:tcBorders>
            <w:vAlign w:val="center"/>
            <w:hideMark/>
          </w:tcPr>
          <w:p w14:paraId="50341365" w14:textId="454BCC72"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8D8EDDE" w14:textId="7819B39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20B755D8"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3487AF91" w14:textId="09FD638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hideMark/>
          </w:tcPr>
          <w:p w14:paraId="5467293D" w14:textId="42A11D05"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Замена трассы ГВС от выхода из земли у д.1к.1 ул.</w:t>
            </w:r>
            <w:r>
              <w:rPr>
                <w:rFonts w:ascii="Times New Roman" w:eastAsia="Calibri" w:hAnsi="Times New Roman" w:cs="Times New Roman"/>
              </w:rPr>
              <w:t xml:space="preserve"> </w:t>
            </w:r>
            <w:r w:rsidRPr="004E51E8">
              <w:rPr>
                <w:rFonts w:ascii="Times New Roman" w:eastAsia="Calibri" w:hAnsi="Times New Roman" w:cs="Times New Roman"/>
              </w:rPr>
              <w:t>Советская и до ТК у д.4 ул.</w:t>
            </w:r>
            <w:r w:rsidR="007C3073">
              <w:rPr>
                <w:rFonts w:ascii="Times New Roman" w:eastAsia="Calibri" w:hAnsi="Times New Roman" w:cs="Times New Roman"/>
              </w:rPr>
              <w:t xml:space="preserve"> </w:t>
            </w:r>
            <w:r w:rsidRPr="004E51E8">
              <w:rPr>
                <w:rFonts w:ascii="Times New Roman" w:eastAsia="Calibri" w:hAnsi="Times New Roman" w:cs="Times New Roman"/>
              </w:rPr>
              <w:t>Б.</w:t>
            </w:r>
            <w:r w:rsidR="007C3073">
              <w:rPr>
                <w:rFonts w:ascii="Times New Roman" w:eastAsia="Calibri" w:hAnsi="Times New Roman" w:cs="Times New Roman"/>
              </w:rPr>
              <w:t xml:space="preserve"> </w:t>
            </w:r>
            <w:r w:rsidRPr="004E51E8">
              <w:rPr>
                <w:rFonts w:ascii="Times New Roman" w:eastAsia="Calibri" w:hAnsi="Times New Roman" w:cs="Times New Roman"/>
              </w:rPr>
              <w:t>Московская</w:t>
            </w:r>
          </w:p>
        </w:tc>
        <w:tc>
          <w:tcPr>
            <w:tcW w:w="1290" w:type="pct"/>
            <w:tcBorders>
              <w:top w:val="nil"/>
              <w:left w:val="nil"/>
              <w:bottom w:val="single" w:sz="4" w:space="0" w:color="auto"/>
              <w:right w:val="single" w:sz="4" w:space="0" w:color="auto"/>
            </w:tcBorders>
            <w:vAlign w:val="center"/>
            <w:hideMark/>
          </w:tcPr>
          <w:p w14:paraId="14A5E1A7" w14:textId="490276E4"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ACE8B00" w14:textId="23DCABE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757EA3CA"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346506F4" w14:textId="4BE1D09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hideMark/>
          </w:tcPr>
          <w:p w14:paraId="22C87D0F" w14:textId="060E8ED7"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Замена трассы отопления по улице Советская от ТК и до ввода в </w:t>
            </w:r>
            <w:r w:rsidR="007C3073" w:rsidRPr="004E51E8">
              <w:rPr>
                <w:rFonts w:ascii="Times New Roman" w:eastAsia="Calibri" w:hAnsi="Times New Roman" w:cs="Times New Roman"/>
              </w:rPr>
              <w:t>д.1 корп.</w:t>
            </w:r>
            <w:r w:rsidRPr="004E51E8">
              <w:rPr>
                <w:rFonts w:ascii="Times New Roman" w:eastAsia="Calibri" w:hAnsi="Times New Roman" w:cs="Times New Roman"/>
              </w:rPr>
              <w:t xml:space="preserve">2. Прокладка подземная бесканальная, глубина 1,5 м; </w:t>
            </w:r>
            <w:r w:rsidR="007C3073" w:rsidRPr="004E51E8">
              <w:rPr>
                <w:rFonts w:ascii="Times New Roman" w:eastAsia="Calibri" w:hAnsi="Times New Roman" w:cs="Times New Roman"/>
              </w:rPr>
              <w:t>ширина</w:t>
            </w:r>
            <w:r w:rsidRPr="004E51E8">
              <w:rPr>
                <w:rFonts w:ascii="Times New Roman" w:eastAsia="Calibri" w:hAnsi="Times New Roman" w:cs="Times New Roman"/>
              </w:rPr>
              <w:t xml:space="preserve"> 1,5м</w:t>
            </w:r>
          </w:p>
        </w:tc>
        <w:tc>
          <w:tcPr>
            <w:tcW w:w="1290" w:type="pct"/>
            <w:tcBorders>
              <w:top w:val="nil"/>
              <w:left w:val="nil"/>
              <w:bottom w:val="single" w:sz="4" w:space="0" w:color="auto"/>
              <w:right w:val="single" w:sz="4" w:space="0" w:color="auto"/>
            </w:tcBorders>
            <w:vAlign w:val="center"/>
            <w:hideMark/>
          </w:tcPr>
          <w:p w14:paraId="007267B1" w14:textId="512F206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000B077" w14:textId="24AA81A0"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9D0D69" w:rsidRPr="004E51E8" w14:paraId="1E863FA4"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165E6A88" w14:textId="556BCEA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hideMark/>
          </w:tcPr>
          <w:p w14:paraId="3F29977B" w14:textId="188E57D0"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отопления и ГВС под дорогой ул.</w:t>
            </w:r>
            <w:r w:rsidR="007C3073">
              <w:rPr>
                <w:rFonts w:ascii="Times New Roman" w:eastAsia="Calibri" w:hAnsi="Times New Roman" w:cs="Times New Roman"/>
              </w:rPr>
              <w:t xml:space="preserve"> </w:t>
            </w:r>
            <w:r w:rsidRPr="004E51E8">
              <w:rPr>
                <w:rFonts w:ascii="Times New Roman" w:eastAsia="Calibri" w:hAnsi="Times New Roman" w:cs="Times New Roman"/>
              </w:rPr>
              <w:t>Советская от Шк12 до ТК у д.34 ул.</w:t>
            </w:r>
            <w:r w:rsidR="007C3073">
              <w:rPr>
                <w:rFonts w:ascii="Times New Roman" w:eastAsia="Calibri" w:hAnsi="Times New Roman" w:cs="Times New Roman"/>
              </w:rPr>
              <w:t xml:space="preserve"> </w:t>
            </w:r>
            <w:r w:rsidRPr="004E51E8">
              <w:rPr>
                <w:rFonts w:ascii="Times New Roman" w:eastAsia="Calibri" w:hAnsi="Times New Roman" w:cs="Times New Roman"/>
              </w:rPr>
              <w:t>Коминтерновская</w:t>
            </w:r>
          </w:p>
        </w:tc>
        <w:tc>
          <w:tcPr>
            <w:tcW w:w="1290" w:type="pct"/>
            <w:tcBorders>
              <w:top w:val="nil"/>
              <w:left w:val="nil"/>
              <w:bottom w:val="single" w:sz="4" w:space="0" w:color="auto"/>
              <w:right w:val="single" w:sz="4" w:space="0" w:color="auto"/>
            </w:tcBorders>
            <w:vAlign w:val="center"/>
            <w:hideMark/>
          </w:tcPr>
          <w:p w14:paraId="39A52CBD" w14:textId="3E08CE8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0B22D73" w14:textId="3869703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53FA86F0" w14:textId="77777777" w:rsidTr="00442FD6">
        <w:trPr>
          <w:trHeight w:val="1415"/>
        </w:trPr>
        <w:tc>
          <w:tcPr>
            <w:tcW w:w="543" w:type="pct"/>
            <w:tcBorders>
              <w:top w:val="nil"/>
              <w:left w:val="single" w:sz="4" w:space="0" w:color="auto"/>
              <w:bottom w:val="single" w:sz="4" w:space="0" w:color="auto"/>
              <w:right w:val="single" w:sz="4" w:space="0" w:color="auto"/>
            </w:tcBorders>
            <w:noWrap/>
            <w:vAlign w:val="center"/>
            <w:hideMark/>
          </w:tcPr>
          <w:p w14:paraId="1F442629" w14:textId="2C52797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hideMark/>
          </w:tcPr>
          <w:p w14:paraId="1478B37C" w14:textId="27CB74A5"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 ТК до ввода в дом д.58 по ул.</w:t>
            </w:r>
            <w:r w:rsidR="007C3073">
              <w:rPr>
                <w:rFonts w:ascii="Times New Roman" w:eastAsia="Calibri" w:hAnsi="Times New Roman" w:cs="Times New Roman"/>
              </w:rPr>
              <w:t xml:space="preserve"> </w:t>
            </w:r>
            <w:r w:rsidRPr="004E51E8">
              <w:rPr>
                <w:rFonts w:ascii="Times New Roman" w:eastAsia="Calibri" w:hAnsi="Times New Roman" w:cs="Times New Roman"/>
              </w:rPr>
              <w:t>Революционная (Прокуратура) Подземная прокладка 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758A658C" w14:textId="15DBBBC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966B354" w14:textId="4AEB26F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2026</w:t>
            </w:r>
          </w:p>
        </w:tc>
      </w:tr>
      <w:tr w:rsidR="009D0D69" w:rsidRPr="004E51E8" w14:paraId="19D3A4DE"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4D1794D5" w14:textId="42C15D1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hideMark/>
          </w:tcPr>
          <w:p w14:paraId="1CB57B95" w14:textId="5490644B"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 xml:space="preserve">Замена трасс </w:t>
            </w:r>
            <w:r w:rsidR="007C3073" w:rsidRPr="004E51E8">
              <w:rPr>
                <w:rFonts w:ascii="Times New Roman" w:eastAsia="Calibri" w:hAnsi="Times New Roman" w:cs="Times New Roman"/>
              </w:rPr>
              <w:t>топления</w:t>
            </w:r>
            <w:r w:rsidRPr="004E51E8">
              <w:rPr>
                <w:rFonts w:ascii="Times New Roman" w:eastAsia="Calibri" w:hAnsi="Times New Roman" w:cs="Times New Roman"/>
              </w:rPr>
              <w:t xml:space="preserve"> от выхода из земли в районе д.69 и д.71 ул.</w:t>
            </w:r>
            <w:r w:rsidR="007C3073">
              <w:rPr>
                <w:rFonts w:ascii="Times New Roman" w:eastAsia="Calibri" w:hAnsi="Times New Roman" w:cs="Times New Roman"/>
              </w:rPr>
              <w:t xml:space="preserve"> </w:t>
            </w:r>
            <w:r w:rsidRPr="004E51E8">
              <w:rPr>
                <w:rFonts w:ascii="Times New Roman" w:eastAsia="Calibri" w:hAnsi="Times New Roman" w:cs="Times New Roman"/>
              </w:rPr>
              <w:t>Коминтерновская и до опуска в землю в районе д.17 ул.</w:t>
            </w:r>
            <w:r w:rsidR="007C3073">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7952D28D" w14:textId="60C10C0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96459BD" w14:textId="0B5428E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9D0D69" w:rsidRPr="004E51E8" w14:paraId="21710BB7" w14:textId="77777777" w:rsidTr="00442FD6">
        <w:trPr>
          <w:trHeight w:val="528"/>
        </w:trPr>
        <w:tc>
          <w:tcPr>
            <w:tcW w:w="543" w:type="pct"/>
            <w:tcBorders>
              <w:top w:val="nil"/>
              <w:left w:val="single" w:sz="4" w:space="0" w:color="auto"/>
              <w:bottom w:val="single" w:sz="4" w:space="0" w:color="auto"/>
              <w:right w:val="single" w:sz="4" w:space="0" w:color="auto"/>
            </w:tcBorders>
            <w:noWrap/>
            <w:vAlign w:val="center"/>
            <w:hideMark/>
          </w:tcPr>
          <w:p w14:paraId="6768A034" w14:textId="62D647DE"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lastRenderedPageBreak/>
              <w:t>8</w:t>
            </w:r>
          </w:p>
        </w:tc>
        <w:tc>
          <w:tcPr>
            <w:tcW w:w="1957" w:type="pct"/>
            <w:tcBorders>
              <w:top w:val="nil"/>
              <w:left w:val="nil"/>
              <w:bottom w:val="single" w:sz="4" w:space="0" w:color="auto"/>
              <w:right w:val="single" w:sz="4" w:space="0" w:color="auto"/>
            </w:tcBorders>
            <w:hideMark/>
          </w:tcPr>
          <w:p w14:paraId="33D6D6A3" w14:textId="66DF5906" w:rsidR="009D0D69" w:rsidRPr="004E51E8" w:rsidRDefault="009D0D69" w:rsidP="009D0D69">
            <w:pPr>
              <w:spacing w:after="0" w:line="240" w:lineRule="auto"/>
              <w:rPr>
                <w:rFonts w:ascii="Times New Roman" w:eastAsia="Calibri" w:hAnsi="Times New Roman" w:cs="Times New Roman"/>
              </w:rPr>
            </w:pPr>
            <w:r w:rsidRPr="004E51E8">
              <w:rPr>
                <w:rFonts w:ascii="Times New Roman" w:eastAsia="Calibri" w:hAnsi="Times New Roman" w:cs="Times New Roman"/>
              </w:rPr>
              <w:t>Замена трассы отопления от выхода из земли у д.1к.1 ул.</w:t>
            </w:r>
            <w:r>
              <w:rPr>
                <w:rFonts w:ascii="Times New Roman" w:eastAsia="Calibri" w:hAnsi="Times New Roman" w:cs="Times New Roman"/>
              </w:rPr>
              <w:t xml:space="preserve"> </w:t>
            </w:r>
            <w:r w:rsidRPr="004E51E8">
              <w:rPr>
                <w:rFonts w:ascii="Times New Roman" w:eastAsia="Calibri" w:hAnsi="Times New Roman" w:cs="Times New Roman"/>
              </w:rPr>
              <w:t>Советская и до опуска в землю по ул.</w:t>
            </w:r>
            <w:r w:rsidR="007C3073">
              <w:rPr>
                <w:rFonts w:ascii="Times New Roman" w:eastAsia="Calibri" w:hAnsi="Times New Roman" w:cs="Times New Roman"/>
              </w:rPr>
              <w:t xml:space="preserve"> </w:t>
            </w:r>
            <w:r w:rsidRPr="004E51E8">
              <w:rPr>
                <w:rFonts w:ascii="Times New Roman" w:eastAsia="Calibri" w:hAnsi="Times New Roman" w:cs="Times New Roman"/>
              </w:rPr>
              <w:t>Политическая</w:t>
            </w:r>
          </w:p>
        </w:tc>
        <w:tc>
          <w:tcPr>
            <w:tcW w:w="1290" w:type="pct"/>
            <w:tcBorders>
              <w:top w:val="nil"/>
              <w:left w:val="nil"/>
              <w:bottom w:val="single" w:sz="4" w:space="0" w:color="auto"/>
              <w:right w:val="single" w:sz="4" w:space="0" w:color="auto"/>
            </w:tcBorders>
            <w:vAlign w:val="center"/>
            <w:hideMark/>
          </w:tcPr>
          <w:p w14:paraId="53F50CB2" w14:textId="42C4144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AF4EE90" w14:textId="08F920C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0D78A715"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08DB39A2" w14:textId="238331F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5D3EC0A2" w14:textId="5A6BC353"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Котельная ул. Дружбы, 6а</w:t>
            </w:r>
          </w:p>
        </w:tc>
        <w:tc>
          <w:tcPr>
            <w:tcW w:w="1290" w:type="pct"/>
            <w:tcBorders>
              <w:top w:val="nil"/>
              <w:left w:val="nil"/>
              <w:bottom w:val="single" w:sz="4" w:space="0" w:color="auto"/>
              <w:right w:val="single" w:sz="4" w:space="0" w:color="auto"/>
            </w:tcBorders>
            <w:vAlign w:val="center"/>
            <w:hideMark/>
          </w:tcPr>
          <w:p w14:paraId="4B70FD50" w14:textId="3DE58C4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8B2C692" w14:textId="0970001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126D438E"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68AE9483" w14:textId="6759C00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0C845529" w14:textId="3F0CC035"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4BC3CB21" w14:textId="31917441"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1548489" w14:textId="26A6620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5B35C9F9"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4C55284" w14:textId="59C2661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20FB40B6" w14:textId="0DAEEF30"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ул.</w:t>
            </w:r>
            <w:r>
              <w:rPr>
                <w:rFonts w:ascii="Times New Roman" w:eastAsia="Calibri" w:hAnsi="Times New Roman" w:cs="Times New Roman"/>
              </w:rPr>
              <w:t xml:space="preserve"> </w:t>
            </w:r>
            <w:r w:rsidRPr="004E51E8">
              <w:rPr>
                <w:rFonts w:ascii="Times New Roman" w:eastAsia="Calibri" w:hAnsi="Times New Roman" w:cs="Times New Roman"/>
              </w:rPr>
              <w:t>Дружбы д.2 до ТК по ул.</w:t>
            </w:r>
            <w:r>
              <w:rPr>
                <w:rFonts w:ascii="Times New Roman" w:eastAsia="Calibri" w:hAnsi="Times New Roman" w:cs="Times New Roman"/>
              </w:rPr>
              <w:t xml:space="preserve"> </w:t>
            </w:r>
            <w:r w:rsidRPr="004E51E8">
              <w:rPr>
                <w:rFonts w:ascii="Times New Roman" w:eastAsia="Calibri" w:hAnsi="Times New Roman" w:cs="Times New Roman"/>
              </w:rPr>
              <w:t xml:space="preserve">Дружбы д.3 Прокладка подземная бесканальная, глубина 1,5 м; </w:t>
            </w:r>
            <w:r w:rsidR="007C3073" w:rsidRPr="004E51E8">
              <w:rPr>
                <w:rFonts w:ascii="Times New Roman" w:eastAsia="Calibri" w:hAnsi="Times New Roman" w:cs="Times New Roman"/>
              </w:rPr>
              <w:t>ширина</w:t>
            </w:r>
            <w:r w:rsidRPr="004E51E8">
              <w:rPr>
                <w:rFonts w:ascii="Times New Roman" w:eastAsia="Calibri" w:hAnsi="Times New Roman" w:cs="Times New Roman"/>
              </w:rPr>
              <w:t xml:space="preserve"> 1,5м</w:t>
            </w:r>
          </w:p>
        </w:tc>
        <w:tc>
          <w:tcPr>
            <w:tcW w:w="1290" w:type="pct"/>
            <w:tcBorders>
              <w:top w:val="nil"/>
              <w:left w:val="nil"/>
              <w:bottom w:val="single" w:sz="4" w:space="0" w:color="auto"/>
              <w:right w:val="single" w:sz="4" w:space="0" w:color="auto"/>
            </w:tcBorders>
            <w:vAlign w:val="center"/>
            <w:hideMark/>
          </w:tcPr>
          <w:p w14:paraId="61EE46C7" w14:textId="563F677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D1E3722" w14:textId="5BFA872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2507B16B"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39923F42" w14:textId="35FAAF0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3A918CBC" w14:textId="0157B311"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пер.</w:t>
            </w:r>
            <w:r>
              <w:rPr>
                <w:rFonts w:ascii="Times New Roman" w:eastAsia="Calibri" w:hAnsi="Times New Roman" w:cs="Times New Roman"/>
              </w:rPr>
              <w:t xml:space="preserve"> </w:t>
            </w:r>
            <w:r w:rsidRPr="004E51E8">
              <w:rPr>
                <w:rFonts w:ascii="Times New Roman" w:eastAsia="Calibri" w:hAnsi="Times New Roman" w:cs="Times New Roman"/>
              </w:rPr>
              <w:t>Фрунзе д.4 до ввода в дом</w:t>
            </w:r>
          </w:p>
        </w:tc>
        <w:tc>
          <w:tcPr>
            <w:tcW w:w="1290" w:type="pct"/>
            <w:tcBorders>
              <w:top w:val="nil"/>
              <w:left w:val="nil"/>
              <w:bottom w:val="single" w:sz="4" w:space="0" w:color="auto"/>
              <w:right w:val="single" w:sz="4" w:space="0" w:color="auto"/>
            </w:tcBorders>
            <w:vAlign w:val="center"/>
            <w:hideMark/>
          </w:tcPr>
          <w:p w14:paraId="7CD0E641" w14:textId="75EE051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51E4345" w14:textId="6EE527E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9D0D69" w:rsidRPr="004E51E8" w14:paraId="28C0C853"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332E1962" w14:textId="5A0620A4"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hideMark/>
          </w:tcPr>
          <w:p w14:paraId="0A909155" w14:textId="1C7D43A8"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ул.</w:t>
            </w:r>
            <w:r>
              <w:rPr>
                <w:rFonts w:ascii="Times New Roman" w:eastAsia="Calibri" w:hAnsi="Times New Roman" w:cs="Times New Roman"/>
              </w:rPr>
              <w:t xml:space="preserve"> </w:t>
            </w:r>
            <w:r w:rsidRPr="004E51E8">
              <w:rPr>
                <w:rFonts w:ascii="Times New Roman" w:eastAsia="Calibri" w:hAnsi="Times New Roman" w:cs="Times New Roman"/>
              </w:rPr>
              <w:t>Фрунзе д.29 до ввода в дом</w:t>
            </w:r>
          </w:p>
        </w:tc>
        <w:tc>
          <w:tcPr>
            <w:tcW w:w="1290" w:type="pct"/>
            <w:tcBorders>
              <w:top w:val="nil"/>
              <w:left w:val="nil"/>
              <w:bottom w:val="single" w:sz="4" w:space="0" w:color="auto"/>
              <w:right w:val="single" w:sz="4" w:space="0" w:color="auto"/>
            </w:tcBorders>
            <w:vAlign w:val="center"/>
            <w:hideMark/>
          </w:tcPr>
          <w:p w14:paraId="67241D5A" w14:textId="4B82B657" w:rsidR="009D0D69" w:rsidRPr="004E51E8" w:rsidRDefault="009D0D69" w:rsidP="009D0D69">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F86FDBA" w14:textId="5F8F601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3C16823E"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6D1E675" w14:textId="4986E8F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hideMark/>
          </w:tcPr>
          <w:p w14:paraId="3D82C2DD" w14:textId="0B1AAAF4"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д.23 до ТК у д.25 по ул.</w:t>
            </w:r>
            <w:r w:rsidR="007C3073">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5C7A6024" w14:textId="7750AD47" w:rsidR="009D0D69" w:rsidRPr="004E51E8" w:rsidRDefault="009D0D69" w:rsidP="009D0D69">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DC72655" w14:textId="4440291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0A8157F4"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68F4590" w14:textId="51FF0DE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hideMark/>
          </w:tcPr>
          <w:p w14:paraId="016C7245" w14:textId="0B972685"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д.21</w:t>
            </w:r>
            <w:r w:rsidRPr="004E51E8">
              <w:rPr>
                <w:rFonts w:ascii="Calibri" w:eastAsia="Calibri" w:hAnsi="Calibri" w:cs="Times New Roman"/>
              </w:rPr>
              <w:t xml:space="preserve"> </w:t>
            </w:r>
            <w:r w:rsidRPr="004E51E8">
              <w:rPr>
                <w:rFonts w:ascii="Times New Roman" w:eastAsia="Calibri" w:hAnsi="Times New Roman" w:cs="Times New Roman"/>
              </w:rPr>
              <w:t>по ул.</w:t>
            </w:r>
            <w:r w:rsidR="007C3073">
              <w:rPr>
                <w:rFonts w:ascii="Times New Roman" w:eastAsia="Calibri" w:hAnsi="Times New Roman" w:cs="Times New Roman"/>
              </w:rPr>
              <w:t xml:space="preserve"> </w:t>
            </w:r>
            <w:r w:rsidRPr="004E51E8">
              <w:rPr>
                <w:rFonts w:ascii="Times New Roman" w:eastAsia="Calibri" w:hAnsi="Times New Roman" w:cs="Times New Roman"/>
              </w:rPr>
              <w:t>Фрунзе и до ТК у д.2 по пер.</w:t>
            </w:r>
            <w:r w:rsidR="007C3073">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38686316" w14:textId="55F8AF18" w:rsidR="009D0D69" w:rsidRPr="004E51E8" w:rsidRDefault="009D0D69" w:rsidP="009D0D69">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7AE084E" w14:textId="0B6511A9"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32D7FB27"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1F17E749" w14:textId="5AE98DC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hideMark/>
          </w:tcPr>
          <w:p w14:paraId="7310A579" w14:textId="40AD7018"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д.23 до ТК у д.21 по ул.</w:t>
            </w:r>
            <w:r w:rsidR="007C3073">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60A8F782" w14:textId="37B45BC1"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D2C2D70" w14:textId="71CE8FB2" w:rsidR="009D0D69" w:rsidRPr="004E51E8" w:rsidRDefault="009D0D69" w:rsidP="009D0D69">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2028</w:t>
            </w:r>
          </w:p>
        </w:tc>
      </w:tr>
      <w:tr w:rsidR="009D0D69" w:rsidRPr="004E51E8" w14:paraId="5EC9A674"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22CADC5D" w14:textId="6437C38E"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hideMark/>
          </w:tcPr>
          <w:p w14:paraId="5B74A36A" w14:textId="4577F249"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Замена теплотрассы от ТК у гаражей </w:t>
            </w:r>
            <w:r w:rsidR="007C3073" w:rsidRPr="004E51E8">
              <w:rPr>
                <w:rFonts w:ascii="Times New Roman" w:eastAsia="Calibri" w:hAnsi="Times New Roman" w:cs="Times New Roman"/>
              </w:rPr>
              <w:t xml:space="preserve">по </w:t>
            </w:r>
            <w:r w:rsidR="007C3073">
              <w:rPr>
                <w:rFonts w:ascii="Times New Roman" w:eastAsia="Calibri" w:hAnsi="Times New Roman" w:cs="Times New Roman"/>
              </w:rPr>
              <w:t xml:space="preserve">пер. </w:t>
            </w:r>
            <w:r w:rsidRPr="004E51E8">
              <w:rPr>
                <w:rFonts w:ascii="Times New Roman" w:eastAsia="Calibri" w:hAnsi="Times New Roman" w:cs="Times New Roman"/>
              </w:rPr>
              <w:t>Фрунзе и до ТК у д.10 по ул.</w:t>
            </w:r>
            <w:r w:rsidR="007C3073">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24AE0C3A" w14:textId="11B1A16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417C411" w14:textId="473B37B6" w:rsidR="009D0D69" w:rsidRPr="004E51E8" w:rsidRDefault="009D0D69" w:rsidP="009D0D69">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2028</w:t>
            </w:r>
          </w:p>
        </w:tc>
      </w:tr>
      <w:tr w:rsidR="009D0D69" w:rsidRPr="004E51E8" w14:paraId="3E684738"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790387A7" w14:textId="1A64071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177817DE" w14:textId="27B716EC"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Котельная пер. Северный, 1б</w:t>
            </w:r>
          </w:p>
        </w:tc>
        <w:tc>
          <w:tcPr>
            <w:tcW w:w="1290" w:type="pct"/>
            <w:tcBorders>
              <w:top w:val="nil"/>
              <w:left w:val="nil"/>
              <w:bottom w:val="single" w:sz="4" w:space="0" w:color="auto"/>
              <w:right w:val="single" w:sz="4" w:space="0" w:color="auto"/>
            </w:tcBorders>
            <w:vAlign w:val="center"/>
            <w:hideMark/>
          </w:tcPr>
          <w:p w14:paraId="75385F69" w14:textId="649EBEC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EB12F17" w14:textId="695C25E2"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300D2C3C"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4180FC38" w14:textId="4A0848A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0C58D81F" w14:textId="1FDC194E"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4767E6B1" w14:textId="3E5CEE70"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809EE70" w14:textId="7E3F147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589418FD"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466C2DB" w14:textId="4941F59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754E02DA" w14:textId="25E6554B" w:rsidR="009D0D69" w:rsidRPr="004E51E8" w:rsidRDefault="009D0D69" w:rsidP="009D0D69">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отопления от ТК у дома ул. Железнодорожная д.21 до ввода в д.17. Перенос участка трассы в подвальное помещение д.17.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4CD06758" w14:textId="3B705F3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2198870" w14:textId="30F1C12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9D0D69" w:rsidRPr="004E51E8" w14:paraId="19FF48EE"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448F75C1" w14:textId="4AD1DF3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4EA550C4" w14:textId="428EA3B2"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ТП</w:t>
            </w:r>
            <w:r w:rsidRPr="004E51E8">
              <w:rPr>
                <w:rFonts w:ascii="Times New Roman" w:eastAsia="Times New Roman" w:hAnsi="Times New Roman" w:cs="Times New Roman"/>
                <w:b/>
                <w:bCs/>
                <w:color w:val="000000"/>
                <w:sz w:val="20"/>
                <w:szCs w:val="20"/>
                <w:lang w:eastAsia="ru-RU"/>
              </w:rPr>
              <w:t xml:space="preserve"> Южный</w:t>
            </w:r>
          </w:p>
        </w:tc>
        <w:tc>
          <w:tcPr>
            <w:tcW w:w="1290" w:type="pct"/>
            <w:tcBorders>
              <w:top w:val="nil"/>
              <w:left w:val="nil"/>
              <w:bottom w:val="single" w:sz="4" w:space="0" w:color="auto"/>
              <w:right w:val="single" w:sz="4" w:space="0" w:color="auto"/>
            </w:tcBorders>
            <w:vAlign w:val="center"/>
            <w:hideMark/>
          </w:tcPr>
          <w:p w14:paraId="37185F5F" w14:textId="03E2CD7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3D0F9621" w14:textId="762D7A1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747E4548"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719D9D3D" w14:textId="54C2F06A"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46A611A4" w14:textId="407A4676" w:rsidR="009D0D69" w:rsidRPr="004E51E8" w:rsidRDefault="009D0D69" w:rsidP="009D0D69">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6BFF8A61" w14:textId="1D496D7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56CA838" w14:textId="2938282E"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9D0D69" w:rsidRPr="004E51E8" w14:paraId="368CF00C"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2B34CC4D" w14:textId="05DA322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lastRenderedPageBreak/>
              <w:t>1</w:t>
            </w:r>
          </w:p>
        </w:tc>
        <w:tc>
          <w:tcPr>
            <w:tcW w:w="1957" w:type="pct"/>
            <w:tcBorders>
              <w:top w:val="nil"/>
              <w:left w:val="nil"/>
              <w:bottom w:val="single" w:sz="4" w:space="0" w:color="auto"/>
              <w:right w:val="single" w:sz="4" w:space="0" w:color="auto"/>
            </w:tcBorders>
            <w:hideMark/>
          </w:tcPr>
          <w:p w14:paraId="238E643D" w14:textId="631EBDC3"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 xml:space="preserve">Замена трассы отопл. и ГВС от </w:t>
            </w:r>
            <w:r w:rsidR="007C3073" w:rsidRPr="004E51E8">
              <w:rPr>
                <w:rFonts w:ascii="Times New Roman" w:eastAsia="Calibri" w:hAnsi="Times New Roman" w:cs="Times New Roman"/>
                <w:color w:val="000000"/>
              </w:rPr>
              <w:t>ТК у</w:t>
            </w:r>
            <w:r w:rsidRPr="004E51E8">
              <w:rPr>
                <w:rFonts w:ascii="Times New Roman" w:eastAsia="Calibri" w:hAnsi="Times New Roman" w:cs="Times New Roman"/>
                <w:color w:val="000000"/>
              </w:rPr>
              <w:t xml:space="preserve"> д.2 к.2 ул.</w:t>
            </w:r>
            <w:r w:rsidR="007C3073">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 xml:space="preserve">Социалистическая и до ввода </w:t>
            </w:r>
            <w:r w:rsidR="007C3073" w:rsidRPr="004E51E8">
              <w:rPr>
                <w:rFonts w:ascii="Times New Roman" w:eastAsia="Calibri" w:hAnsi="Times New Roman" w:cs="Times New Roman"/>
                <w:color w:val="000000"/>
              </w:rPr>
              <w:t>в дом</w:t>
            </w:r>
          </w:p>
        </w:tc>
        <w:tc>
          <w:tcPr>
            <w:tcW w:w="1290" w:type="pct"/>
            <w:tcBorders>
              <w:top w:val="nil"/>
              <w:left w:val="nil"/>
              <w:bottom w:val="single" w:sz="4" w:space="0" w:color="auto"/>
              <w:right w:val="single" w:sz="4" w:space="0" w:color="auto"/>
            </w:tcBorders>
            <w:vAlign w:val="center"/>
            <w:hideMark/>
          </w:tcPr>
          <w:p w14:paraId="28A84FD4" w14:textId="6E333E2F"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C0B3F6C" w14:textId="05991E4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9D0D69" w:rsidRPr="004E51E8" w14:paraId="204650A3"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57E1BFB8" w14:textId="36962E65"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0A84DB00" w14:textId="1675803B"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 xml:space="preserve">Замена трассы отопл. и ГВС от ТК до ввода </w:t>
            </w:r>
            <w:r w:rsidR="007C3073" w:rsidRPr="004E51E8">
              <w:rPr>
                <w:rFonts w:ascii="Times New Roman" w:eastAsia="Calibri" w:hAnsi="Times New Roman" w:cs="Times New Roman"/>
                <w:color w:val="000000"/>
              </w:rPr>
              <w:t>в д.</w:t>
            </w:r>
            <w:r w:rsidRPr="004E51E8">
              <w:rPr>
                <w:rFonts w:ascii="Times New Roman" w:eastAsia="Calibri" w:hAnsi="Times New Roman" w:cs="Times New Roman"/>
                <w:color w:val="000000"/>
              </w:rPr>
              <w:t>13 ул.</w:t>
            </w:r>
            <w:r w:rsidR="007C3073">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w:t>
            </w:r>
          </w:p>
        </w:tc>
        <w:tc>
          <w:tcPr>
            <w:tcW w:w="1290" w:type="pct"/>
            <w:tcBorders>
              <w:top w:val="nil"/>
              <w:left w:val="nil"/>
              <w:bottom w:val="single" w:sz="4" w:space="0" w:color="auto"/>
              <w:right w:val="single" w:sz="4" w:space="0" w:color="auto"/>
            </w:tcBorders>
            <w:vAlign w:val="center"/>
            <w:hideMark/>
          </w:tcPr>
          <w:p w14:paraId="25D24AB8" w14:textId="52EFC6C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F8945C5" w14:textId="172CB222"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5E6F94F4"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4904E4A" w14:textId="16A59C67"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hideMark/>
          </w:tcPr>
          <w:p w14:paraId="6F1834E3" w14:textId="3C840243"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 xml:space="preserve">Замена трассы отопл. и ГВС от ТК </w:t>
            </w:r>
            <w:r w:rsidR="007C3073" w:rsidRPr="004E51E8">
              <w:rPr>
                <w:rFonts w:ascii="Times New Roman" w:eastAsia="Calibri" w:hAnsi="Times New Roman" w:cs="Times New Roman"/>
                <w:color w:val="000000"/>
              </w:rPr>
              <w:t>у д.13</w:t>
            </w:r>
            <w:r w:rsidRPr="004E51E8">
              <w:rPr>
                <w:rFonts w:ascii="Times New Roman" w:eastAsia="Calibri" w:hAnsi="Times New Roman" w:cs="Times New Roman"/>
                <w:color w:val="000000"/>
              </w:rPr>
              <w:t xml:space="preserve"> до ТК у д.21 по ул.</w:t>
            </w:r>
            <w:r w:rsidR="007C3073">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w:t>
            </w:r>
          </w:p>
        </w:tc>
        <w:tc>
          <w:tcPr>
            <w:tcW w:w="1290" w:type="pct"/>
            <w:tcBorders>
              <w:top w:val="nil"/>
              <w:left w:val="nil"/>
              <w:bottom w:val="single" w:sz="4" w:space="0" w:color="auto"/>
              <w:right w:val="single" w:sz="4" w:space="0" w:color="auto"/>
            </w:tcBorders>
            <w:vAlign w:val="center"/>
            <w:hideMark/>
          </w:tcPr>
          <w:p w14:paraId="0EB1D7A9" w14:textId="16E3DF88"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7AB3726" w14:textId="7783CA91"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9D0D69" w:rsidRPr="004E51E8" w14:paraId="1EEEB30A"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79B240E9" w14:textId="786545A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hideMark/>
          </w:tcPr>
          <w:p w14:paraId="4671168B" w14:textId="2F579CAF"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Замена трассы отопл. и ГВС от ТК у д.21 по ул.</w:t>
            </w:r>
            <w:r w:rsidR="007C3073">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 до ввода в дом</w:t>
            </w:r>
          </w:p>
        </w:tc>
        <w:tc>
          <w:tcPr>
            <w:tcW w:w="1290" w:type="pct"/>
            <w:tcBorders>
              <w:top w:val="nil"/>
              <w:left w:val="nil"/>
              <w:bottom w:val="single" w:sz="4" w:space="0" w:color="auto"/>
              <w:right w:val="single" w:sz="4" w:space="0" w:color="auto"/>
            </w:tcBorders>
            <w:vAlign w:val="center"/>
            <w:hideMark/>
          </w:tcPr>
          <w:p w14:paraId="7B7A9B8C" w14:textId="089D9552"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9AE4DE2" w14:textId="6F3A3F73"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9D0D69" w:rsidRPr="004E51E8" w14:paraId="2A441180"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6575B9A" w14:textId="45BE9112"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hideMark/>
          </w:tcPr>
          <w:p w14:paraId="2061FC0A" w14:textId="12E9F38A" w:rsidR="009D0D69" w:rsidRPr="004E51E8" w:rsidRDefault="009D0D69" w:rsidP="009D0D69">
            <w:pPr>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Замена трассы </w:t>
            </w:r>
            <w:r w:rsidR="007C3073" w:rsidRPr="004E51E8">
              <w:rPr>
                <w:rFonts w:ascii="Times New Roman" w:eastAsia="Calibri" w:hAnsi="Times New Roman" w:cs="Times New Roman"/>
              </w:rPr>
              <w:t>ГВС у</w:t>
            </w:r>
            <w:r w:rsidRPr="004E51E8">
              <w:rPr>
                <w:rFonts w:ascii="Times New Roman" w:eastAsia="Calibri" w:hAnsi="Times New Roman" w:cs="Times New Roman"/>
              </w:rPr>
              <w:t xml:space="preserve"> </w:t>
            </w:r>
            <w:r w:rsidR="007C3073" w:rsidRPr="004E51E8">
              <w:rPr>
                <w:rFonts w:ascii="Times New Roman" w:eastAsia="Calibri" w:hAnsi="Times New Roman" w:cs="Times New Roman"/>
              </w:rPr>
              <w:t>д.18 по</w:t>
            </w:r>
            <w:r w:rsidRPr="004E51E8">
              <w:rPr>
                <w:rFonts w:ascii="Times New Roman" w:eastAsia="Calibri" w:hAnsi="Times New Roman" w:cs="Times New Roman"/>
              </w:rPr>
              <w:t xml:space="preserve"> ул.</w:t>
            </w:r>
            <w:r w:rsidR="007C3073">
              <w:rPr>
                <w:rFonts w:ascii="Times New Roman" w:eastAsia="Calibri" w:hAnsi="Times New Roman" w:cs="Times New Roman"/>
              </w:rPr>
              <w:t xml:space="preserve"> </w:t>
            </w:r>
            <w:r w:rsidRPr="004E51E8">
              <w:rPr>
                <w:rFonts w:ascii="Times New Roman" w:eastAsia="Calibri" w:hAnsi="Times New Roman" w:cs="Times New Roman"/>
              </w:rPr>
              <w:t>Фурманова (хомут) от дороги и до ввода в дом, через ТК</w:t>
            </w:r>
          </w:p>
        </w:tc>
        <w:tc>
          <w:tcPr>
            <w:tcW w:w="1290" w:type="pct"/>
            <w:tcBorders>
              <w:top w:val="nil"/>
              <w:left w:val="nil"/>
              <w:bottom w:val="single" w:sz="4" w:space="0" w:color="auto"/>
              <w:right w:val="single" w:sz="4" w:space="0" w:color="auto"/>
            </w:tcBorders>
            <w:vAlign w:val="center"/>
            <w:hideMark/>
          </w:tcPr>
          <w:p w14:paraId="6A0EBDFB" w14:textId="4572EF6B"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29B48C8" w14:textId="6E19F8DC"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9D0D69" w:rsidRPr="004E51E8" w14:paraId="3E345CDB"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1060241C" w14:textId="71EE45F1"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hideMark/>
          </w:tcPr>
          <w:p w14:paraId="5355FA05" w14:textId="786C247C"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 xml:space="preserve">Замена трассы отопл. и ГВС от ТК </w:t>
            </w:r>
            <w:r w:rsidR="007C3073" w:rsidRPr="004E51E8">
              <w:rPr>
                <w:rFonts w:ascii="Times New Roman" w:eastAsia="Calibri" w:hAnsi="Times New Roman" w:cs="Times New Roman"/>
                <w:color w:val="000000"/>
              </w:rPr>
              <w:t>у д.</w:t>
            </w:r>
            <w:r w:rsidRPr="004E51E8">
              <w:rPr>
                <w:rFonts w:ascii="Times New Roman" w:eastAsia="Calibri" w:hAnsi="Times New Roman" w:cs="Times New Roman"/>
                <w:color w:val="000000"/>
              </w:rPr>
              <w:t xml:space="preserve">13 до ввода </w:t>
            </w:r>
            <w:r w:rsidR="007C3073" w:rsidRPr="004E51E8">
              <w:rPr>
                <w:rFonts w:ascii="Times New Roman" w:eastAsia="Calibri" w:hAnsi="Times New Roman" w:cs="Times New Roman"/>
                <w:color w:val="000000"/>
              </w:rPr>
              <w:t>в д.17</w:t>
            </w:r>
            <w:r w:rsidRPr="004E51E8">
              <w:rPr>
                <w:rFonts w:ascii="Times New Roman" w:eastAsia="Calibri" w:hAnsi="Times New Roman" w:cs="Times New Roman"/>
                <w:color w:val="000000"/>
              </w:rPr>
              <w:t xml:space="preserve"> ул.</w:t>
            </w:r>
            <w:r w:rsidR="007C3073">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w:t>
            </w:r>
          </w:p>
        </w:tc>
        <w:tc>
          <w:tcPr>
            <w:tcW w:w="1290" w:type="pct"/>
            <w:tcBorders>
              <w:top w:val="nil"/>
              <w:left w:val="nil"/>
              <w:bottom w:val="single" w:sz="4" w:space="0" w:color="auto"/>
              <w:right w:val="single" w:sz="4" w:space="0" w:color="auto"/>
            </w:tcBorders>
            <w:vAlign w:val="center"/>
            <w:hideMark/>
          </w:tcPr>
          <w:p w14:paraId="24658655" w14:textId="7D394BDD"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5DF2FA9" w14:textId="6858C304"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9D0D69" w:rsidRPr="004E51E8" w14:paraId="2E8DBCB4"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79DB1E10" w14:textId="62447EF1"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hideMark/>
          </w:tcPr>
          <w:p w14:paraId="661D4A37" w14:textId="492871C5" w:rsidR="009D0D69" w:rsidRPr="004E51E8" w:rsidRDefault="009D0D69" w:rsidP="009D0D69">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 xml:space="preserve">Замена трассы отопл. и ГВС от ТК и до ввода </w:t>
            </w:r>
            <w:r w:rsidR="007C3073" w:rsidRPr="004E51E8">
              <w:rPr>
                <w:rFonts w:ascii="Times New Roman" w:eastAsia="Calibri" w:hAnsi="Times New Roman" w:cs="Times New Roman"/>
                <w:color w:val="000000"/>
              </w:rPr>
              <w:t>в д.</w:t>
            </w:r>
            <w:r w:rsidRPr="004E51E8">
              <w:rPr>
                <w:rFonts w:ascii="Times New Roman" w:eastAsia="Calibri" w:hAnsi="Times New Roman" w:cs="Times New Roman"/>
                <w:color w:val="000000"/>
              </w:rPr>
              <w:t>19 ул.</w:t>
            </w:r>
            <w:r w:rsidR="007C3073">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w:t>
            </w:r>
          </w:p>
        </w:tc>
        <w:tc>
          <w:tcPr>
            <w:tcW w:w="1290" w:type="pct"/>
            <w:tcBorders>
              <w:top w:val="nil"/>
              <w:left w:val="nil"/>
              <w:bottom w:val="single" w:sz="4" w:space="0" w:color="auto"/>
              <w:right w:val="single" w:sz="4" w:space="0" w:color="auto"/>
            </w:tcBorders>
            <w:vAlign w:val="center"/>
            <w:hideMark/>
          </w:tcPr>
          <w:p w14:paraId="0CB50A4F" w14:textId="1F190462"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8592283" w14:textId="638F08F6" w:rsidR="009D0D69" w:rsidRPr="004E51E8" w:rsidRDefault="009D0D69" w:rsidP="009D0D69">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bl>
    <w:p w14:paraId="7B7A90FE" w14:textId="4723F1C6" w:rsidR="00ED5FA2" w:rsidRDefault="00ED5FA2" w:rsidP="007F24E6">
      <w:pPr>
        <w:pStyle w:val="3"/>
        <w:jc w:val="both"/>
        <w:rPr>
          <w:rFonts w:ascii="Times New Roman" w:hAnsi="Times New Roman" w:cs="Times New Roman"/>
          <w:b/>
          <w:bCs/>
          <w:color w:val="auto"/>
        </w:rPr>
      </w:pPr>
      <w:bookmarkStart w:id="183" w:name="_Toc235018048"/>
      <w:r w:rsidRPr="00E05D2F">
        <w:rPr>
          <w:rFonts w:ascii="Times New Roman" w:hAnsi="Times New Roman" w:cs="Times New Roman"/>
          <w:b/>
          <w:bCs/>
          <w:color w:val="auto"/>
        </w:rPr>
        <w:t>д) предложений по строительству тепловых сетей для обеспечения нормативной надежности теплоснабжения</w:t>
      </w:r>
      <w:bookmarkEnd w:id="183"/>
      <w:r w:rsidR="00E82B38" w:rsidRPr="00E05D2F">
        <w:rPr>
          <w:rFonts w:ascii="Times New Roman" w:hAnsi="Times New Roman" w:cs="Times New Roman"/>
          <w:b/>
          <w:bCs/>
          <w:color w:val="auto"/>
        </w:rPr>
        <w:t xml:space="preserve"> </w:t>
      </w:r>
    </w:p>
    <w:p w14:paraId="7BF8C750" w14:textId="77777777" w:rsidR="00832271" w:rsidRPr="00F41476" w:rsidRDefault="00832271" w:rsidP="00832271">
      <w:pPr>
        <w:pStyle w:val="12"/>
      </w:pPr>
      <w:r w:rsidRPr="00F41476">
        <w:t xml:space="preserve">Повышение надежности в области транспортировки тепловой энергии неразрывно связано с резервированием (кольцеванием) магистральных участков теплосетей, а также наличие перемычек (резервных связей) с другими (неосновными) источниками теплоснабжения системы, то есть возможность аварийной схемы обеспечения от другого источника теплоисточника. На территории муниципального образования отсутствуют теплоисточники значительной мощности, способные покрыть полностью нагрузку при аварии на питающих магистралях других источников тепла. </w:t>
      </w:r>
    </w:p>
    <w:p w14:paraId="120349B1" w14:textId="77777777" w:rsidR="00832271" w:rsidRDefault="00832271" w:rsidP="00832271">
      <w:pPr>
        <w:pStyle w:val="12"/>
      </w:pPr>
      <w:r w:rsidRPr="00F41476">
        <w:t>Для сокращения времени устранения аварий на тепловых сетях и последствий, неразрывно связанных с авариями на теплопроводах, рекомендуется применять систему оперативно-дистанционного контроля.</w:t>
      </w:r>
    </w:p>
    <w:p w14:paraId="21851601" w14:textId="758894C6" w:rsidR="001B4891" w:rsidRPr="00F41476" w:rsidRDefault="001B4891" w:rsidP="001B4891">
      <w:pPr>
        <w:pStyle w:val="12"/>
      </w:pPr>
      <w:r w:rsidRPr="00B07B72">
        <w:rPr>
          <w:lang w:eastAsia="ru-RU"/>
        </w:rPr>
        <w:t xml:space="preserve">Для обеспечения нормативной надежности теплоснабжения планируется </w:t>
      </w:r>
      <w:r w:rsidRPr="00B07B72">
        <w:t>реконструкция участка паропровода и конденсатопровода от</w:t>
      </w:r>
      <w:r>
        <w:t xml:space="preserve"> переулка Спартака до ул.</w:t>
      </w:r>
      <w:r w:rsidR="001F3FE4">
        <w:t xml:space="preserve"> </w:t>
      </w:r>
      <w:r>
        <w:t>Социалистическая (замена части подземного участка на надземную часть: паропровод - диаметром 159 мм., протяженностью 391,05 м.; конденсатопровод - диаметром 89 мм., протяженностью 391,05 м)</w:t>
      </w:r>
    </w:p>
    <w:p w14:paraId="281967AC" w14:textId="36F17E3C" w:rsidR="00ED5FA2" w:rsidRDefault="00ED5FA2" w:rsidP="007F24E6">
      <w:pPr>
        <w:pStyle w:val="3"/>
        <w:jc w:val="both"/>
        <w:rPr>
          <w:rFonts w:ascii="Times New Roman" w:hAnsi="Times New Roman" w:cs="Times New Roman"/>
          <w:b/>
          <w:bCs/>
          <w:color w:val="auto"/>
        </w:rPr>
      </w:pPr>
      <w:bookmarkStart w:id="184" w:name="_Toc235018049"/>
      <w:r w:rsidRPr="00E05D2F">
        <w:rPr>
          <w:rFonts w:ascii="Times New Roman" w:hAnsi="Times New Roman" w:cs="Times New Roman"/>
          <w:b/>
          <w:bCs/>
          <w:color w:val="auto"/>
        </w:rPr>
        <w:lastRenderedPageBreak/>
        <w:t>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84"/>
      <w:r w:rsidR="00E82B38" w:rsidRPr="00E05D2F">
        <w:rPr>
          <w:rFonts w:ascii="Times New Roman" w:hAnsi="Times New Roman" w:cs="Times New Roman"/>
          <w:b/>
          <w:bCs/>
          <w:color w:val="auto"/>
        </w:rPr>
        <w:t xml:space="preserve"> </w:t>
      </w:r>
    </w:p>
    <w:p w14:paraId="33D7EA0A" w14:textId="77777777" w:rsidR="00832271" w:rsidRPr="00F41476" w:rsidRDefault="00832271" w:rsidP="00832271">
      <w:pPr>
        <w:pStyle w:val="12"/>
      </w:pPr>
      <w:r w:rsidRPr="00F41476">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14:paraId="7D3A56BF" w14:textId="3F52A16D" w:rsidR="00832271" w:rsidRPr="00F41476" w:rsidRDefault="00832271" w:rsidP="00832271">
      <w:pPr>
        <w:pStyle w:val="12"/>
      </w:pPr>
      <w:r w:rsidRPr="00F41476">
        <w:t xml:space="preserve">ООО </w:t>
      </w:r>
      <w:r w:rsidR="000809C2">
        <w:t>«НСК»</w:t>
      </w:r>
      <w:r w:rsidRPr="00F41476">
        <w:t xml:space="preserve"> планирует мероприятия по изменению диаметров существующих тепловых сетей, представленных в таблице ниже.</w:t>
      </w:r>
    </w:p>
    <w:p w14:paraId="3721A4D7" w14:textId="2E9C0375" w:rsidR="00832271" w:rsidRPr="00832271" w:rsidRDefault="00832271" w:rsidP="00832271">
      <w:pPr>
        <w:pStyle w:val="12"/>
        <w:rPr>
          <w:bCs/>
        </w:rPr>
      </w:pPr>
      <w:bookmarkStart w:id="185" w:name="_Hlk108355606"/>
      <w:r w:rsidRPr="00F41476">
        <w:rPr>
          <w:b/>
        </w:rPr>
        <w:t xml:space="preserve">Таблица </w:t>
      </w:r>
      <w:r>
        <w:rPr>
          <w:b/>
        </w:rPr>
        <w:t>46</w:t>
      </w:r>
      <w:r w:rsidR="001B4891">
        <w:rPr>
          <w:b/>
        </w:rPr>
        <w:t>.3</w:t>
      </w:r>
      <w:r w:rsidRPr="00F41476">
        <w:rPr>
          <w:b/>
        </w:rPr>
        <w:t xml:space="preserve"> - </w:t>
      </w:r>
      <w:r w:rsidRPr="00832271">
        <w:rPr>
          <w:bCs/>
        </w:rPr>
        <w:t>Мероприятия по изменению диаметров существующих тепловых сетей</w:t>
      </w:r>
    </w:p>
    <w:tbl>
      <w:tblPr>
        <w:tblW w:w="5000" w:type="pct"/>
        <w:tblLook w:val="04A0" w:firstRow="1" w:lastRow="0" w:firstColumn="1" w:lastColumn="0" w:noHBand="0" w:noVBand="1"/>
      </w:tblPr>
      <w:tblGrid>
        <w:gridCol w:w="581"/>
        <w:gridCol w:w="6801"/>
        <w:gridCol w:w="1962"/>
      </w:tblGrid>
      <w:tr w:rsidR="00832271" w:rsidRPr="00832271" w14:paraId="23FC464A" w14:textId="77777777" w:rsidTr="00832271">
        <w:trPr>
          <w:trHeight w:val="20"/>
          <w:tblHeader/>
        </w:trPr>
        <w:tc>
          <w:tcPr>
            <w:tcW w:w="31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AFB4F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bookmarkStart w:id="186" w:name="_Hlk108355596"/>
            <w:bookmarkEnd w:id="185"/>
            <w:r w:rsidRPr="00832271">
              <w:rPr>
                <w:rFonts w:ascii="Times New Roman" w:eastAsia="Times New Roman" w:hAnsi="Times New Roman" w:cs="Times New Roman"/>
                <w:color w:val="000000"/>
                <w:sz w:val="20"/>
                <w:szCs w:val="20"/>
                <w:lang w:eastAsia="ru-RU"/>
              </w:rPr>
              <w:t>№</w:t>
            </w:r>
          </w:p>
        </w:tc>
        <w:tc>
          <w:tcPr>
            <w:tcW w:w="363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BF7CD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Наименование</w:t>
            </w:r>
          </w:p>
        </w:tc>
        <w:tc>
          <w:tcPr>
            <w:tcW w:w="105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262F9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Период реализации</w:t>
            </w:r>
          </w:p>
        </w:tc>
      </w:tr>
      <w:tr w:rsidR="00832271" w:rsidRPr="00832271" w14:paraId="3104DC5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021529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396A05D5"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Котельная ул. Дружбы, 6а</w:t>
            </w:r>
          </w:p>
        </w:tc>
        <w:tc>
          <w:tcPr>
            <w:tcW w:w="1050" w:type="pct"/>
            <w:tcBorders>
              <w:top w:val="nil"/>
              <w:left w:val="nil"/>
              <w:bottom w:val="single" w:sz="4" w:space="0" w:color="auto"/>
              <w:right w:val="single" w:sz="4" w:space="0" w:color="auto"/>
            </w:tcBorders>
            <w:vAlign w:val="center"/>
            <w:hideMark/>
          </w:tcPr>
          <w:p w14:paraId="336E7ED7"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467C9C0A"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286C8F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27D82B6F"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vAlign w:val="center"/>
            <w:hideMark/>
          </w:tcPr>
          <w:p w14:paraId="2B06FF4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56D5B9B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57B038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4B4307FE"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Д=273 мм L=27 м на теплосеть Д=159 мм</w:t>
            </w:r>
          </w:p>
        </w:tc>
        <w:tc>
          <w:tcPr>
            <w:tcW w:w="1050" w:type="pct"/>
            <w:tcBorders>
              <w:top w:val="nil"/>
              <w:left w:val="nil"/>
              <w:bottom w:val="single" w:sz="4" w:space="0" w:color="auto"/>
              <w:right w:val="single" w:sz="4" w:space="0" w:color="auto"/>
            </w:tcBorders>
            <w:shd w:val="clear" w:color="000000" w:fill="FFFFFF"/>
            <w:vAlign w:val="center"/>
            <w:hideMark/>
          </w:tcPr>
          <w:p w14:paraId="65966CB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31A06755"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04195E3"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4F20167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Д=159 мм L=60 м на теплосеть Д=108 мм</w:t>
            </w:r>
          </w:p>
        </w:tc>
        <w:tc>
          <w:tcPr>
            <w:tcW w:w="1050" w:type="pct"/>
            <w:tcBorders>
              <w:top w:val="nil"/>
              <w:left w:val="nil"/>
              <w:bottom w:val="single" w:sz="4" w:space="0" w:color="auto"/>
              <w:right w:val="single" w:sz="4" w:space="0" w:color="auto"/>
            </w:tcBorders>
            <w:shd w:val="clear" w:color="000000" w:fill="FFFFFF"/>
            <w:vAlign w:val="center"/>
            <w:hideMark/>
          </w:tcPr>
          <w:p w14:paraId="1D0A5D0C"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40F446AA"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1A8F6C7"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7A10146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Д=89 мм L=100 м на теплосеть Д=108 мм</w:t>
            </w:r>
          </w:p>
        </w:tc>
        <w:tc>
          <w:tcPr>
            <w:tcW w:w="1050" w:type="pct"/>
            <w:tcBorders>
              <w:top w:val="nil"/>
              <w:left w:val="nil"/>
              <w:bottom w:val="single" w:sz="4" w:space="0" w:color="auto"/>
              <w:right w:val="single" w:sz="4" w:space="0" w:color="auto"/>
            </w:tcBorders>
            <w:shd w:val="clear" w:color="000000" w:fill="FFFFFF"/>
            <w:vAlign w:val="center"/>
            <w:hideMark/>
          </w:tcPr>
          <w:p w14:paraId="55EB5A4E"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600831F7"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647C9E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3B19EDE6"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L=80 м на теплосеть Д=108 мм</w:t>
            </w:r>
          </w:p>
        </w:tc>
        <w:tc>
          <w:tcPr>
            <w:tcW w:w="1050" w:type="pct"/>
            <w:tcBorders>
              <w:top w:val="nil"/>
              <w:left w:val="nil"/>
              <w:bottom w:val="single" w:sz="4" w:space="0" w:color="auto"/>
              <w:right w:val="single" w:sz="4" w:space="0" w:color="auto"/>
            </w:tcBorders>
            <w:shd w:val="clear" w:color="000000" w:fill="FFFFFF"/>
            <w:vAlign w:val="center"/>
            <w:hideMark/>
          </w:tcPr>
          <w:p w14:paraId="6CC86CF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4438354"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571B775"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6697DE77"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Котельная пер. Северный, 1б</w:t>
            </w:r>
          </w:p>
        </w:tc>
        <w:tc>
          <w:tcPr>
            <w:tcW w:w="1050" w:type="pct"/>
            <w:tcBorders>
              <w:top w:val="nil"/>
              <w:left w:val="nil"/>
              <w:bottom w:val="single" w:sz="4" w:space="0" w:color="auto"/>
              <w:right w:val="single" w:sz="4" w:space="0" w:color="auto"/>
            </w:tcBorders>
            <w:vAlign w:val="center"/>
            <w:hideMark/>
          </w:tcPr>
          <w:p w14:paraId="6B3E68B3"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696E683B"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D12015C"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76CB0A13"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vAlign w:val="center"/>
            <w:hideMark/>
          </w:tcPr>
          <w:p w14:paraId="664E6B11"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7B9170EB"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B979FBC" w14:textId="1218D7C0"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12D7CE3C"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L=110 м на теплосеть Д=159 мм</w:t>
            </w:r>
          </w:p>
        </w:tc>
        <w:tc>
          <w:tcPr>
            <w:tcW w:w="1050" w:type="pct"/>
            <w:tcBorders>
              <w:top w:val="nil"/>
              <w:left w:val="nil"/>
              <w:bottom w:val="single" w:sz="4" w:space="0" w:color="auto"/>
              <w:right w:val="single" w:sz="4" w:space="0" w:color="auto"/>
            </w:tcBorders>
            <w:vAlign w:val="center"/>
            <w:hideMark/>
          </w:tcPr>
          <w:p w14:paraId="7C0F8C97"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C96E142"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15A5CF26" w14:textId="17695A76"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1508AE50"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L=69 м на теплосеть Д=159 мм</w:t>
            </w:r>
          </w:p>
        </w:tc>
        <w:tc>
          <w:tcPr>
            <w:tcW w:w="1050" w:type="pct"/>
            <w:tcBorders>
              <w:top w:val="nil"/>
              <w:left w:val="nil"/>
              <w:bottom w:val="single" w:sz="4" w:space="0" w:color="auto"/>
              <w:right w:val="single" w:sz="4" w:space="0" w:color="auto"/>
            </w:tcBorders>
            <w:vAlign w:val="center"/>
            <w:hideMark/>
          </w:tcPr>
          <w:p w14:paraId="0913EDC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0CA114B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34C909F" w14:textId="459A33FF"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4B54EFF7"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L=20 м на теплосеть Д=108 мм</w:t>
            </w:r>
          </w:p>
        </w:tc>
        <w:tc>
          <w:tcPr>
            <w:tcW w:w="1050" w:type="pct"/>
            <w:tcBorders>
              <w:top w:val="nil"/>
              <w:left w:val="nil"/>
              <w:bottom w:val="single" w:sz="4" w:space="0" w:color="auto"/>
              <w:right w:val="single" w:sz="4" w:space="0" w:color="auto"/>
            </w:tcBorders>
            <w:vAlign w:val="center"/>
            <w:hideMark/>
          </w:tcPr>
          <w:p w14:paraId="1486A62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0D6E502D"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1AA37AB5" w14:textId="1B439AD0"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0CA7324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L=80 м на теплосеть Д=159 мм</w:t>
            </w:r>
          </w:p>
        </w:tc>
        <w:tc>
          <w:tcPr>
            <w:tcW w:w="1050" w:type="pct"/>
            <w:tcBorders>
              <w:top w:val="nil"/>
              <w:left w:val="nil"/>
              <w:bottom w:val="single" w:sz="4" w:space="0" w:color="auto"/>
              <w:right w:val="single" w:sz="4" w:space="0" w:color="auto"/>
            </w:tcBorders>
            <w:vAlign w:val="center"/>
            <w:hideMark/>
          </w:tcPr>
          <w:p w14:paraId="0540439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3A2735E3"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C06910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noWrap/>
            <w:vAlign w:val="center"/>
            <w:hideMark/>
          </w:tcPr>
          <w:p w14:paraId="02F6D313"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ГВС</w:t>
            </w:r>
          </w:p>
        </w:tc>
        <w:tc>
          <w:tcPr>
            <w:tcW w:w="1050" w:type="pct"/>
            <w:tcBorders>
              <w:top w:val="nil"/>
              <w:left w:val="nil"/>
              <w:bottom w:val="single" w:sz="4" w:space="0" w:color="auto"/>
              <w:right w:val="single" w:sz="4" w:space="0" w:color="auto"/>
            </w:tcBorders>
            <w:noWrap/>
            <w:vAlign w:val="center"/>
            <w:hideMark/>
          </w:tcPr>
          <w:p w14:paraId="520C3A58"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6AA55444"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6105A20" w14:textId="0876DAE1"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1C5E63D4"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L=55 м на теплосеть Д=133 мм</w:t>
            </w:r>
          </w:p>
        </w:tc>
        <w:tc>
          <w:tcPr>
            <w:tcW w:w="1050" w:type="pct"/>
            <w:tcBorders>
              <w:top w:val="nil"/>
              <w:left w:val="nil"/>
              <w:bottom w:val="single" w:sz="4" w:space="0" w:color="auto"/>
              <w:right w:val="single" w:sz="4" w:space="0" w:color="auto"/>
            </w:tcBorders>
            <w:vAlign w:val="center"/>
            <w:hideMark/>
          </w:tcPr>
          <w:p w14:paraId="6C288C9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37E5BCC2"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39E9A87" w14:textId="6798C9DA"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569B277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L=57,5 м на теплосеть Д=133 мм</w:t>
            </w:r>
          </w:p>
        </w:tc>
        <w:tc>
          <w:tcPr>
            <w:tcW w:w="1050" w:type="pct"/>
            <w:tcBorders>
              <w:top w:val="nil"/>
              <w:left w:val="nil"/>
              <w:bottom w:val="single" w:sz="4" w:space="0" w:color="auto"/>
              <w:right w:val="single" w:sz="4" w:space="0" w:color="auto"/>
            </w:tcBorders>
            <w:vAlign w:val="center"/>
            <w:hideMark/>
          </w:tcPr>
          <w:p w14:paraId="19464585"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663AD794"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03873639" w14:textId="58459AB5"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7537D0B7"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Д=89 мм</w:t>
            </w:r>
          </w:p>
        </w:tc>
        <w:tc>
          <w:tcPr>
            <w:tcW w:w="1050" w:type="pct"/>
            <w:tcBorders>
              <w:top w:val="nil"/>
              <w:left w:val="nil"/>
              <w:bottom w:val="single" w:sz="4" w:space="0" w:color="auto"/>
              <w:right w:val="single" w:sz="4" w:space="0" w:color="auto"/>
            </w:tcBorders>
            <w:vAlign w:val="center"/>
            <w:hideMark/>
          </w:tcPr>
          <w:p w14:paraId="794EFC8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541F08C6"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A6D3170" w14:textId="7E11023C"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4A0E8C60"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L=10 м на теплосеть Д=57 мм</w:t>
            </w:r>
          </w:p>
        </w:tc>
        <w:tc>
          <w:tcPr>
            <w:tcW w:w="1050" w:type="pct"/>
            <w:tcBorders>
              <w:top w:val="nil"/>
              <w:left w:val="nil"/>
              <w:bottom w:val="single" w:sz="4" w:space="0" w:color="auto"/>
              <w:right w:val="single" w:sz="4" w:space="0" w:color="auto"/>
            </w:tcBorders>
            <w:vAlign w:val="center"/>
            <w:hideMark/>
          </w:tcPr>
          <w:p w14:paraId="2B2C0DED"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413197E5"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5A07F4D" w14:textId="48B8770D"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639" w:type="pct"/>
            <w:tcBorders>
              <w:top w:val="nil"/>
              <w:left w:val="nil"/>
              <w:bottom w:val="single" w:sz="4" w:space="0" w:color="auto"/>
              <w:right w:val="single" w:sz="4" w:space="0" w:color="auto"/>
            </w:tcBorders>
            <w:vAlign w:val="center"/>
            <w:hideMark/>
          </w:tcPr>
          <w:p w14:paraId="394091F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Д=133 мм</w:t>
            </w:r>
          </w:p>
        </w:tc>
        <w:tc>
          <w:tcPr>
            <w:tcW w:w="1050" w:type="pct"/>
            <w:tcBorders>
              <w:top w:val="nil"/>
              <w:left w:val="nil"/>
              <w:bottom w:val="single" w:sz="4" w:space="0" w:color="auto"/>
              <w:right w:val="single" w:sz="4" w:space="0" w:color="auto"/>
            </w:tcBorders>
            <w:vAlign w:val="center"/>
            <w:hideMark/>
          </w:tcPr>
          <w:p w14:paraId="7D2CF7F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2465AA0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69D0C07" w14:textId="67BC157F"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3639" w:type="pct"/>
            <w:tcBorders>
              <w:top w:val="nil"/>
              <w:left w:val="nil"/>
              <w:bottom w:val="single" w:sz="4" w:space="0" w:color="auto"/>
              <w:right w:val="single" w:sz="4" w:space="0" w:color="auto"/>
            </w:tcBorders>
            <w:vAlign w:val="center"/>
            <w:hideMark/>
          </w:tcPr>
          <w:p w14:paraId="71E3283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L=40 м на теплосеть Д=89 мм</w:t>
            </w:r>
          </w:p>
        </w:tc>
        <w:tc>
          <w:tcPr>
            <w:tcW w:w="1050" w:type="pct"/>
            <w:tcBorders>
              <w:top w:val="nil"/>
              <w:left w:val="nil"/>
              <w:bottom w:val="single" w:sz="4" w:space="0" w:color="auto"/>
              <w:right w:val="single" w:sz="4" w:space="0" w:color="auto"/>
            </w:tcBorders>
            <w:vAlign w:val="center"/>
            <w:hideMark/>
          </w:tcPr>
          <w:p w14:paraId="328B486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4137E526"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B39A09E" w14:textId="359198EE"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3639" w:type="pct"/>
            <w:tcBorders>
              <w:top w:val="nil"/>
              <w:left w:val="nil"/>
              <w:bottom w:val="single" w:sz="4" w:space="0" w:color="auto"/>
              <w:right w:val="single" w:sz="4" w:space="0" w:color="auto"/>
            </w:tcBorders>
            <w:vAlign w:val="center"/>
            <w:hideMark/>
          </w:tcPr>
          <w:p w14:paraId="1CD3BCD2"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Д=57 мм L=40 м на теплосеть Д=89 мм</w:t>
            </w:r>
          </w:p>
        </w:tc>
        <w:tc>
          <w:tcPr>
            <w:tcW w:w="1050" w:type="pct"/>
            <w:tcBorders>
              <w:top w:val="nil"/>
              <w:left w:val="nil"/>
              <w:bottom w:val="single" w:sz="4" w:space="0" w:color="auto"/>
              <w:right w:val="single" w:sz="4" w:space="0" w:color="auto"/>
            </w:tcBorders>
            <w:vAlign w:val="center"/>
            <w:hideMark/>
          </w:tcPr>
          <w:p w14:paraId="01FF7BAA"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71405906"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185ECC16" w14:textId="2DA4BC9A"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639" w:type="pct"/>
            <w:tcBorders>
              <w:top w:val="nil"/>
              <w:left w:val="nil"/>
              <w:bottom w:val="single" w:sz="4" w:space="0" w:color="auto"/>
              <w:right w:val="single" w:sz="4" w:space="0" w:color="auto"/>
            </w:tcBorders>
            <w:vAlign w:val="center"/>
            <w:hideMark/>
          </w:tcPr>
          <w:p w14:paraId="07C813F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Д=57 мм L=57,5 м на теплосеть Д=89 мм</w:t>
            </w:r>
          </w:p>
        </w:tc>
        <w:tc>
          <w:tcPr>
            <w:tcW w:w="1050" w:type="pct"/>
            <w:tcBorders>
              <w:top w:val="nil"/>
              <w:left w:val="nil"/>
              <w:bottom w:val="single" w:sz="4" w:space="0" w:color="auto"/>
              <w:right w:val="single" w:sz="4" w:space="0" w:color="auto"/>
            </w:tcBorders>
            <w:vAlign w:val="center"/>
            <w:hideMark/>
          </w:tcPr>
          <w:p w14:paraId="21B32933"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55EC2785"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CA430A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51EBE2C4"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ТПП Южный</w:t>
            </w:r>
          </w:p>
        </w:tc>
        <w:tc>
          <w:tcPr>
            <w:tcW w:w="1050" w:type="pct"/>
            <w:tcBorders>
              <w:top w:val="nil"/>
              <w:left w:val="nil"/>
              <w:bottom w:val="single" w:sz="4" w:space="0" w:color="auto"/>
              <w:right w:val="single" w:sz="4" w:space="0" w:color="auto"/>
            </w:tcBorders>
            <w:noWrap/>
            <w:vAlign w:val="center"/>
            <w:hideMark/>
          </w:tcPr>
          <w:p w14:paraId="61676074"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46FAB27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FB4E9F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3A7F871C"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noWrap/>
            <w:vAlign w:val="center"/>
            <w:hideMark/>
          </w:tcPr>
          <w:p w14:paraId="496F1EB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40A8008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84CC730" w14:textId="15C749F8"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348264A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L=190 м на теплосеть Д=159 мм</w:t>
            </w:r>
          </w:p>
        </w:tc>
        <w:tc>
          <w:tcPr>
            <w:tcW w:w="1050" w:type="pct"/>
            <w:tcBorders>
              <w:top w:val="nil"/>
              <w:left w:val="nil"/>
              <w:bottom w:val="single" w:sz="4" w:space="0" w:color="auto"/>
              <w:right w:val="single" w:sz="4" w:space="0" w:color="auto"/>
            </w:tcBorders>
            <w:vAlign w:val="center"/>
            <w:hideMark/>
          </w:tcPr>
          <w:p w14:paraId="095C9AB6"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318085D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0827F3D0" w14:textId="14B3297B"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7FC126B6"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L=5 м на теплосеть Д=57 мм</w:t>
            </w:r>
          </w:p>
        </w:tc>
        <w:tc>
          <w:tcPr>
            <w:tcW w:w="1050" w:type="pct"/>
            <w:tcBorders>
              <w:top w:val="nil"/>
              <w:left w:val="nil"/>
              <w:bottom w:val="single" w:sz="4" w:space="0" w:color="auto"/>
              <w:right w:val="single" w:sz="4" w:space="0" w:color="auto"/>
            </w:tcBorders>
            <w:vAlign w:val="center"/>
            <w:hideMark/>
          </w:tcPr>
          <w:p w14:paraId="2FF6FE24"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2A2577FC"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A9A7B7E" w14:textId="331C0D86"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03805F14"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Д=159 мм L=135 м на теплосеть Д=108 мм</w:t>
            </w:r>
          </w:p>
        </w:tc>
        <w:tc>
          <w:tcPr>
            <w:tcW w:w="1050" w:type="pct"/>
            <w:tcBorders>
              <w:top w:val="nil"/>
              <w:left w:val="nil"/>
              <w:bottom w:val="single" w:sz="4" w:space="0" w:color="auto"/>
              <w:right w:val="single" w:sz="4" w:space="0" w:color="auto"/>
            </w:tcBorders>
            <w:vAlign w:val="center"/>
            <w:hideMark/>
          </w:tcPr>
          <w:p w14:paraId="6ECC2E9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26479BC"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A78B983" w14:textId="5F3BF6D4"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0471D4EC"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Д=108 мм L=15 м на теплосеть Д=89 мм</w:t>
            </w:r>
          </w:p>
        </w:tc>
        <w:tc>
          <w:tcPr>
            <w:tcW w:w="1050" w:type="pct"/>
            <w:tcBorders>
              <w:top w:val="nil"/>
              <w:left w:val="nil"/>
              <w:bottom w:val="single" w:sz="4" w:space="0" w:color="auto"/>
              <w:right w:val="single" w:sz="4" w:space="0" w:color="auto"/>
            </w:tcBorders>
            <w:vAlign w:val="center"/>
            <w:hideMark/>
          </w:tcPr>
          <w:p w14:paraId="1E021ECE"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92AC91C"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2B10E4A" w14:textId="30DC3476"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639" w:type="pct"/>
            <w:tcBorders>
              <w:top w:val="nil"/>
              <w:left w:val="nil"/>
              <w:bottom w:val="single" w:sz="4" w:space="0" w:color="auto"/>
              <w:right w:val="single" w:sz="4" w:space="0" w:color="auto"/>
            </w:tcBorders>
            <w:vAlign w:val="center"/>
            <w:hideMark/>
          </w:tcPr>
          <w:p w14:paraId="3D7E0AFF"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L=17,5 м на теплосеть Д=89 мм</w:t>
            </w:r>
          </w:p>
        </w:tc>
        <w:tc>
          <w:tcPr>
            <w:tcW w:w="1050" w:type="pct"/>
            <w:tcBorders>
              <w:top w:val="nil"/>
              <w:left w:val="nil"/>
              <w:bottom w:val="single" w:sz="4" w:space="0" w:color="auto"/>
              <w:right w:val="single" w:sz="4" w:space="0" w:color="auto"/>
            </w:tcBorders>
            <w:vAlign w:val="center"/>
            <w:hideMark/>
          </w:tcPr>
          <w:p w14:paraId="27789CF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2971C5C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9720A0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06F81DCB"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ТПП Баня</w:t>
            </w:r>
          </w:p>
        </w:tc>
        <w:tc>
          <w:tcPr>
            <w:tcW w:w="1050" w:type="pct"/>
            <w:tcBorders>
              <w:top w:val="nil"/>
              <w:left w:val="nil"/>
              <w:bottom w:val="single" w:sz="4" w:space="0" w:color="auto"/>
              <w:right w:val="single" w:sz="4" w:space="0" w:color="auto"/>
            </w:tcBorders>
            <w:vAlign w:val="center"/>
            <w:hideMark/>
          </w:tcPr>
          <w:p w14:paraId="779BA765"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1EA5FE15"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0CBE29E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765A7A5A"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vAlign w:val="center"/>
            <w:hideMark/>
          </w:tcPr>
          <w:p w14:paraId="0814BD12"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5E730BB8"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1113B5A"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6D1ECFB9"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xml:space="preserve">Реконструкция существующей тепловой сети Д=219 мм L=60 м на теплосеть Д=108 мм </w:t>
            </w:r>
          </w:p>
        </w:tc>
        <w:tc>
          <w:tcPr>
            <w:tcW w:w="1050" w:type="pct"/>
            <w:tcBorders>
              <w:top w:val="nil"/>
              <w:left w:val="nil"/>
              <w:bottom w:val="single" w:sz="4" w:space="0" w:color="auto"/>
              <w:right w:val="single" w:sz="4" w:space="0" w:color="auto"/>
            </w:tcBorders>
            <w:vAlign w:val="center"/>
            <w:hideMark/>
          </w:tcPr>
          <w:p w14:paraId="5213D8DA"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10CB463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7E957A97"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478CF083"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L=126,5 м на теплосеть Д=133 мм</w:t>
            </w:r>
          </w:p>
        </w:tc>
        <w:tc>
          <w:tcPr>
            <w:tcW w:w="1050" w:type="pct"/>
            <w:tcBorders>
              <w:top w:val="nil"/>
              <w:left w:val="nil"/>
              <w:bottom w:val="single" w:sz="4" w:space="0" w:color="auto"/>
              <w:right w:val="single" w:sz="4" w:space="0" w:color="auto"/>
            </w:tcBorders>
            <w:vAlign w:val="center"/>
            <w:hideMark/>
          </w:tcPr>
          <w:p w14:paraId="04F39C99"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5882B25D"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615275E3"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33817C9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L=170 м на теплосеть Д=133 мм</w:t>
            </w:r>
          </w:p>
        </w:tc>
        <w:tc>
          <w:tcPr>
            <w:tcW w:w="1050" w:type="pct"/>
            <w:tcBorders>
              <w:top w:val="nil"/>
              <w:left w:val="nil"/>
              <w:bottom w:val="single" w:sz="4" w:space="0" w:color="auto"/>
              <w:right w:val="single" w:sz="4" w:space="0" w:color="auto"/>
            </w:tcBorders>
            <w:vAlign w:val="center"/>
            <w:hideMark/>
          </w:tcPr>
          <w:p w14:paraId="0995F272"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791C3341"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9018768"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3AB470A8"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ГВС</w:t>
            </w:r>
          </w:p>
        </w:tc>
        <w:tc>
          <w:tcPr>
            <w:tcW w:w="1050" w:type="pct"/>
            <w:tcBorders>
              <w:top w:val="nil"/>
              <w:left w:val="nil"/>
              <w:bottom w:val="single" w:sz="4" w:space="0" w:color="auto"/>
              <w:right w:val="single" w:sz="4" w:space="0" w:color="auto"/>
            </w:tcBorders>
            <w:vAlign w:val="center"/>
            <w:hideMark/>
          </w:tcPr>
          <w:p w14:paraId="3752A8A2"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702DC71E"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9E72DBD"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44D27F81"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Д=32 мм L=50 м на теплосеть Д=40 мм</w:t>
            </w:r>
          </w:p>
        </w:tc>
        <w:tc>
          <w:tcPr>
            <w:tcW w:w="1050" w:type="pct"/>
            <w:tcBorders>
              <w:top w:val="nil"/>
              <w:left w:val="nil"/>
              <w:bottom w:val="single" w:sz="4" w:space="0" w:color="auto"/>
              <w:right w:val="single" w:sz="4" w:space="0" w:color="auto"/>
            </w:tcBorders>
            <w:vAlign w:val="center"/>
            <w:hideMark/>
          </w:tcPr>
          <w:p w14:paraId="5A725B84"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5DE0563"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73CC6E1"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61A67EAD"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ТПП котельная № 4</w:t>
            </w:r>
          </w:p>
        </w:tc>
        <w:tc>
          <w:tcPr>
            <w:tcW w:w="1050" w:type="pct"/>
            <w:tcBorders>
              <w:top w:val="nil"/>
              <w:left w:val="nil"/>
              <w:bottom w:val="single" w:sz="4" w:space="0" w:color="auto"/>
              <w:right w:val="single" w:sz="4" w:space="0" w:color="auto"/>
            </w:tcBorders>
            <w:vAlign w:val="center"/>
            <w:hideMark/>
          </w:tcPr>
          <w:p w14:paraId="4B56A3FD"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6FA8BBD8"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181970F"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vAlign w:val="center"/>
            <w:hideMark/>
          </w:tcPr>
          <w:p w14:paraId="238CEA1A"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сети отопления</w:t>
            </w:r>
          </w:p>
        </w:tc>
        <w:tc>
          <w:tcPr>
            <w:tcW w:w="1050" w:type="pct"/>
            <w:tcBorders>
              <w:top w:val="nil"/>
              <w:left w:val="nil"/>
              <w:bottom w:val="single" w:sz="4" w:space="0" w:color="auto"/>
              <w:right w:val="single" w:sz="4" w:space="0" w:color="auto"/>
            </w:tcBorders>
            <w:vAlign w:val="center"/>
            <w:hideMark/>
          </w:tcPr>
          <w:p w14:paraId="6FFD9E24"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1C11A89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73B358C"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1</w:t>
            </w:r>
          </w:p>
        </w:tc>
        <w:tc>
          <w:tcPr>
            <w:tcW w:w="3639" w:type="pct"/>
            <w:tcBorders>
              <w:top w:val="nil"/>
              <w:left w:val="nil"/>
              <w:bottom w:val="single" w:sz="4" w:space="0" w:color="auto"/>
              <w:right w:val="single" w:sz="4" w:space="0" w:color="auto"/>
            </w:tcBorders>
            <w:vAlign w:val="center"/>
            <w:hideMark/>
          </w:tcPr>
          <w:p w14:paraId="7581FADF"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Д=219 мм L=95 м на теплосеть Д=159 мм</w:t>
            </w:r>
          </w:p>
        </w:tc>
        <w:tc>
          <w:tcPr>
            <w:tcW w:w="1050" w:type="pct"/>
            <w:tcBorders>
              <w:top w:val="nil"/>
              <w:left w:val="nil"/>
              <w:bottom w:val="single" w:sz="4" w:space="0" w:color="auto"/>
              <w:right w:val="single" w:sz="4" w:space="0" w:color="auto"/>
            </w:tcBorders>
            <w:vAlign w:val="center"/>
            <w:hideMark/>
          </w:tcPr>
          <w:p w14:paraId="1682340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2025</w:t>
            </w:r>
          </w:p>
        </w:tc>
      </w:tr>
      <w:tr w:rsidR="00832271" w:rsidRPr="00832271" w14:paraId="3233E38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4FA0DAB3" w14:textId="0E115375"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639" w:type="pct"/>
            <w:tcBorders>
              <w:top w:val="nil"/>
              <w:left w:val="nil"/>
              <w:bottom w:val="single" w:sz="4" w:space="0" w:color="auto"/>
              <w:right w:val="single" w:sz="4" w:space="0" w:color="auto"/>
            </w:tcBorders>
            <w:vAlign w:val="center"/>
            <w:hideMark/>
          </w:tcPr>
          <w:p w14:paraId="68F2EC5A"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L=22,5 м на теплосеть Д=108 мм</w:t>
            </w:r>
          </w:p>
        </w:tc>
        <w:tc>
          <w:tcPr>
            <w:tcW w:w="1050" w:type="pct"/>
            <w:tcBorders>
              <w:top w:val="nil"/>
              <w:left w:val="nil"/>
              <w:bottom w:val="single" w:sz="4" w:space="0" w:color="auto"/>
              <w:right w:val="single" w:sz="4" w:space="0" w:color="auto"/>
            </w:tcBorders>
            <w:vAlign w:val="center"/>
            <w:hideMark/>
          </w:tcPr>
          <w:p w14:paraId="4A62250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7C8C47B9"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0BAB6A70"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p>
        </w:tc>
        <w:tc>
          <w:tcPr>
            <w:tcW w:w="3639" w:type="pct"/>
            <w:tcBorders>
              <w:top w:val="nil"/>
              <w:left w:val="nil"/>
              <w:bottom w:val="single" w:sz="4" w:space="0" w:color="auto"/>
              <w:right w:val="single" w:sz="4" w:space="0" w:color="auto"/>
            </w:tcBorders>
            <w:noWrap/>
            <w:vAlign w:val="center"/>
            <w:hideMark/>
          </w:tcPr>
          <w:p w14:paraId="4A1F025C" w14:textId="77777777" w:rsidR="00832271" w:rsidRPr="00832271" w:rsidRDefault="00832271" w:rsidP="00832271">
            <w:pPr>
              <w:spacing w:after="0"/>
              <w:rPr>
                <w:rFonts w:ascii="Times New Roman" w:eastAsia="Times New Roman" w:hAnsi="Times New Roman" w:cs="Times New Roman"/>
                <w:b/>
                <w:bCs/>
                <w:color w:val="000000"/>
                <w:sz w:val="20"/>
                <w:szCs w:val="20"/>
                <w:lang w:eastAsia="ru-RU"/>
              </w:rPr>
            </w:pPr>
            <w:r w:rsidRPr="00832271">
              <w:rPr>
                <w:rFonts w:ascii="Times New Roman" w:eastAsia="Times New Roman" w:hAnsi="Times New Roman" w:cs="Times New Roman"/>
                <w:b/>
                <w:bCs/>
                <w:color w:val="000000"/>
                <w:sz w:val="20"/>
                <w:szCs w:val="20"/>
                <w:lang w:eastAsia="ru-RU"/>
              </w:rPr>
              <w:t>котельная № 4 (ГВС)</w:t>
            </w:r>
          </w:p>
        </w:tc>
        <w:tc>
          <w:tcPr>
            <w:tcW w:w="1050" w:type="pct"/>
            <w:tcBorders>
              <w:top w:val="nil"/>
              <w:left w:val="nil"/>
              <w:bottom w:val="single" w:sz="4" w:space="0" w:color="auto"/>
              <w:right w:val="single" w:sz="4" w:space="0" w:color="auto"/>
            </w:tcBorders>
            <w:noWrap/>
            <w:vAlign w:val="center"/>
            <w:hideMark/>
          </w:tcPr>
          <w:p w14:paraId="22AA5BB1"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 </w:t>
            </w:r>
          </w:p>
        </w:tc>
      </w:tr>
      <w:tr w:rsidR="00832271" w:rsidRPr="00832271" w14:paraId="07B8030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2CA88DC7" w14:textId="66FC5FA9"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3639" w:type="pct"/>
            <w:tcBorders>
              <w:top w:val="nil"/>
              <w:left w:val="nil"/>
              <w:bottom w:val="single" w:sz="4" w:space="0" w:color="auto"/>
              <w:right w:val="single" w:sz="4" w:space="0" w:color="auto"/>
            </w:tcBorders>
            <w:vAlign w:val="center"/>
            <w:hideMark/>
          </w:tcPr>
          <w:p w14:paraId="5953D1A6"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L=13 м на теплосеть Д=108 мм</w:t>
            </w:r>
          </w:p>
        </w:tc>
        <w:tc>
          <w:tcPr>
            <w:tcW w:w="1050" w:type="pct"/>
            <w:tcBorders>
              <w:top w:val="nil"/>
              <w:left w:val="nil"/>
              <w:bottom w:val="single" w:sz="4" w:space="0" w:color="auto"/>
              <w:right w:val="single" w:sz="4" w:space="0" w:color="auto"/>
            </w:tcBorders>
            <w:vAlign w:val="center"/>
            <w:hideMark/>
          </w:tcPr>
          <w:p w14:paraId="7F9EBCA5"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341330B0"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3957D09F" w14:textId="7AEED41F"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639" w:type="pct"/>
            <w:tcBorders>
              <w:top w:val="nil"/>
              <w:left w:val="nil"/>
              <w:bottom w:val="single" w:sz="4" w:space="0" w:color="auto"/>
              <w:right w:val="single" w:sz="4" w:space="0" w:color="auto"/>
            </w:tcBorders>
            <w:vAlign w:val="center"/>
            <w:hideMark/>
          </w:tcPr>
          <w:p w14:paraId="78EB3162"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Д=76 мм L=45 м на теплосеть Д=89 мм</w:t>
            </w:r>
          </w:p>
        </w:tc>
        <w:tc>
          <w:tcPr>
            <w:tcW w:w="1050" w:type="pct"/>
            <w:tcBorders>
              <w:top w:val="nil"/>
              <w:left w:val="nil"/>
              <w:bottom w:val="single" w:sz="4" w:space="0" w:color="auto"/>
              <w:right w:val="single" w:sz="4" w:space="0" w:color="auto"/>
            </w:tcBorders>
            <w:vAlign w:val="center"/>
            <w:hideMark/>
          </w:tcPr>
          <w:p w14:paraId="71D283B2"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tr w:rsidR="00832271" w:rsidRPr="00832271" w14:paraId="0191FAAF"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F3F8E80" w14:textId="374CA186"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639" w:type="pct"/>
            <w:tcBorders>
              <w:top w:val="nil"/>
              <w:left w:val="nil"/>
              <w:bottom w:val="single" w:sz="4" w:space="0" w:color="auto"/>
              <w:right w:val="single" w:sz="4" w:space="0" w:color="auto"/>
            </w:tcBorders>
            <w:vAlign w:val="center"/>
            <w:hideMark/>
          </w:tcPr>
          <w:p w14:paraId="244AB80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Д=57 мм L=13 м на теплосеть Д=89 мм</w:t>
            </w:r>
          </w:p>
        </w:tc>
        <w:tc>
          <w:tcPr>
            <w:tcW w:w="1050" w:type="pct"/>
            <w:tcBorders>
              <w:top w:val="nil"/>
              <w:left w:val="nil"/>
              <w:bottom w:val="single" w:sz="4" w:space="0" w:color="auto"/>
              <w:right w:val="single" w:sz="4" w:space="0" w:color="auto"/>
            </w:tcBorders>
            <w:vAlign w:val="center"/>
            <w:hideMark/>
          </w:tcPr>
          <w:p w14:paraId="618334E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2024</w:t>
            </w:r>
          </w:p>
        </w:tc>
      </w:tr>
      <w:tr w:rsidR="00832271" w:rsidRPr="00832271" w14:paraId="597B6FEF" w14:textId="77777777" w:rsidTr="00832271">
        <w:trPr>
          <w:trHeight w:val="20"/>
        </w:trPr>
        <w:tc>
          <w:tcPr>
            <w:tcW w:w="311" w:type="pct"/>
            <w:tcBorders>
              <w:top w:val="nil"/>
              <w:left w:val="single" w:sz="4" w:space="0" w:color="auto"/>
              <w:bottom w:val="single" w:sz="4" w:space="0" w:color="auto"/>
              <w:right w:val="single" w:sz="4" w:space="0" w:color="auto"/>
            </w:tcBorders>
            <w:noWrap/>
            <w:vAlign w:val="center"/>
          </w:tcPr>
          <w:p w14:paraId="584AC0D9" w14:textId="11DD59B0"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3639" w:type="pct"/>
            <w:tcBorders>
              <w:top w:val="nil"/>
              <w:left w:val="nil"/>
              <w:bottom w:val="single" w:sz="4" w:space="0" w:color="auto"/>
              <w:right w:val="single" w:sz="4" w:space="0" w:color="auto"/>
            </w:tcBorders>
            <w:vAlign w:val="center"/>
            <w:hideMark/>
          </w:tcPr>
          <w:p w14:paraId="46D5244B" w14:textId="77777777" w:rsidR="00832271" w:rsidRPr="00832271" w:rsidRDefault="00832271" w:rsidP="00832271">
            <w:pPr>
              <w:spacing w:after="0"/>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Реконструкция существующей тепловой сети Д=48 мм L=95 м на теплосеть Д=57 мм</w:t>
            </w:r>
          </w:p>
        </w:tc>
        <w:tc>
          <w:tcPr>
            <w:tcW w:w="1050" w:type="pct"/>
            <w:tcBorders>
              <w:top w:val="nil"/>
              <w:left w:val="nil"/>
              <w:bottom w:val="single" w:sz="4" w:space="0" w:color="auto"/>
              <w:right w:val="single" w:sz="4" w:space="0" w:color="auto"/>
            </w:tcBorders>
            <w:vAlign w:val="center"/>
            <w:hideMark/>
          </w:tcPr>
          <w:p w14:paraId="79DE1FEB" w14:textId="77777777" w:rsidR="00832271" w:rsidRPr="00832271" w:rsidRDefault="00832271" w:rsidP="00832271">
            <w:pPr>
              <w:spacing w:after="0"/>
              <w:jc w:val="center"/>
              <w:rPr>
                <w:rFonts w:ascii="Times New Roman" w:eastAsia="Times New Roman" w:hAnsi="Times New Roman" w:cs="Times New Roman"/>
                <w:color w:val="000000"/>
                <w:sz w:val="20"/>
                <w:szCs w:val="20"/>
                <w:lang w:eastAsia="ru-RU"/>
              </w:rPr>
            </w:pPr>
            <w:r w:rsidRPr="00832271">
              <w:rPr>
                <w:rFonts w:ascii="Times New Roman" w:eastAsia="Times New Roman" w:hAnsi="Times New Roman" w:cs="Times New Roman"/>
                <w:color w:val="000000"/>
                <w:sz w:val="20"/>
                <w:szCs w:val="20"/>
                <w:lang w:eastAsia="ru-RU"/>
              </w:rPr>
              <w:t>2026</w:t>
            </w:r>
          </w:p>
        </w:tc>
      </w:tr>
      <w:bookmarkEnd w:id="186"/>
    </w:tbl>
    <w:p w14:paraId="69849757" w14:textId="77777777" w:rsidR="00832271" w:rsidRPr="00832271" w:rsidRDefault="00832271" w:rsidP="00832271">
      <w:pPr>
        <w:pStyle w:val="12"/>
      </w:pPr>
    </w:p>
    <w:p w14:paraId="71AAEDA6" w14:textId="4DF63F54" w:rsidR="00ED5FA2" w:rsidRDefault="00ED5FA2" w:rsidP="007F24E6">
      <w:pPr>
        <w:pStyle w:val="3"/>
        <w:jc w:val="both"/>
        <w:rPr>
          <w:rFonts w:ascii="Times New Roman" w:hAnsi="Times New Roman" w:cs="Times New Roman"/>
          <w:b/>
          <w:bCs/>
          <w:color w:val="auto"/>
        </w:rPr>
      </w:pPr>
      <w:bookmarkStart w:id="187" w:name="_Toc235018050"/>
      <w:r w:rsidRPr="00E05D2F">
        <w:rPr>
          <w:rFonts w:ascii="Times New Roman" w:hAnsi="Times New Roman" w:cs="Times New Roman"/>
          <w:b/>
          <w:bCs/>
          <w:color w:val="auto"/>
        </w:rPr>
        <w:t>ж) предложений по реконструкции и (или) модернизации тепловых сетей, подлежащих замене в связи с исчерпанием эксплуатационного ресурса</w:t>
      </w:r>
      <w:bookmarkEnd w:id="187"/>
      <w:r w:rsidR="00E82B38" w:rsidRPr="00E05D2F">
        <w:rPr>
          <w:rFonts w:ascii="Times New Roman" w:hAnsi="Times New Roman" w:cs="Times New Roman"/>
          <w:b/>
          <w:bCs/>
          <w:color w:val="auto"/>
        </w:rPr>
        <w:t xml:space="preserve"> </w:t>
      </w:r>
    </w:p>
    <w:p w14:paraId="3E40203E" w14:textId="784E7A34" w:rsidR="00832271" w:rsidRPr="001B4891" w:rsidRDefault="00832271" w:rsidP="001B4891">
      <w:pPr>
        <w:pStyle w:val="12"/>
      </w:pPr>
      <w:r w:rsidRPr="00F41476">
        <w:t xml:space="preserve">Мероприятия по замене ветхих тепловых сетей представлены в таблице ниже. </w:t>
      </w:r>
    </w:p>
    <w:p w14:paraId="21E79A3E" w14:textId="4A5F1F49" w:rsidR="00832271" w:rsidRDefault="00832271" w:rsidP="00832271">
      <w:pPr>
        <w:pStyle w:val="12"/>
        <w:rPr>
          <w:bCs/>
        </w:rPr>
      </w:pPr>
      <w:r w:rsidRPr="0090756A">
        <w:rPr>
          <w:b/>
          <w:highlight w:val="yellow"/>
        </w:rPr>
        <w:t xml:space="preserve">Таблица 47 </w:t>
      </w:r>
      <w:r w:rsidRPr="0090756A">
        <w:rPr>
          <w:bCs/>
          <w:highlight w:val="yellow"/>
        </w:rPr>
        <w:t>- Мероприятия по замене ветхих тепловых сетей</w:t>
      </w:r>
    </w:p>
    <w:tbl>
      <w:tblPr>
        <w:tblStyle w:val="af1"/>
        <w:tblW w:w="5000" w:type="pct"/>
        <w:tblLook w:val="04A0" w:firstRow="1" w:lastRow="0" w:firstColumn="1" w:lastColumn="0" w:noHBand="0" w:noVBand="1"/>
      </w:tblPr>
      <w:tblGrid>
        <w:gridCol w:w="544"/>
        <w:gridCol w:w="6920"/>
        <w:gridCol w:w="1880"/>
      </w:tblGrid>
      <w:tr w:rsidR="00832271" w:rsidRPr="00F41476" w14:paraId="3BAD93B5" w14:textId="77777777" w:rsidTr="00832271">
        <w:trPr>
          <w:trHeight w:val="301"/>
          <w:tblHeader/>
        </w:trPr>
        <w:tc>
          <w:tcPr>
            <w:tcW w:w="291" w:type="pct"/>
            <w:shd w:val="clear" w:color="auto" w:fill="F2F2F2" w:themeFill="background1" w:themeFillShade="F2"/>
            <w:vAlign w:val="center"/>
          </w:tcPr>
          <w:p w14:paraId="6C750EE8" w14:textId="77777777" w:rsidR="00832271" w:rsidRPr="00F41476" w:rsidRDefault="00832271" w:rsidP="00EF4387">
            <w:pPr>
              <w:jc w:val="center"/>
              <w:rPr>
                <w:rFonts w:cs="Times New Roman"/>
                <w:sz w:val="22"/>
              </w:rPr>
            </w:pPr>
            <w:r w:rsidRPr="00F41476">
              <w:rPr>
                <w:rFonts w:cs="Times New Roman"/>
                <w:sz w:val="22"/>
              </w:rPr>
              <w:t>№</w:t>
            </w:r>
          </w:p>
        </w:tc>
        <w:tc>
          <w:tcPr>
            <w:tcW w:w="3703" w:type="pct"/>
            <w:shd w:val="clear" w:color="auto" w:fill="F2F2F2" w:themeFill="background1" w:themeFillShade="F2"/>
            <w:vAlign w:val="center"/>
          </w:tcPr>
          <w:p w14:paraId="61C9D3D0" w14:textId="77777777" w:rsidR="00832271" w:rsidRPr="00F41476" w:rsidRDefault="00832271" w:rsidP="00EF4387">
            <w:pPr>
              <w:jc w:val="center"/>
              <w:rPr>
                <w:rFonts w:cs="Times New Roman"/>
                <w:sz w:val="22"/>
              </w:rPr>
            </w:pPr>
            <w:r w:rsidRPr="00F41476">
              <w:rPr>
                <w:rFonts w:cs="Times New Roman"/>
                <w:sz w:val="22"/>
              </w:rPr>
              <w:t>Мероприятие</w:t>
            </w:r>
          </w:p>
        </w:tc>
        <w:tc>
          <w:tcPr>
            <w:tcW w:w="1006" w:type="pct"/>
            <w:shd w:val="clear" w:color="auto" w:fill="F2F2F2" w:themeFill="background1" w:themeFillShade="F2"/>
            <w:vAlign w:val="center"/>
          </w:tcPr>
          <w:p w14:paraId="16CFC462" w14:textId="77777777" w:rsidR="00832271" w:rsidRPr="00F41476" w:rsidRDefault="00832271" w:rsidP="00EF4387">
            <w:pPr>
              <w:jc w:val="center"/>
              <w:rPr>
                <w:rFonts w:cs="Times New Roman"/>
                <w:sz w:val="22"/>
              </w:rPr>
            </w:pPr>
            <w:r w:rsidRPr="00F41476">
              <w:rPr>
                <w:rFonts w:cs="Times New Roman"/>
                <w:sz w:val="22"/>
              </w:rPr>
              <w:t>Период реализации</w:t>
            </w:r>
          </w:p>
        </w:tc>
      </w:tr>
      <w:tr w:rsidR="00832271" w:rsidRPr="00F41476" w14:paraId="47906188" w14:textId="77777777" w:rsidTr="00832271">
        <w:trPr>
          <w:trHeight w:val="301"/>
        </w:trPr>
        <w:tc>
          <w:tcPr>
            <w:tcW w:w="291" w:type="pct"/>
            <w:vAlign w:val="center"/>
          </w:tcPr>
          <w:p w14:paraId="4CFE79FC" w14:textId="77777777" w:rsidR="00832271" w:rsidRPr="00F41476" w:rsidRDefault="00832271" w:rsidP="00EF4387">
            <w:pPr>
              <w:autoSpaceDE w:val="0"/>
              <w:autoSpaceDN w:val="0"/>
              <w:adjustRightInd w:val="0"/>
              <w:jc w:val="center"/>
              <w:rPr>
                <w:rFonts w:cs="Times New Roman"/>
                <w:sz w:val="22"/>
              </w:rPr>
            </w:pPr>
            <w:r w:rsidRPr="00F41476">
              <w:rPr>
                <w:rFonts w:cs="Times New Roman"/>
                <w:color w:val="000000"/>
                <w:sz w:val="22"/>
              </w:rPr>
              <w:t> </w:t>
            </w:r>
          </w:p>
        </w:tc>
        <w:tc>
          <w:tcPr>
            <w:tcW w:w="3703" w:type="pct"/>
            <w:vAlign w:val="center"/>
          </w:tcPr>
          <w:p w14:paraId="599A9D66"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Котельная ул. Дружбы, 6а</w:t>
            </w:r>
          </w:p>
        </w:tc>
        <w:tc>
          <w:tcPr>
            <w:tcW w:w="1006" w:type="pct"/>
            <w:vAlign w:val="center"/>
          </w:tcPr>
          <w:p w14:paraId="1B953EA1"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21351A9F" w14:textId="77777777" w:rsidTr="00832271">
        <w:trPr>
          <w:trHeight w:val="301"/>
        </w:trPr>
        <w:tc>
          <w:tcPr>
            <w:tcW w:w="291" w:type="pct"/>
            <w:vAlign w:val="center"/>
          </w:tcPr>
          <w:p w14:paraId="08FA7D58"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0CA751C5"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09F899E8"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1BBF8B08" w14:textId="77777777" w:rsidTr="00832271">
        <w:trPr>
          <w:trHeight w:val="301"/>
        </w:trPr>
        <w:tc>
          <w:tcPr>
            <w:tcW w:w="291" w:type="pct"/>
            <w:vAlign w:val="center"/>
          </w:tcPr>
          <w:p w14:paraId="5099964C" w14:textId="37873092"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2F27C3C4"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=30 м</w:t>
            </w:r>
          </w:p>
        </w:tc>
        <w:tc>
          <w:tcPr>
            <w:tcW w:w="1006" w:type="pct"/>
            <w:vAlign w:val="center"/>
          </w:tcPr>
          <w:p w14:paraId="238E0E19"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73C017B1" w14:textId="77777777" w:rsidTr="00832271">
        <w:trPr>
          <w:trHeight w:val="301"/>
        </w:trPr>
        <w:tc>
          <w:tcPr>
            <w:tcW w:w="291" w:type="pct"/>
            <w:vAlign w:val="center"/>
          </w:tcPr>
          <w:p w14:paraId="1E45835B" w14:textId="53030DAE" w:rsidR="00832271" w:rsidRPr="00F41476" w:rsidRDefault="00832271" w:rsidP="00832271">
            <w:pPr>
              <w:autoSpaceDE w:val="0"/>
              <w:autoSpaceDN w:val="0"/>
              <w:adjustRightInd w:val="0"/>
              <w:jc w:val="center"/>
              <w:rPr>
                <w:rFonts w:cs="Times New Roman"/>
                <w:sz w:val="22"/>
              </w:rPr>
            </w:pPr>
            <w:r w:rsidRPr="00F41476">
              <w:rPr>
                <w:color w:val="000000"/>
                <w:sz w:val="22"/>
              </w:rPr>
              <w:t>2</w:t>
            </w:r>
          </w:p>
        </w:tc>
        <w:tc>
          <w:tcPr>
            <w:tcW w:w="3703" w:type="pct"/>
            <w:vAlign w:val="center"/>
          </w:tcPr>
          <w:p w14:paraId="6BCCFE8A"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=90 м</w:t>
            </w:r>
          </w:p>
        </w:tc>
        <w:tc>
          <w:tcPr>
            <w:tcW w:w="1006" w:type="pct"/>
            <w:vAlign w:val="center"/>
          </w:tcPr>
          <w:p w14:paraId="324DF516"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7209C50D" w14:textId="77777777" w:rsidTr="00832271">
        <w:trPr>
          <w:trHeight w:val="301"/>
        </w:trPr>
        <w:tc>
          <w:tcPr>
            <w:tcW w:w="291" w:type="pct"/>
            <w:vAlign w:val="center"/>
          </w:tcPr>
          <w:p w14:paraId="2B59E52D" w14:textId="62FCD442" w:rsidR="00832271" w:rsidRPr="00F41476" w:rsidRDefault="00832271" w:rsidP="00832271">
            <w:pPr>
              <w:autoSpaceDE w:val="0"/>
              <w:autoSpaceDN w:val="0"/>
              <w:adjustRightInd w:val="0"/>
              <w:jc w:val="center"/>
              <w:rPr>
                <w:rFonts w:cs="Times New Roman"/>
                <w:sz w:val="22"/>
              </w:rPr>
            </w:pPr>
            <w:r w:rsidRPr="00F41476">
              <w:rPr>
                <w:color w:val="000000"/>
                <w:sz w:val="22"/>
              </w:rPr>
              <w:lastRenderedPageBreak/>
              <w:t>3</w:t>
            </w:r>
          </w:p>
        </w:tc>
        <w:tc>
          <w:tcPr>
            <w:tcW w:w="3703" w:type="pct"/>
            <w:vAlign w:val="center"/>
          </w:tcPr>
          <w:p w14:paraId="32B9BD33"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Котельная пер. Северный, 1б</w:t>
            </w:r>
          </w:p>
        </w:tc>
        <w:tc>
          <w:tcPr>
            <w:tcW w:w="1006" w:type="pct"/>
            <w:vAlign w:val="center"/>
          </w:tcPr>
          <w:p w14:paraId="1A9C1CCE"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6C697517" w14:textId="77777777" w:rsidTr="00832271">
        <w:trPr>
          <w:trHeight w:val="301"/>
        </w:trPr>
        <w:tc>
          <w:tcPr>
            <w:tcW w:w="291" w:type="pct"/>
            <w:vAlign w:val="center"/>
          </w:tcPr>
          <w:p w14:paraId="7BD98917"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636D43D8"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ТПП Южный</w:t>
            </w:r>
          </w:p>
        </w:tc>
        <w:tc>
          <w:tcPr>
            <w:tcW w:w="1006" w:type="pct"/>
            <w:vAlign w:val="center"/>
          </w:tcPr>
          <w:p w14:paraId="71D0A57C"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067D0BBF" w14:textId="77777777" w:rsidTr="00832271">
        <w:trPr>
          <w:trHeight w:val="301"/>
        </w:trPr>
        <w:tc>
          <w:tcPr>
            <w:tcW w:w="291" w:type="pct"/>
            <w:vAlign w:val="center"/>
          </w:tcPr>
          <w:p w14:paraId="24BDD4B0"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21953BFB"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752AD011"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59E4DB3B" w14:textId="77777777" w:rsidTr="00832271">
        <w:trPr>
          <w:trHeight w:val="301"/>
        </w:trPr>
        <w:tc>
          <w:tcPr>
            <w:tcW w:w="291" w:type="pct"/>
            <w:vAlign w:val="center"/>
          </w:tcPr>
          <w:p w14:paraId="68E748F1" w14:textId="652656E9" w:rsidR="00832271" w:rsidRPr="00F41476" w:rsidRDefault="00832271" w:rsidP="00832271">
            <w:pPr>
              <w:autoSpaceDE w:val="0"/>
              <w:autoSpaceDN w:val="0"/>
              <w:adjustRightInd w:val="0"/>
              <w:jc w:val="center"/>
              <w:rPr>
                <w:rFonts w:cs="Times New Roman"/>
                <w:sz w:val="22"/>
              </w:rPr>
            </w:pPr>
            <w:r w:rsidRPr="00832271">
              <w:rPr>
                <w:rFonts w:cs="Times New Roman"/>
                <w:color w:val="000000"/>
                <w:sz w:val="20"/>
                <w:szCs w:val="20"/>
                <w:lang w:eastAsia="ru-RU"/>
              </w:rPr>
              <w:t>1</w:t>
            </w:r>
          </w:p>
        </w:tc>
        <w:tc>
          <w:tcPr>
            <w:tcW w:w="3703" w:type="pct"/>
            <w:vAlign w:val="center"/>
          </w:tcPr>
          <w:p w14:paraId="0BE63E57"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=17,5 м</w:t>
            </w:r>
          </w:p>
        </w:tc>
        <w:tc>
          <w:tcPr>
            <w:tcW w:w="1006" w:type="pct"/>
            <w:vAlign w:val="center"/>
          </w:tcPr>
          <w:p w14:paraId="1AF23B97"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5E3B58CD" w14:textId="77777777" w:rsidTr="00832271">
        <w:trPr>
          <w:trHeight w:val="301"/>
        </w:trPr>
        <w:tc>
          <w:tcPr>
            <w:tcW w:w="291" w:type="pct"/>
            <w:vAlign w:val="center"/>
          </w:tcPr>
          <w:p w14:paraId="3BBB5C4C" w14:textId="7A50855B" w:rsidR="00832271" w:rsidRPr="00F41476" w:rsidRDefault="00832271" w:rsidP="00832271">
            <w:pPr>
              <w:autoSpaceDE w:val="0"/>
              <w:autoSpaceDN w:val="0"/>
              <w:adjustRightInd w:val="0"/>
              <w:jc w:val="center"/>
              <w:rPr>
                <w:rFonts w:cs="Times New Roman"/>
                <w:sz w:val="22"/>
              </w:rPr>
            </w:pPr>
            <w:r w:rsidRPr="00832271">
              <w:rPr>
                <w:rFonts w:cs="Times New Roman"/>
                <w:color w:val="000000"/>
                <w:sz w:val="20"/>
                <w:szCs w:val="20"/>
                <w:lang w:eastAsia="ru-RU"/>
              </w:rPr>
              <w:t>2</w:t>
            </w:r>
          </w:p>
        </w:tc>
        <w:tc>
          <w:tcPr>
            <w:tcW w:w="3703" w:type="pct"/>
            <w:vAlign w:val="center"/>
          </w:tcPr>
          <w:p w14:paraId="1DD09EBC"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=12,5 м</w:t>
            </w:r>
          </w:p>
        </w:tc>
        <w:tc>
          <w:tcPr>
            <w:tcW w:w="1006" w:type="pct"/>
            <w:vAlign w:val="center"/>
          </w:tcPr>
          <w:p w14:paraId="676664F1"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0B08AE64" w14:textId="77777777" w:rsidTr="00832271">
        <w:trPr>
          <w:trHeight w:val="301"/>
        </w:trPr>
        <w:tc>
          <w:tcPr>
            <w:tcW w:w="291" w:type="pct"/>
            <w:vAlign w:val="center"/>
          </w:tcPr>
          <w:p w14:paraId="25CA95DA" w14:textId="1C8AF518" w:rsidR="00832271" w:rsidRPr="00F41476" w:rsidRDefault="00832271" w:rsidP="00832271">
            <w:pPr>
              <w:autoSpaceDE w:val="0"/>
              <w:autoSpaceDN w:val="0"/>
              <w:adjustRightInd w:val="0"/>
              <w:jc w:val="center"/>
              <w:rPr>
                <w:rFonts w:cs="Times New Roman"/>
                <w:sz w:val="22"/>
              </w:rPr>
            </w:pPr>
            <w:r w:rsidRPr="00832271">
              <w:rPr>
                <w:rFonts w:cs="Times New Roman"/>
                <w:color w:val="000000"/>
                <w:sz w:val="20"/>
                <w:szCs w:val="20"/>
                <w:lang w:eastAsia="ru-RU"/>
              </w:rPr>
              <w:t>3</w:t>
            </w:r>
          </w:p>
        </w:tc>
        <w:tc>
          <w:tcPr>
            <w:tcW w:w="3703" w:type="pct"/>
            <w:vAlign w:val="center"/>
          </w:tcPr>
          <w:p w14:paraId="67E39CD1"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=60 м</w:t>
            </w:r>
          </w:p>
        </w:tc>
        <w:tc>
          <w:tcPr>
            <w:tcW w:w="1006" w:type="pct"/>
            <w:vAlign w:val="center"/>
          </w:tcPr>
          <w:p w14:paraId="2203E8DA"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13AA3C34" w14:textId="77777777" w:rsidTr="00832271">
        <w:trPr>
          <w:trHeight w:val="301"/>
        </w:trPr>
        <w:tc>
          <w:tcPr>
            <w:tcW w:w="291" w:type="pct"/>
            <w:vAlign w:val="center"/>
          </w:tcPr>
          <w:p w14:paraId="6716F8D5" w14:textId="292327BB" w:rsidR="00832271" w:rsidRPr="00F41476" w:rsidRDefault="00832271" w:rsidP="00832271">
            <w:pPr>
              <w:autoSpaceDE w:val="0"/>
              <w:autoSpaceDN w:val="0"/>
              <w:adjustRightInd w:val="0"/>
              <w:jc w:val="center"/>
              <w:rPr>
                <w:rFonts w:cs="Times New Roman"/>
                <w:sz w:val="22"/>
              </w:rPr>
            </w:pPr>
            <w:r w:rsidRPr="00832271">
              <w:rPr>
                <w:rFonts w:cs="Times New Roman"/>
                <w:color w:val="000000"/>
                <w:sz w:val="20"/>
                <w:szCs w:val="20"/>
                <w:lang w:eastAsia="ru-RU"/>
              </w:rPr>
              <w:t>4</w:t>
            </w:r>
          </w:p>
        </w:tc>
        <w:tc>
          <w:tcPr>
            <w:tcW w:w="3703" w:type="pct"/>
            <w:vAlign w:val="center"/>
          </w:tcPr>
          <w:p w14:paraId="775500A8"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=120 м</w:t>
            </w:r>
          </w:p>
        </w:tc>
        <w:tc>
          <w:tcPr>
            <w:tcW w:w="1006" w:type="pct"/>
            <w:vAlign w:val="center"/>
          </w:tcPr>
          <w:p w14:paraId="130721D9"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44EA0324" w14:textId="77777777" w:rsidTr="00832271">
        <w:trPr>
          <w:trHeight w:val="301"/>
        </w:trPr>
        <w:tc>
          <w:tcPr>
            <w:tcW w:w="291" w:type="pct"/>
            <w:vAlign w:val="center"/>
          </w:tcPr>
          <w:p w14:paraId="04D45D7A" w14:textId="6091017C" w:rsidR="00832271" w:rsidRPr="00F41476" w:rsidRDefault="00832271" w:rsidP="00832271">
            <w:pPr>
              <w:autoSpaceDE w:val="0"/>
              <w:autoSpaceDN w:val="0"/>
              <w:adjustRightInd w:val="0"/>
              <w:jc w:val="center"/>
              <w:rPr>
                <w:rFonts w:cs="Times New Roman"/>
                <w:sz w:val="22"/>
              </w:rPr>
            </w:pPr>
            <w:r>
              <w:rPr>
                <w:rFonts w:cs="Times New Roman"/>
                <w:color w:val="000000"/>
                <w:sz w:val="20"/>
                <w:szCs w:val="20"/>
                <w:lang w:eastAsia="ru-RU"/>
              </w:rPr>
              <w:t>5</w:t>
            </w:r>
          </w:p>
        </w:tc>
        <w:tc>
          <w:tcPr>
            <w:tcW w:w="3703" w:type="pct"/>
            <w:vAlign w:val="center"/>
          </w:tcPr>
          <w:p w14:paraId="6212C8D7"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Д=76 мм </w:t>
            </w:r>
            <w:r w:rsidRPr="00F41476">
              <w:rPr>
                <w:rFonts w:cs="Times New Roman"/>
                <w:color w:val="000000"/>
                <w:sz w:val="20"/>
                <w:szCs w:val="20"/>
              </w:rPr>
              <w:t>L</w:t>
            </w:r>
            <w:r w:rsidRPr="00832271">
              <w:rPr>
                <w:rFonts w:cs="Times New Roman"/>
                <w:color w:val="000000"/>
                <w:sz w:val="20"/>
                <w:szCs w:val="20"/>
                <w:lang w:val="ru-RU"/>
              </w:rPr>
              <w:t>=15 м</w:t>
            </w:r>
          </w:p>
        </w:tc>
        <w:tc>
          <w:tcPr>
            <w:tcW w:w="1006" w:type="pct"/>
            <w:vAlign w:val="center"/>
          </w:tcPr>
          <w:p w14:paraId="05AFD0CD"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43EA8882" w14:textId="77777777" w:rsidTr="00832271">
        <w:trPr>
          <w:trHeight w:val="301"/>
        </w:trPr>
        <w:tc>
          <w:tcPr>
            <w:tcW w:w="291" w:type="pct"/>
            <w:vAlign w:val="center"/>
          </w:tcPr>
          <w:p w14:paraId="60875E88" w14:textId="3F480C58" w:rsidR="00832271" w:rsidRPr="00F41476" w:rsidRDefault="00832271" w:rsidP="00832271">
            <w:pPr>
              <w:autoSpaceDE w:val="0"/>
              <w:autoSpaceDN w:val="0"/>
              <w:adjustRightInd w:val="0"/>
              <w:jc w:val="center"/>
              <w:rPr>
                <w:rFonts w:cs="Times New Roman"/>
                <w:sz w:val="22"/>
              </w:rPr>
            </w:pPr>
            <w:r>
              <w:rPr>
                <w:rFonts w:cs="Times New Roman"/>
                <w:color w:val="000000"/>
                <w:sz w:val="20"/>
                <w:szCs w:val="20"/>
                <w:lang w:eastAsia="ru-RU"/>
              </w:rPr>
              <w:t>6</w:t>
            </w:r>
          </w:p>
        </w:tc>
        <w:tc>
          <w:tcPr>
            <w:tcW w:w="3703" w:type="pct"/>
            <w:vAlign w:val="center"/>
          </w:tcPr>
          <w:p w14:paraId="44427B2C"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Д=89 мм </w:t>
            </w:r>
            <w:r w:rsidRPr="00F41476">
              <w:rPr>
                <w:rFonts w:cs="Times New Roman"/>
                <w:color w:val="000000"/>
                <w:sz w:val="20"/>
                <w:szCs w:val="20"/>
              </w:rPr>
              <w:t>L</w:t>
            </w:r>
            <w:r w:rsidRPr="00832271">
              <w:rPr>
                <w:rFonts w:cs="Times New Roman"/>
                <w:color w:val="000000"/>
                <w:sz w:val="20"/>
                <w:szCs w:val="20"/>
                <w:lang w:val="ru-RU"/>
              </w:rPr>
              <w:t>=22,5 м</w:t>
            </w:r>
          </w:p>
        </w:tc>
        <w:tc>
          <w:tcPr>
            <w:tcW w:w="1006" w:type="pct"/>
            <w:vAlign w:val="center"/>
          </w:tcPr>
          <w:p w14:paraId="457C12D0"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59186CD7" w14:textId="77777777" w:rsidTr="00832271">
        <w:trPr>
          <w:trHeight w:val="301"/>
        </w:trPr>
        <w:tc>
          <w:tcPr>
            <w:tcW w:w="291" w:type="pct"/>
            <w:vAlign w:val="center"/>
          </w:tcPr>
          <w:p w14:paraId="1783BFFE" w14:textId="2392DCD3" w:rsidR="00832271" w:rsidRPr="00F41476" w:rsidRDefault="00832271" w:rsidP="00832271">
            <w:pPr>
              <w:autoSpaceDE w:val="0"/>
              <w:autoSpaceDN w:val="0"/>
              <w:adjustRightInd w:val="0"/>
              <w:jc w:val="center"/>
              <w:rPr>
                <w:rFonts w:cs="Times New Roman"/>
                <w:sz w:val="22"/>
              </w:rPr>
            </w:pPr>
            <w:r>
              <w:rPr>
                <w:rFonts w:cs="Times New Roman"/>
                <w:color w:val="000000"/>
                <w:sz w:val="20"/>
                <w:szCs w:val="20"/>
                <w:lang w:eastAsia="ru-RU"/>
              </w:rPr>
              <w:t>7</w:t>
            </w:r>
          </w:p>
        </w:tc>
        <w:tc>
          <w:tcPr>
            <w:tcW w:w="3703" w:type="pct"/>
            <w:vAlign w:val="center"/>
          </w:tcPr>
          <w:p w14:paraId="346921CE"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Д=76 мм </w:t>
            </w:r>
            <w:r w:rsidRPr="00F41476">
              <w:rPr>
                <w:rFonts w:cs="Times New Roman"/>
                <w:color w:val="000000"/>
                <w:sz w:val="20"/>
                <w:szCs w:val="20"/>
              </w:rPr>
              <w:t>L</w:t>
            </w:r>
            <w:r w:rsidRPr="00832271">
              <w:rPr>
                <w:rFonts w:cs="Times New Roman"/>
                <w:color w:val="000000"/>
                <w:sz w:val="20"/>
                <w:szCs w:val="20"/>
                <w:lang w:val="ru-RU"/>
              </w:rPr>
              <w:t>=30 м</w:t>
            </w:r>
          </w:p>
        </w:tc>
        <w:tc>
          <w:tcPr>
            <w:tcW w:w="1006" w:type="pct"/>
            <w:vAlign w:val="center"/>
          </w:tcPr>
          <w:p w14:paraId="4042ADF5"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1FFA46CE" w14:textId="77777777" w:rsidTr="00832271">
        <w:trPr>
          <w:trHeight w:val="301"/>
        </w:trPr>
        <w:tc>
          <w:tcPr>
            <w:tcW w:w="291" w:type="pct"/>
            <w:vAlign w:val="center"/>
          </w:tcPr>
          <w:p w14:paraId="19144FF8" w14:textId="0F512FCC" w:rsidR="00832271" w:rsidRPr="00F41476" w:rsidRDefault="00832271" w:rsidP="00832271">
            <w:pPr>
              <w:autoSpaceDE w:val="0"/>
              <w:autoSpaceDN w:val="0"/>
              <w:adjustRightInd w:val="0"/>
              <w:jc w:val="center"/>
              <w:rPr>
                <w:rFonts w:cs="Times New Roman"/>
                <w:sz w:val="22"/>
              </w:rPr>
            </w:pPr>
            <w:r>
              <w:rPr>
                <w:rFonts w:cs="Times New Roman"/>
                <w:color w:val="000000"/>
                <w:sz w:val="20"/>
                <w:szCs w:val="20"/>
                <w:lang w:eastAsia="ru-RU"/>
              </w:rPr>
              <w:t>8</w:t>
            </w:r>
          </w:p>
        </w:tc>
        <w:tc>
          <w:tcPr>
            <w:tcW w:w="3703" w:type="pct"/>
            <w:vAlign w:val="center"/>
          </w:tcPr>
          <w:p w14:paraId="3B4CAB18"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Д=76 мм </w:t>
            </w:r>
            <w:r w:rsidRPr="00F41476">
              <w:rPr>
                <w:rFonts w:cs="Times New Roman"/>
                <w:color w:val="000000"/>
                <w:sz w:val="20"/>
                <w:szCs w:val="20"/>
              </w:rPr>
              <w:t>L</w:t>
            </w:r>
            <w:r w:rsidRPr="00832271">
              <w:rPr>
                <w:rFonts w:cs="Times New Roman"/>
                <w:color w:val="000000"/>
                <w:sz w:val="20"/>
                <w:szCs w:val="20"/>
                <w:lang w:val="ru-RU"/>
              </w:rPr>
              <w:t>=42,5 м</w:t>
            </w:r>
          </w:p>
        </w:tc>
        <w:tc>
          <w:tcPr>
            <w:tcW w:w="1006" w:type="pct"/>
            <w:vAlign w:val="center"/>
          </w:tcPr>
          <w:p w14:paraId="074C94EF"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524F7D2E" w14:textId="77777777" w:rsidTr="00832271">
        <w:trPr>
          <w:trHeight w:val="301"/>
        </w:trPr>
        <w:tc>
          <w:tcPr>
            <w:tcW w:w="291" w:type="pct"/>
            <w:vAlign w:val="center"/>
          </w:tcPr>
          <w:p w14:paraId="5F7B063B" w14:textId="41A6AD2C" w:rsidR="00832271" w:rsidRPr="00832271" w:rsidRDefault="00832271" w:rsidP="00832271">
            <w:pPr>
              <w:autoSpaceDE w:val="0"/>
              <w:autoSpaceDN w:val="0"/>
              <w:adjustRightInd w:val="0"/>
              <w:jc w:val="center"/>
              <w:rPr>
                <w:rFonts w:cs="Times New Roman"/>
                <w:sz w:val="22"/>
                <w:lang w:val="ru-RU"/>
              </w:rPr>
            </w:pPr>
            <w:r>
              <w:rPr>
                <w:rFonts w:cs="Times New Roman"/>
                <w:color w:val="000000"/>
                <w:sz w:val="20"/>
                <w:szCs w:val="20"/>
                <w:lang w:val="ru-RU" w:eastAsia="ru-RU"/>
              </w:rPr>
              <w:t>9</w:t>
            </w:r>
          </w:p>
        </w:tc>
        <w:tc>
          <w:tcPr>
            <w:tcW w:w="3703" w:type="pct"/>
            <w:vAlign w:val="center"/>
          </w:tcPr>
          <w:p w14:paraId="0DAAE485"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Д=57 мм </w:t>
            </w:r>
            <w:r w:rsidRPr="00F41476">
              <w:rPr>
                <w:rFonts w:cs="Times New Roman"/>
                <w:color w:val="000000"/>
                <w:sz w:val="20"/>
                <w:szCs w:val="20"/>
              </w:rPr>
              <w:t>L</w:t>
            </w:r>
            <w:r w:rsidRPr="00832271">
              <w:rPr>
                <w:rFonts w:cs="Times New Roman"/>
                <w:color w:val="000000"/>
                <w:sz w:val="20"/>
                <w:szCs w:val="20"/>
                <w:lang w:val="ru-RU"/>
              </w:rPr>
              <w:t>=30 м</w:t>
            </w:r>
          </w:p>
        </w:tc>
        <w:tc>
          <w:tcPr>
            <w:tcW w:w="1006" w:type="pct"/>
            <w:vAlign w:val="center"/>
          </w:tcPr>
          <w:p w14:paraId="700D890C"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4942912C" w14:textId="77777777" w:rsidTr="00832271">
        <w:trPr>
          <w:trHeight w:val="301"/>
        </w:trPr>
        <w:tc>
          <w:tcPr>
            <w:tcW w:w="291" w:type="pct"/>
            <w:vAlign w:val="center"/>
          </w:tcPr>
          <w:p w14:paraId="4E82363C" w14:textId="5BFD8916" w:rsidR="00832271" w:rsidRPr="00832271" w:rsidRDefault="00832271" w:rsidP="00832271">
            <w:pPr>
              <w:autoSpaceDE w:val="0"/>
              <w:autoSpaceDN w:val="0"/>
              <w:adjustRightInd w:val="0"/>
              <w:jc w:val="center"/>
              <w:rPr>
                <w:rFonts w:cs="Times New Roman"/>
                <w:sz w:val="22"/>
                <w:lang w:val="ru-RU"/>
              </w:rPr>
            </w:pPr>
            <w:r>
              <w:rPr>
                <w:rFonts w:cs="Times New Roman"/>
                <w:color w:val="000000"/>
                <w:sz w:val="20"/>
                <w:szCs w:val="20"/>
                <w:lang w:val="ru-RU" w:eastAsia="ru-RU"/>
              </w:rPr>
              <w:t>10</w:t>
            </w:r>
          </w:p>
        </w:tc>
        <w:tc>
          <w:tcPr>
            <w:tcW w:w="3703" w:type="pct"/>
            <w:vAlign w:val="center"/>
          </w:tcPr>
          <w:p w14:paraId="7467848B"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Д=57 мм </w:t>
            </w:r>
            <w:r w:rsidRPr="00F41476">
              <w:rPr>
                <w:rFonts w:cs="Times New Roman"/>
                <w:color w:val="000000"/>
                <w:sz w:val="20"/>
                <w:szCs w:val="20"/>
              </w:rPr>
              <w:t>L</w:t>
            </w:r>
            <w:r w:rsidRPr="00832271">
              <w:rPr>
                <w:rFonts w:cs="Times New Roman"/>
                <w:color w:val="000000"/>
                <w:sz w:val="20"/>
                <w:szCs w:val="20"/>
                <w:lang w:val="ru-RU"/>
              </w:rPr>
              <w:t>=47,5 м</w:t>
            </w:r>
          </w:p>
        </w:tc>
        <w:tc>
          <w:tcPr>
            <w:tcW w:w="1006" w:type="pct"/>
            <w:vAlign w:val="center"/>
          </w:tcPr>
          <w:p w14:paraId="4254C627"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4EF32B45" w14:textId="77777777" w:rsidTr="00832271">
        <w:trPr>
          <w:trHeight w:val="301"/>
        </w:trPr>
        <w:tc>
          <w:tcPr>
            <w:tcW w:w="291" w:type="pct"/>
            <w:vAlign w:val="center"/>
          </w:tcPr>
          <w:p w14:paraId="19C81802" w14:textId="59A425CD" w:rsidR="00832271" w:rsidRPr="00832271" w:rsidRDefault="00832271" w:rsidP="00832271">
            <w:pPr>
              <w:autoSpaceDE w:val="0"/>
              <w:autoSpaceDN w:val="0"/>
              <w:adjustRightInd w:val="0"/>
              <w:jc w:val="center"/>
              <w:rPr>
                <w:rFonts w:cs="Times New Roman"/>
                <w:sz w:val="22"/>
                <w:lang w:val="ru-RU"/>
              </w:rPr>
            </w:pPr>
            <w:r>
              <w:rPr>
                <w:rFonts w:cs="Times New Roman"/>
                <w:color w:val="000000"/>
                <w:sz w:val="20"/>
                <w:szCs w:val="20"/>
                <w:lang w:val="ru-RU" w:eastAsia="ru-RU"/>
              </w:rPr>
              <w:t>11</w:t>
            </w:r>
          </w:p>
        </w:tc>
        <w:tc>
          <w:tcPr>
            <w:tcW w:w="3703" w:type="pct"/>
            <w:vAlign w:val="center"/>
          </w:tcPr>
          <w:p w14:paraId="2C4DC218"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Д=48 мм </w:t>
            </w:r>
            <w:r w:rsidRPr="00F41476">
              <w:rPr>
                <w:rFonts w:cs="Times New Roman"/>
                <w:color w:val="000000"/>
                <w:sz w:val="20"/>
                <w:szCs w:val="20"/>
              </w:rPr>
              <w:t>L</w:t>
            </w:r>
            <w:r w:rsidRPr="00832271">
              <w:rPr>
                <w:rFonts w:cs="Times New Roman"/>
                <w:color w:val="000000"/>
                <w:sz w:val="20"/>
                <w:szCs w:val="20"/>
                <w:lang w:val="ru-RU"/>
              </w:rPr>
              <w:t>=5 м</w:t>
            </w:r>
          </w:p>
        </w:tc>
        <w:tc>
          <w:tcPr>
            <w:tcW w:w="1006" w:type="pct"/>
            <w:vAlign w:val="center"/>
          </w:tcPr>
          <w:p w14:paraId="3E1BE37E"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3ECB59DD" w14:textId="77777777" w:rsidTr="00832271">
        <w:trPr>
          <w:trHeight w:val="301"/>
        </w:trPr>
        <w:tc>
          <w:tcPr>
            <w:tcW w:w="291" w:type="pct"/>
            <w:vAlign w:val="center"/>
          </w:tcPr>
          <w:p w14:paraId="61CFCF61"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7C53A9DB"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ТПП Баня</w:t>
            </w:r>
          </w:p>
        </w:tc>
        <w:tc>
          <w:tcPr>
            <w:tcW w:w="1006" w:type="pct"/>
            <w:vAlign w:val="center"/>
          </w:tcPr>
          <w:p w14:paraId="30A82CCC"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1CF8C7B7" w14:textId="77777777" w:rsidTr="00832271">
        <w:trPr>
          <w:trHeight w:val="301"/>
        </w:trPr>
        <w:tc>
          <w:tcPr>
            <w:tcW w:w="291" w:type="pct"/>
            <w:vAlign w:val="center"/>
          </w:tcPr>
          <w:p w14:paraId="1A433F44" w14:textId="77777777" w:rsidR="00832271" w:rsidRPr="00F41476" w:rsidRDefault="00832271" w:rsidP="00EF4387">
            <w:pPr>
              <w:autoSpaceDE w:val="0"/>
              <w:autoSpaceDN w:val="0"/>
              <w:adjustRightInd w:val="0"/>
              <w:jc w:val="center"/>
              <w:rPr>
                <w:rFonts w:cs="Times New Roman"/>
                <w:sz w:val="22"/>
              </w:rPr>
            </w:pPr>
            <w:r w:rsidRPr="00F41476">
              <w:rPr>
                <w:color w:val="000000"/>
                <w:sz w:val="22"/>
              </w:rPr>
              <w:t> </w:t>
            </w:r>
          </w:p>
        </w:tc>
        <w:tc>
          <w:tcPr>
            <w:tcW w:w="3703" w:type="pct"/>
            <w:vAlign w:val="center"/>
          </w:tcPr>
          <w:p w14:paraId="20DECE39" w14:textId="77777777" w:rsidR="00832271" w:rsidRPr="00F41476" w:rsidRDefault="00832271" w:rsidP="00EF4387">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1E9A353A" w14:textId="77777777" w:rsidR="00832271" w:rsidRPr="00F41476" w:rsidRDefault="00832271" w:rsidP="00EF4387">
            <w:pPr>
              <w:jc w:val="center"/>
              <w:rPr>
                <w:rFonts w:cs="Times New Roman"/>
                <w:sz w:val="22"/>
              </w:rPr>
            </w:pPr>
            <w:r w:rsidRPr="00F41476">
              <w:rPr>
                <w:rFonts w:cs="Times New Roman"/>
                <w:color w:val="000000"/>
                <w:sz w:val="20"/>
                <w:szCs w:val="20"/>
              </w:rPr>
              <w:t> </w:t>
            </w:r>
          </w:p>
        </w:tc>
      </w:tr>
      <w:tr w:rsidR="00832271" w:rsidRPr="00F41476" w14:paraId="593E5548" w14:textId="77777777" w:rsidTr="00832271">
        <w:trPr>
          <w:trHeight w:val="301"/>
        </w:trPr>
        <w:tc>
          <w:tcPr>
            <w:tcW w:w="291" w:type="pct"/>
            <w:vAlign w:val="center"/>
          </w:tcPr>
          <w:p w14:paraId="506F34F3" w14:textId="2740D1B0"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554F3959"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=180 м</w:t>
            </w:r>
          </w:p>
        </w:tc>
        <w:tc>
          <w:tcPr>
            <w:tcW w:w="1006" w:type="pct"/>
            <w:vAlign w:val="center"/>
          </w:tcPr>
          <w:p w14:paraId="5B57FAD3"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2560F6B4" w14:textId="77777777" w:rsidTr="00832271">
        <w:trPr>
          <w:trHeight w:val="301"/>
        </w:trPr>
        <w:tc>
          <w:tcPr>
            <w:tcW w:w="291" w:type="pct"/>
            <w:vAlign w:val="center"/>
          </w:tcPr>
          <w:p w14:paraId="475A82D2" w14:textId="625CDCA4" w:rsidR="00832271" w:rsidRPr="00F41476" w:rsidRDefault="00832271" w:rsidP="00832271">
            <w:pPr>
              <w:autoSpaceDE w:val="0"/>
              <w:autoSpaceDN w:val="0"/>
              <w:adjustRightInd w:val="0"/>
              <w:jc w:val="center"/>
              <w:rPr>
                <w:rFonts w:cs="Times New Roman"/>
                <w:sz w:val="22"/>
              </w:rPr>
            </w:pPr>
            <w:r w:rsidRPr="00F41476">
              <w:rPr>
                <w:color w:val="000000"/>
                <w:sz w:val="22"/>
              </w:rPr>
              <w:t>2</w:t>
            </w:r>
          </w:p>
        </w:tc>
        <w:tc>
          <w:tcPr>
            <w:tcW w:w="3703" w:type="pct"/>
            <w:vAlign w:val="center"/>
          </w:tcPr>
          <w:p w14:paraId="7659A00E"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=50 м</w:t>
            </w:r>
          </w:p>
        </w:tc>
        <w:tc>
          <w:tcPr>
            <w:tcW w:w="1006" w:type="pct"/>
            <w:vAlign w:val="center"/>
          </w:tcPr>
          <w:p w14:paraId="675E3D42"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7921308D" w14:textId="77777777" w:rsidTr="00832271">
        <w:trPr>
          <w:trHeight w:val="301"/>
        </w:trPr>
        <w:tc>
          <w:tcPr>
            <w:tcW w:w="291" w:type="pct"/>
            <w:vAlign w:val="center"/>
          </w:tcPr>
          <w:p w14:paraId="13E5162F" w14:textId="75BC1292" w:rsidR="00832271" w:rsidRPr="00F41476" w:rsidRDefault="00832271" w:rsidP="00832271">
            <w:pPr>
              <w:autoSpaceDE w:val="0"/>
              <w:autoSpaceDN w:val="0"/>
              <w:adjustRightInd w:val="0"/>
              <w:jc w:val="center"/>
              <w:rPr>
                <w:rFonts w:cs="Times New Roman"/>
                <w:sz w:val="22"/>
              </w:rPr>
            </w:pPr>
            <w:r w:rsidRPr="00F41476">
              <w:rPr>
                <w:color w:val="000000"/>
                <w:sz w:val="22"/>
              </w:rPr>
              <w:t>3</w:t>
            </w:r>
          </w:p>
        </w:tc>
        <w:tc>
          <w:tcPr>
            <w:tcW w:w="3703" w:type="pct"/>
            <w:vAlign w:val="center"/>
          </w:tcPr>
          <w:p w14:paraId="5690C4CB"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Д=108 мм </w:t>
            </w:r>
            <w:r w:rsidRPr="00F41476">
              <w:rPr>
                <w:rFonts w:cs="Times New Roman"/>
                <w:color w:val="000000"/>
                <w:sz w:val="20"/>
                <w:szCs w:val="20"/>
              </w:rPr>
              <w:t>L</w:t>
            </w:r>
            <w:r w:rsidRPr="00832271">
              <w:rPr>
                <w:rFonts w:cs="Times New Roman"/>
                <w:color w:val="000000"/>
                <w:sz w:val="20"/>
                <w:szCs w:val="20"/>
                <w:lang w:val="ru-RU"/>
              </w:rPr>
              <w:t>=95 м</w:t>
            </w:r>
          </w:p>
        </w:tc>
        <w:tc>
          <w:tcPr>
            <w:tcW w:w="1006" w:type="pct"/>
            <w:vAlign w:val="center"/>
          </w:tcPr>
          <w:p w14:paraId="0ADA70AC"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49E066F0" w14:textId="77777777" w:rsidTr="00832271">
        <w:trPr>
          <w:trHeight w:val="301"/>
        </w:trPr>
        <w:tc>
          <w:tcPr>
            <w:tcW w:w="291" w:type="pct"/>
            <w:vAlign w:val="center"/>
          </w:tcPr>
          <w:p w14:paraId="095088A9" w14:textId="5BAEC02F" w:rsidR="00832271" w:rsidRPr="00832271" w:rsidRDefault="00832271" w:rsidP="00832271">
            <w:pPr>
              <w:autoSpaceDE w:val="0"/>
              <w:autoSpaceDN w:val="0"/>
              <w:adjustRightInd w:val="0"/>
              <w:jc w:val="center"/>
              <w:rPr>
                <w:rFonts w:cs="Times New Roman"/>
                <w:sz w:val="22"/>
                <w:lang w:val="ru-RU"/>
              </w:rPr>
            </w:pPr>
            <w:r>
              <w:rPr>
                <w:color w:val="000000"/>
                <w:sz w:val="22"/>
                <w:lang w:val="ru-RU"/>
              </w:rPr>
              <w:t>4</w:t>
            </w:r>
          </w:p>
        </w:tc>
        <w:tc>
          <w:tcPr>
            <w:tcW w:w="3703" w:type="pct"/>
            <w:vAlign w:val="center"/>
          </w:tcPr>
          <w:p w14:paraId="7197838C"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Д=76 мм </w:t>
            </w:r>
            <w:r w:rsidRPr="00F41476">
              <w:rPr>
                <w:rFonts w:cs="Times New Roman"/>
                <w:color w:val="000000"/>
                <w:sz w:val="20"/>
                <w:szCs w:val="20"/>
              </w:rPr>
              <w:t>L</w:t>
            </w:r>
            <w:r w:rsidRPr="00832271">
              <w:rPr>
                <w:rFonts w:cs="Times New Roman"/>
                <w:color w:val="000000"/>
                <w:sz w:val="20"/>
                <w:szCs w:val="20"/>
                <w:lang w:val="ru-RU"/>
              </w:rPr>
              <w:t>=281,5 м</w:t>
            </w:r>
          </w:p>
        </w:tc>
        <w:tc>
          <w:tcPr>
            <w:tcW w:w="1006" w:type="pct"/>
            <w:vAlign w:val="center"/>
          </w:tcPr>
          <w:p w14:paraId="5C9E8EFD"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5B2DE564" w14:textId="77777777" w:rsidTr="00832271">
        <w:trPr>
          <w:trHeight w:val="301"/>
        </w:trPr>
        <w:tc>
          <w:tcPr>
            <w:tcW w:w="291" w:type="pct"/>
            <w:vAlign w:val="center"/>
          </w:tcPr>
          <w:p w14:paraId="40D9D5A9"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7FE69161"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сети ГВС</w:t>
            </w:r>
          </w:p>
        </w:tc>
        <w:tc>
          <w:tcPr>
            <w:tcW w:w="1006" w:type="pct"/>
            <w:vAlign w:val="center"/>
          </w:tcPr>
          <w:p w14:paraId="4B642009"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637B3297" w14:textId="77777777" w:rsidTr="00832271">
        <w:trPr>
          <w:trHeight w:val="301"/>
        </w:trPr>
        <w:tc>
          <w:tcPr>
            <w:tcW w:w="291" w:type="pct"/>
            <w:vAlign w:val="center"/>
          </w:tcPr>
          <w:p w14:paraId="0AC60B4B"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6AABE72D"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Д=57 мм </w:t>
            </w:r>
            <w:r w:rsidRPr="00F41476">
              <w:rPr>
                <w:rFonts w:cs="Times New Roman"/>
                <w:color w:val="000000"/>
                <w:sz w:val="20"/>
                <w:szCs w:val="20"/>
              </w:rPr>
              <w:t>L</w:t>
            </w:r>
            <w:r w:rsidRPr="00832271">
              <w:rPr>
                <w:rFonts w:cs="Times New Roman"/>
                <w:color w:val="000000"/>
                <w:sz w:val="20"/>
                <w:szCs w:val="20"/>
                <w:lang w:val="ru-RU"/>
              </w:rPr>
              <w:t>=50 м</w:t>
            </w:r>
          </w:p>
        </w:tc>
        <w:tc>
          <w:tcPr>
            <w:tcW w:w="1006" w:type="pct"/>
            <w:vAlign w:val="center"/>
          </w:tcPr>
          <w:p w14:paraId="5FD0AC9F"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71432FB4" w14:textId="77777777" w:rsidTr="00832271">
        <w:trPr>
          <w:trHeight w:val="301"/>
        </w:trPr>
        <w:tc>
          <w:tcPr>
            <w:tcW w:w="291" w:type="pct"/>
            <w:vAlign w:val="center"/>
          </w:tcPr>
          <w:p w14:paraId="0850BB1A"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1C268BAC"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ТПП Васильевская фабрика</w:t>
            </w:r>
          </w:p>
        </w:tc>
        <w:tc>
          <w:tcPr>
            <w:tcW w:w="1006" w:type="pct"/>
            <w:vAlign w:val="center"/>
          </w:tcPr>
          <w:p w14:paraId="0DC8F3F1"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4E3C69F2" w14:textId="77777777" w:rsidTr="00832271">
        <w:trPr>
          <w:trHeight w:val="301"/>
        </w:trPr>
        <w:tc>
          <w:tcPr>
            <w:tcW w:w="291" w:type="pct"/>
            <w:vAlign w:val="center"/>
          </w:tcPr>
          <w:p w14:paraId="3989ED59"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7B634AF7"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2B3FEB8E"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42E17888" w14:textId="77777777" w:rsidTr="00832271">
        <w:trPr>
          <w:trHeight w:val="301"/>
        </w:trPr>
        <w:tc>
          <w:tcPr>
            <w:tcW w:w="291" w:type="pct"/>
            <w:vAlign w:val="center"/>
          </w:tcPr>
          <w:p w14:paraId="4734E7E0" w14:textId="2B3700AA"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53B044C1"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Д=159 мм </w:t>
            </w:r>
            <w:r w:rsidRPr="00F41476">
              <w:rPr>
                <w:rFonts w:cs="Times New Roman"/>
                <w:color w:val="000000"/>
                <w:sz w:val="22"/>
              </w:rPr>
              <w:t>L</w:t>
            </w:r>
            <w:r w:rsidRPr="00832271">
              <w:rPr>
                <w:rFonts w:cs="Times New Roman"/>
                <w:color w:val="000000"/>
                <w:sz w:val="22"/>
                <w:lang w:val="ru-RU"/>
              </w:rPr>
              <w:t>=100 м</w:t>
            </w:r>
          </w:p>
        </w:tc>
        <w:tc>
          <w:tcPr>
            <w:tcW w:w="1006" w:type="pct"/>
            <w:vAlign w:val="center"/>
          </w:tcPr>
          <w:p w14:paraId="2C4A8BC9"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36C83FA1" w14:textId="77777777" w:rsidTr="00832271">
        <w:trPr>
          <w:trHeight w:val="301"/>
        </w:trPr>
        <w:tc>
          <w:tcPr>
            <w:tcW w:w="291" w:type="pct"/>
            <w:vAlign w:val="center"/>
          </w:tcPr>
          <w:p w14:paraId="5ED9E36E" w14:textId="2E9448A8" w:rsidR="00832271" w:rsidRPr="00F41476" w:rsidRDefault="00832271" w:rsidP="00832271">
            <w:pPr>
              <w:autoSpaceDE w:val="0"/>
              <w:autoSpaceDN w:val="0"/>
              <w:adjustRightInd w:val="0"/>
              <w:jc w:val="center"/>
              <w:rPr>
                <w:rFonts w:cs="Times New Roman"/>
                <w:sz w:val="22"/>
              </w:rPr>
            </w:pPr>
            <w:r w:rsidRPr="00F41476">
              <w:rPr>
                <w:color w:val="000000"/>
                <w:sz w:val="22"/>
              </w:rPr>
              <w:t>2</w:t>
            </w:r>
          </w:p>
        </w:tc>
        <w:tc>
          <w:tcPr>
            <w:tcW w:w="3703" w:type="pct"/>
            <w:vAlign w:val="center"/>
          </w:tcPr>
          <w:p w14:paraId="67F6CD9F"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Д=108 мм </w:t>
            </w:r>
            <w:r w:rsidRPr="00F41476">
              <w:rPr>
                <w:rFonts w:cs="Times New Roman"/>
                <w:color w:val="000000"/>
                <w:sz w:val="22"/>
              </w:rPr>
              <w:t>L</w:t>
            </w:r>
            <w:r w:rsidRPr="00832271">
              <w:rPr>
                <w:rFonts w:cs="Times New Roman"/>
                <w:color w:val="000000"/>
                <w:sz w:val="22"/>
                <w:lang w:val="ru-RU"/>
              </w:rPr>
              <w:t>=100 м</w:t>
            </w:r>
          </w:p>
        </w:tc>
        <w:tc>
          <w:tcPr>
            <w:tcW w:w="1006" w:type="pct"/>
            <w:vAlign w:val="center"/>
          </w:tcPr>
          <w:p w14:paraId="023B44BA"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2429D666" w14:textId="77777777" w:rsidTr="00832271">
        <w:trPr>
          <w:trHeight w:val="301"/>
        </w:trPr>
        <w:tc>
          <w:tcPr>
            <w:tcW w:w="291" w:type="pct"/>
            <w:vAlign w:val="center"/>
          </w:tcPr>
          <w:p w14:paraId="3B3DD5D6" w14:textId="5DF30FA7" w:rsidR="00832271" w:rsidRPr="00F41476" w:rsidRDefault="00832271" w:rsidP="00832271">
            <w:pPr>
              <w:autoSpaceDE w:val="0"/>
              <w:autoSpaceDN w:val="0"/>
              <w:adjustRightInd w:val="0"/>
              <w:jc w:val="center"/>
              <w:rPr>
                <w:rFonts w:cs="Times New Roman"/>
                <w:sz w:val="22"/>
              </w:rPr>
            </w:pPr>
            <w:r w:rsidRPr="00F41476">
              <w:rPr>
                <w:color w:val="000000"/>
                <w:sz w:val="22"/>
              </w:rPr>
              <w:t>3</w:t>
            </w:r>
          </w:p>
        </w:tc>
        <w:tc>
          <w:tcPr>
            <w:tcW w:w="3703" w:type="pct"/>
            <w:vAlign w:val="center"/>
          </w:tcPr>
          <w:p w14:paraId="4E41551F"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Д=108 мм </w:t>
            </w:r>
            <w:r w:rsidRPr="00F41476">
              <w:rPr>
                <w:rFonts w:cs="Times New Roman"/>
                <w:color w:val="000000"/>
                <w:sz w:val="22"/>
              </w:rPr>
              <w:t>L</w:t>
            </w:r>
            <w:r w:rsidRPr="00832271">
              <w:rPr>
                <w:rFonts w:cs="Times New Roman"/>
                <w:color w:val="000000"/>
                <w:sz w:val="22"/>
                <w:lang w:val="ru-RU"/>
              </w:rPr>
              <w:t>=155 м</w:t>
            </w:r>
          </w:p>
        </w:tc>
        <w:tc>
          <w:tcPr>
            <w:tcW w:w="1006" w:type="pct"/>
            <w:vAlign w:val="center"/>
          </w:tcPr>
          <w:p w14:paraId="3B6B730F"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33160447" w14:textId="77777777" w:rsidTr="00832271">
        <w:trPr>
          <w:trHeight w:val="301"/>
        </w:trPr>
        <w:tc>
          <w:tcPr>
            <w:tcW w:w="291" w:type="pct"/>
            <w:vAlign w:val="center"/>
          </w:tcPr>
          <w:p w14:paraId="7412D99F"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1233AF69"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ТПП котельная № 4</w:t>
            </w:r>
          </w:p>
        </w:tc>
        <w:tc>
          <w:tcPr>
            <w:tcW w:w="1006" w:type="pct"/>
            <w:vAlign w:val="center"/>
          </w:tcPr>
          <w:p w14:paraId="63DD125A"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29DEC84D" w14:textId="77777777" w:rsidTr="00832271">
        <w:trPr>
          <w:trHeight w:val="301"/>
        </w:trPr>
        <w:tc>
          <w:tcPr>
            <w:tcW w:w="291" w:type="pct"/>
            <w:vAlign w:val="center"/>
          </w:tcPr>
          <w:p w14:paraId="6EAEDBC0"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 </w:t>
            </w:r>
          </w:p>
        </w:tc>
        <w:tc>
          <w:tcPr>
            <w:tcW w:w="3703" w:type="pct"/>
            <w:vAlign w:val="center"/>
          </w:tcPr>
          <w:p w14:paraId="45314B49" w14:textId="77777777" w:rsidR="00832271" w:rsidRPr="00F41476" w:rsidRDefault="00832271" w:rsidP="00832271">
            <w:pPr>
              <w:autoSpaceDE w:val="0"/>
              <w:autoSpaceDN w:val="0"/>
              <w:adjustRightInd w:val="0"/>
              <w:ind w:left="104"/>
              <w:rPr>
                <w:rFonts w:cs="Times New Roman"/>
                <w:sz w:val="22"/>
              </w:rPr>
            </w:pPr>
            <w:r w:rsidRPr="00F41476">
              <w:rPr>
                <w:rFonts w:cs="Times New Roman"/>
                <w:b/>
                <w:bCs/>
                <w:color w:val="000000"/>
                <w:sz w:val="20"/>
                <w:szCs w:val="20"/>
              </w:rPr>
              <w:t>сети отопления</w:t>
            </w:r>
          </w:p>
        </w:tc>
        <w:tc>
          <w:tcPr>
            <w:tcW w:w="1006" w:type="pct"/>
            <w:vAlign w:val="center"/>
          </w:tcPr>
          <w:p w14:paraId="0F221726" w14:textId="77777777" w:rsidR="00832271" w:rsidRPr="00F41476" w:rsidRDefault="00832271" w:rsidP="00832271">
            <w:pPr>
              <w:jc w:val="center"/>
              <w:rPr>
                <w:rFonts w:cs="Times New Roman"/>
                <w:sz w:val="22"/>
              </w:rPr>
            </w:pPr>
            <w:r w:rsidRPr="00F41476">
              <w:rPr>
                <w:rFonts w:cs="Times New Roman"/>
                <w:color w:val="000000"/>
                <w:sz w:val="20"/>
                <w:szCs w:val="20"/>
              </w:rPr>
              <w:t> </w:t>
            </w:r>
          </w:p>
        </w:tc>
      </w:tr>
      <w:tr w:rsidR="00832271" w:rsidRPr="00F41476" w14:paraId="20C645F7" w14:textId="77777777" w:rsidTr="00832271">
        <w:trPr>
          <w:trHeight w:val="301"/>
        </w:trPr>
        <w:tc>
          <w:tcPr>
            <w:tcW w:w="291" w:type="pct"/>
            <w:vAlign w:val="center"/>
          </w:tcPr>
          <w:p w14:paraId="62B6EDFD"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1</w:t>
            </w:r>
          </w:p>
        </w:tc>
        <w:tc>
          <w:tcPr>
            <w:tcW w:w="3703" w:type="pct"/>
            <w:vAlign w:val="center"/>
          </w:tcPr>
          <w:p w14:paraId="1ED4EFB5"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Д=108 мм </w:t>
            </w:r>
            <w:r w:rsidRPr="00F41476">
              <w:rPr>
                <w:rFonts w:cs="Times New Roman"/>
                <w:color w:val="000000"/>
                <w:sz w:val="22"/>
              </w:rPr>
              <w:t>L</w:t>
            </w:r>
            <w:r w:rsidRPr="00832271">
              <w:rPr>
                <w:rFonts w:cs="Times New Roman"/>
                <w:color w:val="000000"/>
                <w:sz w:val="22"/>
                <w:lang w:val="ru-RU"/>
              </w:rPr>
              <w:t>=145 м</w:t>
            </w:r>
          </w:p>
        </w:tc>
        <w:tc>
          <w:tcPr>
            <w:tcW w:w="1006" w:type="pct"/>
            <w:vAlign w:val="center"/>
          </w:tcPr>
          <w:p w14:paraId="69FCC2B3"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753A7E25" w14:textId="77777777" w:rsidTr="00832271">
        <w:trPr>
          <w:trHeight w:val="301"/>
        </w:trPr>
        <w:tc>
          <w:tcPr>
            <w:tcW w:w="291" w:type="pct"/>
            <w:vAlign w:val="center"/>
          </w:tcPr>
          <w:p w14:paraId="7176CEA6"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2</w:t>
            </w:r>
          </w:p>
        </w:tc>
        <w:tc>
          <w:tcPr>
            <w:tcW w:w="3703" w:type="pct"/>
            <w:vAlign w:val="center"/>
          </w:tcPr>
          <w:p w14:paraId="75E29FCD"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=130 м</w:t>
            </w:r>
          </w:p>
        </w:tc>
        <w:tc>
          <w:tcPr>
            <w:tcW w:w="1006" w:type="pct"/>
            <w:vAlign w:val="center"/>
          </w:tcPr>
          <w:p w14:paraId="12197216" w14:textId="77777777" w:rsidR="00832271" w:rsidRPr="00F41476" w:rsidRDefault="00832271" w:rsidP="00832271">
            <w:pPr>
              <w:jc w:val="center"/>
              <w:rPr>
                <w:rFonts w:cs="Times New Roman"/>
                <w:sz w:val="22"/>
              </w:rPr>
            </w:pPr>
            <w:r w:rsidRPr="00F41476">
              <w:rPr>
                <w:rFonts w:cs="Times New Roman"/>
                <w:color w:val="000000"/>
                <w:sz w:val="20"/>
                <w:szCs w:val="20"/>
              </w:rPr>
              <w:t>2025</w:t>
            </w:r>
          </w:p>
        </w:tc>
      </w:tr>
      <w:tr w:rsidR="00832271" w:rsidRPr="00F41476" w14:paraId="0268B772" w14:textId="77777777" w:rsidTr="00832271">
        <w:trPr>
          <w:trHeight w:val="301"/>
        </w:trPr>
        <w:tc>
          <w:tcPr>
            <w:tcW w:w="291" w:type="pct"/>
            <w:vAlign w:val="center"/>
          </w:tcPr>
          <w:p w14:paraId="60064E92"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3</w:t>
            </w:r>
          </w:p>
        </w:tc>
        <w:tc>
          <w:tcPr>
            <w:tcW w:w="3703" w:type="pct"/>
            <w:vAlign w:val="center"/>
          </w:tcPr>
          <w:p w14:paraId="6D011E10"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2"/>
                <w:lang w:val="ru-RU"/>
              </w:rPr>
              <w:t xml:space="preserve">Замена тепловой сети Д=159 мм </w:t>
            </w:r>
            <w:r w:rsidRPr="00F41476">
              <w:rPr>
                <w:rFonts w:cs="Times New Roman"/>
                <w:color w:val="000000"/>
                <w:sz w:val="22"/>
              </w:rPr>
              <w:t>L</w:t>
            </w:r>
            <w:r w:rsidRPr="00832271">
              <w:rPr>
                <w:rFonts w:cs="Times New Roman"/>
                <w:color w:val="000000"/>
                <w:sz w:val="22"/>
                <w:lang w:val="ru-RU"/>
              </w:rPr>
              <w:t>=295 м</w:t>
            </w:r>
          </w:p>
        </w:tc>
        <w:tc>
          <w:tcPr>
            <w:tcW w:w="1006" w:type="pct"/>
            <w:vAlign w:val="center"/>
          </w:tcPr>
          <w:p w14:paraId="5EEB42A6" w14:textId="77777777" w:rsidR="00832271" w:rsidRPr="00F41476" w:rsidRDefault="00832271" w:rsidP="00832271">
            <w:pPr>
              <w:jc w:val="center"/>
              <w:rPr>
                <w:rFonts w:cs="Times New Roman"/>
                <w:sz w:val="22"/>
              </w:rPr>
            </w:pPr>
            <w:r w:rsidRPr="00F41476">
              <w:rPr>
                <w:rFonts w:cs="Times New Roman"/>
                <w:color w:val="000000"/>
                <w:sz w:val="20"/>
                <w:szCs w:val="20"/>
              </w:rPr>
              <w:t>2026</w:t>
            </w:r>
          </w:p>
        </w:tc>
      </w:tr>
      <w:tr w:rsidR="00832271" w:rsidRPr="00F41476" w14:paraId="6E816476" w14:textId="77777777" w:rsidTr="00832271">
        <w:trPr>
          <w:trHeight w:val="301"/>
        </w:trPr>
        <w:tc>
          <w:tcPr>
            <w:tcW w:w="291" w:type="pct"/>
            <w:vAlign w:val="center"/>
          </w:tcPr>
          <w:p w14:paraId="06523B6D" w14:textId="77777777" w:rsidR="00832271" w:rsidRPr="00F41476" w:rsidRDefault="00832271" w:rsidP="00832271">
            <w:pPr>
              <w:autoSpaceDE w:val="0"/>
              <w:autoSpaceDN w:val="0"/>
              <w:adjustRightInd w:val="0"/>
              <w:jc w:val="center"/>
              <w:rPr>
                <w:rFonts w:cs="Times New Roman"/>
                <w:sz w:val="22"/>
              </w:rPr>
            </w:pPr>
            <w:r w:rsidRPr="00F41476">
              <w:rPr>
                <w:color w:val="000000"/>
                <w:sz w:val="22"/>
              </w:rPr>
              <w:t>4</w:t>
            </w:r>
          </w:p>
        </w:tc>
        <w:tc>
          <w:tcPr>
            <w:tcW w:w="3703" w:type="pct"/>
            <w:vAlign w:val="center"/>
          </w:tcPr>
          <w:p w14:paraId="1BBE821E" w14:textId="77777777" w:rsidR="00832271" w:rsidRPr="00832271" w:rsidRDefault="00832271" w:rsidP="00832271">
            <w:pPr>
              <w:autoSpaceDE w:val="0"/>
              <w:autoSpaceDN w:val="0"/>
              <w:adjustRightInd w:val="0"/>
              <w:ind w:left="104"/>
              <w:rPr>
                <w:rFonts w:cs="Times New Roman"/>
                <w:sz w:val="22"/>
                <w:lang w:val="ru-RU"/>
              </w:rPr>
            </w:pPr>
            <w:r w:rsidRPr="00832271">
              <w:rPr>
                <w:rFonts w:cs="Times New Roman"/>
                <w:color w:val="000000"/>
                <w:sz w:val="20"/>
                <w:szCs w:val="20"/>
                <w:lang w:val="ru-RU"/>
              </w:rPr>
              <w:t xml:space="preserve">Замена тепловой сети Д=159 мм </w:t>
            </w:r>
            <w:r w:rsidRPr="00F41476">
              <w:rPr>
                <w:rFonts w:cs="Times New Roman"/>
                <w:color w:val="000000"/>
                <w:sz w:val="20"/>
                <w:szCs w:val="20"/>
              </w:rPr>
              <w:t>L</w:t>
            </w:r>
            <w:r w:rsidRPr="00832271">
              <w:rPr>
                <w:rFonts w:cs="Times New Roman"/>
                <w:color w:val="000000"/>
                <w:sz w:val="20"/>
                <w:szCs w:val="20"/>
                <w:lang w:val="ru-RU"/>
              </w:rPr>
              <w:t>=13 м</w:t>
            </w:r>
          </w:p>
        </w:tc>
        <w:tc>
          <w:tcPr>
            <w:tcW w:w="1006" w:type="pct"/>
            <w:vAlign w:val="center"/>
          </w:tcPr>
          <w:p w14:paraId="7692883C" w14:textId="77777777" w:rsidR="00832271" w:rsidRPr="00F41476" w:rsidRDefault="00832271" w:rsidP="00832271">
            <w:pPr>
              <w:jc w:val="center"/>
              <w:rPr>
                <w:rFonts w:cs="Times New Roman"/>
                <w:sz w:val="22"/>
              </w:rPr>
            </w:pPr>
            <w:r w:rsidRPr="00F41476">
              <w:rPr>
                <w:rFonts w:cs="Times New Roman"/>
                <w:color w:val="000000"/>
                <w:sz w:val="20"/>
                <w:szCs w:val="20"/>
              </w:rPr>
              <w:t>2024</w:t>
            </w:r>
          </w:p>
        </w:tc>
      </w:tr>
      <w:tr w:rsidR="00832271" w:rsidRPr="00F41476" w14:paraId="121E0A04" w14:textId="77777777" w:rsidTr="00832271">
        <w:trPr>
          <w:trHeight w:val="301"/>
        </w:trPr>
        <w:tc>
          <w:tcPr>
            <w:tcW w:w="291" w:type="pct"/>
            <w:vAlign w:val="center"/>
          </w:tcPr>
          <w:p w14:paraId="35630492" w14:textId="77777777" w:rsidR="00832271" w:rsidRPr="00F41476" w:rsidRDefault="00832271" w:rsidP="00832271">
            <w:pPr>
              <w:autoSpaceDE w:val="0"/>
              <w:autoSpaceDN w:val="0"/>
              <w:adjustRightInd w:val="0"/>
              <w:jc w:val="center"/>
              <w:rPr>
                <w:rFonts w:cs="Times New Roman"/>
                <w:color w:val="000000"/>
                <w:sz w:val="22"/>
              </w:rPr>
            </w:pPr>
            <w:r w:rsidRPr="00F41476">
              <w:rPr>
                <w:color w:val="000000"/>
                <w:sz w:val="22"/>
              </w:rPr>
              <w:t> </w:t>
            </w:r>
          </w:p>
        </w:tc>
        <w:tc>
          <w:tcPr>
            <w:tcW w:w="3703" w:type="pct"/>
            <w:vAlign w:val="center"/>
          </w:tcPr>
          <w:p w14:paraId="32B32703" w14:textId="77777777" w:rsidR="00832271" w:rsidRPr="00F41476" w:rsidRDefault="00832271" w:rsidP="00832271">
            <w:pPr>
              <w:autoSpaceDE w:val="0"/>
              <w:autoSpaceDN w:val="0"/>
              <w:adjustRightInd w:val="0"/>
              <w:ind w:left="104"/>
              <w:rPr>
                <w:rFonts w:cs="Times New Roman"/>
                <w:color w:val="000000"/>
                <w:sz w:val="20"/>
                <w:szCs w:val="20"/>
              </w:rPr>
            </w:pPr>
            <w:r w:rsidRPr="00F41476">
              <w:rPr>
                <w:rFonts w:cs="Times New Roman"/>
                <w:b/>
                <w:bCs/>
                <w:color w:val="000000"/>
                <w:sz w:val="20"/>
                <w:szCs w:val="20"/>
              </w:rPr>
              <w:t>сети ГВС</w:t>
            </w:r>
          </w:p>
        </w:tc>
        <w:tc>
          <w:tcPr>
            <w:tcW w:w="1006" w:type="pct"/>
            <w:vAlign w:val="center"/>
          </w:tcPr>
          <w:p w14:paraId="1DEC6CFE" w14:textId="77777777" w:rsidR="00832271" w:rsidRPr="00F41476" w:rsidRDefault="00832271" w:rsidP="00832271">
            <w:pPr>
              <w:jc w:val="center"/>
              <w:rPr>
                <w:rFonts w:cs="Times New Roman"/>
                <w:color w:val="000000"/>
                <w:sz w:val="20"/>
                <w:szCs w:val="20"/>
              </w:rPr>
            </w:pPr>
            <w:r w:rsidRPr="00F41476">
              <w:rPr>
                <w:rFonts w:cs="Times New Roman"/>
                <w:color w:val="000000"/>
                <w:sz w:val="20"/>
                <w:szCs w:val="20"/>
              </w:rPr>
              <w:t> </w:t>
            </w:r>
          </w:p>
        </w:tc>
      </w:tr>
      <w:tr w:rsidR="00832271" w:rsidRPr="00F41476" w14:paraId="60CB9C00" w14:textId="77777777" w:rsidTr="00832271">
        <w:trPr>
          <w:trHeight w:val="301"/>
        </w:trPr>
        <w:tc>
          <w:tcPr>
            <w:tcW w:w="291" w:type="pct"/>
            <w:vAlign w:val="center"/>
          </w:tcPr>
          <w:p w14:paraId="257308B5" w14:textId="77777777" w:rsidR="00832271" w:rsidRPr="00F41476" w:rsidRDefault="00832271" w:rsidP="00832271">
            <w:pPr>
              <w:autoSpaceDE w:val="0"/>
              <w:autoSpaceDN w:val="0"/>
              <w:adjustRightInd w:val="0"/>
              <w:jc w:val="center"/>
              <w:rPr>
                <w:rFonts w:cs="Times New Roman"/>
                <w:color w:val="000000"/>
                <w:sz w:val="22"/>
              </w:rPr>
            </w:pPr>
            <w:r w:rsidRPr="00F41476">
              <w:rPr>
                <w:color w:val="000000"/>
                <w:sz w:val="22"/>
              </w:rPr>
              <w:t>1</w:t>
            </w:r>
          </w:p>
        </w:tc>
        <w:tc>
          <w:tcPr>
            <w:tcW w:w="3703" w:type="pct"/>
            <w:vAlign w:val="center"/>
          </w:tcPr>
          <w:p w14:paraId="4921C5A5" w14:textId="77777777" w:rsidR="00832271" w:rsidRPr="00832271" w:rsidRDefault="00832271" w:rsidP="00832271">
            <w:pPr>
              <w:autoSpaceDE w:val="0"/>
              <w:autoSpaceDN w:val="0"/>
              <w:adjustRightInd w:val="0"/>
              <w:ind w:left="104"/>
              <w:rPr>
                <w:rFonts w:cs="Times New Roman"/>
                <w:color w:val="000000"/>
                <w:sz w:val="20"/>
                <w:szCs w:val="20"/>
                <w:lang w:val="ru-RU"/>
              </w:rPr>
            </w:pPr>
            <w:r w:rsidRPr="00832271">
              <w:rPr>
                <w:rFonts w:cs="Times New Roman"/>
                <w:color w:val="000000"/>
                <w:sz w:val="20"/>
                <w:szCs w:val="20"/>
                <w:lang w:val="ru-RU"/>
              </w:rPr>
              <w:t xml:space="preserve">Замена тепловой сети Д=48 мм </w:t>
            </w:r>
            <w:r w:rsidRPr="00F41476">
              <w:rPr>
                <w:rFonts w:cs="Times New Roman"/>
                <w:color w:val="000000"/>
                <w:sz w:val="20"/>
                <w:szCs w:val="20"/>
              </w:rPr>
              <w:t>L</w:t>
            </w:r>
            <w:r w:rsidRPr="00832271">
              <w:rPr>
                <w:rFonts w:cs="Times New Roman"/>
                <w:color w:val="000000"/>
                <w:sz w:val="20"/>
                <w:szCs w:val="20"/>
                <w:lang w:val="ru-RU"/>
              </w:rPr>
              <w:t>=52,5 м</w:t>
            </w:r>
          </w:p>
        </w:tc>
        <w:tc>
          <w:tcPr>
            <w:tcW w:w="1006" w:type="pct"/>
            <w:vAlign w:val="center"/>
          </w:tcPr>
          <w:p w14:paraId="2FA82621" w14:textId="77777777" w:rsidR="00832271" w:rsidRPr="00F41476" w:rsidRDefault="00832271" w:rsidP="00832271">
            <w:pPr>
              <w:jc w:val="center"/>
              <w:rPr>
                <w:rFonts w:cs="Times New Roman"/>
                <w:color w:val="000000"/>
                <w:sz w:val="20"/>
                <w:szCs w:val="20"/>
              </w:rPr>
            </w:pPr>
            <w:r w:rsidRPr="00F41476">
              <w:rPr>
                <w:rFonts w:cs="Times New Roman"/>
                <w:color w:val="000000"/>
                <w:sz w:val="20"/>
                <w:szCs w:val="20"/>
              </w:rPr>
              <w:t>2026</w:t>
            </w:r>
          </w:p>
        </w:tc>
      </w:tr>
    </w:tbl>
    <w:p w14:paraId="18A426E6" w14:textId="77777777" w:rsidR="00832271" w:rsidRPr="00F41476" w:rsidRDefault="00832271" w:rsidP="00832271">
      <w:pPr>
        <w:pStyle w:val="12"/>
        <w:rPr>
          <w:b/>
        </w:rPr>
      </w:pPr>
    </w:p>
    <w:p w14:paraId="7AE86170" w14:textId="77777777" w:rsidR="00832271" w:rsidRPr="00832271" w:rsidRDefault="00832271" w:rsidP="00832271"/>
    <w:p w14:paraId="263FA2D6" w14:textId="657E11D7" w:rsidR="00EF4387" w:rsidRDefault="00EF4387">
      <w:r>
        <w:br w:type="page"/>
      </w:r>
    </w:p>
    <w:p w14:paraId="597DEB7D" w14:textId="77777777" w:rsidR="00E001FA" w:rsidRPr="00D35838" w:rsidRDefault="00E001FA" w:rsidP="007F24E6">
      <w:pPr>
        <w:pStyle w:val="1"/>
        <w:jc w:val="both"/>
        <w:rPr>
          <w:rFonts w:ascii="Times New Roman" w:hAnsi="Times New Roman" w:cs="Times New Roman"/>
          <w:b/>
          <w:bCs/>
          <w:color w:val="auto"/>
        </w:rPr>
      </w:pPr>
      <w:bookmarkStart w:id="188" w:name="P479"/>
      <w:bookmarkStart w:id="189" w:name="_Toc235018052"/>
      <w:bookmarkEnd w:id="188"/>
      <w:r w:rsidRPr="00D35838">
        <w:rPr>
          <w:rFonts w:ascii="Times New Roman" w:hAnsi="Times New Roman" w:cs="Times New Roman"/>
          <w:b/>
          <w:bCs/>
          <w:color w:val="auto"/>
        </w:rPr>
        <w:lastRenderedPageBreak/>
        <w:t>Г</w:t>
      </w:r>
      <w:r w:rsidR="00ED5FA2" w:rsidRPr="00D35838">
        <w:rPr>
          <w:rFonts w:ascii="Times New Roman" w:hAnsi="Times New Roman" w:cs="Times New Roman"/>
          <w:b/>
          <w:bCs/>
          <w:color w:val="auto"/>
        </w:rPr>
        <w:t>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89"/>
      <w:r w:rsidR="00ED5FA2" w:rsidRPr="00D35838">
        <w:rPr>
          <w:rFonts w:ascii="Times New Roman" w:hAnsi="Times New Roman" w:cs="Times New Roman"/>
          <w:b/>
          <w:bCs/>
          <w:color w:val="auto"/>
        </w:rPr>
        <w:t xml:space="preserve"> </w:t>
      </w:r>
    </w:p>
    <w:p w14:paraId="4EBFFBAB" w14:textId="5D56B0DC" w:rsidR="00ED5FA2" w:rsidRDefault="00ED5FA2" w:rsidP="007F24E6">
      <w:pPr>
        <w:pStyle w:val="3"/>
        <w:jc w:val="both"/>
        <w:rPr>
          <w:rFonts w:ascii="Times New Roman" w:hAnsi="Times New Roman" w:cs="Times New Roman"/>
          <w:b/>
          <w:bCs/>
          <w:color w:val="auto"/>
        </w:rPr>
      </w:pPr>
      <w:bookmarkStart w:id="190" w:name="_Toc235018053"/>
      <w:r w:rsidRPr="00EF4387">
        <w:rPr>
          <w:rFonts w:ascii="Times New Roman" w:hAnsi="Times New Roman" w:cs="Times New Roman"/>
          <w:b/>
          <w:bCs/>
          <w:color w:val="auto"/>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190"/>
      <w:r w:rsidR="00E82B38" w:rsidRPr="00EF4387">
        <w:rPr>
          <w:rFonts w:ascii="Times New Roman" w:hAnsi="Times New Roman" w:cs="Times New Roman"/>
          <w:b/>
          <w:bCs/>
          <w:color w:val="auto"/>
        </w:rPr>
        <w:t xml:space="preserve"> </w:t>
      </w:r>
    </w:p>
    <w:p w14:paraId="5B19E463" w14:textId="77777777" w:rsidR="00EF4387" w:rsidRPr="00F41476" w:rsidRDefault="00EF4387" w:rsidP="00EF4387">
      <w:pPr>
        <w:pStyle w:val="12"/>
      </w:pPr>
      <w:bookmarkStart w:id="191" w:name="_Hlk108188346"/>
      <w:r w:rsidRPr="00F41476">
        <w:t>На территории Приволжского городского поселения закрытая система теплоснабжения (горячего водоснабжения).</w:t>
      </w:r>
    </w:p>
    <w:p w14:paraId="3626A01F" w14:textId="7991F676" w:rsidR="00ED5FA2" w:rsidRDefault="00ED5FA2" w:rsidP="007F24E6">
      <w:pPr>
        <w:pStyle w:val="3"/>
        <w:jc w:val="both"/>
        <w:rPr>
          <w:rFonts w:ascii="Times New Roman" w:hAnsi="Times New Roman" w:cs="Times New Roman"/>
          <w:b/>
          <w:bCs/>
          <w:color w:val="auto"/>
        </w:rPr>
      </w:pPr>
      <w:bookmarkStart w:id="192" w:name="_Toc235018054"/>
      <w:bookmarkEnd w:id="191"/>
      <w:r w:rsidRPr="00EF4387">
        <w:rPr>
          <w:rFonts w:ascii="Times New Roman" w:hAnsi="Times New Roman" w:cs="Times New Roman"/>
          <w:b/>
          <w:bCs/>
          <w:color w:val="auto"/>
        </w:rPr>
        <w:t>б) обоснование и пересмотр графика температур теплоносителя и его расхода в открытой системе теплоснабжения (горячего водоснабжения)</w:t>
      </w:r>
      <w:bookmarkEnd w:id="192"/>
      <w:r w:rsidR="00E82B38" w:rsidRPr="00EF4387">
        <w:rPr>
          <w:rFonts w:ascii="Times New Roman" w:hAnsi="Times New Roman" w:cs="Times New Roman"/>
          <w:b/>
          <w:bCs/>
          <w:color w:val="auto"/>
        </w:rPr>
        <w:t xml:space="preserve"> </w:t>
      </w:r>
    </w:p>
    <w:p w14:paraId="4006044A" w14:textId="77777777" w:rsidR="00EF4387" w:rsidRPr="00F41476" w:rsidRDefault="00EF4387" w:rsidP="00EF4387">
      <w:pPr>
        <w:pStyle w:val="12"/>
      </w:pPr>
      <w:r w:rsidRPr="00F41476">
        <w:t>На территории Приволжского городского поселения закрытая система теплоснабжения (горячего водоснабжения).</w:t>
      </w:r>
    </w:p>
    <w:p w14:paraId="02D9864E" w14:textId="41DF58BC" w:rsidR="00ED5FA2" w:rsidRDefault="00ED5FA2" w:rsidP="007F24E6">
      <w:pPr>
        <w:pStyle w:val="3"/>
        <w:jc w:val="both"/>
        <w:rPr>
          <w:rFonts w:ascii="Times New Roman" w:hAnsi="Times New Roman" w:cs="Times New Roman"/>
          <w:b/>
          <w:bCs/>
          <w:color w:val="auto"/>
        </w:rPr>
      </w:pPr>
      <w:bookmarkStart w:id="193" w:name="_Toc235018055"/>
      <w:r w:rsidRPr="00EF4387">
        <w:rPr>
          <w:rFonts w:ascii="Times New Roman" w:hAnsi="Times New Roman" w:cs="Times New Roman"/>
          <w:b/>
          <w:bCs/>
          <w:color w:val="auto"/>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193"/>
      <w:r w:rsidR="00E82B38" w:rsidRPr="00EF4387">
        <w:rPr>
          <w:rFonts w:ascii="Times New Roman" w:hAnsi="Times New Roman" w:cs="Times New Roman"/>
          <w:b/>
          <w:bCs/>
          <w:color w:val="auto"/>
        </w:rPr>
        <w:t xml:space="preserve"> </w:t>
      </w:r>
    </w:p>
    <w:p w14:paraId="529C089F" w14:textId="77777777" w:rsidR="00EF4387" w:rsidRPr="00F41476" w:rsidRDefault="00EF4387" w:rsidP="00EF4387">
      <w:pPr>
        <w:pStyle w:val="12"/>
      </w:pPr>
      <w:r w:rsidRPr="00F41476">
        <w:t>На территории Приволжского городского поселения закрытая система теплоснабжения (горячего водоснабжения).</w:t>
      </w:r>
    </w:p>
    <w:p w14:paraId="6E0204EC" w14:textId="28F1EF17" w:rsidR="00ED5FA2" w:rsidRDefault="00ED5FA2" w:rsidP="007F24E6">
      <w:pPr>
        <w:pStyle w:val="3"/>
        <w:jc w:val="both"/>
        <w:rPr>
          <w:rFonts w:ascii="Times New Roman" w:hAnsi="Times New Roman" w:cs="Times New Roman"/>
          <w:b/>
          <w:bCs/>
          <w:color w:val="auto"/>
        </w:rPr>
      </w:pPr>
      <w:bookmarkStart w:id="194" w:name="_Toc235018056"/>
      <w:r w:rsidRPr="00EF4387">
        <w:rPr>
          <w:rFonts w:ascii="Times New Roman" w:hAnsi="Times New Roman" w:cs="Times New Roman"/>
          <w:b/>
          <w:bCs/>
          <w:color w:val="auto"/>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194"/>
      <w:r w:rsidR="00E82B38" w:rsidRPr="00EF4387">
        <w:rPr>
          <w:rFonts w:ascii="Times New Roman" w:hAnsi="Times New Roman" w:cs="Times New Roman"/>
          <w:b/>
          <w:bCs/>
          <w:color w:val="auto"/>
        </w:rPr>
        <w:t xml:space="preserve"> </w:t>
      </w:r>
    </w:p>
    <w:p w14:paraId="14791CB9" w14:textId="77777777" w:rsidR="00EF4387" w:rsidRPr="00F41476" w:rsidRDefault="00EF4387" w:rsidP="00EF4387">
      <w:pPr>
        <w:pStyle w:val="12"/>
        <w:rPr>
          <w:lang w:eastAsia="ru-RU"/>
        </w:rPr>
      </w:pPr>
      <w:r w:rsidRPr="00F41476">
        <w:rPr>
          <w:lang w:eastAsia="ru-RU"/>
        </w:rPr>
        <w:t>Инвестиции не требуются.</w:t>
      </w:r>
    </w:p>
    <w:p w14:paraId="5E83C07B" w14:textId="47039AC5" w:rsidR="00ED5FA2" w:rsidRDefault="00ED5FA2" w:rsidP="007F24E6">
      <w:pPr>
        <w:pStyle w:val="3"/>
        <w:jc w:val="both"/>
        <w:rPr>
          <w:rFonts w:ascii="Times New Roman" w:hAnsi="Times New Roman" w:cs="Times New Roman"/>
          <w:b/>
          <w:bCs/>
          <w:color w:val="auto"/>
        </w:rPr>
      </w:pPr>
      <w:bookmarkStart w:id="195" w:name="_Toc235018057"/>
      <w:r w:rsidRPr="00EF4387">
        <w:rPr>
          <w:rFonts w:ascii="Times New Roman" w:hAnsi="Times New Roman" w:cs="Times New Roman"/>
          <w:b/>
          <w:bCs/>
          <w:color w:val="auto"/>
        </w:rPr>
        <w:t>д)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95"/>
      <w:r w:rsidR="00E82B38" w:rsidRPr="00EF4387">
        <w:rPr>
          <w:rFonts w:ascii="Times New Roman" w:hAnsi="Times New Roman" w:cs="Times New Roman"/>
          <w:b/>
          <w:bCs/>
          <w:color w:val="auto"/>
        </w:rPr>
        <w:t xml:space="preserve"> </w:t>
      </w:r>
    </w:p>
    <w:p w14:paraId="15F83F3F" w14:textId="77777777" w:rsidR="00EF4387" w:rsidRPr="00F41476" w:rsidRDefault="00EF4387" w:rsidP="00EF4387">
      <w:pPr>
        <w:pStyle w:val="12"/>
      </w:pPr>
      <w:r w:rsidRPr="00F41476">
        <w:t>На территории Приволжского городского поселения закрытая система теплоснабжения (горячего водоснабжения).</w:t>
      </w:r>
    </w:p>
    <w:p w14:paraId="7F7C0B11" w14:textId="6F9F15BF" w:rsidR="00ED5FA2" w:rsidRDefault="00ED5FA2" w:rsidP="007F24E6">
      <w:pPr>
        <w:pStyle w:val="3"/>
        <w:jc w:val="both"/>
        <w:rPr>
          <w:rFonts w:ascii="Times New Roman" w:hAnsi="Times New Roman" w:cs="Times New Roman"/>
          <w:b/>
          <w:bCs/>
          <w:color w:val="auto"/>
        </w:rPr>
      </w:pPr>
      <w:bookmarkStart w:id="196" w:name="_Toc235018058"/>
      <w:r w:rsidRPr="00EF4387">
        <w:rPr>
          <w:rFonts w:ascii="Times New Roman" w:hAnsi="Times New Roman" w:cs="Times New Roman"/>
          <w:b/>
          <w:bCs/>
          <w:color w:val="auto"/>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96"/>
    </w:p>
    <w:p w14:paraId="6653690C" w14:textId="77777777" w:rsidR="00EF4387" w:rsidRPr="00F41476" w:rsidRDefault="00EF4387" w:rsidP="00EF4387">
      <w:pPr>
        <w:pStyle w:val="12"/>
      </w:pPr>
      <w:r w:rsidRPr="00F41476">
        <w:t>На территории Приволжского городского поселения закрытая система теплоснабжения (горячего водоснабжения).</w:t>
      </w:r>
    </w:p>
    <w:p w14:paraId="451233A0" w14:textId="77777777" w:rsidR="00EF4387" w:rsidRPr="00EF4387" w:rsidRDefault="00EF4387" w:rsidP="00EF4387"/>
    <w:p w14:paraId="54C189F4" w14:textId="77777777" w:rsidR="00E001FA" w:rsidRPr="00485029" w:rsidRDefault="00ED5FA2" w:rsidP="007F24E6">
      <w:pPr>
        <w:pStyle w:val="1"/>
        <w:jc w:val="both"/>
        <w:rPr>
          <w:rFonts w:ascii="Times New Roman" w:hAnsi="Times New Roman" w:cs="Times New Roman"/>
          <w:b/>
          <w:bCs/>
          <w:color w:val="auto"/>
        </w:rPr>
      </w:pPr>
      <w:bookmarkStart w:id="197" w:name="P487"/>
      <w:bookmarkStart w:id="198" w:name="_Toc235018059"/>
      <w:bookmarkEnd w:id="197"/>
      <w:r w:rsidRPr="00485029">
        <w:rPr>
          <w:rFonts w:ascii="Times New Roman" w:hAnsi="Times New Roman" w:cs="Times New Roman"/>
          <w:b/>
          <w:bCs/>
          <w:color w:val="auto"/>
        </w:rPr>
        <w:lastRenderedPageBreak/>
        <w:t>Глава 10 "Перспективные топливные балансы"</w:t>
      </w:r>
      <w:bookmarkEnd w:id="198"/>
      <w:r w:rsidRPr="00485029">
        <w:rPr>
          <w:rFonts w:ascii="Times New Roman" w:hAnsi="Times New Roman" w:cs="Times New Roman"/>
          <w:b/>
          <w:bCs/>
          <w:color w:val="auto"/>
        </w:rPr>
        <w:t xml:space="preserve"> </w:t>
      </w:r>
    </w:p>
    <w:p w14:paraId="1FD63C5F" w14:textId="69513DB3" w:rsidR="00ED5FA2" w:rsidRDefault="00ED5FA2" w:rsidP="007F24E6">
      <w:pPr>
        <w:pStyle w:val="3"/>
        <w:jc w:val="both"/>
        <w:rPr>
          <w:rFonts w:ascii="Times New Roman" w:hAnsi="Times New Roman" w:cs="Times New Roman"/>
          <w:b/>
          <w:bCs/>
          <w:color w:val="auto"/>
        </w:rPr>
      </w:pPr>
      <w:bookmarkStart w:id="199" w:name="_Toc235018060"/>
      <w:r w:rsidRPr="00EF4387">
        <w:rPr>
          <w:rFonts w:ascii="Times New Roman" w:hAnsi="Times New Roman" w:cs="Times New Roman"/>
          <w:b/>
          <w:bCs/>
          <w:color w:val="auto"/>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199"/>
      <w:r w:rsidR="00E82B38" w:rsidRPr="00EF4387">
        <w:rPr>
          <w:rFonts w:ascii="Times New Roman" w:hAnsi="Times New Roman" w:cs="Times New Roman"/>
          <w:b/>
          <w:bCs/>
          <w:color w:val="auto"/>
        </w:rPr>
        <w:t xml:space="preserve"> </w:t>
      </w:r>
    </w:p>
    <w:p w14:paraId="02F9FFEA" w14:textId="2AA9624C" w:rsidR="00EF4387" w:rsidRDefault="00EF4387" w:rsidP="003209EC">
      <w:pPr>
        <w:pStyle w:val="12"/>
      </w:pPr>
      <w:r w:rsidRPr="003209EC">
        <w:rPr>
          <w:b/>
          <w:bCs/>
        </w:rPr>
        <w:t>Таблица 48 -</w:t>
      </w:r>
      <w:r w:rsidRPr="00F41476">
        <w:t xml:space="preserve"> Перспективное потребление основного топлива источниками тепловой энергии</w:t>
      </w:r>
      <w:r w:rsidR="001B4891">
        <w:t>.</w:t>
      </w:r>
    </w:p>
    <w:tbl>
      <w:tblPr>
        <w:tblW w:w="5000" w:type="pct"/>
        <w:tblLook w:val="04A0" w:firstRow="1" w:lastRow="0" w:firstColumn="1" w:lastColumn="0" w:noHBand="0" w:noVBand="1"/>
      </w:tblPr>
      <w:tblGrid>
        <w:gridCol w:w="1549"/>
        <w:gridCol w:w="1125"/>
        <w:gridCol w:w="1110"/>
        <w:gridCol w:w="1112"/>
        <w:gridCol w:w="1112"/>
        <w:gridCol w:w="1112"/>
        <w:gridCol w:w="1112"/>
        <w:gridCol w:w="1112"/>
      </w:tblGrid>
      <w:tr w:rsidR="001B4891" w:rsidRPr="00997EE4" w14:paraId="69DF8889" w14:textId="77777777" w:rsidTr="00442FD6">
        <w:trPr>
          <w:trHeight w:val="288"/>
        </w:trPr>
        <w:tc>
          <w:tcPr>
            <w:tcW w:w="829" w:type="pct"/>
            <w:tcBorders>
              <w:top w:val="single" w:sz="4" w:space="0" w:color="auto"/>
              <w:left w:val="single" w:sz="4" w:space="0" w:color="auto"/>
              <w:bottom w:val="single" w:sz="4" w:space="0" w:color="auto"/>
              <w:right w:val="single" w:sz="4" w:space="0" w:color="auto"/>
            </w:tcBorders>
            <w:vAlign w:val="center"/>
            <w:hideMark/>
          </w:tcPr>
          <w:p w14:paraId="3549E59C" w14:textId="77777777" w:rsidR="001B4891" w:rsidRPr="00997EE4" w:rsidRDefault="001B4891" w:rsidP="00442FD6">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val="en-US" w:eastAsia="ru-RU"/>
              </w:rPr>
              <w:t>Показатель</w:t>
            </w:r>
          </w:p>
        </w:tc>
        <w:tc>
          <w:tcPr>
            <w:tcW w:w="602" w:type="pct"/>
            <w:tcBorders>
              <w:top w:val="single" w:sz="4" w:space="0" w:color="auto"/>
              <w:left w:val="nil"/>
              <w:bottom w:val="single" w:sz="4" w:space="0" w:color="auto"/>
              <w:right w:val="single" w:sz="4" w:space="0" w:color="auto"/>
            </w:tcBorders>
            <w:vAlign w:val="center"/>
            <w:hideMark/>
          </w:tcPr>
          <w:p w14:paraId="6EFA74F3" w14:textId="77777777" w:rsidR="001B4891" w:rsidRPr="00997EE4" w:rsidRDefault="001B4891" w:rsidP="00442FD6">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val="en-US" w:eastAsia="ru-RU"/>
              </w:rPr>
              <w:t>Ед.изм</w:t>
            </w:r>
          </w:p>
        </w:tc>
        <w:tc>
          <w:tcPr>
            <w:tcW w:w="594" w:type="pct"/>
            <w:tcBorders>
              <w:top w:val="single" w:sz="4" w:space="0" w:color="auto"/>
              <w:left w:val="nil"/>
              <w:bottom w:val="single" w:sz="4" w:space="0" w:color="auto"/>
              <w:right w:val="single" w:sz="4" w:space="0" w:color="auto"/>
            </w:tcBorders>
            <w:vAlign w:val="center"/>
            <w:hideMark/>
          </w:tcPr>
          <w:p w14:paraId="196581F8" w14:textId="77777777" w:rsidR="001B4891" w:rsidRPr="00997EE4" w:rsidRDefault="001B4891" w:rsidP="00442FD6">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2023</w:t>
            </w:r>
          </w:p>
        </w:tc>
        <w:tc>
          <w:tcPr>
            <w:tcW w:w="595" w:type="pct"/>
            <w:tcBorders>
              <w:top w:val="single" w:sz="4" w:space="0" w:color="auto"/>
              <w:left w:val="nil"/>
              <w:bottom w:val="single" w:sz="4" w:space="0" w:color="auto"/>
              <w:right w:val="single" w:sz="4" w:space="0" w:color="auto"/>
            </w:tcBorders>
            <w:vAlign w:val="center"/>
            <w:hideMark/>
          </w:tcPr>
          <w:p w14:paraId="6637CBF3" w14:textId="77777777" w:rsidR="001B4891" w:rsidRPr="00997EE4" w:rsidRDefault="001B4891" w:rsidP="00442FD6">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2024</w:t>
            </w:r>
          </w:p>
        </w:tc>
        <w:tc>
          <w:tcPr>
            <w:tcW w:w="595" w:type="pct"/>
            <w:tcBorders>
              <w:top w:val="single" w:sz="4" w:space="0" w:color="auto"/>
              <w:left w:val="nil"/>
              <w:bottom w:val="single" w:sz="4" w:space="0" w:color="auto"/>
              <w:right w:val="single" w:sz="4" w:space="0" w:color="auto"/>
            </w:tcBorders>
            <w:vAlign w:val="center"/>
            <w:hideMark/>
          </w:tcPr>
          <w:p w14:paraId="059826B6" w14:textId="77777777" w:rsidR="001B4891" w:rsidRPr="00997EE4" w:rsidRDefault="001B4891" w:rsidP="00442FD6">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2025</w:t>
            </w:r>
          </w:p>
        </w:tc>
        <w:tc>
          <w:tcPr>
            <w:tcW w:w="595" w:type="pct"/>
            <w:tcBorders>
              <w:top w:val="single" w:sz="4" w:space="0" w:color="auto"/>
              <w:left w:val="nil"/>
              <w:bottom w:val="single" w:sz="4" w:space="0" w:color="auto"/>
              <w:right w:val="single" w:sz="4" w:space="0" w:color="auto"/>
            </w:tcBorders>
            <w:vAlign w:val="center"/>
            <w:hideMark/>
          </w:tcPr>
          <w:p w14:paraId="3911CA24" w14:textId="77777777" w:rsidR="001B4891" w:rsidRPr="00997EE4" w:rsidRDefault="001B4891" w:rsidP="00442FD6">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2026</w:t>
            </w:r>
          </w:p>
        </w:tc>
        <w:tc>
          <w:tcPr>
            <w:tcW w:w="595" w:type="pct"/>
            <w:tcBorders>
              <w:top w:val="single" w:sz="4" w:space="0" w:color="auto"/>
              <w:left w:val="nil"/>
              <w:bottom w:val="single" w:sz="4" w:space="0" w:color="auto"/>
              <w:right w:val="single" w:sz="4" w:space="0" w:color="auto"/>
            </w:tcBorders>
            <w:vAlign w:val="center"/>
            <w:hideMark/>
          </w:tcPr>
          <w:p w14:paraId="7A849F7E" w14:textId="77777777" w:rsidR="001B4891" w:rsidRPr="00997EE4" w:rsidRDefault="001B4891" w:rsidP="00442FD6">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2027</w:t>
            </w:r>
          </w:p>
        </w:tc>
        <w:tc>
          <w:tcPr>
            <w:tcW w:w="595" w:type="pct"/>
            <w:tcBorders>
              <w:top w:val="single" w:sz="4" w:space="0" w:color="auto"/>
              <w:left w:val="nil"/>
              <w:bottom w:val="single" w:sz="4" w:space="0" w:color="auto"/>
              <w:right w:val="single" w:sz="4" w:space="0" w:color="auto"/>
            </w:tcBorders>
            <w:vAlign w:val="center"/>
            <w:hideMark/>
          </w:tcPr>
          <w:p w14:paraId="4CE78B80" w14:textId="77777777" w:rsidR="001B4891" w:rsidRPr="00997EE4" w:rsidRDefault="001B4891" w:rsidP="00442FD6">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2028-203</w:t>
            </w:r>
            <w:r>
              <w:rPr>
                <w:rFonts w:ascii="Times New Roman" w:eastAsia="Times New Roman" w:hAnsi="Times New Roman" w:cs="Times New Roman"/>
                <w:b/>
                <w:bCs/>
                <w:color w:val="000000"/>
                <w:sz w:val="20"/>
                <w:szCs w:val="20"/>
                <w:lang w:eastAsia="ru-RU"/>
              </w:rPr>
              <w:t>3</w:t>
            </w:r>
          </w:p>
        </w:tc>
      </w:tr>
      <w:tr w:rsidR="001B4891" w:rsidRPr="00997EE4" w14:paraId="0E90A970" w14:textId="77777777" w:rsidTr="00442FD6">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F85E435"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ООО «ТЭС-Приволжск»</w:t>
            </w:r>
          </w:p>
        </w:tc>
      </w:tr>
      <w:tr w:rsidR="001B4891" w:rsidRPr="00997EE4" w14:paraId="27B343A2" w14:textId="77777777" w:rsidTr="00442FD6">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EC0DB8B"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Котельная Центральная</w:t>
            </w:r>
          </w:p>
        </w:tc>
      </w:tr>
      <w:tr w:rsidR="001B4891" w:rsidRPr="00997EE4" w14:paraId="0A5F6FAE" w14:textId="77777777" w:rsidTr="00442FD6">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2336530E"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761CF236"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т.у.т.</w:t>
            </w:r>
          </w:p>
        </w:tc>
        <w:tc>
          <w:tcPr>
            <w:tcW w:w="594" w:type="pct"/>
            <w:tcBorders>
              <w:top w:val="nil"/>
              <w:left w:val="nil"/>
              <w:bottom w:val="single" w:sz="4" w:space="0" w:color="auto"/>
              <w:right w:val="single" w:sz="4" w:space="0" w:color="auto"/>
            </w:tcBorders>
            <w:vAlign w:val="center"/>
          </w:tcPr>
          <w:p w14:paraId="4F84EF50"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12259,322</w:t>
            </w:r>
          </w:p>
        </w:tc>
        <w:tc>
          <w:tcPr>
            <w:tcW w:w="595" w:type="pct"/>
            <w:tcBorders>
              <w:top w:val="nil"/>
              <w:left w:val="nil"/>
              <w:bottom w:val="single" w:sz="4" w:space="0" w:color="auto"/>
              <w:right w:val="single" w:sz="4" w:space="0" w:color="auto"/>
            </w:tcBorders>
            <w:vAlign w:val="center"/>
          </w:tcPr>
          <w:p w14:paraId="39DDA6E8"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11966,01</w:t>
            </w:r>
          </w:p>
        </w:tc>
        <w:tc>
          <w:tcPr>
            <w:tcW w:w="595" w:type="pct"/>
            <w:tcBorders>
              <w:top w:val="nil"/>
              <w:left w:val="nil"/>
              <w:bottom w:val="single" w:sz="4" w:space="0" w:color="auto"/>
              <w:right w:val="single" w:sz="4" w:space="0" w:color="auto"/>
            </w:tcBorders>
            <w:vAlign w:val="center"/>
          </w:tcPr>
          <w:p w14:paraId="0758D9C4"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10524,555</w:t>
            </w:r>
          </w:p>
        </w:tc>
        <w:tc>
          <w:tcPr>
            <w:tcW w:w="595" w:type="pct"/>
            <w:tcBorders>
              <w:top w:val="nil"/>
              <w:left w:val="nil"/>
              <w:bottom w:val="single" w:sz="4" w:space="0" w:color="auto"/>
              <w:right w:val="single" w:sz="4" w:space="0" w:color="auto"/>
            </w:tcBorders>
            <w:vAlign w:val="center"/>
          </w:tcPr>
          <w:p w14:paraId="76A6F29E"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7749,683</w:t>
            </w:r>
          </w:p>
        </w:tc>
        <w:tc>
          <w:tcPr>
            <w:tcW w:w="595" w:type="pct"/>
            <w:tcBorders>
              <w:top w:val="nil"/>
              <w:left w:val="nil"/>
              <w:bottom w:val="single" w:sz="4" w:space="0" w:color="auto"/>
              <w:right w:val="single" w:sz="4" w:space="0" w:color="auto"/>
            </w:tcBorders>
            <w:vAlign w:val="center"/>
          </w:tcPr>
          <w:p w14:paraId="7DB67CFF"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7749,683</w:t>
            </w:r>
          </w:p>
        </w:tc>
        <w:tc>
          <w:tcPr>
            <w:tcW w:w="595" w:type="pct"/>
            <w:tcBorders>
              <w:top w:val="nil"/>
              <w:left w:val="nil"/>
              <w:bottom w:val="single" w:sz="4" w:space="0" w:color="auto"/>
              <w:right w:val="single" w:sz="4" w:space="0" w:color="auto"/>
            </w:tcBorders>
            <w:vAlign w:val="center"/>
          </w:tcPr>
          <w:p w14:paraId="5CE64E87"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7749,683</w:t>
            </w:r>
          </w:p>
        </w:tc>
      </w:tr>
      <w:tr w:rsidR="001B4891" w:rsidRPr="00997EE4" w14:paraId="7054D373" w14:textId="77777777" w:rsidTr="00442FD6">
        <w:trPr>
          <w:trHeight w:val="288"/>
        </w:trPr>
        <w:tc>
          <w:tcPr>
            <w:tcW w:w="829" w:type="pct"/>
            <w:vMerge/>
            <w:tcBorders>
              <w:top w:val="nil"/>
              <w:left w:val="single" w:sz="4" w:space="0" w:color="auto"/>
              <w:bottom w:val="single" w:sz="4" w:space="0" w:color="auto"/>
              <w:right w:val="single" w:sz="4" w:space="0" w:color="auto"/>
            </w:tcBorders>
            <w:vAlign w:val="center"/>
            <w:hideMark/>
          </w:tcPr>
          <w:p w14:paraId="0A4C2980"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26E0CB53"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tcPr>
          <w:p w14:paraId="18E4EEFE"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10517,590</w:t>
            </w:r>
          </w:p>
        </w:tc>
        <w:tc>
          <w:tcPr>
            <w:tcW w:w="595" w:type="pct"/>
            <w:tcBorders>
              <w:top w:val="nil"/>
              <w:left w:val="nil"/>
              <w:bottom w:val="single" w:sz="4" w:space="0" w:color="auto"/>
              <w:right w:val="single" w:sz="4" w:space="0" w:color="auto"/>
            </w:tcBorders>
            <w:vAlign w:val="center"/>
          </w:tcPr>
          <w:p w14:paraId="21B156D3"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10308,088</w:t>
            </w:r>
          </w:p>
        </w:tc>
        <w:tc>
          <w:tcPr>
            <w:tcW w:w="595" w:type="pct"/>
            <w:tcBorders>
              <w:top w:val="nil"/>
              <w:left w:val="nil"/>
              <w:bottom w:val="single" w:sz="4" w:space="0" w:color="auto"/>
              <w:right w:val="single" w:sz="4" w:space="0" w:color="auto"/>
            </w:tcBorders>
            <w:vAlign w:val="center"/>
          </w:tcPr>
          <w:p w14:paraId="2B5C9A3F"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9043,122</w:t>
            </w:r>
          </w:p>
        </w:tc>
        <w:tc>
          <w:tcPr>
            <w:tcW w:w="595" w:type="pct"/>
            <w:tcBorders>
              <w:top w:val="nil"/>
              <w:left w:val="nil"/>
              <w:bottom w:val="single" w:sz="4" w:space="0" w:color="auto"/>
              <w:right w:val="single" w:sz="4" w:space="0" w:color="auto"/>
            </w:tcBorders>
            <w:vAlign w:val="center"/>
          </w:tcPr>
          <w:p w14:paraId="1A962234"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6676,157</w:t>
            </w:r>
          </w:p>
        </w:tc>
        <w:tc>
          <w:tcPr>
            <w:tcW w:w="595" w:type="pct"/>
            <w:tcBorders>
              <w:top w:val="nil"/>
              <w:left w:val="nil"/>
              <w:bottom w:val="single" w:sz="4" w:space="0" w:color="auto"/>
              <w:right w:val="single" w:sz="4" w:space="0" w:color="auto"/>
            </w:tcBorders>
            <w:vAlign w:val="center"/>
          </w:tcPr>
          <w:p w14:paraId="0CAAEB07"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6676,157</w:t>
            </w:r>
          </w:p>
        </w:tc>
        <w:tc>
          <w:tcPr>
            <w:tcW w:w="595" w:type="pct"/>
            <w:tcBorders>
              <w:top w:val="nil"/>
              <w:left w:val="nil"/>
              <w:bottom w:val="single" w:sz="4" w:space="0" w:color="auto"/>
              <w:right w:val="single" w:sz="4" w:space="0" w:color="auto"/>
            </w:tcBorders>
            <w:vAlign w:val="center"/>
          </w:tcPr>
          <w:p w14:paraId="14071F9F"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6676,157</w:t>
            </w:r>
          </w:p>
        </w:tc>
      </w:tr>
      <w:tr w:rsidR="001B4891" w:rsidRPr="00997EE4" w14:paraId="4544C1AF" w14:textId="77777777" w:rsidTr="00442FD6">
        <w:trPr>
          <w:trHeight w:val="720"/>
        </w:trPr>
        <w:tc>
          <w:tcPr>
            <w:tcW w:w="829" w:type="pct"/>
            <w:tcBorders>
              <w:top w:val="nil"/>
              <w:left w:val="single" w:sz="4" w:space="0" w:color="auto"/>
              <w:bottom w:val="single" w:sz="4" w:space="0" w:color="auto"/>
              <w:right w:val="single" w:sz="4" w:space="0" w:color="auto"/>
            </w:tcBorders>
            <w:vAlign w:val="center"/>
            <w:hideMark/>
          </w:tcPr>
          <w:p w14:paraId="0140E7EE"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320E4065"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кг.у.т/ч</w:t>
            </w:r>
          </w:p>
        </w:tc>
        <w:tc>
          <w:tcPr>
            <w:tcW w:w="594" w:type="pct"/>
            <w:tcBorders>
              <w:top w:val="nil"/>
              <w:left w:val="nil"/>
              <w:bottom w:val="single" w:sz="4" w:space="0" w:color="auto"/>
              <w:right w:val="single" w:sz="4" w:space="0" w:color="auto"/>
            </w:tcBorders>
            <w:vAlign w:val="center"/>
            <w:hideMark/>
          </w:tcPr>
          <w:p w14:paraId="67C93F9A"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2E99E547"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60FDAD5B"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7EF070B8"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69213BED"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3B04E151"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r>
      <w:tr w:rsidR="001B4891" w:rsidRPr="00997EE4" w14:paraId="6845F370" w14:textId="77777777" w:rsidTr="00442FD6">
        <w:trPr>
          <w:trHeight w:val="375"/>
        </w:trPr>
        <w:tc>
          <w:tcPr>
            <w:tcW w:w="5000" w:type="pct"/>
            <w:gridSpan w:val="8"/>
            <w:tcBorders>
              <w:top w:val="nil"/>
              <w:left w:val="single" w:sz="4" w:space="0" w:color="auto"/>
              <w:bottom w:val="single" w:sz="4" w:space="0" w:color="auto"/>
              <w:right w:val="single" w:sz="4" w:space="0" w:color="auto"/>
            </w:tcBorders>
            <w:vAlign w:val="center"/>
          </w:tcPr>
          <w:p w14:paraId="79C72792"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новая газовая котельная</w:t>
            </w:r>
          </w:p>
        </w:tc>
      </w:tr>
      <w:tr w:rsidR="001B4891" w:rsidRPr="00997EE4" w14:paraId="558FBD96" w14:textId="77777777" w:rsidTr="00442FD6">
        <w:trPr>
          <w:trHeight w:val="720"/>
        </w:trPr>
        <w:tc>
          <w:tcPr>
            <w:tcW w:w="829" w:type="pct"/>
            <w:tcBorders>
              <w:top w:val="nil"/>
              <w:left w:val="single" w:sz="4" w:space="0" w:color="auto"/>
              <w:bottom w:val="single" w:sz="4" w:space="0" w:color="auto"/>
              <w:right w:val="single" w:sz="4" w:space="0" w:color="auto"/>
            </w:tcBorders>
            <w:vAlign w:val="center"/>
          </w:tcPr>
          <w:p w14:paraId="5E990300"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tcPr>
          <w:p w14:paraId="2F1505BF"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tcPr>
          <w:p w14:paraId="548A35B2"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553AC82D"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4B1E505F"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64FE272C" w14:textId="77777777" w:rsidR="001B4891" w:rsidRPr="0061796C" w:rsidRDefault="001B4891" w:rsidP="00442FD6">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2606,110</w:t>
            </w:r>
          </w:p>
        </w:tc>
        <w:tc>
          <w:tcPr>
            <w:tcW w:w="595" w:type="pct"/>
            <w:tcBorders>
              <w:top w:val="nil"/>
              <w:left w:val="nil"/>
              <w:bottom w:val="single" w:sz="4" w:space="0" w:color="auto"/>
              <w:right w:val="single" w:sz="4" w:space="0" w:color="auto"/>
            </w:tcBorders>
            <w:vAlign w:val="center"/>
          </w:tcPr>
          <w:p w14:paraId="0531BAF3" w14:textId="77777777" w:rsidR="001B4891" w:rsidRPr="0061796C" w:rsidRDefault="001B4891" w:rsidP="00442FD6">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2606,110</w:t>
            </w:r>
          </w:p>
        </w:tc>
        <w:tc>
          <w:tcPr>
            <w:tcW w:w="595" w:type="pct"/>
            <w:tcBorders>
              <w:top w:val="nil"/>
              <w:left w:val="nil"/>
              <w:bottom w:val="single" w:sz="4" w:space="0" w:color="auto"/>
              <w:right w:val="single" w:sz="4" w:space="0" w:color="auto"/>
            </w:tcBorders>
            <w:vAlign w:val="center"/>
          </w:tcPr>
          <w:p w14:paraId="5FDDA855" w14:textId="77777777" w:rsidR="001B4891" w:rsidRPr="0061796C" w:rsidRDefault="001B4891" w:rsidP="00442FD6">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2606,110</w:t>
            </w:r>
          </w:p>
        </w:tc>
      </w:tr>
      <w:tr w:rsidR="001B4891" w:rsidRPr="00997EE4" w14:paraId="4BC1FFC2" w14:textId="77777777" w:rsidTr="00442FD6">
        <w:trPr>
          <w:trHeight w:val="720"/>
        </w:trPr>
        <w:tc>
          <w:tcPr>
            <w:tcW w:w="829" w:type="pct"/>
            <w:tcBorders>
              <w:top w:val="nil"/>
              <w:left w:val="single" w:sz="4" w:space="0" w:color="auto"/>
              <w:bottom w:val="single" w:sz="4" w:space="0" w:color="auto"/>
              <w:right w:val="single" w:sz="4" w:space="0" w:color="auto"/>
            </w:tcBorders>
            <w:vAlign w:val="center"/>
          </w:tcPr>
          <w:p w14:paraId="0669153D"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val="en-US" w:eastAsia="ru-RU"/>
              </w:rPr>
            </w:pPr>
          </w:p>
        </w:tc>
        <w:tc>
          <w:tcPr>
            <w:tcW w:w="602" w:type="pct"/>
            <w:tcBorders>
              <w:top w:val="nil"/>
              <w:left w:val="nil"/>
              <w:bottom w:val="single" w:sz="4" w:space="0" w:color="auto"/>
              <w:right w:val="single" w:sz="4" w:space="0" w:color="auto"/>
            </w:tcBorders>
            <w:vAlign w:val="center"/>
          </w:tcPr>
          <w:p w14:paraId="08606E4D"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tcPr>
          <w:p w14:paraId="767428BB"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614B86F1"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2984B2E1"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62CF27B8" w14:textId="77777777" w:rsidR="001B4891" w:rsidRPr="0061796C" w:rsidRDefault="001B4891" w:rsidP="00442FD6">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2239.118</w:t>
            </w:r>
          </w:p>
        </w:tc>
        <w:tc>
          <w:tcPr>
            <w:tcW w:w="595" w:type="pct"/>
            <w:tcBorders>
              <w:top w:val="nil"/>
              <w:left w:val="nil"/>
              <w:bottom w:val="single" w:sz="4" w:space="0" w:color="auto"/>
              <w:right w:val="single" w:sz="4" w:space="0" w:color="auto"/>
            </w:tcBorders>
            <w:vAlign w:val="center"/>
          </w:tcPr>
          <w:p w14:paraId="4033B0B6" w14:textId="77777777" w:rsidR="001B4891" w:rsidRPr="0061796C" w:rsidRDefault="001B4891" w:rsidP="00442FD6">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2239.118</w:t>
            </w:r>
          </w:p>
        </w:tc>
        <w:tc>
          <w:tcPr>
            <w:tcW w:w="595" w:type="pct"/>
            <w:tcBorders>
              <w:top w:val="nil"/>
              <w:left w:val="nil"/>
              <w:bottom w:val="single" w:sz="4" w:space="0" w:color="auto"/>
              <w:right w:val="single" w:sz="4" w:space="0" w:color="auto"/>
            </w:tcBorders>
            <w:vAlign w:val="center"/>
          </w:tcPr>
          <w:p w14:paraId="1A0EFB0E" w14:textId="77777777" w:rsidR="001B4891" w:rsidRPr="0061796C" w:rsidRDefault="001B4891" w:rsidP="00442FD6">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2239.118</w:t>
            </w:r>
          </w:p>
        </w:tc>
      </w:tr>
      <w:tr w:rsidR="001B4891" w:rsidRPr="00997EE4" w14:paraId="378D24C4" w14:textId="77777777" w:rsidTr="00442FD6">
        <w:trPr>
          <w:trHeight w:val="720"/>
        </w:trPr>
        <w:tc>
          <w:tcPr>
            <w:tcW w:w="829" w:type="pct"/>
            <w:tcBorders>
              <w:top w:val="nil"/>
              <w:left w:val="single" w:sz="4" w:space="0" w:color="auto"/>
              <w:bottom w:val="single" w:sz="4" w:space="0" w:color="auto"/>
              <w:right w:val="single" w:sz="4" w:space="0" w:color="auto"/>
            </w:tcBorders>
            <w:vAlign w:val="center"/>
          </w:tcPr>
          <w:p w14:paraId="6C7D8DBD"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tcPr>
          <w:p w14:paraId="27B38AD1"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tcPr>
          <w:p w14:paraId="2DE130D8"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331B9BCC"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4534A5F8"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0FCFF22A"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3789EB48"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41140192"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r>
      <w:tr w:rsidR="001B4891" w:rsidRPr="00997EE4" w14:paraId="6B6B8EBA" w14:textId="77777777" w:rsidTr="00442FD6">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CC84E2B"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ООО «НСК»</w:t>
            </w:r>
          </w:p>
        </w:tc>
      </w:tr>
      <w:tr w:rsidR="001B4891" w:rsidRPr="00997EE4" w14:paraId="37D107DB" w14:textId="77777777" w:rsidTr="00442FD6">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84F5DE0"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Котельная ул. Дружбы, д.6а</w:t>
            </w:r>
          </w:p>
        </w:tc>
      </w:tr>
      <w:tr w:rsidR="001B4891" w:rsidRPr="00997EE4" w14:paraId="6099A216" w14:textId="77777777" w:rsidTr="00442FD6">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69274036"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21D747C9"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tcPr>
          <w:p w14:paraId="5AE9C0A3"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927,668</w:t>
            </w:r>
          </w:p>
        </w:tc>
        <w:tc>
          <w:tcPr>
            <w:tcW w:w="595" w:type="pct"/>
            <w:tcBorders>
              <w:top w:val="nil"/>
              <w:left w:val="nil"/>
              <w:bottom w:val="single" w:sz="4" w:space="0" w:color="auto"/>
              <w:right w:val="single" w:sz="4" w:space="0" w:color="auto"/>
            </w:tcBorders>
            <w:vAlign w:val="center"/>
          </w:tcPr>
          <w:p w14:paraId="54900627"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908,487</w:t>
            </w:r>
          </w:p>
        </w:tc>
        <w:tc>
          <w:tcPr>
            <w:tcW w:w="595" w:type="pct"/>
            <w:tcBorders>
              <w:top w:val="nil"/>
              <w:left w:val="nil"/>
              <w:bottom w:val="single" w:sz="4" w:space="0" w:color="auto"/>
              <w:right w:val="single" w:sz="4" w:space="0" w:color="auto"/>
            </w:tcBorders>
            <w:vAlign w:val="center"/>
          </w:tcPr>
          <w:p w14:paraId="3448F750"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874,397</w:t>
            </w:r>
          </w:p>
        </w:tc>
        <w:tc>
          <w:tcPr>
            <w:tcW w:w="595" w:type="pct"/>
            <w:tcBorders>
              <w:top w:val="nil"/>
              <w:left w:val="nil"/>
              <w:bottom w:val="single" w:sz="4" w:space="0" w:color="auto"/>
              <w:right w:val="single" w:sz="4" w:space="0" w:color="auto"/>
            </w:tcBorders>
            <w:vAlign w:val="center"/>
          </w:tcPr>
          <w:p w14:paraId="6E44762D"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1019,783</w:t>
            </w:r>
          </w:p>
        </w:tc>
        <w:tc>
          <w:tcPr>
            <w:tcW w:w="595" w:type="pct"/>
            <w:tcBorders>
              <w:top w:val="nil"/>
              <w:left w:val="nil"/>
              <w:bottom w:val="single" w:sz="4" w:space="0" w:color="auto"/>
              <w:right w:val="single" w:sz="4" w:space="0" w:color="auto"/>
            </w:tcBorders>
            <w:vAlign w:val="center"/>
          </w:tcPr>
          <w:p w14:paraId="53768C71"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903,524</w:t>
            </w:r>
          </w:p>
        </w:tc>
        <w:tc>
          <w:tcPr>
            <w:tcW w:w="595" w:type="pct"/>
            <w:tcBorders>
              <w:top w:val="nil"/>
              <w:left w:val="nil"/>
              <w:bottom w:val="single" w:sz="4" w:space="0" w:color="auto"/>
              <w:right w:val="single" w:sz="4" w:space="0" w:color="auto"/>
            </w:tcBorders>
            <w:vAlign w:val="center"/>
          </w:tcPr>
          <w:p w14:paraId="05F69AB4"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903,524</w:t>
            </w:r>
          </w:p>
        </w:tc>
      </w:tr>
      <w:tr w:rsidR="001B4891" w:rsidRPr="00997EE4" w14:paraId="53549204" w14:textId="77777777" w:rsidTr="00442FD6">
        <w:trPr>
          <w:trHeight w:val="288"/>
        </w:trPr>
        <w:tc>
          <w:tcPr>
            <w:tcW w:w="829" w:type="pct"/>
            <w:vMerge/>
            <w:tcBorders>
              <w:top w:val="nil"/>
              <w:left w:val="single" w:sz="4" w:space="0" w:color="auto"/>
              <w:bottom w:val="single" w:sz="4" w:space="0" w:color="auto"/>
              <w:right w:val="single" w:sz="4" w:space="0" w:color="auto"/>
            </w:tcBorders>
            <w:vAlign w:val="center"/>
            <w:hideMark/>
          </w:tcPr>
          <w:p w14:paraId="00EC16C3"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7C31F879"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tcPr>
          <w:p w14:paraId="24163EA9"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795,650</w:t>
            </w:r>
          </w:p>
        </w:tc>
        <w:tc>
          <w:tcPr>
            <w:tcW w:w="595" w:type="pct"/>
            <w:tcBorders>
              <w:top w:val="nil"/>
              <w:left w:val="nil"/>
              <w:bottom w:val="single" w:sz="4" w:space="0" w:color="auto"/>
              <w:right w:val="single" w:sz="4" w:space="0" w:color="auto"/>
            </w:tcBorders>
            <w:vAlign w:val="center"/>
          </w:tcPr>
          <w:p w14:paraId="046E8C6D"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782,603</w:t>
            </w:r>
          </w:p>
        </w:tc>
        <w:tc>
          <w:tcPr>
            <w:tcW w:w="595" w:type="pct"/>
            <w:tcBorders>
              <w:top w:val="nil"/>
              <w:left w:val="nil"/>
              <w:bottom w:val="single" w:sz="4" w:space="0" w:color="auto"/>
              <w:right w:val="single" w:sz="4" w:space="0" w:color="auto"/>
            </w:tcBorders>
            <w:vAlign w:val="center"/>
          </w:tcPr>
          <w:p w14:paraId="200DD976"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751,248</w:t>
            </w:r>
          </w:p>
        </w:tc>
        <w:tc>
          <w:tcPr>
            <w:tcW w:w="595" w:type="pct"/>
            <w:tcBorders>
              <w:top w:val="nil"/>
              <w:left w:val="nil"/>
              <w:bottom w:val="single" w:sz="4" w:space="0" w:color="auto"/>
              <w:right w:val="single" w:sz="4" w:space="0" w:color="auto"/>
            </w:tcBorders>
            <w:vAlign w:val="center"/>
          </w:tcPr>
          <w:p w14:paraId="4E5C4F9F"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876,210</w:t>
            </w:r>
          </w:p>
        </w:tc>
        <w:tc>
          <w:tcPr>
            <w:tcW w:w="595" w:type="pct"/>
            <w:tcBorders>
              <w:top w:val="nil"/>
              <w:left w:val="nil"/>
              <w:bottom w:val="single" w:sz="4" w:space="0" w:color="auto"/>
              <w:right w:val="single" w:sz="4" w:space="0" w:color="auto"/>
            </w:tcBorders>
            <w:vAlign w:val="center"/>
          </w:tcPr>
          <w:p w14:paraId="466752BD"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776,500</w:t>
            </w:r>
          </w:p>
        </w:tc>
        <w:tc>
          <w:tcPr>
            <w:tcW w:w="595" w:type="pct"/>
            <w:tcBorders>
              <w:top w:val="nil"/>
              <w:left w:val="nil"/>
              <w:bottom w:val="single" w:sz="4" w:space="0" w:color="auto"/>
              <w:right w:val="single" w:sz="4" w:space="0" w:color="auto"/>
            </w:tcBorders>
            <w:vAlign w:val="center"/>
          </w:tcPr>
          <w:p w14:paraId="04DDFD8C"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776,500</w:t>
            </w:r>
          </w:p>
        </w:tc>
      </w:tr>
      <w:tr w:rsidR="001B4891" w:rsidRPr="00997EE4" w14:paraId="62E5927A" w14:textId="77777777" w:rsidTr="00442FD6">
        <w:trPr>
          <w:trHeight w:val="720"/>
        </w:trPr>
        <w:tc>
          <w:tcPr>
            <w:tcW w:w="829" w:type="pct"/>
            <w:tcBorders>
              <w:top w:val="nil"/>
              <w:left w:val="single" w:sz="4" w:space="0" w:color="auto"/>
              <w:bottom w:val="single" w:sz="4" w:space="0" w:color="auto"/>
              <w:right w:val="single" w:sz="4" w:space="0" w:color="auto"/>
            </w:tcBorders>
            <w:vAlign w:val="center"/>
            <w:hideMark/>
          </w:tcPr>
          <w:p w14:paraId="6E727918"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389C7F29"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hideMark/>
          </w:tcPr>
          <w:p w14:paraId="66C72208"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00717A75"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1C737D0C"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15910516"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777CE628"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0D9687D4"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r>
      <w:tr w:rsidR="001B4891" w:rsidRPr="00997EE4" w14:paraId="26218AF0" w14:textId="77777777" w:rsidTr="00442FD6">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C313095"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Котельная пер.Северный, д.1б</w:t>
            </w:r>
          </w:p>
        </w:tc>
      </w:tr>
      <w:tr w:rsidR="001B4891" w:rsidRPr="00997EE4" w14:paraId="24FB962C" w14:textId="77777777" w:rsidTr="00442FD6">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6FDBE59D"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62049C5D"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tcPr>
          <w:p w14:paraId="65EF7E04"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1428,884</w:t>
            </w:r>
          </w:p>
        </w:tc>
        <w:tc>
          <w:tcPr>
            <w:tcW w:w="595" w:type="pct"/>
            <w:tcBorders>
              <w:top w:val="nil"/>
              <w:left w:val="nil"/>
              <w:bottom w:val="single" w:sz="4" w:space="0" w:color="auto"/>
              <w:right w:val="single" w:sz="4" w:space="0" w:color="auto"/>
            </w:tcBorders>
            <w:vAlign w:val="center"/>
          </w:tcPr>
          <w:p w14:paraId="2FC23E50"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1444,319</w:t>
            </w:r>
          </w:p>
        </w:tc>
        <w:tc>
          <w:tcPr>
            <w:tcW w:w="595" w:type="pct"/>
            <w:tcBorders>
              <w:top w:val="nil"/>
              <w:left w:val="nil"/>
              <w:bottom w:val="single" w:sz="4" w:space="0" w:color="auto"/>
              <w:right w:val="single" w:sz="4" w:space="0" w:color="auto"/>
            </w:tcBorders>
            <w:vAlign w:val="center"/>
          </w:tcPr>
          <w:p w14:paraId="49DD5B41"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1312,497</w:t>
            </w:r>
          </w:p>
        </w:tc>
        <w:tc>
          <w:tcPr>
            <w:tcW w:w="595" w:type="pct"/>
            <w:tcBorders>
              <w:top w:val="nil"/>
              <w:left w:val="nil"/>
              <w:bottom w:val="single" w:sz="4" w:space="0" w:color="auto"/>
              <w:right w:val="single" w:sz="4" w:space="0" w:color="auto"/>
            </w:tcBorders>
            <w:vAlign w:val="center"/>
          </w:tcPr>
          <w:p w14:paraId="4C029E6F"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1371,767</w:t>
            </w:r>
          </w:p>
        </w:tc>
        <w:tc>
          <w:tcPr>
            <w:tcW w:w="595" w:type="pct"/>
            <w:tcBorders>
              <w:top w:val="nil"/>
              <w:left w:val="nil"/>
              <w:bottom w:val="single" w:sz="4" w:space="0" w:color="auto"/>
              <w:right w:val="single" w:sz="4" w:space="0" w:color="auto"/>
            </w:tcBorders>
            <w:vAlign w:val="center"/>
          </w:tcPr>
          <w:p w14:paraId="1B84EFA7"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1395,233</w:t>
            </w:r>
          </w:p>
        </w:tc>
        <w:tc>
          <w:tcPr>
            <w:tcW w:w="595" w:type="pct"/>
            <w:tcBorders>
              <w:top w:val="nil"/>
              <w:left w:val="nil"/>
              <w:bottom w:val="single" w:sz="4" w:space="0" w:color="auto"/>
              <w:right w:val="single" w:sz="4" w:space="0" w:color="auto"/>
            </w:tcBorders>
            <w:vAlign w:val="center"/>
          </w:tcPr>
          <w:p w14:paraId="55EA9FA6"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1395,233</w:t>
            </w:r>
          </w:p>
        </w:tc>
      </w:tr>
      <w:tr w:rsidR="001B4891" w:rsidRPr="00997EE4" w14:paraId="443674D0" w14:textId="77777777" w:rsidTr="00442FD6">
        <w:trPr>
          <w:trHeight w:val="288"/>
        </w:trPr>
        <w:tc>
          <w:tcPr>
            <w:tcW w:w="829" w:type="pct"/>
            <w:vMerge/>
            <w:tcBorders>
              <w:top w:val="nil"/>
              <w:left w:val="single" w:sz="4" w:space="0" w:color="auto"/>
              <w:bottom w:val="single" w:sz="4" w:space="0" w:color="auto"/>
              <w:right w:val="single" w:sz="4" w:space="0" w:color="auto"/>
            </w:tcBorders>
            <w:vAlign w:val="center"/>
            <w:hideMark/>
          </w:tcPr>
          <w:p w14:paraId="62BCDAEB"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02274769"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tcPr>
          <w:p w14:paraId="37EB390C"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1225,771</w:t>
            </w:r>
          </w:p>
        </w:tc>
        <w:tc>
          <w:tcPr>
            <w:tcW w:w="595" w:type="pct"/>
            <w:tcBorders>
              <w:top w:val="nil"/>
              <w:left w:val="nil"/>
              <w:bottom w:val="single" w:sz="4" w:space="0" w:color="auto"/>
              <w:right w:val="single" w:sz="4" w:space="0" w:color="auto"/>
            </w:tcBorders>
            <w:vAlign w:val="center"/>
          </w:tcPr>
          <w:p w14:paraId="55F85A27"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1244,188</w:t>
            </w:r>
          </w:p>
        </w:tc>
        <w:tc>
          <w:tcPr>
            <w:tcW w:w="595" w:type="pct"/>
            <w:tcBorders>
              <w:top w:val="nil"/>
              <w:left w:val="nil"/>
              <w:bottom w:val="single" w:sz="4" w:space="0" w:color="auto"/>
              <w:right w:val="single" w:sz="4" w:space="0" w:color="auto"/>
            </w:tcBorders>
            <w:vAlign w:val="center"/>
          </w:tcPr>
          <w:p w14:paraId="33A75E04"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1127,696</w:t>
            </w:r>
          </w:p>
        </w:tc>
        <w:tc>
          <w:tcPr>
            <w:tcW w:w="595" w:type="pct"/>
            <w:tcBorders>
              <w:top w:val="nil"/>
              <w:left w:val="nil"/>
              <w:bottom w:val="single" w:sz="4" w:space="0" w:color="auto"/>
              <w:right w:val="single" w:sz="4" w:space="0" w:color="auto"/>
            </w:tcBorders>
            <w:vAlign w:val="center"/>
          </w:tcPr>
          <w:p w14:paraId="36CE7CBF"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1178,638</w:t>
            </w:r>
          </w:p>
        </w:tc>
        <w:tc>
          <w:tcPr>
            <w:tcW w:w="595" w:type="pct"/>
            <w:tcBorders>
              <w:top w:val="nil"/>
              <w:left w:val="nil"/>
              <w:bottom w:val="single" w:sz="4" w:space="0" w:color="auto"/>
              <w:right w:val="single" w:sz="4" w:space="0" w:color="auto"/>
            </w:tcBorders>
            <w:vAlign w:val="center"/>
          </w:tcPr>
          <w:p w14:paraId="2A947531"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1199,218</w:t>
            </w:r>
          </w:p>
        </w:tc>
        <w:tc>
          <w:tcPr>
            <w:tcW w:w="595" w:type="pct"/>
            <w:tcBorders>
              <w:top w:val="nil"/>
              <w:left w:val="nil"/>
              <w:bottom w:val="single" w:sz="4" w:space="0" w:color="auto"/>
              <w:right w:val="single" w:sz="4" w:space="0" w:color="auto"/>
            </w:tcBorders>
            <w:vAlign w:val="center"/>
          </w:tcPr>
          <w:p w14:paraId="1C60AF6C" w14:textId="77777777" w:rsidR="001B4891" w:rsidRPr="00460E03" w:rsidRDefault="001B4891" w:rsidP="00442F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1199,218</w:t>
            </w:r>
          </w:p>
        </w:tc>
      </w:tr>
      <w:tr w:rsidR="001B4891" w:rsidRPr="00997EE4" w14:paraId="7CB31FFE" w14:textId="77777777" w:rsidTr="00442FD6">
        <w:trPr>
          <w:trHeight w:val="720"/>
        </w:trPr>
        <w:tc>
          <w:tcPr>
            <w:tcW w:w="829" w:type="pct"/>
            <w:tcBorders>
              <w:top w:val="nil"/>
              <w:left w:val="single" w:sz="4" w:space="0" w:color="auto"/>
              <w:bottom w:val="single" w:sz="4" w:space="0" w:color="auto"/>
              <w:right w:val="single" w:sz="4" w:space="0" w:color="auto"/>
            </w:tcBorders>
            <w:vAlign w:val="center"/>
            <w:hideMark/>
          </w:tcPr>
          <w:p w14:paraId="782C1A56" w14:textId="77777777" w:rsidR="001B4891" w:rsidRPr="00997EE4" w:rsidRDefault="001B4891" w:rsidP="00442FD6">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4EFB6015"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hideMark/>
          </w:tcPr>
          <w:p w14:paraId="1CA1F5CD"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0C5F69BB"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4367DD83"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02A9B55F"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439FBBA1"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61EDD938" w14:textId="77777777" w:rsidR="001B4891" w:rsidRPr="00997EE4" w:rsidRDefault="001B4891" w:rsidP="00442FD6">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r>
    </w:tbl>
    <w:p w14:paraId="78D6BD1C" w14:textId="3D4EB1E3" w:rsidR="00ED5FA2" w:rsidRDefault="00ED5FA2" w:rsidP="007F24E6">
      <w:pPr>
        <w:pStyle w:val="3"/>
        <w:jc w:val="both"/>
        <w:rPr>
          <w:rFonts w:ascii="Times New Roman" w:hAnsi="Times New Roman" w:cs="Times New Roman"/>
          <w:b/>
          <w:bCs/>
          <w:color w:val="auto"/>
        </w:rPr>
      </w:pPr>
      <w:bookmarkStart w:id="200" w:name="_Toc235018061"/>
      <w:r w:rsidRPr="00EF4387">
        <w:rPr>
          <w:rFonts w:ascii="Times New Roman" w:hAnsi="Times New Roman" w:cs="Times New Roman"/>
          <w:b/>
          <w:bCs/>
          <w:color w:val="auto"/>
        </w:rPr>
        <w:t>б) результаты расчетов по каждому источнику тепловой энергии нормативных запасов топлива</w:t>
      </w:r>
      <w:bookmarkEnd w:id="200"/>
      <w:r w:rsidR="00E82B38" w:rsidRPr="00EF4387">
        <w:rPr>
          <w:rFonts w:ascii="Times New Roman" w:hAnsi="Times New Roman" w:cs="Times New Roman"/>
          <w:b/>
          <w:bCs/>
          <w:color w:val="auto"/>
        </w:rPr>
        <w:t xml:space="preserve"> </w:t>
      </w:r>
    </w:p>
    <w:p w14:paraId="3A63C2B1" w14:textId="77777777" w:rsidR="003516CC" w:rsidRPr="00F41476" w:rsidRDefault="003516CC" w:rsidP="003516CC">
      <w:pPr>
        <w:pStyle w:val="12"/>
      </w:pPr>
      <w:r w:rsidRPr="00F41476">
        <w:t xml:space="preserve">Норматив создания запасов топлива на котельных рассчитывается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w:t>
      </w:r>
      <w:r w:rsidRPr="00F41476">
        <w:lastRenderedPageBreak/>
        <w:t>комбинированной выработки электрической и тепловой энергии)» утвержденным приказом Минэнерго России от 10.08.2012 г. № 377.</w:t>
      </w:r>
    </w:p>
    <w:p w14:paraId="2030C28A" w14:textId="77777777" w:rsidR="003516CC" w:rsidRPr="00F41476" w:rsidRDefault="003516CC" w:rsidP="003516CC">
      <w:pPr>
        <w:pStyle w:val="12"/>
      </w:pPr>
      <w:r w:rsidRPr="00F41476">
        <w:t>Неснижаемый нормативный запас топлива (ННЗТ) определяется для котельных в размере, обеспечивающем поддержание плюсовых температур в главном корпусе, вспомогательных зданиях и сооружениях в режиме "выживания" с минимальной расчетной тепловой нагрузкой по условиям самого холодного месяца года. Для электростанций и котельных, работающих на газе, ННЗТ устанавливается по резервному топливу.</w:t>
      </w:r>
    </w:p>
    <w:p w14:paraId="09A3F17E" w14:textId="77777777" w:rsidR="003516CC" w:rsidRPr="00F41476" w:rsidRDefault="003516CC" w:rsidP="003516CC">
      <w:pPr>
        <w:pStyle w:val="12"/>
      </w:pPr>
      <w:r w:rsidRPr="00F41476">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71741B94" w14:textId="77777777" w:rsidR="003516CC" w:rsidRPr="00F41476" w:rsidRDefault="003516CC" w:rsidP="003516CC">
      <w:pPr>
        <w:pStyle w:val="12"/>
        <w:rPr>
          <w:noProof/>
          <w:spacing w:val="2"/>
        </w:rPr>
      </w:pPr>
    </w:p>
    <w:p w14:paraId="0E52EE6F" w14:textId="77777777" w:rsidR="003516CC" w:rsidRPr="00F41476" w:rsidRDefault="003516CC" w:rsidP="003516CC">
      <w:pPr>
        <w:pStyle w:val="12"/>
      </w:pPr>
      <w:r w:rsidRPr="00F41476">
        <w:rPr>
          <w:noProof/>
          <w:spacing w:val="2"/>
          <w:sz w:val="21"/>
          <w:szCs w:val="21"/>
          <w:lang w:eastAsia="ru-RU"/>
        </w:rPr>
        <w:drawing>
          <wp:inline distT="0" distB="0" distL="0" distR="0" wp14:anchorId="23CF39AA" wp14:editId="5FE3F3FE">
            <wp:extent cx="2785745" cy="393700"/>
            <wp:effectExtent l="0" t="0" r="0" b="6350"/>
            <wp:docPr id="26" name="Рисунок 56" descr="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с изменениями на 22 августа 2013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с изменениями на 22 августа 2013 год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5745" cy="393700"/>
                    </a:xfrm>
                    <a:prstGeom prst="rect">
                      <a:avLst/>
                    </a:prstGeom>
                    <a:noFill/>
                    <a:ln>
                      <a:noFill/>
                    </a:ln>
                  </pic:spPr>
                </pic:pic>
              </a:graphicData>
            </a:graphic>
          </wp:inline>
        </w:drawing>
      </w:r>
    </w:p>
    <w:p w14:paraId="1E91E0EF" w14:textId="77777777" w:rsidR="003516CC" w:rsidRPr="00F41476" w:rsidRDefault="003516CC" w:rsidP="003516CC">
      <w:pPr>
        <w:pStyle w:val="12"/>
      </w:pPr>
    </w:p>
    <w:p w14:paraId="5D6EE4AC" w14:textId="77777777" w:rsidR="003516CC" w:rsidRPr="00F41476" w:rsidRDefault="003516CC" w:rsidP="003516CC">
      <w:pPr>
        <w:pStyle w:val="12"/>
      </w:pPr>
      <w:r w:rsidRPr="00F41476">
        <w:t xml:space="preserve">где </w:t>
      </w:r>
      <w:r w:rsidRPr="00F41476">
        <w:rPr>
          <w:lang w:val="en-US"/>
        </w:rPr>
        <w:t>Qmax</w:t>
      </w:r>
      <w:r w:rsidRPr="00F41476">
        <w:t xml:space="preserve"> - среднее значение отпуска тепловой энергии в тепловую сеть (выработка котельной) в самом холодном месяце, Гкал/сут.;</w:t>
      </w:r>
    </w:p>
    <w:p w14:paraId="02478F01" w14:textId="77777777" w:rsidR="003516CC" w:rsidRPr="00F41476" w:rsidRDefault="003516CC" w:rsidP="003516CC">
      <w:pPr>
        <w:pStyle w:val="12"/>
      </w:pPr>
      <w:r w:rsidRPr="00F41476">
        <w:rPr>
          <w:lang w:val="en-US"/>
        </w:rPr>
        <w:t>Hcp</w:t>
      </w:r>
      <w:r w:rsidRPr="00F41476">
        <w:t>.</w:t>
      </w:r>
      <w:r w:rsidRPr="00F41476">
        <w:rPr>
          <w:lang w:val="en-US"/>
        </w:rPr>
        <w:t>m</w:t>
      </w:r>
      <w:r w:rsidRPr="00F41476">
        <w:t xml:space="preserve"> - расчетный норматив удельного расхода топлива на отпущенную тепловую энергию для самого холодного месяца, т.у.т./Гкал;</w:t>
      </w:r>
    </w:p>
    <w:p w14:paraId="0E45B7CA" w14:textId="77777777" w:rsidR="003516CC" w:rsidRPr="00F41476" w:rsidRDefault="003516CC" w:rsidP="003516CC">
      <w:pPr>
        <w:pStyle w:val="12"/>
      </w:pPr>
      <w:r w:rsidRPr="00F41476">
        <w:t>K - коэффициент перевода натурального топлива в условное;</w:t>
      </w:r>
    </w:p>
    <w:p w14:paraId="23A86A1F" w14:textId="77777777" w:rsidR="003516CC" w:rsidRPr="00F41476" w:rsidRDefault="003516CC" w:rsidP="003516CC">
      <w:pPr>
        <w:pStyle w:val="12"/>
      </w:pPr>
      <w:r w:rsidRPr="00F41476">
        <w:t>Т - длительность периода формирования объема неснижаемого запаса топлива, сут.</w:t>
      </w:r>
    </w:p>
    <w:p w14:paraId="0EFBF86A" w14:textId="77777777" w:rsidR="003516CC" w:rsidRPr="00F41476" w:rsidRDefault="003516CC" w:rsidP="003516CC">
      <w:pPr>
        <w:pStyle w:val="12"/>
      </w:pPr>
      <w:r w:rsidRPr="00F41476">
        <w:t>Количество суток, на которые рассчитывается ННЗТ, определяется в зависимости от вида топлива и способа его доставки в соответствии с таблицей 10.2.1.</w:t>
      </w:r>
    </w:p>
    <w:p w14:paraId="02FFA0FA" w14:textId="387CD267" w:rsidR="003516CC" w:rsidRPr="00F41476" w:rsidRDefault="003516CC" w:rsidP="003516CC">
      <w:pPr>
        <w:pStyle w:val="12"/>
        <w:rPr>
          <w:b/>
          <w:lang w:eastAsia="ru-RU"/>
        </w:rPr>
      </w:pPr>
      <w:r w:rsidRPr="00F41476">
        <w:rPr>
          <w:b/>
          <w:lang w:eastAsia="ru-RU"/>
        </w:rPr>
        <w:t xml:space="preserve">Таблица </w:t>
      </w:r>
      <w:r>
        <w:rPr>
          <w:b/>
          <w:lang w:eastAsia="ru-RU"/>
        </w:rPr>
        <w:t>49</w:t>
      </w:r>
      <w:r w:rsidRPr="00F41476">
        <w:rPr>
          <w:b/>
          <w:lang w:eastAsia="ru-RU"/>
        </w:rPr>
        <w:t xml:space="preserve"> </w:t>
      </w:r>
      <w:r w:rsidRPr="003516CC">
        <w:rPr>
          <w:bCs/>
          <w:lang w:eastAsia="ru-RU"/>
        </w:rPr>
        <w:t>– Количество суток на которые рассчитывается ННЗТ, в зависимости от вида топлива и его доставки</w:t>
      </w:r>
    </w:p>
    <w:tbl>
      <w:tblPr>
        <w:tblW w:w="5000" w:type="pct"/>
        <w:tblLook w:val="04A0" w:firstRow="1" w:lastRow="0" w:firstColumn="1" w:lastColumn="0" w:noHBand="0" w:noVBand="1"/>
      </w:tblPr>
      <w:tblGrid>
        <w:gridCol w:w="2861"/>
        <w:gridCol w:w="3624"/>
        <w:gridCol w:w="2859"/>
      </w:tblGrid>
      <w:tr w:rsidR="003516CC" w:rsidRPr="003516CC" w14:paraId="43AF0AAE" w14:textId="77777777" w:rsidTr="003516CC">
        <w:trPr>
          <w:trHeight w:val="279"/>
        </w:trPr>
        <w:tc>
          <w:tcPr>
            <w:tcW w:w="153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D286AF6" w14:textId="77777777" w:rsidR="003516CC" w:rsidRPr="003516CC" w:rsidRDefault="003516CC" w:rsidP="00E90493">
            <w:pPr>
              <w:jc w:val="center"/>
              <w:rPr>
                <w:rFonts w:ascii="Times New Roman" w:eastAsia="Times New Roman" w:hAnsi="Times New Roman" w:cs="Times New Roman"/>
                <w:b/>
                <w:bCs/>
                <w:sz w:val="20"/>
                <w:szCs w:val="20"/>
                <w:lang w:eastAsia="ru-RU"/>
              </w:rPr>
            </w:pPr>
            <w:r w:rsidRPr="003516CC">
              <w:rPr>
                <w:rFonts w:ascii="Times New Roman" w:eastAsia="Times New Roman" w:hAnsi="Times New Roman" w:cs="Times New Roman"/>
                <w:b/>
                <w:bCs/>
                <w:sz w:val="20"/>
                <w:szCs w:val="20"/>
                <w:lang w:eastAsia="ru-RU"/>
              </w:rPr>
              <w:t>Вид топлива</w:t>
            </w:r>
          </w:p>
        </w:tc>
        <w:tc>
          <w:tcPr>
            <w:tcW w:w="193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29C091A" w14:textId="77777777" w:rsidR="003516CC" w:rsidRPr="003516CC" w:rsidRDefault="003516CC" w:rsidP="00E90493">
            <w:pPr>
              <w:jc w:val="center"/>
              <w:rPr>
                <w:rFonts w:ascii="Times New Roman" w:eastAsia="Times New Roman" w:hAnsi="Times New Roman" w:cs="Times New Roman"/>
                <w:b/>
                <w:bCs/>
                <w:sz w:val="20"/>
                <w:szCs w:val="20"/>
                <w:lang w:eastAsia="ru-RU"/>
              </w:rPr>
            </w:pPr>
            <w:r w:rsidRPr="003516CC">
              <w:rPr>
                <w:rFonts w:ascii="Times New Roman" w:eastAsia="Times New Roman" w:hAnsi="Times New Roman" w:cs="Times New Roman"/>
                <w:b/>
                <w:bCs/>
                <w:sz w:val="20"/>
                <w:szCs w:val="20"/>
                <w:lang w:eastAsia="ru-RU"/>
              </w:rPr>
              <w:t>Способ доставки топлива</w:t>
            </w:r>
          </w:p>
        </w:tc>
        <w:tc>
          <w:tcPr>
            <w:tcW w:w="1530"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7160AF5" w14:textId="77777777" w:rsidR="003516CC" w:rsidRPr="003516CC" w:rsidRDefault="003516CC" w:rsidP="00E90493">
            <w:pPr>
              <w:jc w:val="center"/>
              <w:rPr>
                <w:rFonts w:ascii="Times New Roman" w:eastAsia="Times New Roman" w:hAnsi="Times New Roman" w:cs="Times New Roman"/>
                <w:b/>
                <w:bCs/>
                <w:sz w:val="20"/>
                <w:szCs w:val="20"/>
                <w:lang w:eastAsia="ru-RU"/>
              </w:rPr>
            </w:pPr>
            <w:r w:rsidRPr="003516CC">
              <w:rPr>
                <w:rFonts w:ascii="Times New Roman" w:eastAsia="Times New Roman" w:hAnsi="Times New Roman" w:cs="Times New Roman"/>
                <w:b/>
                <w:bCs/>
                <w:sz w:val="20"/>
                <w:szCs w:val="20"/>
                <w:lang w:eastAsia="ru-RU"/>
              </w:rPr>
              <w:t>Объем запаса топлива, сут.</w:t>
            </w:r>
          </w:p>
        </w:tc>
      </w:tr>
      <w:tr w:rsidR="003516CC" w:rsidRPr="003516CC" w14:paraId="060ECB44" w14:textId="77777777" w:rsidTr="003516CC">
        <w:trPr>
          <w:trHeight w:val="279"/>
        </w:trPr>
        <w:tc>
          <w:tcPr>
            <w:tcW w:w="1531" w:type="pct"/>
            <w:vMerge w:val="restart"/>
            <w:tcBorders>
              <w:top w:val="nil"/>
              <w:left w:val="single" w:sz="4" w:space="0" w:color="auto"/>
              <w:bottom w:val="single" w:sz="4" w:space="0" w:color="000000"/>
              <w:right w:val="single" w:sz="4" w:space="0" w:color="auto"/>
            </w:tcBorders>
            <w:noWrap/>
            <w:vAlign w:val="center"/>
            <w:hideMark/>
          </w:tcPr>
          <w:p w14:paraId="2D399F76"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твердое</w:t>
            </w:r>
          </w:p>
        </w:tc>
        <w:tc>
          <w:tcPr>
            <w:tcW w:w="1939" w:type="pct"/>
            <w:tcBorders>
              <w:top w:val="nil"/>
              <w:left w:val="nil"/>
              <w:bottom w:val="single" w:sz="4" w:space="0" w:color="auto"/>
              <w:right w:val="single" w:sz="4" w:space="0" w:color="auto"/>
            </w:tcBorders>
            <w:noWrap/>
            <w:vAlign w:val="center"/>
            <w:hideMark/>
          </w:tcPr>
          <w:p w14:paraId="16A73B13"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железнодорожный транспорт</w:t>
            </w:r>
          </w:p>
        </w:tc>
        <w:tc>
          <w:tcPr>
            <w:tcW w:w="1530" w:type="pct"/>
            <w:tcBorders>
              <w:top w:val="nil"/>
              <w:left w:val="nil"/>
              <w:bottom w:val="single" w:sz="4" w:space="0" w:color="auto"/>
              <w:right w:val="single" w:sz="4" w:space="0" w:color="auto"/>
            </w:tcBorders>
            <w:noWrap/>
            <w:vAlign w:val="center"/>
            <w:hideMark/>
          </w:tcPr>
          <w:p w14:paraId="28920D23"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14</w:t>
            </w:r>
          </w:p>
        </w:tc>
      </w:tr>
      <w:tr w:rsidR="003516CC" w:rsidRPr="003516CC" w14:paraId="24B6E62C" w14:textId="77777777" w:rsidTr="003516CC">
        <w:trPr>
          <w:trHeight w:val="279"/>
        </w:trPr>
        <w:tc>
          <w:tcPr>
            <w:tcW w:w="1531" w:type="pct"/>
            <w:vMerge/>
            <w:tcBorders>
              <w:top w:val="nil"/>
              <w:left w:val="single" w:sz="4" w:space="0" w:color="auto"/>
              <w:bottom w:val="single" w:sz="4" w:space="0" w:color="000000"/>
              <w:right w:val="single" w:sz="4" w:space="0" w:color="auto"/>
            </w:tcBorders>
            <w:vAlign w:val="center"/>
            <w:hideMark/>
          </w:tcPr>
          <w:p w14:paraId="00989120" w14:textId="77777777" w:rsidR="003516CC" w:rsidRPr="003516CC" w:rsidRDefault="003516CC" w:rsidP="00E90493">
            <w:pPr>
              <w:rPr>
                <w:rFonts w:ascii="Times New Roman" w:eastAsia="Times New Roman" w:hAnsi="Times New Roman" w:cs="Times New Roman"/>
                <w:sz w:val="20"/>
                <w:szCs w:val="20"/>
                <w:lang w:eastAsia="ru-RU"/>
              </w:rPr>
            </w:pPr>
          </w:p>
        </w:tc>
        <w:tc>
          <w:tcPr>
            <w:tcW w:w="1939" w:type="pct"/>
            <w:tcBorders>
              <w:top w:val="nil"/>
              <w:left w:val="nil"/>
              <w:bottom w:val="single" w:sz="4" w:space="0" w:color="auto"/>
              <w:right w:val="single" w:sz="4" w:space="0" w:color="auto"/>
            </w:tcBorders>
            <w:noWrap/>
            <w:vAlign w:val="center"/>
            <w:hideMark/>
          </w:tcPr>
          <w:p w14:paraId="78042C8C"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автотранспорт</w:t>
            </w:r>
          </w:p>
        </w:tc>
        <w:tc>
          <w:tcPr>
            <w:tcW w:w="1530" w:type="pct"/>
            <w:tcBorders>
              <w:top w:val="nil"/>
              <w:left w:val="nil"/>
              <w:bottom w:val="single" w:sz="4" w:space="0" w:color="auto"/>
              <w:right w:val="single" w:sz="4" w:space="0" w:color="auto"/>
            </w:tcBorders>
            <w:noWrap/>
            <w:vAlign w:val="center"/>
            <w:hideMark/>
          </w:tcPr>
          <w:p w14:paraId="532DF257"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7</w:t>
            </w:r>
          </w:p>
        </w:tc>
      </w:tr>
      <w:tr w:rsidR="003516CC" w:rsidRPr="003516CC" w14:paraId="48D08689" w14:textId="77777777" w:rsidTr="003516CC">
        <w:trPr>
          <w:trHeight w:val="279"/>
        </w:trPr>
        <w:tc>
          <w:tcPr>
            <w:tcW w:w="1531" w:type="pct"/>
            <w:vMerge w:val="restart"/>
            <w:tcBorders>
              <w:top w:val="nil"/>
              <w:left w:val="single" w:sz="4" w:space="0" w:color="auto"/>
              <w:bottom w:val="single" w:sz="4" w:space="0" w:color="000000"/>
              <w:right w:val="single" w:sz="4" w:space="0" w:color="auto"/>
            </w:tcBorders>
            <w:noWrap/>
            <w:vAlign w:val="center"/>
            <w:hideMark/>
          </w:tcPr>
          <w:p w14:paraId="17A8F569"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жидкое</w:t>
            </w:r>
          </w:p>
        </w:tc>
        <w:tc>
          <w:tcPr>
            <w:tcW w:w="1939" w:type="pct"/>
            <w:tcBorders>
              <w:top w:val="nil"/>
              <w:left w:val="nil"/>
              <w:bottom w:val="single" w:sz="4" w:space="0" w:color="auto"/>
              <w:right w:val="single" w:sz="4" w:space="0" w:color="auto"/>
            </w:tcBorders>
            <w:noWrap/>
            <w:vAlign w:val="center"/>
            <w:hideMark/>
          </w:tcPr>
          <w:p w14:paraId="47DB854D"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железнодорожный транспорт</w:t>
            </w:r>
          </w:p>
        </w:tc>
        <w:tc>
          <w:tcPr>
            <w:tcW w:w="1530" w:type="pct"/>
            <w:tcBorders>
              <w:top w:val="nil"/>
              <w:left w:val="nil"/>
              <w:bottom w:val="single" w:sz="4" w:space="0" w:color="auto"/>
              <w:right w:val="single" w:sz="4" w:space="0" w:color="auto"/>
            </w:tcBorders>
            <w:noWrap/>
            <w:vAlign w:val="center"/>
            <w:hideMark/>
          </w:tcPr>
          <w:p w14:paraId="4B95B1BD"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10</w:t>
            </w:r>
          </w:p>
        </w:tc>
      </w:tr>
      <w:tr w:rsidR="003516CC" w:rsidRPr="003516CC" w14:paraId="64BC7965" w14:textId="77777777" w:rsidTr="003516CC">
        <w:trPr>
          <w:trHeight w:val="279"/>
        </w:trPr>
        <w:tc>
          <w:tcPr>
            <w:tcW w:w="1531" w:type="pct"/>
            <w:vMerge/>
            <w:tcBorders>
              <w:top w:val="nil"/>
              <w:left w:val="single" w:sz="4" w:space="0" w:color="auto"/>
              <w:bottom w:val="single" w:sz="4" w:space="0" w:color="000000"/>
              <w:right w:val="single" w:sz="4" w:space="0" w:color="auto"/>
            </w:tcBorders>
            <w:vAlign w:val="center"/>
            <w:hideMark/>
          </w:tcPr>
          <w:p w14:paraId="02C61EAC" w14:textId="77777777" w:rsidR="003516CC" w:rsidRPr="003516CC" w:rsidRDefault="003516CC" w:rsidP="00E90493">
            <w:pPr>
              <w:rPr>
                <w:rFonts w:ascii="Times New Roman" w:eastAsia="Times New Roman" w:hAnsi="Times New Roman" w:cs="Times New Roman"/>
                <w:sz w:val="20"/>
                <w:szCs w:val="20"/>
                <w:lang w:eastAsia="ru-RU"/>
              </w:rPr>
            </w:pPr>
          </w:p>
        </w:tc>
        <w:tc>
          <w:tcPr>
            <w:tcW w:w="1939" w:type="pct"/>
            <w:tcBorders>
              <w:top w:val="nil"/>
              <w:left w:val="nil"/>
              <w:bottom w:val="single" w:sz="4" w:space="0" w:color="auto"/>
              <w:right w:val="single" w:sz="4" w:space="0" w:color="auto"/>
            </w:tcBorders>
            <w:noWrap/>
            <w:vAlign w:val="center"/>
            <w:hideMark/>
          </w:tcPr>
          <w:p w14:paraId="05936B5A"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автотранспорт</w:t>
            </w:r>
          </w:p>
        </w:tc>
        <w:tc>
          <w:tcPr>
            <w:tcW w:w="1530" w:type="pct"/>
            <w:tcBorders>
              <w:top w:val="nil"/>
              <w:left w:val="nil"/>
              <w:bottom w:val="single" w:sz="4" w:space="0" w:color="auto"/>
              <w:right w:val="single" w:sz="4" w:space="0" w:color="auto"/>
            </w:tcBorders>
            <w:noWrap/>
            <w:vAlign w:val="center"/>
            <w:hideMark/>
          </w:tcPr>
          <w:p w14:paraId="038A1E63" w14:textId="77777777" w:rsidR="003516CC" w:rsidRPr="003516CC" w:rsidRDefault="003516CC" w:rsidP="00E90493">
            <w:pPr>
              <w:jc w:val="center"/>
              <w:rPr>
                <w:rFonts w:ascii="Times New Roman" w:eastAsia="Times New Roman" w:hAnsi="Times New Roman" w:cs="Times New Roman"/>
                <w:sz w:val="20"/>
                <w:szCs w:val="20"/>
                <w:lang w:eastAsia="ru-RU"/>
              </w:rPr>
            </w:pPr>
            <w:r w:rsidRPr="003516CC">
              <w:rPr>
                <w:rFonts w:ascii="Times New Roman" w:eastAsia="Times New Roman" w:hAnsi="Times New Roman" w:cs="Times New Roman"/>
                <w:sz w:val="20"/>
                <w:szCs w:val="20"/>
                <w:lang w:eastAsia="ru-RU"/>
              </w:rPr>
              <w:t>5</w:t>
            </w:r>
          </w:p>
        </w:tc>
      </w:tr>
    </w:tbl>
    <w:p w14:paraId="599FB299" w14:textId="77777777" w:rsidR="003516CC" w:rsidRPr="003516CC" w:rsidRDefault="003516CC" w:rsidP="003516CC">
      <w:pPr>
        <w:pStyle w:val="12"/>
      </w:pPr>
      <w:r w:rsidRPr="003516CC">
        <w:t>В муниципальном образование на всех источниках тепловой энергии отсутствует резервное топливо.</w:t>
      </w:r>
    </w:p>
    <w:p w14:paraId="6121C8A4" w14:textId="2D5DA085" w:rsidR="00ED5FA2" w:rsidRDefault="00ED5FA2" w:rsidP="007F24E6">
      <w:pPr>
        <w:pStyle w:val="3"/>
        <w:jc w:val="both"/>
        <w:rPr>
          <w:rFonts w:ascii="Times New Roman" w:hAnsi="Times New Roman" w:cs="Times New Roman"/>
          <w:b/>
          <w:bCs/>
          <w:color w:val="auto"/>
        </w:rPr>
      </w:pPr>
      <w:bookmarkStart w:id="201" w:name="_Toc235018062"/>
      <w:r w:rsidRPr="00EF4387">
        <w:rPr>
          <w:rFonts w:ascii="Times New Roman" w:hAnsi="Times New Roman" w:cs="Times New Roman"/>
          <w:b/>
          <w:bCs/>
          <w:color w:val="auto"/>
        </w:rPr>
        <w:lastRenderedPageBreak/>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01"/>
      <w:r w:rsidR="00E82B38" w:rsidRPr="00EF4387">
        <w:rPr>
          <w:rFonts w:ascii="Times New Roman" w:hAnsi="Times New Roman" w:cs="Times New Roman"/>
          <w:b/>
          <w:bCs/>
          <w:color w:val="auto"/>
        </w:rPr>
        <w:t xml:space="preserve"> </w:t>
      </w:r>
    </w:p>
    <w:p w14:paraId="6E123D72" w14:textId="65E56D3A" w:rsidR="003516CC" w:rsidRDefault="003516CC" w:rsidP="003516CC">
      <w:pPr>
        <w:pStyle w:val="12"/>
      </w:pPr>
      <w:r w:rsidRPr="003516CC">
        <w:rPr>
          <w:b/>
          <w:bCs/>
        </w:rPr>
        <w:t>Таблица 50</w:t>
      </w:r>
      <w:r w:rsidRPr="00F41476">
        <w:t xml:space="preserve"> - Потребляемые источником тепловой энергии виды топлива</w:t>
      </w:r>
    </w:p>
    <w:tbl>
      <w:tblPr>
        <w:tblStyle w:val="af1"/>
        <w:tblW w:w="5000" w:type="pct"/>
        <w:jc w:val="center"/>
        <w:tblLook w:val="04A0" w:firstRow="1" w:lastRow="0" w:firstColumn="1" w:lastColumn="0" w:noHBand="0" w:noVBand="1"/>
      </w:tblPr>
      <w:tblGrid>
        <w:gridCol w:w="802"/>
        <w:gridCol w:w="2334"/>
        <w:gridCol w:w="1975"/>
        <w:gridCol w:w="1901"/>
        <w:gridCol w:w="2332"/>
      </w:tblGrid>
      <w:tr w:rsidR="001B4891" w:rsidRPr="005E787F" w14:paraId="6B70C93B" w14:textId="77777777" w:rsidTr="00442FD6">
        <w:trPr>
          <w:trHeight w:val="20"/>
          <w:tblHeader/>
          <w:jc w:val="center"/>
        </w:trPr>
        <w:tc>
          <w:tcPr>
            <w:tcW w:w="429" w:type="pct"/>
            <w:vMerge w:val="restart"/>
            <w:tcMar>
              <w:top w:w="120" w:type="dxa"/>
              <w:left w:w="200" w:type="dxa"/>
              <w:bottom w:w="120" w:type="dxa"/>
              <w:right w:w="200" w:type="dxa"/>
            </w:tcMar>
            <w:vAlign w:val="center"/>
          </w:tcPr>
          <w:p w14:paraId="09B0A342" w14:textId="77777777" w:rsidR="001B4891" w:rsidRPr="005E787F" w:rsidRDefault="001B4891" w:rsidP="00442FD6">
            <w:pPr>
              <w:jc w:val="center"/>
              <w:rPr>
                <w:rFonts w:cs="Times New Roman"/>
                <w:b/>
                <w:sz w:val="20"/>
                <w:szCs w:val="20"/>
              </w:rPr>
            </w:pPr>
            <w:r w:rsidRPr="005E787F">
              <w:rPr>
                <w:rFonts w:cs="Times New Roman"/>
                <w:b/>
                <w:sz w:val="20"/>
                <w:szCs w:val="20"/>
              </w:rPr>
              <w:t>№</w:t>
            </w:r>
          </w:p>
        </w:tc>
        <w:tc>
          <w:tcPr>
            <w:tcW w:w="1249" w:type="pct"/>
            <w:vMerge w:val="restart"/>
            <w:tcMar>
              <w:top w:w="120" w:type="dxa"/>
              <w:left w:w="200" w:type="dxa"/>
              <w:bottom w:w="120" w:type="dxa"/>
              <w:right w:w="200" w:type="dxa"/>
            </w:tcMar>
            <w:vAlign w:val="center"/>
          </w:tcPr>
          <w:p w14:paraId="5873BEA4" w14:textId="77777777" w:rsidR="001B4891" w:rsidRPr="005E787F" w:rsidRDefault="001B4891" w:rsidP="00442FD6">
            <w:pPr>
              <w:jc w:val="center"/>
              <w:rPr>
                <w:rFonts w:cs="Times New Roman"/>
                <w:b/>
                <w:sz w:val="20"/>
                <w:szCs w:val="20"/>
              </w:rPr>
            </w:pPr>
            <w:r w:rsidRPr="005E787F">
              <w:rPr>
                <w:rFonts w:cs="Times New Roman"/>
                <w:b/>
                <w:sz w:val="20"/>
                <w:szCs w:val="20"/>
              </w:rPr>
              <w:t>Наименование теплового источника</w:t>
            </w:r>
          </w:p>
        </w:tc>
        <w:tc>
          <w:tcPr>
            <w:tcW w:w="1057" w:type="pct"/>
            <w:vMerge w:val="restart"/>
            <w:tcMar>
              <w:top w:w="120" w:type="dxa"/>
              <w:left w:w="200" w:type="dxa"/>
              <w:bottom w:w="120" w:type="dxa"/>
              <w:right w:w="200" w:type="dxa"/>
            </w:tcMar>
            <w:vAlign w:val="center"/>
          </w:tcPr>
          <w:p w14:paraId="6B658519" w14:textId="77777777" w:rsidR="001B4891" w:rsidRPr="005E787F" w:rsidRDefault="001B4891" w:rsidP="00442FD6">
            <w:pPr>
              <w:jc w:val="center"/>
              <w:rPr>
                <w:rFonts w:cs="Times New Roman"/>
                <w:b/>
                <w:sz w:val="20"/>
                <w:szCs w:val="20"/>
              </w:rPr>
            </w:pPr>
            <w:r w:rsidRPr="005E787F">
              <w:rPr>
                <w:rFonts w:cs="Times New Roman"/>
                <w:b/>
                <w:sz w:val="20"/>
                <w:szCs w:val="20"/>
              </w:rPr>
              <w:t>Вид топлива</w:t>
            </w:r>
          </w:p>
        </w:tc>
        <w:tc>
          <w:tcPr>
            <w:tcW w:w="2265" w:type="pct"/>
            <w:gridSpan w:val="2"/>
            <w:tcMar>
              <w:top w:w="120" w:type="dxa"/>
              <w:left w:w="200" w:type="dxa"/>
              <w:bottom w:w="120" w:type="dxa"/>
              <w:right w:w="200" w:type="dxa"/>
            </w:tcMar>
            <w:vAlign w:val="center"/>
          </w:tcPr>
          <w:p w14:paraId="30B00306" w14:textId="77777777" w:rsidR="001B4891" w:rsidRPr="005E787F" w:rsidRDefault="001B4891" w:rsidP="00442FD6">
            <w:pPr>
              <w:jc w:val="center"/>
              <w:rPr>
                <w:rFonts w:cs="Times New Roman"/>
                <w:b/>
                <w:sz w:val="20"/>
                <w:szCs w:val="20"/>
              </w:rPr>
            </w:pPr>
            <w:r w:rsidRPr="005E787F">
              <w:rPr>
                <w:rFonts w:cs="Times New Roman"/>
                <w:b/>
                <w:sz w:val="20"/>
                <w:szCs w:val="20"/>
              </w:rPr>
              <w:t>Фактический расход за 202</w:t>
            </w:r>
            <w:r>
              <w:rPr>
                <w:rFonts w:cs="Times New Roman"/>
                <w:b/>
                <w:sz w:val="20"/>
                <w:szCs w:val="20"/>
              </w:rPr>
              <w:t>5</w:t>
            </w:r>
          </w:p>
        </w:tc>
      </w:tr>
      <w:tr w:rsidR="001B4891" w:rsidRPr="005E787F" w14:paraId="207CAA0E" w14:textId="77777777" w:rsidTr="00442FD6">
        <w:trPr>
          <w:trHeight w:val="20"/>
          <w:tblHeader/>
          <w:jc w:val="center"/>
        </w:trPr>
        <w:tc>
          <w:tcPr>
            <w:tcW w:w="429" w:type="pct"/>
            <w:vMerge/>
          </w:tcPr>
          <w:p w14:paraId="60E4C448" w14:textId="77777777" w:rsidR="001B4891" w:rsidRPr="005E787F" w:rsidRDefault="001B4891" w:rsidP="00442FD6">
            <w:pPr>
              <w:rPr>
                <w:rFonts w:cs="Times New Roman"/>
                <w:b/>
                <w:sz w:val="20"/>
                <w:szCs w:val="20"/>
              </w:rPr>
            </w:pPr>
          </w:p>
        </w:tc>
        <w:tc>
          <w:tcPr>
            <w:tcW w:w="1249" w:type="pct"/>
            <w:vMerge/>
          </w:tcPr>
          <w:p w14:paraId="434AF511" w14:textId="77777777" w:rsidR="001B4891" w:rsidRPr="005E787F" w:rsidRDefault="001B4891" w:rsidP="00442FD6">
            <w:pPr>
              <w:rPr>
                <w:rFonts w:cs="Times New Roman"/>
                <w:b/>
                <w:sz w:val="20"/>
                <w:szCs w:val="20"/>
              </w:rPr>
            </w:pPr>
          </w:p>
        </w:tc>
        <w:tc>
          <w:tcPr>
            <w:tcW w:w="1057" w:type="pct"/>
            <w:vMerge/>
          </w:tcPr>
          <w:p w14:paraId="2DA87122" w14:textId="77777777" w:rsidR="001B4891" w:rsidRPr="005E787F" w:rsidRDefault="001B4891" w:rsidP="00442FD6">
            <w:pPr>
              <w:rPr>
                <w:rFonts w:cs="Times New Roman"/>
                <w:b/>
                <w:sz w:val="20"/>
                <w:szCs w:val="20"/>
              </w:rPr>
            </w:pPr>
          </w:p>
        </w:tc>
        <w:tc>
          <w:tcPr>
            <w:tcW w:w="1017" w:type="pct"/>
            <w:tcMar>
              <w:top w:w="120" w:type="dxa"/>
              <w:left w:w="200" w:type="dxa"/>
              <w:bottom w:w="120" w:type="dxa"/>
              <w:right w:w="200" w:type="dxa"/>
            </w:tcMar>
            <w:vAlign w:val="center"/>
          </w:tcPr>
          <w:p w14:paraId="3208E4AB" w14:textId="77777777" w:rsidR="001B4891" w:rsidRPr="005E787F" w:rsidRDefault="001B4891" w:rsidP="00442FD6">
            <w:pPr>
              <w:jc w:val="center"/>
              <w:rPr>
                <w:rFonts w:cs="Times New Roman"/>
                <w:b/>
                <w:sz w:val="20"/>
                <w:szCs w:val="20"/>
              </w:rPr>
            </w:pPr>
            <w:r w:rsidRPr="005E787F">
              <w:rPr>
                <w:rFonts w:cs="Times New Roman"/>
                <w:b/>
                <w:sz w:val="20"/>
                <w:szCs w:val="20"/>
              </w:rPr>
              <w:t>т.у.т.</w:t>
            </w:r>
          </w:p>
        </w:tc>
        <w:tc>
          <w:tcPr>
            <w:tcW w:w="1248" w:type="pct"/>
            <w:tcMar>
              <w:top w:w="120" w:type="dxa"/>
              <w:left w:w="200" w:type="dxa"/>
              <w:bottom w:w="120" w:type="dxa"/>
              <w:right w:w="200" w:type="dxa"/>
            </w:tcMar>
            <w:vAlign w:val="center"/>
          </w:tcPr>
          <w:p w14:paraId="1A393A42" w14:textId="77777777" w:rsidR="001B4891" w:rsidRPr="005E787F" w:rsidRDefault="001B4891" w:rsidP="00442FD6">
            <w:pPr>
              <w:jc w:val="center"/>
              <w:rPr>
                <w:rFonts w:cs="Times New Roman"/>
                <w:b/>
                <w:sz w:val="20"/>
                <w:szCs w:val="20"/>
              </w:rPr>
            </w:pPr>
            <w:r w:rsidRPr="005E787F">
              <w:rPr>
                <w:rFonts w:cs="Times New Roman"/>
                <w:b/>
                <w:sz w:val="20"/>
                <w:szCs w:val="20"/>
              </w:rPr>
              <w:t>тыс. м3</w:t>
            </w:r>
          </w:p>
        </w:tc>
      </w:tr>
      <w:tr w:rsidR="001B4891" w:rsidRPr="005E787F" w14:paraId="048F8C15" w14:textId="77777777" w:rsidTr="00442FD6">
        <w:trPr>
          <w:jc w:val="center"/>
        </w:trPr>
        <w:tc>
          <w:tcPr>
            <w:tcW w:w="5000" w:type="pct"/>
            <w:gridSpan w:val="5"/>
            <w:tcMar>
              <w:top w:w="40" w:type="dxa"/>
              <w:left w:w="20" w:type="dxa"/>
              <w:bottom w:w="40" w:type="dxa"/>
              <w:right w:w="20" w:type="dxa"/>
            </w:tcMar>
            <w:vAlign w:val="center"/>
          </w:tcPr>
          <w:p w14:paraId="699497C7" w14:textId="77777777" w:rsidR="001B4891" w:rsidRPr="005E787F" w:rsidRDefault="001B4891" w:rsidP="00442FD6">
            <w:pPr>
              <w:jc w:val="center"/>
              <w:rPr>
                <w:rFonts w:cs="Times New Roman"/>
                <w:sz w:val="20"/>
                <w:szCs w:val="20"/>
              </w:rPr>
            </w:pPr>
            <w:r w:rsidRPr="005E787F">
              <w:rPr>
                <w:rFonts w:cs="Times New Roman"/>
                <w:sz w:val="20"/>
                <w:szCs w:val="20"/>
              </w:rPr>
              <w:t>ООО «ТЭС-Приволжск»</w:t>
            </w:r>
          </w:p>
        </w:tc>
      </w:tr>
      <w:tr w:rsidR="001B4891" w:rsidRPr="005E787F" w14:paraId="43A664C3" w14:textId="77777777" w:rsidTr="00442FD6">
        <w:trPr>
          <w:jc w:val="center"/>
        </w:trPr>
        <w:tc>
          <w:tcPr>
            <w:tcW w:w="429" w:type="pct"/>
            <w:tcMar>
              <w:top w:w="40" w:type="dxa"/>
              <w:left w:w="20" w:type="dxa"/>
              <w:bottom w:w="40" w:type="dxa"/>
              <w:right w:w="20" w:type="dxa"/>
            </w:tcMar>
            <w:vAlign w:val="center"/>
          </w:tcPr>
          <w:p w14:paraId="11FDAC7E" w14:textId="77777777" w:rsidR="001B4891" w:rsidRPr="005E787F" w:rsidRDefault="001B4891" w:rsidP="00442FD6">
            <w:pPr>
              <w:jc w:val="center"/>
              <w:rPr>
                <w:rFonts w:cs="Times New Roman"/>
                <w:sz w:val="20"/>
                <w:szCs w:val="20"/>
              </w:rPr>
            </w:pPr>
            <w:r w:rsidRPr="005E787F">
              <w:rPr>
                <w:rFonts w:cs="Times New Roman"/>
                <w:sz w:val="20"/>
                <w:szCs w:val="20"/>
              </w:rPr>
              <w:t>1</w:t>
            </w:r>
          </w:p>
        </w:tc>
        <w:tc>
          <w:tcPr>
            <w:tcW w:w="1249" w:type="pct"/>
            <w:tcMar>
              <w:top w:w="40" w:type="dxa"/>
              <w:left w:w="200" w:type="dxa"/>
              <w:bottom w:w="40" w:type="dxa"/>
              <w:right w:w="200" w:type="dxa"/>
            </w:tcMar>
            <w:vAlign w:val="center"/>
          </w:tcPr>
          <w:p w14:paraId="4BCF0D5A" w14:textId="77777777" w:rsidR="001B4891" w:rsidRPr="005E787F" w:rsidRDefault="001B4891" w:rsidP="00442FD6">
            <w:pPr>
              <w:jc w:val="center"/>
              <w:rPr>
                <w:rFonts w:cs="Times New Roman"/>
                <w:sz w:val="20"/>
                <w:szCs w:val="20"/>
              </w:rPr>
            </w:pPr>
            <w:r w:rsidRPr="005E787F">
              <w:rPr>
                <w:rFonts w:cs="Times New Roman"/>
                <w:sz w:val="20"/>
                <w:szCs w:val="20"/>
              </w:rPr>
              <w:t>Котельная Центральная</w:t>
            </w:r>
          </w:p>
        </w:tc>
        <w:tc>
          <w:tcPr>
            <w:tcW w:w="1057" w:type="pct"/>
            <w:tcMar>
              <w:top w:w="40" w:type="dxa"/>
              <w:left w:w="200" w:type="dxa"/>
              <w:bottom w:w="40" w:type="dxa"/>
              <w:right w:w="200" w:type="dxa"/>
            </w:tcMar>
            <w:vAlign w:val="center"/>
          </w:tcPr>
          <w:p w14:paraId="61401CA5" w14:textId="77777777" w:rsidR="001B4891" w:rsidRPr="005E787F" w:rsidRDefault="001B4891" w:rsidP="00442FD6">
            <w:pPr>
              <w:jc w:val="center"/>
              <w:rPr>
                <w:rFonts w:cs="Times New Roman"/>
                <w:sz w:val="20"/>
                <w:szCs w:val="20"/>
              </w:rPr>
            </w:pPr>
            <w:r w:rsidRPr="005E787F">
              <w:rPr>
                <w:rFonts w:cs="Times New Roman"/>
                <w:sz w:val="20"/>
                <w:szCs w:val="20"/>
              </w:rPr>
              <w:t>Природный газ</w:t>
            </w:r>
          </w:p>
        </w:tc>
        <w:tc>
          <w:tcPr>
            <w:tcW w:w="1017" w:type="pct"/>
            <w:tcMar>
              <w:top w:w="40" w:type="dxa"/>
              <w:left w:w="200" w:type="dxa"/>
              <w:bottom w:w="40" w:type="dxa"/>
              <w:right w:w="200" w:type="dxa"/>
            </w:tcMar>
            <w:vAlign w:val="center"/>
          </w:tcPr>
          <w:p w14:paraId="7397D5CE" w14:textId="77777777" w:rsidR="001B4891" w:rsidRPr="005E787F" w:rsidRDefault="001B4891" w:rsidP="00442FD6">
            <w:pPr>
              <w:jc w:val="center"/>
              <w:rPr>
                <w:rFonts w:cs="Times New Roman"/>
                <w:sz w:val="20"/>
                <w:szCs w:val="20"/>
              </w:rPr>
            </w:pPr>
            <w:r>
              <w:rPr>
                <w:rFonts w:cs="Times New Roman"/>
                <w:sz w:val="20"/>
                <w:szCs w:val="20"/>
              </w:rPr>
              <w:t>10524,555</w:t>
            </w:r>
          </w:p>
        </w:tc>
        <w:tc>
          <w:tcPr>
            <w:tcW w:w="1248" w:type="pct"/>
            <w:tcMar>
              <w:top w:w="40" w:type="dxa"/>
              <w:left w:w="200" w:type="dxa"/>
              <w:bottom w:w="40" w:type="dxa"/>
              <w:right w:w="200" w:type="dxa"/>
            </w:tcMar>
            <w:vAlign w:val="center"/>
          </w:tcPr>
          <w:p w14:paraId="22F2474F" w14:textId="77777777" w:rsidR="001B4891" w:rsidRPr="005E787F" w:rsidRDefault="001B4891" w:rsidP="00442FD6">
            <w:pPr>
              <w:jc w:val="center"/>
              <w:rPr>
                <w:rFonts w:cs="Times New Roman"/>
                <w:sz w:val="20"/>
                <w:szCs w:val="20"/>
              </w:rPr>
            </w:pPr>
            <w:r>
              <w:rPr>
                <w:rFonts w:cs="Times New Roman"/>
                <w:sz w:val="20"/>
                <w:szCs w:val="20"/>
              </w:rPr>
              <w:t>9043,122</w:t>
            </w:r>
          </w:p>
        </w:tc>
      </w:tr>
      <w:tr w:rsidR="001B4891" w:rsidRPr="005E787F" w14:paraId="4718AF77" w14:textId="77777777" w:rsidTr="00442FD6">
        <w:trPr>
          <w:jc w:val="center"/>
        </w:trPr>
        <w:tc>
          <w:tcPr>
            <w:tcW w:w="5000" w:type="pct"/>
            <w:gridSpan w:val="5"/>
            <w:tcMar>
              <w:top w:w="40" w:type="dxa"/>
              <w:left w:w="20" w:type="dxa"/>
              <w:bottom w:w="40" w:type="dxa"/>
              <w:right w:w="20" w:type="dxa"/>
            </w:tcMar>
            <w:vAlign w:val="center"/>
          </w:tcPr>
          <w:p w14:paraId="6174561E" w14:textId="77777777" w:rsidR="001B4891" w:rsidRPr="005E787F" w:rsidRDefault="001B4891" w:rsidP="00442FD6">
            <w:pPr>
              <w:jc w:val="center"/>
              <w:rPr>
                <w:rFonts w:cs="Times New Roman"/>
                <w:sz w:val="20"/>
                <w:szCs w:val="20"/>
              </w:rPr>
            </w:pPr>
            <w:r>
              <w:rPr>
                <w:rFonts w:cs="Times New Roman"/>
                <w:sz w:val="20"/>
                <w:szCs w:val="20"/>
              </w:rPr>
              <w:t>ООО «НСК»</w:t>
            </w:r>
          </w:p>
        </w:tc>
      </w:tr>
      <w:tr w:rsidR="001B4891" w:rsidRPr="005E787F" w14:paraId="2CA403AD" w14:textId="77777777" w:rsidTr="00442FD6">
        <w:trPr>
          <w:jc w:val="center"/>
        </w:trPr>
        <w:tc>
          <w:tcPr>
            <w:tcW w:w="429" w:type="pct"/>
            <w:tcMar>
              <w:top w:w="40" w:type="dxa"/>
              <w:left w:w="20" w:type="dxa"/>
              <w:bottom w:w="40" w:type="dxa"/>
              <w:right w:w="20" w:type="dxa"/>
            </w:tcMar>
            <w:vAlign w:val="center"/>
          </w:tcPr>
          <w:p w14:paraId="191037A8" w14:textId="77777777" w:rsidR="001B4891" w:rsidRPr="005E787F" w:rsidRDefault="001B4891" w:rsidP="00442FD6">
            <w:pPr>
              <w:jc w:val="center"/>
              <w:rPr>
                <w:rFonts w:cs="Times New Roman"/>
                <w:sz w:val="20"/>
                <w:szCs w:val="20"/>
              </w:rPr>
            </w:pPr>
            <w:r w:rsidRPr="005E787F">
              <w:rPr>
                <w:rFonts w:cs="Times New Roman"/>
                <w:sz w:val="20"/>
                <w:szCs w:val="20"/>
              </w:rPr>
              <w:t>2</w:t>
            </w:r>
          </w:p>
        </w:tc>
        <w:tc>
          <w:tcPr>
            <w:tcW w:w="1249" w:type="pct"/>
            <w:tcMar>
              <w:top w:w="40" w:type="dxa"/>
              <w:left w:w="200" w:type="dxa"/>
              <w:bottom w:w="40" w:type="dxa"/>
              <w:right w:w="200" w:type="dxa"/>
            </w:tcMar>
            <w:vAlign w:val="center"/>
          </w:tcPr>
          <w:p w14:paraId="1E33F031" w14:textId="77777777" w:rsidR="001B4891" w:rsidRPr="001B4891" w:rsidRDefault="001B4891" w:rsidP="00442FD6">
            <w:pPr>
              <w:jc w:val="center"/>
              <w:rPr>
                <w:rFonts w:cs="Times New Roman"/>
                <w:sz w:val="20"/>
                <w:szCs w:val="20"/>
                <w:lang w:val="ru-RU"/>
              </w:rPr>
            </w:pPr>
            <w:r w:rsidRPr="001B4891">
              <w:rPr>
                <w:rFonts w:cs="Times New Roman"/>
                <w:sz w:val="20"/>
                <w:szCs w:val="20"/>
                <w:lang w:val="ru-RU"/>
              </w:rPr>
              <w:t>Котельная ул. Дружбы, д.6а</w:t>
            </w:r>
          </w:p>
        </w:tc>
        <w:tc>
          <w:tcPr>
            <w:tcW w:w="1057" w:type="pct"/>
            <w:tcMar>
              <w:top w:w="40" w:type="dxa"/>
              <w:left w:w="200" w:type="dxa"/>
              <w:bottom w:w="40" w:type="dxa"/>
              <w:right w:w="200" w:type="dxa"/>
            </w:tcMar>
            <w:vAlign w:val="center"/>
          </w:tcPr>
          <w:p w14:paraId="49923834" w14:textId="77777777" w:rsidR="001B4891" w:rsidRPr="005E787F" w:rsidRDefault="001B4891" w:rsidP="00442FD6">
            <w:pPr>
              <w:jc w:val="center"/>
              <w:rPr>
                <w:rFonts w:cs="Times New Roman"/>
                <w:sz w:val="20"/>
                <w:szCs w:val="20"/>
              </w:rPr>
            </w:pPr>
            <w:r w:rsidRPr="005E787F">
              <w:rPr>
                <w:rFonts w:cs="Times New Roman"/>
                <w:sz w:val="20"/>
                <w:szCs w:val="20"/>
              </w:rPr>
              <w:t>Природный газ</w:t>
            </w:r>
          </w:p>
        </w:tc>
        <w:tc>
          <w:tcPr>
            <w:tcW w:w="1017" w:type="pct"/>
            <w:tcMar>
              <w:top w:w="40" w:type="dxa"/>
              <w:left w:w="200" w:type="dxa"/>
              <w:bottom w:w="40" w:type="dxa"/>
              <w:right w:w="200" w:type="dxa"/>
            </w:tcMar>
            <w:vAlign w:val="center"/>
          </w:tcPr>
          <w:p w14:paraId="098309C5" w14:textId="77777777" w:rsidR="001B4891" w:rsidRPr="005E787F" w:rsidRDefault="001B4891" w:rsidP="00442FD6">
            <w:pPr>
              <w:jc w:val="center"/>
              <w:rPr>
                <w:rFonts w:cs="Times New Roman"/>
                <w:sz w:val="20"/>
                <w:szCs w:val="20"/>
              </w:rPr>
            </w:pPr>
            <w:r>
              <w:rPr>
                <w:rFonts w:cs="Times New Roman"/>
                <w:sz w:val="20"/>
                <w:szCs w:val="20"/>
              </w:rPr>
              <w:t>874,397</w:t>
            </w:r>
          </w:p>
        </w:tc>
        <w:tc>
          <w:tcPr>
            <w:tcW w:w="1248" w:type="pct"/>
            <w:tcMar>
              <w:top w:w="40" w:type="dxa"/>
              <w:left w:w="200" w:type="dxa"/>
              <w:bottom w:w="40" w:type="dxa"/>
              <w:right w:w="200" w:type="dxa"/>
            </w:tcMar>
            <w:vAlign w:val="center"/>
          </w:tcPr>
          <w:p w14:paraId="031A8D1B" w14:textId="77777777" w:rsidR="001B4891" w:rsidRPr="005E787F" w:rsidRDefault="001B4891" w:rsidP="00442FD6">
            <w:pPr>
              <w:jc w:val="center"/>
              <w:rPr>
                <w:rFonts w:cs="Times New Roman"/>
                <w:sz w:val="20"/>
                <w:szCs w:val="20"/>
              </w:rPr>
            </w:pPr>
            <w:r>
              <w:rPr>
                <w:rFonts w:cs="Times New Roman"/>
                <w:sz w:val="20"/>
                <w:szCs w:val="20"/>
              </w:rPr>
              <w:t>751,248</w:t>
            </w:r>
          </w:p>
        </w:tc>
      </w:tr>
      <w:tr w:rsidR="001B4891" w:rsidRPr="005E787F" w14:paraId="72B2F521" w14:textId="77777777" w:rsidTr="00442FD6">
        <w:trPr>
          <w:jc w:val="center"/>
        </w:trPr>
        <w:tc>
          <w:tcPr>
            <w:tcW w:w="429" w:type="pct"/>
            <w:tcMar>
              <w:top w:w="40" w:type="dxa"/>
              <w:left w:w="20" w:type="dxa"/>
              <w:bottom w:w="40" w:type="dxa"/>
              <w:right w:w="20" w:type="dxa"/>
            </w:tcMar>
            <w:vAlign w:val="center"/>
          </w:tcPr>
          <w:p w14:paraId="2B2DC68A" w14:textId="77777777" w:rsidR="001B4891" w:rsidRPr="005E787F" w:rsidRDefault="001B4891" w:rsidP="00442FD6">
            <w:pPr>
              <w:jc w:val="center"/>
              <w:rPr>
                <w:rFonts w:cs="Times New Roman"/>
                <w:sz w:val="20"/>
                <w:szCs w:val="20"/>
              </w:rPr>
            </w:pPr>
            <w:r w:rsidRPr="005E787F">
              <w:rPr>
                <w:rFonts w:cs="Times New Roman"/>
                <w:sz w:val="20"/>
                <w:szCs w:val="20"/>
              </w:rPr>
              <w:t>3</w:t>
            </w:r>
          </w:p>
        </w:tc>
        <w:tc>
          <w:tcPr>
            <w:tcW w:w="1249" w:type="pct"/>
            <w:tcMar>
              <w:top w:w="40" w:type="dxa"/>
              <w:left w:w="200" w:type="dxa"/>
              <w:bottom w:w="40" w:type="dxa"/>
              <w:right w:w="200" w:type="dxa"/>
            </w:tcMar>
            <w:vAlign w:val="center"/>
          </w:tcPr>
          <w:p w14:paraId="16265994" w14:textId="77777777" w:rsidR="001B4891" w:rsidRPr="001B4891" w:rsidRDefault="001B4891" w:rsidP="00442FD6">
            <w:pPr>
              <w:jc w:val="center"/>
              <w:rPr>
                <w:rFonts w:cs="Times New Roman"/>
                <w:sz w:val="20"/>
                <w:szCs w:val="20"/>
                <w:lang w:val="ru-RU"/>
              </w:rPr>
            </w:pPr>
            <w:r w:rsidRPr="001B4891">
              <w:rPr>
                <w:rFonts w:cs="Times New Roman"/>
                <w:sz w:val="20"/>
                <w:szCs w:val="20"/>
                <w:lang w:val="ru-RU"/>
              </w:rPr>
              <w:t>Котельная пер.Северный, д.1б</w:t>
            </w:r>
          </w:p>
        </w:tc>
        <w:tc>
          <w:tcPr>
            <w:tcW w:w="1057" w:type="pct"/>
            <w:tcMar>
              <w:top w:w="40" w:type="dxa"/>
              <w:left w:w="200" w:type="dxa"/>
              <w:bottom w:w="40" w:type="dxa"/>
              <w:right w:w="200" w:type="dxa"/>
            </w:tcMar>
            <w:vAlign w:val="center"/>
          </w:tcPr>
          <w:p w14:paraId="58473424" w14:textId="77777777" w:rsidR="001B4891" w:rsidRPr="005E787F" w:rsidRDefault="001B4891" w:rsidP="00442FD6">
            <w:pPr>
              <w:jc w:val="center"/>
              <w:rPr>
                <w:rFonts w:cs="Times New Roman"/>
                <w:sz w:val="20"/>
                <w:szCs w:val="20"/>
              </w:rPr>
            </w:pPr>
            <w:r w:rsidRPr="005E787F">
              <w:rPr>
                <w:rFonts w:cs="Times New Roman"/>
                <w:sz w:val="20"/>
                <w:szCs w:val="20"/>
              </w:rPr>
              <w:t>Природный газ</w:t>
            </w:r>
          </w:p>
        </w:tc>
        <w:tc>
          <w:tcPr>
            <w:tcW w:w="1017" w:type="pct"/>
            <w:tcMar>
              <w:top w:w="40" w:type="dxa"/>
              <w:left w:w="200" w:type="dxa"/>
              <w:bottom w:w="40" w:type="dxa"/>
              <w:right w:w="200" w:type="dxa"/>
            </w:tcMar>
            <w:vAlign w:val="center"/>
          </w:tcPr>
          <w:p w14:paraId="3EA83DD1" w14:textId="77777777" w:rsidR="001B4891" w:rsidRPr="005E787F" w:rsidRDefault="001B4891" w:rsidP="00442FD6">
            <w:pPr>
              <w:jc w:val="center"/>
              <w:rPr>
                <w:rFonts w:cs="Times New Roman"/>
                <w:sz w:val="20"/>
                <w:szCs w:val="20"/>
              </w:rPr>
            </w:pPr>
            <w:r>
              <w:rPr>
                <w:rFonts w:cs="Times New Roman"/>
                <w:sz w:val="20"/>
                <w:szCs w:val="20"/>
              </w:rPr>
              <w:t>1312,497</w:t>
            </w:r>
          </w:p>
        </w:tc>
        <w:tc>
          <w:tcPr>
            <w:tcW w:w="1248" w:type="pct"/>
            <w:tcMar>
              <w:top w:w="40" w:type="dxa"/>
              <w:left w:w="200" w:type="dxa"/>
              <w:bottom w:w="40" w:type="dxa"/>
              <w:right w:w="200" w:type="dxa"/>
            </w:tcMar>
            <w:vAlign w:val="center"/>
          </w:tcPr>
          <w:p w14:paraId="5758549D" w14:textId="77777777" w:rsidR="001B4891" w:rsidRPr="005E787F" w:rsidRDefault="001B4891" w:rsidP="00442FD6">
            <w:pPr>
              <w:jc w:val="center"/>
              <w:rPr>
                <w:rFonts w:cs="Times New Roman"/>
                <w:sz w:val="20"/>
                <w:szCs w:val="20"/>
              </w:rPr>
            </w:pPr>
            <w:r>
              <w:rPr>
                <w:rFonts w:cs="Times New Roman"/>
                <w:sz w:val="20"/>
                <w:szCs w:val="20"/>
              </w:rPr>
              <w:t>1127,696</w:t>
            </w:r>
          </w:p>
        </w:tc>
      </w:tr>
    </w:tbl>
    <w:p w14:paraId="47E6629F" w14:textId="77777777" w:rsidR="001B4891" w:rsidRPr="00F41476" w:rsidRDefault="001B4891" w:rsidP="003516CC">
      <w:pPr>
        <w:pStyle w:val="12"/>
      </w:pPr>
    </w:p>
    <w:p w14:paraId="3398AFD6" w14:textId="77777777" w:rsidR="0033513B" w:rsidRPr="00F41476" w:rsidRDefault="0033513B" w:rsidP="0033513B">
      <w:pPr>
        <w:pStyle w:val="12"/>
        <w:rPr>
          <w:rFonts w:eastAsiaTheme="minorHAnsi"/>
          <w:szCs w:val="22"/>
        </w:rPr>
      </w:pPr>
      <w:bookmarkStart w:id="202" w:name="_Hlk164517841"/>
      <w:r w:rsidRPr="00F41476">
        <w:rPr>
          <w:spacing w:val="-6"/>
        </w:rPr>
        <w:t>Н</w:t>
      </w:r>
      <w:r w:rsidRPr="00F41476">
        <w:t>а</w:t>
      </w:r>
      <w:r w:rsidRPr="00F41476">
        <w:rPr>
          <w:spacing w:val="5"/>
        </w:rPr>
        <w:t xml:space="preserve"> </w:t>
      </w:r>
      <w:r w:rsidRPr="00F41476">
        <w:t>т</w:t>
      </w:r>
      <w:r w:rsidRPr="00F41476">
        <w:rPr>
          <w:spacing w:val="1"/>
        </w:rPr>
        <w:t>е</w:t>
      </w:r>
      <w:r w:rsidRPr="00F41476">
        <w:t>рри</w:t>
      </w:r>
      <w:r w:rsidRPr="00F41476">
        <w:rPr>
          <w:spacing w:val="-2"/>
        </w:rPr>
        <w:t>т</w:t>
      </w:r>
      <w:r w:rsidRPr="00F41476">
        <w:t>ор</w:t>
      </w:r>
      <w:r w:rsidRPr="00F41476">
        <w:rPr>
          <w:spacing w:val="3"/>
        </w:rPr>
        <w:t>и</w:t>
      </w:r>
      <w:r w:rsidRPr="00F41476">
        <w:t>и</w:t>
      </w:r>
      <w:r w:rsidRPr="00F41476">
        <w:rPr>
          <w:spacing w:val="3"/>
        </w:rPr>
        <w:t xml:space="preserve"> м</w:t>
      </w:r>
      <w:r w:rsidRPr="00F41476">
        <w:rPr>
          <w:spacing w:val="-5"/>
        </w:rPr>
        <w:t>у</w:t>
      </w:r>
      <w:r w:rsidRPr="00F41476">
        <w:t>ниципал</w:t>
      </w:r>
      <w:r w:rsidRPr="00F41476">
        <w:rPr>
          <w:spacing w:val="-2"/>
        </w:rPr>
        <w:t>ь</w:t>
      </w:r>
      <w:r w:rsidRPr="00F41476">
        <w:t>ного</w:t>
      </w:r>
      <w:r w:rsidRPr="00F41476">
        <w:rPr>
          <w:spacing w:val="3"/>
        </w:rPr>
        <w:t xml:space="preserve"> </w:t>
      </w:r>
      <w:r w:rsidRPr="00F41476">
        <w:t>о</w:t>
      </w:r>
      <w:r w:rsidRPr="00F41476">
        <w:rPr>
          <w:spacing w:val="5"/>
        </w:rPr>
        <w:t>б</w:t>
      </w:r>
      <w:r w:rsidRPr="00F41476">
        <w:t>р</w:t>
      </w:r>
      <w:r w:rsidRPr="00F41476">
        <w:rPr>
          <w:spacing w:val="1"/>
        </w:rPr>
        <w:t>а</w:t>
      </w:r>
      <w:r w:rsidRPr="00F41476">
        <w:t>зо</w:t>
      </w:r>
      <w:r w:rsidRPr="00F41476">
        <w:rPr>
          <w:spacing w:val="-2"/>
        </w:rPr>
        <w:t>в</w:t>
      </w:r>
      <w:r w:rsidRPr="00F41476">
        <w:rPr>
          <w:spacing w:val="1"/>
        </w:rPr>
        <w:t>а</w:t>
      </w:r>
      <w:r w:rsidRPr="00F41476">
        <w:t>ния</w:t>
      </w:r>
      <w:r w:rsidRPr="00F41476">
        <w:rPr>
          <w:spacing w:val="5"/>
        </w:rPr>
        <w:t xml:space="preserve"> </w:t>
      </w:r>
      <w:r w:rsidRPr="00F41476">
        <w:rPr>
          <w:spacing w:val="-2"/>
        </w:rPr>
        <w:t>в</w:t>
      </w:r>
      <w:r w:rsidRPr="00F41476">
        <w:t>озо</w:t>
      </w:r>
      <w:r w:rsidRPr="00F41476">
        <w:rPr>
          <w:spacing w:val="1"/>
        </w:rPr>
        <w:t>б</w:t>
      </w:r>
      <w:r w:rsidRPr="00F41476">
        <w:t>но</w:t>
      </w:r>
      <w:r w:rsidRPr="00F41476">
        <w:rPr>
          <w:spacing w:val="-2"/>
        </w:rPr>
        <w:t>в</w:t>
      </w:r>
      <w:r w:rsidRPr="00F41476">
        <w:t>л</w:t>
      </w:r>
      <w:r w:rsidRPr="00F41476">
        <w:rPr>
          <w:spacing w:val="-3"/>
        </w:rPr>
        <w:t>я</w:t>
      </w:r>
      <w:r w:rsidRPr="00F41476">
        <w:rPr>
          <w:spacing w:val="1"/>
        </w:rPr>
        <w:t>е</w:t>
      </w:r>
      <w:r w:rsidRPr="00F41476">
        <w:t>м</w:t>
      </w:r>
      <w:r w:rsidRPr="00F41476">
        <w:rPr>
          <w:spacing w:val="-2"/>
        </w:rPr>
        <w:t>ы</w:t>
      </w:r>
      <w:r w:rsidRPr="00F41476">
        <w:t>е</w:t>
      </w:r>
      <w:r w:rsidRPr="00F41476">
        <w:rPr>
          <w:spacing w:val="5"/>
        </w:rPr>
        <w:t xml:space="preserve"> </w:t>
      </w:r>
      <w:r w:rsidRPr="00F41476">
        <w:t>источники</w:t>
      </w:r>
      <w:r w:rsidRPr="00F41476">
        <w:rPr>
          <w:spacing w:val="2"/>
        </w:rPr>
        <w:t xml:space="preserve"> </w:t>
      </w:r>
      <w:r w:rsidRPr="00F41476">
        <w:t>т</w:t>
      </w:r>
      <w:r w:rsidRPr="00F41476">
        <w:rPr>
          <w:spacing w:val="1"/>
        </w:rPr>
        <w:t>е</w:t>
      </w:r>
      <w:r w:rsidRPr="00F41476">
        <w:t>пло</w:t>
      </w:r>
      <w:r w:rsidRPr="00F41476">
        <w:rPr>
          <w:spacing w:val="-2"/>
        </w:rPr>
        <w:t>в</w:t>
      </w:r>
      <w:r w:rsidRPr="00F41476">
        <w:t>ой энер</w:t>
      </w:r>
      <w:r w:rsidRPr="00F41476">
        <w:rPr>
          <w:spacing w:val="1"/>
        </w:rPr>
        <w:t>г</w:t>
      </w:r>
      <w:r w:rsidRPr="00F41476">
        <w:t>ии</w:t>
      </w:r>
      <w:r w:rsidRPr="00F41476">
        <w:rPr>
          <w:spacing w:val="3"/>
        </w:rPr>
        <w:t xml:space="preserve"> </w:t>
      </w:r>
      <w:r w:rsidRPr="00F41476">
        <w:t>от</w:t>
      </w:r>
      <w:r w:rsidRPr="00F41476">
        <w:rPr>
          <w:spacing w:val="1"/>
        </w:rPr>
        <w:t>с</w:t>
      </w:r>
      <w:r w:rsidRPr="00F41476">
        <w:rPr>
          <w:spacing w:val="-8"/>
        </w:rPr>
        <w:t>у</w:t>
      </w:r>
      <w:r w:rsidRPr="00F41476">
        <w:t>т</w:t>
      </w:r>
      <w:r w:rsidRPr="00F41476">
        <w:rPr>
          <w:spacing w:val="1"/>
        </w:rPr>
        <w:t>с</w:t>
      </w:r>
      <w:r w:rsidRPr="00F41476">
        <w:t>т</w:t>
      </w:r>
      <w:r w:rsidRPr="00F41476">
        <w:rPr>
          <w:spacing w:val="2"/>
        </w:rPr>
        <w:t>в</w:t>
      </w:r>
      <w:r w:rsidRPr="00F41476">
        <w:rPr>
          <w:spacing w:val="-5"/>
        </w:rPr>
        <w:t>у</w:t>
      </w:r>
      <w:r w:rsidRPr="00F41476">
        <w:t>ют,</w:t>
      </w:r>
      <w:r w:rsidRPr="00F41476">
        <w:rPr>
          <w:spacing w:val="7"/>
        </w:rPr>
        <w:t xml:space="preserve"> </w:t>
      </w:r>
      <w:r w:rsidRPr="00F41476">
        <w:rPr>
          <w:spacing w:val="-2"/>
        </w:rPr>
        <w:t>вв</w:t>
      </w:r>
      <w:r w:rsidRPr="00F41476">
        <w:t>од</w:t>
      </w:r>
      <w:r w:rsidRPr="00F41476">
        <w:rPr>
          <w:spacing w:val="5"/>
        </w:rPr>
        <w:t xml:space="preserve"> </w:t>
      </w:r>
      <w:r w:rsidRPr="00F41476">
        <w:t>но</w:t>
      </w:r>
      <w:r w:rsidRPr="00F41476">
        <w:rPr>
          <w:spacing w:val="-2"/>
        </w:rPr>
        <w:t>вы</w:t>
      </w:r>
      <w:r w:rsidRPr="00F41476">
        <w:t>х</w:t>
      </w:r>
      <w:r w:rsidRPr="00F41476">
        <w:rPr>
          <w:spacing w:val="3"/>
        </w:rPr>
        <w:t xml:space="preserve"> </w:t>
      </w:r>
      <w:r w:rsidRPr="00F41476">
        <w:t>л</w:t>
      </w:r>
      <w:r w:rsidRPr="00F41476">
        <w:rPr>
          <w:spacing w:val="3"/>
        </w:rPr>
        <w:t>и</w:t>
      </w:r>
      <w:r w:rsidRPr="00F41476">
        <w:rPr>
          <w:spacing w:val="1"/>
        </w:rPr>
        <w:t>б</w:t>
      </w:r>
      <w:r w:rsidRPr="00F41476">
        <w:t>о</w:t>
      </w:r>
      <w:r w:rsidRPr="00F41476">
        <w:rPr>
          <w:spacing w:val="3"/>
        </w:rPr>
        <w:t xml:space="preserve"> </w:t>
      </w:r>
      <w:r w:rsidRPr="00F41476">
        <w:t>р</w:t>
      </w:r>
      <w:r w:rsidRPr="00F41476">
        <w:rPr>
          <w:spacing w:val="1"/>
        </w:rPr>
        <w:t>е</w:t>
      </w:r>
      <w:r w:rsidRPr="00F41476">
        <w:t>кон</w:t>
      </w:r>
      <w:r w:rsidRPr="00F41476">
        <w:rPr>
          <w:spacing w:val="1"/>
        </w:rPr>
        <w:t>с</w:t>
      </w:r>
      <w:r w:rsidRPr="00F41476">
        <w:t>тр</w:t>
      </w:r>
      <w:r w:rsidRPr="00F41476">
        <w:rPr>
          <w:spacing w:val="-8"/>
        </w:rPr>
        <w:t>у</w:t>
      </w:r>
      <w:r w:rsidRPr="00F41476">
        <w:t>кция</w:t>
      </w:r>
      <w:r w:rsidRPr="00F41476">
        <w:rPr>
          <w:spacing w:val="4"/>
        </w:rPr>
        <w:t xml:space="preserve"> </w:t>
      </w:r>
      <w:r w:rsidRPr="00F41476">
        <w:rPr>
          <w:spacing w:val="5"/>
        </w:rPr>
        <w:t>с</w:t>
      </w:r>
      <w:r w:rsidRPr="00F41476">
        <w:rPr>
          <w:spacing w:val="-5"/>
        </w:rPr>
        <w:t>у</w:t>
      </w:r>
      <w:r w:rsidRPr="00F41476">
        <w:t>щ</w:t>
      </w:r>
      <w:r w:rsidRPr="00F41476">
        <w:rPr>
          <w:spacing w:val="1"/>
        </w:rPr>
        <w:t>ес</w:t>
      </w:r>
      <w:r w:rsidRPr="00F41476">
        <w:t>т</w:t>
      </w:r>
      <w:r w:rsidRPr="00F41476">
        <w:rPr>
          <w:spacing w:val="2"/>
        </w:rPr>
        <w:t>в</w:t>
      </w:r>
      <w:r w:rsidRPr="00F41476">
        <w:rPr>
          <w:spacing w:val="-8"/>
        </w:rPr>
        <w:t>у</w:t>
      </w:r>
      <w:r w:rsidRPr="00F41476">
        <w:rPr>
          <w:spacing w:val="4"/>
        </w:rPr>
        <w:t>ю</w:t>
      </w:r>
      <w:r w:rsidRPr="00F41476">
        <w:t>щих</w:t>
      </w:r>
      <w:r w:rsidRPr="00F41476">
        <w:rPr>
          <w:spacing w:val="3"/>
        </w:rPr>
        <w:t xml:space="preserve"> </w:t>
      </w:r>
      <w:r w:rsidRPr="00F41476">
        <w:t>источников</w:t>
      </w:r>
      <w:r w:rsidRPr="00F41476">
        <w:rPr>
          <w:spacing w:val="1"/>
        </w:rPr>
        <w:t xml:space="preserve"> </w:t>
      </w:r>
      <w:r w:rsidRPr="00F41476">
        <w:t>т</w:t>
      </w:r>
      <w:r w:rsidRPr="00F41476">
        <w:rPr>
          <w:spacing w:val="1"/>
        </w:rPr>
        <w:t>е</w:t>
      </w:r>
      <w:r w:rsidRPr="00F41476">
        <w:t>пло</w:t>
      </w:r>
      <w:r w:rsidRPr="00F41476">
        <w:rPr>
          <w:spacing w:val="-2"/>
        </w:rPr>
        <w:t>в</w:t>
      </w:r>
      <w:r w:rsidRPr="00F41476">
        <w:t>ой энер</w:t>
      </w:r>
      <w:r w:rsidRPr="00F41476">
        <w:rPr>
          <w:spacing w:val="1"/>
        </w:rPr>
        <w:t>г</w:t>
      </w:r>
      <w:r w:rsidRPr="00F41476">
        <w:t>ии с</w:t>
      </w:r>
      <w:r w:rsidRPr="00F41476">
        <w:rPr>
          <w:spacing w:val="1"/>
        </w:rPr>
        <w:t xml:space="preserve"> </w:t>
      </w:r>
      <w:r w:rsidRPr="00F41476">
        <w:t>испол</w:t>
      </w:r>
      <w:r w:rsidRPr="00F41476">
        <w:rPr>
          <w:spacing w:val="-2"/>
        </w:rPr>
        <w:t>ь</w:t>
      </w:r>
      <w:r w:rsidRPr="00F41476">
        <w:t>зо</w:t>
      </w:r>
      <w:r w:rsidRPr="00F41476">
        <w:rPr>
          <w:spacing w:val="-2"/>
        </w:rPr>
        <w:t>в</w:t>
      </w:r>
      <w:r w:rsidRPr="00F41476">
        <w:rPr>
          <w:spacing w:val="1"/>
        </w:rPr>
        <w:t>а</w:t>
      </w:r>
      <w:r w:rsidRPr="00F41476">
        <w:t>ни</w:t>
      </w:r>
      <w:r w:rsidRPr="00F41476">
        <w:rPr>
          <w:spacing w:val="1"/>
        </w:rPr>
        <w:t>е</w:t>
      </w:r>
      <w:r w:rsidRPr="00F41476">
        <w:t xml:space="preserve">м </w:t>
      </w:r>
      <w:r w:rsidRPr="00F41476">
        <w:rPr>
          <w:spacing w:val="-2"/>
        </w:rPr>
        <w:t>в</w:t>
      </w:r>
      <w:r w:rsidRPr="00F41476">
        <w:t>оз</w:t>
      </w:r>
      <w:r w:rsidRPr="00F41476">
        <w:rPr>
          <w:spacing w:val="-5"/>
        </w:rPr>
        <w:t>о</w:t>
      </w:r>
      <w:r w:rsidRPr="00F41476">
        <w:rPr>
          <w:spacing w:val="1"/>
        </w:rPr>
        <w:t>б</w:t>
      </w:r>
      <w:r w:rsidRPr="00F41476">
        <w:t>но</w:t>
      </w:r>
      <w:r w:rsidRPr="00F41476">
        <w:rPr>
          <w:spacing w:val="-2"/>
        </w:rPr>
        <w:t>в</w:t>
      </w:r>
      <w:r w:rsidRPr="00F41476">
        <w:t>л</w:t>
      </w:r>
      <w:r w:rsidRPr="00F41476">
        <w:rPr>
          <w:spacing w:val="1"/>
        </w:rPr>
        <w:t>я</w:t>
      </w:r>
      <w:r w:rsidRPr="00F41476">
        <w:rPr>
          <w:spacing w:val="-3"/>
        </w:rPr>
        <w:t>е</w:t>
      </w:r>
      <w:r w:rsidRPr="00F41476">
        <w:t>м</w:t>
      </w:r>
      <w:r w:rsidRPr="00F41476">
        <w:rPr>
          <w:spacing w:val="-2"/>
        </w:rPr>
        <w:t>ы</w:t>
      </w:r>
      <w:r w:rsidRPr="00F41476">
        <w:t>х источников</w:t>
      </w:r>
      <w:r w:rsidRPr="00F41476">
        <w:rPr>
          <w:spacing w:val="-2"/>
        </w:rPr>
        <w:t xml:space="preserve"> </w:t>
      </w:r>
      <w:r w:rsidRPr="00F41476">
        <w:t>энер</w:t>
      </w:r>
      <w:r w:rsidRPr="00F41476">
        <w:rPr>
          <w:spacing w:val="1"/>
        </w:rPr>
        <w:t>г</w:t>
      </w:r>
      <w:r w:rsidRPr="00F41476">
        <w:t>ии не плани</w:t>
      </w:r>
      <w:r w:rsidRPr="00F41476">
        <w:rPr>
          <w:spacing w:val="3"/>
        </w:rPr>
        <w:t>р</w:t>
      </w:r>
      <w:r w:rsidRPr="00F41476">
        <w:rPr>
          <w:spacing w:val="-8"/>
        </w:rPr>
        <w:t>у</w:t>
      </w:r>
      <w:r w:rsidRPr="00F41476">
        <w:rPr>
          <w:spacing w:val="1"/>
        </w:rPr>
        <w:t>е</w:t>
      </w:r>
      <w:r w:rsidRPr="00F41476">
        <w:t>т</w:t>
      </w:r>
      <w:r w:rsidRPr="00F41476">
        <w:rPr>
          <w:spacing w:val="5"/>
        </w:rPr>
        <w:t>с</w:t>
      </w:r>
      <w:r w:rsidRPr="00F41476">
        <w:rPr>
          <w:spacing w:val="1"/>
        </w:rPr>
        <w:t>я</w:t>
      </w:r>
      <w:r w:rsidRPr="00F41476">
        <w:t>.</w:t>
      </w:r>
    </w:p>
    <w:bookmarkEnd w:id="202"/>
    <w:p w14:paraId="7BE3D293" w14:textId="77777777" w:rsidR="003516CC" w:rsidRPr="003516CC" w:rsidRDefault="003516CC" w:rsidP="003516CC"/>
    <w:p w14:paraId="681B23F3" w14:textId="23158539" w:rsidR="00ED5FA2" w:rsidRDefault="00ED5FA2" w:rsidP="007F24E6">
      <w:pPr>
        <w:pStyle w:val="3"/>
        <w:jc w:val="both"/>
        <w:rPr>
          <w:rFonts w:ascii="Times New Roman" w:hAnsi="Times New Roman" w:cs="Times New Roman"/>
          <w:b/>
          <w:bCs/>
          <w:color w:val="auto"/>
        </w:rPr>
      </w:pPr>
      <w:bookmarkStart w:id="203" w:name="_Toc235018063"/>
      <w:r w:rsidRPr="00EF4387">
        <w:rPr>
          <w:rFonts w:ascii="Times New Roman" w:hAnsi="Times New Roman" w:cs="Times New Roman"/>
          <w:b/>
          <w:bCs/>
          <w:color w:val="auto"/>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203"/>
      <w:r w:rsidR="00E82B38" w:rsidRPr="00EF4387">
        <w:rPr>
          <w:rFonts w:ascii="Times New Roman" w:hAnsi="Times New Roman" w:cs="Times New Roman"/>
          <w:b/>
          <w:bCs/>
          <w:color w:val="auto"/>
        </w:rPr>
        <w:t xml:space="preserve"> </w:t>
      </w:r>
    </w:p>
    <w:p w14:paraId="486292B4" w14:textId="32135380" w:rsidR="00690DAF" w:rsidRPr="00F41476" w:rsidRDefault="00690DAF" w:rsidP="00690DAF">
      <w:pPr>
        <w:pStyle w:val="12"/>
      </w:pPr>
      <w:bookmarkStart w:id="204" w:name="_Hlk164517863"/>
      <w:r w:rsidRPr="00F41476">
        <w:t>Все источники тепловой энергии, расположенные на территории Приволжского городского поселения, в виде топлива используют природный газ, характеристика калорийности газа за 202</w:t>
      </w:r>
      <w:r w:rsidR="00485029">
        <w:t>5</w:t>
      </w:r>
      <w:r>
        <w:t xml:space="preserve"> </w:t>
      </w:r>
      <w:r w:rsidRPr="00F41476">
        <w:t xml:space="preserve">год </w:t>
      </w:r>
      <w:r>
        <w:t xml:space="preserve">не </w:t>
      </w:r>
      <w:r w:rsidRPr="00F41476">
        <w:t>представлен</w:t>
      </w:r>
      <w:r>
        <w:t>ы.</w:t>
      </w:r>
    </w:p>
    <w:bookmarkEnd w:id="204"/>
    <w:p w14:paraId="0BA4B28D" w14:textId="77777777" w:rsidR="00690DAF" w:rsidRPr="00690DAF" w:rsidRDefault="00690DAF" w:rsidP="00690DAF"/>
    <w:p w14:paraId="743F2273" w14:textId="7E44D460" w:rsidR="00ED5FA2" w:rsidRDefault="00ED5FA2" w:rsidP="007F24E6">
      <w:pPr>
        <w:pStyle w:val="3"/>
        <w:jc w:val="both"/>
        <w:rPr>
          <w:rFonts w:ascii="Times New Roman" w:hAnsi="Times New Roman" w:cs="Times New Roman"/>
          <w:b/>
          <w:bCs/>
          <w:color w:val="auto"/>
        </w:rPr>
      </w:pPr>
      <w:bookmarkStart w:id="205" w:name="_Toc235018064"/>
      <w:r w:rsidRPr="00EF4387">
        <w:rPr>
          <w:rFonts w:ascii="Times New Roman" w:hAnsi="Times New Roman" w:cs="Times New Roman"/>
          <w:b/>
          <w:bCs/>
          <w:color w:val="auto"/>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05"/>
      <w:r w:rsidR="00E82B38" w:rsidRPr="00EF4387">
        <w:rPr>
          <w:rFonts w:ascii="Times New Roman" w:hAnsi="Times New Roman" w:cs="Times New Roman"/>
          <w:b/>
          <w:bCs/>
          <w:color w:val="auto"/>
        </w:rPr>
        <w:t xml:space="preserve"> </w:t>
      </w:r>
    </w:p>
    <w:p w14:paraId="22BF58FC" w14:textId="77777777" w:rsidR="00690DAF" w:rsidRPr="00F41476" w:rsidRDefault="00690DAF" w:rsidP="00FC529D">
      <w:pPr>
        <w:pStyle w:val="12"/>
      </w:pPr>
      <w:bookmarkStart w:id="206" w:name="_Hlk164517882"/>
      <w:r w:rsidRPr="00F41476">
        <w:t>В муниципальном образовании Приволжское городское поселение преобладающим видом топлива является природный газ.</w:t>
      </w:r>
    </w:p>
    <w:p w14:paraId="35199BAD" w14:textId="43A3DE83" w:rsidR="00ED5FA2" w:rsidRDefault="00ED5FA2" w:rsidP="007F24E6">
      <w:pPr>
        <w:pStyle w:val="3"/>
        <w:jc w:val="both"/>
        <w:rPr>
          <w:rFonts w:ascii="Times New Roman" w:hAnsi="Times New Roman" w:cs="Times New Roman"/>
          <w:b/>
          <w:bCs/>
          <w:color w:val="auto"/>
        </w:rPr>
      </w:pPr>
      <w:bookmarkStart w:id="207" w:name="_Toc235018065"/>
      <w:bookmarkEnd w:id="206"/>
      <w:r w:rsidRPr="00EF4387">
        <w:rPr>
          <w:rFonts w:ascii="Times New Roman" w:hAnsi="Times New Roman" w:cs="Times New Roman"/>
          <w:b/>
          <w:bCs/>
          <w:color w:val="auto"/>
        </w:rPr>
        <w:t>е) приоритетное направление развития топливного баланса поселения, городского округа.</w:t>
      </w:r>
      <w:bookmarkEnd w:id="207"/>
    </w:p>
    <w:p w14:paraId="03534CC3" w14:textId="77777777" w:rsidR="00FC529D" w:rsidRPr="00F41476" w:rsidRDefault="00FC529D" w:rsidP="00FC529D">
      <w:pPr>
        <w:pStyle w:val="12"/>
      </w:pPr>
      <w:bookmarkStart w:id="208" w:name="_Hlk164517906"/>
      <w:r w:rsidRPr="00F41476">
        <w:t>Направлений по переводу котельных на другие виды топлива отсутствуют.</w:t>
      </w:r>
    </w:p>
    <w:bookmarkEnd w:id="208"/>
    <w:p w14:paraId="009C32BE" w14:textId="7CF1CB4B" w:rsidR="005024F0" w:rsidRDefault="005024F0">
      <w:r>
        <w:br w:type="page"/>
      </w:r>
    </w:p>
    <w:p w14:paraId="3276061A" w14:textId="77777777" w:rsidR="00ED5FA2" w:rsidRPr="00485029" w:rsidRDefault="00ED5FA2" w:rsidP="007F24E6">
      <w:pPr>
        <w:pStyle w:val="1"/>
        <w:jc w:val="both"/>
        <w:rPr>
          <w:rFonts w:ascii="Times New Roman" w:hAnsi="Times New Roman" w:cs="Times New Roman"/>
          <w:b/>
          <w:bCs/>
          <w:color w:val="auto"/>
        </w:rPr>
      </w:pPr>
      <w:bookmarkStart w:id="209" w:name="_Toc235018066"/>
      <w:r w:rsidRPr="00485029">
        <w:rPr>
          <w:rFonts w:ascii="Times New Roman" w:hAnsi="Times New Roman" w:cs="Times New Roman"/>
          <w:b/>
          <w:bCs/>
          <w:color w:val="auto"/>
        </w:rPr>
        <w:lastRenderedPageBreak/>
        <w:t>Глава 11 "Оценка надежности теплоснабжения" содержит обоснование:</w:t>
      </w:r>
      <w:bookmarkEnd w:id="209"/>
    </w:p>
    <w:p w14:paraId="74D4ED82" w14:textId="491D5507" w:rsidR="00ED5FA2" w:rsidRDefault="00ED5FA2" w:rsidP="007F24E6">
      <w:pPr>
        <w:pStyle w:val="3"/>
        <w:jc w:val="both"/>
        <w:rPr>
          <w:rFonts w:ascii="Times New Roman" w:hAnsi="Times New Roman" w:cs="Times New Roman"/>
          <w:b/>
          <w:bCs/>
          <w:color w:val="auto"/>
        </w:rPr>
      </w:pPr>
      <w:bookmarkStart w:id="210" w:name="_Toc235018067"/>
      <w:r w:rsidRPr="005024F0">
        <w:rPr>
          <w:rFonts w:ascii="Times New Roman" w:hAnsi="Times New Roman" w:cs="Times New Roman"/>
          <w:b/>
          <w:bCs/>
          <w:color w:val="auto"/>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10"/>
      <w:r w:rsidR="00E82B38" w:rsidRPr="005024F0">
        <w:rPr>
          <w:rFonts w:ascii="Times New Roman" w:hAnsi="Times New Roman" w:cs="Times New Roman"/>
          <w:b/>
          <w:bCs/>
          <w:color w:val="auto"/>
        </w:rPr>
        <w:t xml:space="preserve"> </w:t>
      </w:r>
    </w:p>
    <w:p w14:paraId="730BA755" w14:textId="77777777" w:rsidR="005024F0" w:rsidRPr="00F41476" w:rsidRDefault="005024F0" w:rsidP="005024F0">
      <w:pPr>
        <w:pStyle w:val="12"/>
      </w:pPr>
      <w:r w:rsidRPr="00F41476">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211F6A1B" w14:textId="77777777" w:rsidR="005024F0" w:rsidRPr="00F41476" w:rsidRDefault="005024F0" w:rsidP="005024F0">
      <w:pPr>
        <w:pStyle w:val="12"/>
      </w:pPr>
      <w:bookmarkStart w:id="211" w:name="_Toc32845467"/>
      <w:r w:rsidRPr="00F41476">
        <w:t>- источника теплоты Рит = 1;</w:t>
      </w:r>
      <w:bookmarkEnd w:id="211"/>
    </w:p>
    <w:p w14:paraId="4D365BF5" w14:textId="77777777" w:rsidR="005024F0" w:rsidRPr="00F41476" w:rsidRDefault="005024F0" w:rsidP="005024F0">
      <w:pPr>
        <w:pStyle w:val="12"/>
      </w:pPr>
      <w:bookmarkStart w:id="212" w:name="_Toc32845468"/>
      <w:r w:rsidRPr="00F41476">
        <w:t>- тепловых сетей Кс= 1;</w:t>
      </w:r>
      <w:bookmarkEnd w:id="212"/>
    </w:p>
    <w:p w14:paraId="3972B127" w14:textId="77777777" w:rsidR="005024F0" w:rsidRPr="00F41476" w:rsidRDefault="005024F0" w:rsidP="005024F0">
      <w:pPr>
        <w:pStyle w:val="12"/>
      </w:pPr>
      <w:bookmarkStart w:id="213" w:name="_Toc32845469"/>
      <w:r w:rsidRPr="00F41476">
        <w:t>- потребителя теплоты Рпт= 1.</w:t>
      </w:r>
      <w:bookmarkEnd w:id="213"/>
    </w:p>
    <w:p w14:paraId="0002F545" w14:textId="77777777" w:rsidR="005024F0" w:rsidRPr="00F41476" w:rsidRDefault="005024F0" w:rsidP="005024F0">
      <w:pPr>
        <w:pStyle w:val="12"/>
      </w:pPr>
      <w:bookmarkStart w:id="214" w:name="_Toc32845470"/>
      <w:r w:rsidRPr="00F41476">
        <w:t>Нормативные показатели безотказности тепловых сетей обеспечиваются следующими мероприятиями:</w:t>
      </w:r>
      <w:bookmarkEnd w:id="214"/>
    </w:p>
    <w:p w14:paraId="0C881237" w14:textId="77777777" w:rsidR="005024F0" w:rsidRPr="00F41476" w:rsidRDefault="005024F0" w:rsidP="005024F0">
      <w:pPr>
        <w:pStyle w:val="12"/>
      </w:pPr>
      <w:bookmarkStart w:id="215" w:name="_Toc32845471"/>
      <w:r w:rsidRPr="00F41476">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bookmarkEnd w:id="215"/>
    </w:p>
    <w:p w14:paraId="5B2F79A8" w14:textId="77777777" w:rsidR="005024F0" w:rsidRPr="00F41476" w:rsidRDefault="005024F0" w:rsidP="005024F0">
      <w:pPr>
        <w:pStyle w:val="12"/>
      </w:pPr>
      <w:bookmarkStart w:id="216" w:name="_Toc32845472"/>
      <w:r w:rsidRPr="00F41476">
        <w:t>- местом размещения резервных трубопроводных связей между радиальными теплопроводами;</w:t>
      </w:r>
      <w:bookmarkEnd w:id="216"/>
    </w:p>
    <w:p w14:paraId="475B1A1D" w14:textId="77777777" w:rsidR="005024F0" w:rsidRPr="00F41476" w:rsidRDefault="005024F0" w:rsidP="005024F0">
      <w:pPr>
        <w:pStyle w:val="12"/>
      </w:pPr>
      <w:bookmarkStart w:id="217" w:name="_Toc32845473"/>
      <w:r w:rsidRPr="00F41476">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bookmarkEnd w:id="217"/>
    </w:p>
    <w:p w14:paraId="0D05A37A" w14:textId="77777777" w:rsidR="005024F0" w:rsidRPr="00F41476" w:rsidRDefault="005024F0" w:rsidP="005024F0">
      <w:pPr>
        <w:pStyle w:val="12"/>
      </w:pPr>
      <w:bookmarkStart w:id="218" w:name="_Toc32845474"/>
      <w:r w:rsidRPr="00F41476">
        <w:t>- очередность ремонтов и замен теплопроводов, частично или полностью утративших свой ресурс.</w:t>
      </w:r>
      <w:bookmarkEnd w:id="218"/>
    </w:p>
    <w:p w14:paraId="2C5D4A1A" w14:textId="77777777" w:rsidR="005024F0" w:rsidRPr="00F41476" w:rsidRDefault="005024F0" w:rsidP="005024F0">
      <w:pPr>
        <w:pStyle w:val="12"/>
      </w:pPr>
      <w:r w:rsidRPr="00F41476">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w:t>
      </w:r>
      <w:r w:rsidRPr="00F41476">
        <w:lastRenderedPageBreak/>
        <w:t>исправной работе Кг принимается 1.</w:t>
      </w:r>
    </w:p>
    <w:p w14:paraId="11F08590" w14:textId="77777777" w:rsidR="005024F0" w:rsidRPr="00F41476" w:rsidRDefault="005024F0" w:rsidP="005024F0">
      <w:pPr>
        <w:pStyle w:val="12"/>
      </w:pPr>
      <w:r w:rsidRPr="00F41476">
        <w:t>Нормативные показатели готовности систем теплоснабжения обеспечиваются следующими мероприятиями:</w:t>
      </w:r>
    </w:p>
    <w:p w14:paraId="5340AF0B" w14:textId="77777777" w:rsidR="005024F0" w:rsidRPr="00F41476" w:rsidRDefault="005024F0" w:rsidP="005024F0">
      <w:pPr>
        <w:pStyle w:val="12"/>
      </w:pPr>
      <w:r w:rsidRPr="00F41476">
        <w:t>- готовностью СЦТ к отопительному сезону;</w:t>
      </w:r>
    </w:p>
    <w:p w14:paraId="738808A4" w14:textId="77777777" w:rsidR="005024F0" w:rsidRPr="00F41476" w:rsidRDefault="005024F0" w:rsidP="005024F0">
      <w:pPr>
        <w:pStyle w:val="12"/>
      </w:pPr>
      <w:r w:rsidRPr="00F41476">
        <w:t>- 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44C07F01" w14:textId="77777777" w:rsidR="005024F0" w:rsidRPr="00F41476" w:rsidRDefault="005024F0" w:rsidP="005024F0">
      <w:pPr>
        <w:pStyle w:val="12"/>
      </w:pPr>
      <w:r w:rsidRPr="00F41476">
        <w:t>- способностью тепловых сетей обеспечить исправное функционирование СЦТ при нерасчетных похолоданиях;</w:t>
      </w:r>
    </w:p>
    <w:p w14:paraId="27D513EB" w14:textId="77777777" w:rsidR="005024F0" w:rsidRPr="00F41476" w:rsidRDefault="005024F0" w:rsidP="005024F0">
      <w:pPr>
        <w:pStyle w:val="12"/>
      </w:pPr>
      <w:r w:rsidRPr="00F41476">
        <w:t>- организационными и техническими мерами, необходимые для обеспечения исправного функционирования СЦТ на уровне заданной готовности;</w:t>
      </w:r>
    </w:p>
    <w:p w14:paraId="3469EDF2" w14:textId="77777777" w:rsidR="005024F0" w:rsidRPr="00F41476" w:rsidRDefault="005024F0" w:rsidP="005024F0">
      <w:pPr>
        <w:pStyle w:val="12"/>
      </w:pPr>
      <w:r w:rsidRPr="00F41476">
        <w:t>- максимально допустимым числом часов готовности для источника теплоты.</w:t>
      </w:r>
    </w:p>
    <w:p w14:paraId="5EDA3301" w14:textId="77777777" w:rsidR="005024F0" w:rsidRPr="00F41476" w:rsidRDefault="005024F0" w:rsidP="005024F0">
      <w:pPr>
        <w:pStyle w:val="12"/>
      </w:pPr>
      <w:r w:rsidRPr="00F41476">
        <w:t>Потребители теплоты по надежности теплоснабжения делятся на три категории:</w:t>
      </w:r>
    </w:p>
    <w:p w14:paraId="73E3A240" w14:textId="77777777" w:rsidR="005024F0" w:rsidRPr="00F41476" w:rsidRDefault="005024F0" w:rsidP="005024F0">
      <w:pPr>
        <w:pStyle w:val="12"/>
      </w:pPr>
      <w:r w:rsidRPr="00F41476">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7ED458DF" w14:textId="77777777" w:rsidR="005024F0" w:rsidRPr="00F41476" w:rsidRDefault="005024F0" w:rsidP="005024F0">
      <w:pPr>
        <w:pStyle w:val="12"/>
      </w:pPr>
      <w:r w:rsidRPr="00F41476">
        <w:t>Вторая категория - потребители, допускающие снижение температуры в отапливаемых помещениях на период ликвидации аварии, но не более 54 ч:</w:t>
      </w:r>
    </w:p>
    <w:p w14:paraId="33626B4F" w14:textId="77777777" w:rsidR="005024F0" w:rsidRPr="00F41476" w:rsidRDefault="005024F0" w:rsidP="005024F0">
      <w:pPr>
        <w:pStyle w:val="12"/>
      </w:pPr>
      <w:r w:rsidRPr="00F41476">
        <w:t>- жилых и общественных зданий до 12 °С;</w:t>
      </w:r>
    </w:p>
    <w:p w14:paraId="61BB78C2" w14:textId="77777777" w:rsidR="005024F0" w:rsidRPr="00F41476" w:rsidRDefault="005024F0" w:rsidP="005024F0">
      <w:pPr>
        <w:pStyle w:val="12"/>
      </w:pPr>
      <w:r w:rsidRPr="00F41476">
        <w:t>- промышленных зданий до 8 °С.</w:t>
      </w:r>
    </w:p>
    <w:p w14:paraId="27A87ACE" w14:textId="093F8B9B" w:rsidR="00ED5FA2" w:rsidRDefault="00ED5FA2" w:rsidP="007F24E6">
      <w:pPr>
        <w:pStyle w:val="3"/>
        <w:jc w:val="both"/>
        <w:rPr>
          <w:rFonts w:ascii="Times New Roman" w:hAnsi="Times New Roman" w:cs="Times New Roman"/>
          <w:b/>
          <w:bCs/>
          <w:color w:val="auto"/>
        </w:rPr>
      </w:pPr>
      <w:bookmarkStart w:id="219" w:name="_Toc235018068"/>
      <w:r w:rsidRPr="005024F0">
        <w:rPr>
          <w:rFonts w:ascii="Times New Roman" w:hAnsi="Times New Roman" w:cs="Times New Roman"/>
          <w:b/>
          <w:bCs/>
          <w:color w:val="auto"/>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19"/>
      <w:r w:rsidR="00E82B38" w:rsidRPr="005024F0">
        <w:rPr>
          <w:rFonts w:ascii="Times New Roman" w:hAnsi="Times New Roman" w:cs="Times New Roman"/>
          <w:b/>
          <w:bCs/>
          <w:color w:val="auto"/>
        </w:rPr>
        <w:t xml:space="preserve"> </w:t>
      </w:r>
    </w:p>
    <w:p w14:paraId="0746CD11" w14:textId="77777777" w:rsidR="005024F0" w:rsidRPr="00F41476" w:rsidRDefault="005024F0" w:rsidP="005024F0">
      <w:pPr>
        <w:pStyle w:val="12"/>
      </w:pPr>
      <w:r w:rsidRPr="00F41476">
        <w:t>Для анализа восстановлений</w:t>
      </w:r>
      <w:r w:rsidRPr="00F41476">
        <w:rPr>
          <w:spacing w:val="-2"/>
        </w:rPr>
        <w:t xml:space="preserve"> </w:t>
      </w:r>
      <w:r w:rsidRPr="00F41476">
        <w:t>применен количественный метод анализа.</w:t>
      </w:r>
    </w:p>
    <w:p w14:paraId="4235B50E" w14:textId="77777777" w:rsidR="005024F0" w:rsidRPr="00F41476" w:rsidRDefault="005024F0" w:rsidP="005024F0">
      <w:pPr>
        <w:pStyle w:val="12"/>
      </w:pPr>
      <w:r w:rsidRPr="00F41476">
        <w:t>По</w:t>
      </w:r>
      <w:r w:rsidRPr="00F41476">
        <w:rPr>
          <w:spacing w:val="44"/>
        </w:rPr>
        <w:t xml:space="preserve"> </w:t>
      </w:r>
      <w:r w:rsidRPr="00F41476">
        <w:t>категории</w:t>
      </w:r>
      <w:r w:rsidRPr="00F41476">
        <w:rPr>
          <w:spacing w:val="46"/>
        </w:rPr>
        <w:t xml:space="preserve"> </w:t>
      </w:r>
      <w:r w:rsidRPr="00F41476">
        <w:t>отключений</w:t>
      </w:r>
      <w:r w:rsidRPr="00F41476">
        <w:rPr>
          <w:spacing w:val="46"/>
        </w:rPr>
        <w:t xml:space="preserve"> </w:t>
      </w:r>
      <w:r w:rsidRPr="00F41476">
        <w:t>потребителей,</w:t>
      </w:r>
      <w:r w:rsidRPr="00F41476">
        <w:rPr>
          <w:spacing w:val="45"/>
        </w:rPr>
        <w:t xml:space="preserve"> </w:t>
      </w:r>
      <w:r w:rsidRPr="00F41476">
        <w:t>инциденты</w:t>
      </w:r>
      <w:r w:rsidRPr="00F41476">
        <w:rPr>
          <w:spacing w:val="44"/>
        </w:rPr>
        <w:t xml:space="preserve"> </w:t>
      </w:r>
      <w:r w:rsidRPr="00F41476">
        <w:t>на</w:t>
      </w:r>
      <w:r w:rsidRPr="00F41476">
        <w:rPr>
          <w:spacing w:val="44"/>
        </w:rPr>
        <w:t xml:space="preserve"> </w:t>
      </w:r>
      <w:r w:rsidRPr="00F41476">
        <w:t>тепловых</w:t>
      </w:r>
      <w:r w:rsidRPr="00F41476">
        <w:rPr>
          <w:spacing w:val="46"/>
        </w:rPr>
        <w:t xml:space="preserve"> </w:t>
      </w:r>
      <w:r w:rsidRPr="00F41476">
        <w:t>сетях</w:t>
      </w:r>
      <w:r w:rsidRPr="00F41476">
        <w:rPr>
          <w:spacing w:val="73"/>
        </w:rPr>
        <w:t xml:space="preserve"> </w:t>
      </w:r>
      <w:r w:rsidRPr="00F41476">
        <w:t>классифицируются на:</w:t>
      </w:r>
    </w:p>
    <w:p w14:paraId="216FB68D" w14:textId="77777777" w:rsidR="005024F0" w:rsidRPr="00F41476" w:rsidRDefault="005024F0" w:rsidP="005024F0">
      <w:pPr>
        <w:pStyle w:val="12"/>
      </w:pPr>
      <w:r w:rsidRPr="00F41476">
        <w:t>- отказы (инциденты,</w:t>
      </w:r>
      <w:r w:rsidRPr="00F41476">
        <w:rPr>
          <w:spacing w:val="-3"/>
        </w:rPr>
        <w:t xml:space="preserve"> </w:t>
      </w:r>
      <w:r w:rsidRPr="00F41476">
        <w:t>которые</w:t>
      </w:r>
      <w:r w:rsidRPr="00F41476">
        <w:rPr>
          <w:spacing w:val="-2"/>
        </w:rPr>
        <w:t xml:space="preserve"> </w:t>
      </w:r>
      <w:r w:rsidRPr="00F41476">
        <w:t>не считаются авариями);</w:t>
      </w:r>
    </w:p>
    <w:p w14:paraId="55BAF83E" w14:textId="77777777" w:rsidR="005024F0" w:rsidRPr="00F41476" w:rsidRDefault="005024F0" w:rsidP="005024F0">
      <w:pPr>
        <w:pStyle w:val="12"/>
      </w:pPr>
      <w:r w:rsidRPr="00F41476">
        <w:t>- аварии.</w:t>
      </w:r>
    </w:p>
    <w:p w14:paraId="00D24522" w14:textId="77777777" w:rsidR="005024F0" w:rsidRPr="00F41476" w:rsidRDefault="005024F0" w:rsidP="005024F0">
      <w:pPr>
        <w:pStyle w:val="12"/>
      </w:pPr>
      <w:r w:rsidRPr="00F41476">
        <w:t>В</w:t>
      </w:r>
      <w:r w:rsidRPr="00F41476">
        <w:rPr>
          <w:spacing w:val="17"/>
        </w:rPr>
        <w:t xml:space="preserve"> </w:t>
      </w:r>
      <w:r w:rsidRPr="00F41476">
        <w:t>соответствии</w:t>
      </w:r>
      <w:r w:rsidRPr="00F41476">
        <w:rPr>
          <w:spacing w:val="19"/>
        </w:rPr>
        <w:t xml:space="preserve"> </w:t>
      </w:r>
      <w:r w:rsidRPr="00F41476">
        <w:t>с</w:t>
      </w:r>
      <w:r w:rsidRPr="00F41476">
        <w:rPr>
          <w:spacing w:val="18"/>
        </w:rPr>
        <w:t xml:space="preserve"> </w:t>
      </w:r>
      <w:r w:rsidRPr="00F41476">
        <w:t>п.</w:t>
      </w:r>
      <w:r w:rsidRPr="00F41476">
        <w:rPr>
          <w:spacing w:val="18"/>
        </w:rPr>
        <w:t xml:space="preserve"> </w:t>
      </w:r>
      <w:r w:rsidRPr="00F41476">
        <w:t>2.10</w:t>
      </w:r>
      <w:r w:rsidRPr="00F41476">
        <w:rPr>
          <w:spacing w:val="18"/>
        </w:rPr>
        <w:t xml:space="preserve"> </w:t>
      </w:r>
      <w:r w:rsidRPr="00F41476">
        <w:t>Методических</w:t>
      </w:r>
      <w:r w:rsidRPr="00F41476">
        <w:rPr>
          <w:spacing w:val="21"/>
        </w:rPr>
        <w:t xml:space="preserve"> </w:t>
      </w:r>
      <w:r w:rsidRPr="00F41476">
        <w:t>рекомендаций</w:t>
      </w:r>
      <w:r w:rsidRPr="00F41476">
        <w:rPr>
          <w:spacing w:val="17"/>
        </w:rPr>
        <w:t xml:space="preserve"> </w:t>
      </w:r>
      <w:r w:rsidRPr="00F41476">
        <w:t>по</w:t>
      </w:r>
      <w:r w:rsidRPr="00F41476">
        <w:rPr>
          <w:spacing w:val="18"/>
        </w:rPr>
        <w:t xml:space="preserve"> </w:t>
      </w:r>
      <w:r w:rsidRPr="00F41476">
        <w:t>техническому</w:t>
      </w:r>
      <w:r w:rsidRPr="00F41476">
        <w:rPr>
          <w:spacing w:val="14"/>
        </w:rPr>
        <w:t xml:space="preserve"> </w:t>
      </w:r>
      <w:r w:rsidRPr="00F41476">
        <w:t>расследованию</w:t>
      </w:r>
      <w:r w:rsidRPr="00F41476">
        <w:rPr>
          <w:spacing w:val="19"/>
        </w:rPr>
        <w:t xml:space="preserve"> </w:t>
      </w:r>
      <w:r w:rsidRPr="00F41476">
        <w:t>и</w:t>
      </w:r>
      <w:r w:rsidRPr="00F41476">
        <w:rPr>
          <w:spacing w:val="87"/>
        </w:rPr>
        <w:t xml:space="preserve"> </w:t>
      </w:r>
      <w:r w:rsidRPr="00F41476">
        <w:t>учету</w:t>
      </w:r>
      <w:r w:rsidRPr="00F41476">
        <w:rPr>
          <w:spacing w:val="28"/>
        </w:rPr>
        <w:t xml:space="preserve"> </w:t>
      </w:r>
      <w:r w:rsidRPr="00F41476">
        <w:t>технологических</w:t>
      </w:r>
      <w:r w:rsidRPr="00F41476">
        <w:rPr>
          <w:spacing w:val="33"/>
        </w:rPr>
        <w:t xml:space="preserve"> </w:t>
      </w:r>
      <w:r w:rsidRPr="00F41476">
        <w:t>нарушений</w:t>
      </w:r>
      <w:r w:rsidRPr="00F41476">
        <w:rPr>
          <w:spacing w:val="34"/>
        </w:rPr>
        <w:t xml:space="preserve"> </w:t>
      </w:r>
      <w:r w:rsidRPr="00F41476">
        <w:t>в</w:t>
      </w:r>
      <w:r w:rsidRPr="00F41476">
        <w:rPr>
          <w:spacing w:val="32"/>
        </w:rPr>
        <w:t xml:space="preserve"> </w:t>
      </w:r>
      <w:r w:rsidRPr="00F41476">
        <w:t>системах</w:t>
      </w:r>
      <w:r w:rsidRPr="00F41476">
        <w:rPr>
          <w:spacing w:val="35"/>
        </w:rPr>
        <w:t xml:space="preserve"> </w:t>
      </w:r>
      <w:r w:rsidRPr="00F41476">
        <w:t>коммунального</w:t>
      </w:r>
      <w:r w:rsidRPr="00F41476">
        <w:rPr>
          <w:spacing w:val="33"/>
        </w:rPr>
        <w:t xml:space="preserve"> </w:t>
      </w:r>
      <w:r w:rsidRPr="00F41476">
        <w:lastRenderedPageBreak/>
        <w:t>энергоснабжения</w:t>
      </w:r>
      <w:r w:rsidRPr="00F41476">
        <w:rPr>
          <w:spacing w:val="33"/>
        </w:rPr>
        <w:t xml:space="preserve"> </w:t>
      </w:r>
      <w:r w:rsidRPr="00F41476">
        <w:t>и</w:t>
      </w:r>
      <w:r w:rsidRPr="00F41476">
        <w:rPr>
          <w:spacing w:val="34"/>
        </w:rPr>
        <w:t xml:space="preserve"> </w:t>
      </w:r>
      <w:r w:rsidRPr="00F41476">
        <w:t>работе</w:t>
      </w:r>
      <w:r w:rsidRPr="00F41476">
        <w:rPr>
          <w:spacing w:val="85"/>
        </w:rPr>
        <w:t xml:space="preserve"> </w:t>
      </w:r>
      <w:r w:rsidRPr="00F41476">
        <w:t>энергетических</w:t>
      </w:r>
      <w:r w:rsidRPr="00F41476">
        <w:rPr>
          <w:spacing w:val="2"/>
        </w:rPr>
        <w:t xml:space="preserve"> </w:t>
      </w:r>
      <w:r w:rsidRPr="00F41476">
        <w:t>организаций жилищно-коммунального комплекса МДК 4-01.2001:</w:t>
      </w:r>
    </w:p>
    <w:p w14:paraId="1DB2DE54" w14:textId="77777777" w:rsidR="005024F0" w:rsidRPr="00F41476" w:rsidRDefault="005024F0" w:rsidP="005024F0">
      <w:pPr>
        <w:pStyle w:val="12"/>
      </w:pPr>
      <w:r w:rsidRPr="00F41476">
        <w:rPr>
          <w:i/>
        </w:rPr>
        <w:t>«2.10. Авариями в тепловых сетях</w:t>
      </w:r>
      <w:r w:rsidRPr="00F41476">
        <w:rPr>
          <w:i/>
          <w:spacing w:val="1"/>
        </w:rPr>
        <w:t xml:space="preserve"> </w:t>
      </w:r>
      <w:r w:rsidRPr="00F41476">
        <w:rPr>
          <w:i/>
        </w:rPr>
        <w:t>считаются:</w:t>
      </w:r>
    </w:p>
    <w:p w14:paraId="72080019" w14:textId="77777777" w:rsidR="005024F0" w:rsidRPr="00F41476" w:rsidRDefault="005024F0" w:rsidP="005024F0">
      <w:pPr>
        <w:pStyle w:val="12"/>
      </w:pPr>
      <w:r w:rsidRPr="00F41476">
        <w:rPr>
          <w:i/>
        </w:rPr>
        <w:t>2.10.1.</w:t>
      </w:r>
      <w:r w:rsidRPr="00F41476">
        <w:rPr>
          <w:i/>
          <w:spacing w:val="30"/>
        </w:rPr>
        <w:t xml:space="preserve"> </w:t>
      </w:r>
      <w:r w:rsidRPr="00F41476">
        <w:rPr>
          <w:i/>
        </w:rPr>
        <w:t>Разрушение</w:t>
      </w:r>
      <w:r w:rsidRPr="00F41476">
        <w:rPr>
          <w:i/>
          <w:spacing w:val="32"/>
        </w:rPr>
        <w:t xml:space="preserve"> </w:t>
      </w:r>
      <w:r w:rsidRPr="00F41476">
        <w:rPr>
          <w:i/>
        </w:rPr>
        <w:t>(повреждение)</w:t>
      </w:r>
      <w:r w:rsidRPr="00F41476">
        <w:rPr>
          <w:i/>
          <w:spacing w:val="27"/>
        </w:rPr>
        <w:t xml:space="preserve"> </w:t>
      </w:r>
      <w:r w:rsidRPr="00F41476">
        <w:rPr>
          <w:i/>
        </w:rPr>
        <w:t>зданий,</w:t>
      </w:r>
      <w:r w:rsidRPr="00F41476">
        <w:rPr>
          <w:i/>
          <w:spacing w:val="30"/>
        </w:rPr>
        <w:t xml:space="preserve"> </w:t>
      </w:r>
      <w:r w:rsidRPr="00F41476">
        <w:rPr>
          <w:i/>
        </w:rPr>
        <w:t>сооружений,</w:t>
      </w:r>
      <w:r w:rsidRPr="00F41476">
        <w:rPr>
          <w:i/>
          <w:spacing w:val="30"/>
        </w:rPr>
        <w:t xml:space="preserve"> </w:t>
      </w:r>
      <w:r w:rsidRPr="00F41476">
        <w:rPr>
          <w:i/>
        </w:rPr>
        <w:t>трубопроводов</w:t>
      </w:r>
      <w:r w:rsidRPr="00F41476">
        <w:rPr>
          <w:i/>
          <w:spacing w:val="30"/>
        </w:rPr>
        <w:t xml:space="preserve"> </w:t>
      </w:r>
      <w:r w:rsidRPr="00F41476">
        <w:rPr>
          <w:i/>
        </w:rPr>
        <w:t>тепловой</w:t>
      </w:r>
      <w:r w:rsidRPr="00F41476">
        <w:rPr>
          <w:i/>
          <w:spacing w:val="30"/>
        </w:rPr>
        <w:t xml:space="preserve"> </w:t>
      </w:r>
      <w:r w:rsidRPr="00F41476">
        <w:rPr>
          <w:i/>
        </w:rPr>
        <w:t>сети</w:t>
      </w:r>
      <w:r w:rsidRPr="00F41476">
        <w:rPr>
          <w:i/>
          <w:spacing w:val="30"/>
        </w:rPr>
        <w:t xml:space="preserve"> </w:t>
      </w:r>
      <w:r w:rsidRPr="00F41476">
        <w:rPr>
          <w:i/>
        </w:rPr>
        <w:t>в</w:t>
      </w:r>
      <w:r w:rsidRPr="00F41476">
        <w:rPr>
          <w:i/>
          <w:spacing w:val="81"/>
        </w:rPr>
        <w:t xml:space="preserve"> </w:t>
      </w:r>
      <w:r w:rsidRPr="00F41476">
        <w:rPr>
          <w:i/>
        </w:rPr>
        <w:t>период</w:t>
      </w:r>
      <w:r w:rsidRPr="00F41476">
        <w:rPr>
          <w:i/>
          <w:spacing w:val="48"/>
        </w:rPr>
        <w:t xml:space="preserve"> </w:t>
      </w:r>
      <w:r w:rsidRPr="00F41476">
        <w:rPr>
          <w:i/>
        </w:rPr>
        <w:t>отопительного</w:t>
      </w:r>
      <w:r w:rsidRPr="00F41476">
        <w:rPr>
          <w:i/>
          <w:spacing w:val="45"/>
        </w:rPr>
        <w:t xml:space="preserve"> </w:t>
      </w:r>
      <w:r w:rsidRPr="00F41476">
        <w:rPr>
          <w:i/>
        </w:rPr>
        <w:t>сезона</w:t>
      </w:r>
      <w:r w:rsidRPr="00F41476">
        <w:rPr>
          <w:i/>
          <w:spacing w:val="47"/>
        </w:rPr>
        <w:t xml:space="preserve"> </w:t>
      </w:r>
      <w:r w:rsidRPr="00F41476">
        <w:rPr>
          <w:i/>
        </w:rPr>
        <w:t>при</w:t>
      </w:r>
      <w:r w:rsidRPr="00F41476">
        <w:rPr>
          <w:i/>
          <w:spacing w:val="47"/>
        </w:rPr>
        <w:t xml:space="preserve"> </w:t>
      </w:r>
      <w:r w:rsidRPr="00F41476">
        <w:rPr>
          <w:i/>
        </w:rPr>
        <w:t>отрицательной</w:t>
      </w:r>
      <w:r w:rsidRPr="00F41476">
        <w:rPr>
          <w:i/>
          <w:spacing w:val="47"/>
        </w:rPr>
        <w:t xml:space="preserve"> </w:t>
      </w:r>
      <w:r w:rsidRPr="00F41476">
        <w:rPr>
          <w:i/>
        </w:rPr>
        <w:t>среднесуточной</w:t>
      </w:r>
      <w:r w:rsidRPr="00F41476">
        <w:rPr>
          <w:i/>
          <w:spacing w:val="45"/>
        </w:rPr>
        <w:t xml:space="preserve"> </w:t>
      </w:r>
      <w:r w:rsidRPr="00F41476">
        <w:rPr>
          <w:i/>
        </w:rPr>
        <w:t>температуре</w:t>
      </w:r>
      <w:r w:rsidRPr="00F41476">
        <w:rPr>
          <w:i/>
          <w:spacing w:val="46"/>
        </w:rPr>
        <w:t xml:space="preserve"> </w:t>
      </w:r>
      <w:r w:rsidRPr="00F41476">
        <w:rPr>
          <w:i/>
        </w:rPr>
        <w:t>наружного</w:t>
      </w:r>
      <w:r w:rsidRPr="00F41476">
        <w:rPr>
          <w:i/>
          <w:spacing w:val="93"/>
        </w:rPr>
        <w:t xml:space="preserve"> </w:t>
      </w:r>
      <w:r w:rsidRPr="00F41476">
        <w:rPr>
          <w:i/>
        </w:rPr>
        <w:t>воздуха, восстановление работоспособности которых продолжается более 36 часов».</w:t>
      </w:r>
    </w:p>
    <w:p w14:paraId="37F8C4A4" w14:textId="77777777" w:rsidR="005024F0" w:rsidRPr="00F41476" w:rsidRDefault="005024F0" w:rsidP="005024F0">
      <w:pPr>
        <w:pStyle w:val="12"/>
      </w:pPr>
      <w:r w:rsidRPr="00F41476">
        <w:t>Как</w:t>
      </w:r>
      <w:r w:rsidRPr="00F41476">
        <w:rPr>
          <w:spacing w:val="46"/>
        </w:rPr>
        <w:t xml:space="preserve"> </w:t>
      </w:r>
      <w:r w:rsidRPr="00F41476">
        <w:t>показал</w:t>
      </w:r>
      <w:r w:rsidRPr="00F41476">
        <w:rPr>
          <w:spacing w:val="45"/>
        </w:rPr>
        <w:t xml:space="preserve"> </w:t>
      </w:r>
      <w:r w:rsidRPr="00F41476">
        <w:t>статистический</w:t>
      </w:r>
      <w:r w:rsidRPr="00F41476">
        <w:rPr>
          <w:spacing w:val="46"/>
        </w:rPr>
        <w:t xml:space="preserve"> </w:t>
      </w:r>
      <w:r w:rsidRPr="00F41476">
        <w:t>анализ</w:t>
      </w:r>
      <w:r w:rsidRPr="00F41476">
        <w:rPr>
          <w:spacing w:val="43"/>
        </w:rPr>
        <w:t xml:space="preserve"> </w:t>
      </w:r>
      <w:r w:rsidRPr="00F41476">
        <w:t>инцидентов</w:t>
      </w:r>
      <w:r w:rsidRPr="00F41476">
        <w:rPr>
          <w:spacing w:val="44"/>
        </w:rPr>
        <w:t xml:space="preserve"> </w:t>
      </w:r>
      <w:r w:rsidRPr="00F41476">
        <w:t>на</w:t>
      </w:r>
      <w:r w:rsidRPr="00F41476">
        <w:rPr>
          <w:spacing w:val="44"/>
        </w:rPr>
        <w:t xml:space="preserve"> </w:t>
      </w:r>
      <w:r w:rsidRPr="00F41476">
        <w:t>тепловых</w:t>
      </w:r>
      <w:r w:rsidRPr="00F41476">
        <w:rPr>
          <w:spacing w:val="47"/>
        </w:rPr>
        <w:t xml:space="preserve"> </w:t>
      </w:r>
      <w:r w:rsidRPr="00F41476">
        <w:t>сетях,</w:t>
      </w:r>
      <w:r w:rsidRPr="00F41476">
        <w:rPr>
          <w:spacing w:val="42"/>
        </w:rPr>
        <w:t xml:space="preserve"> </w:t>
      </w:r>
      <w:r w:rsidRPr="00F41476">
        <w:t>за</w:t>
      </w:r>
      <w:r w:rsidRPr="00F41476">
        <w:rPr>
          <w:spacing w:val="44"/>
        </w:rPr>
        <w:t xml:space="preserve"> </w:t>
      </w:r>
      <w:r w:rsidRPr="00F41476">
        <w:t>последние</w:t>
      </w:r>
      <w:r w:rsidRPr="00F41476">
        <w:rPr>
          <w:spacing w:val="44"/>
        </w:rPr>
        <w:t xml:space="preserve"> </w:t>
      </w:r>
      <w:r w:rsidRPr="00F41476">
        <w:t>5</w:t>
      </w:r>
      <w:r w:rsidRPr="00F41476">
        <w:rPr>
          <w:spacing w:val="45"/>
        </w:rPr>
        <w:t xml:space="preserve"> </w:t>
      </w:r>
      <w:r w:rsidRPr="00F41476">
        <w:t>лет</w:t>
      </w:r>
      <w:r w:rsidRPr="00F41476">
        <w:rPr>
          <w:spacing w:val="61"/>
        </w:rPr>
        <w:t xml:space="preserve"> </w:t>
      </w:r>
      <w:r w:rsidRPr="00F41476">
        <w:t>аварийных</w:t>
      </w:r>
      <w:r w:rsidRPr="00F41476">
        <w:rPr>
          <w:spacing w:val="1"/>
        </w:rPr>
        <w:t xml:space="preserve"> </w:t>
      </w:r>
      <w:r w:rsidRPr="00F41476">
        <w:t>ситуаций не</w:t>
      </w:r>
      <w:r w:rsidRPr="00F41476">
        <w:rPr>
          <w:spacing w:val="-4"/>
        </w:rPr>
        <w:t xml:space="preserve"> </w:t>
      </w:r>
      <w:r w:rsidRPr="00F41476">
        <w:t>возникало. Происходили</w:t>
      </w:r>
      <w:r w:rsidRPr="00F41476">
        <w:rPr>
          <w:spacing w:val="1"/>
        </w:rPr>
        <w:t xml:space="preserve"> </w:t>
      </w:r>
      <w:r w:rsidRPr="00F41476">
        <w:t>только отказы.</w:t>
      </w:r>
    </w:p>
    <w:p w14:paraId="5D9CAC0E" w14:textId="77777777" w:rsidR="005024F0" w:rsidRPr="00F41476" w:rsidRDefault="005024F0" w:rsidP="005024F0">
      <w:pPr>
        <w:pStyle w:val="12"/>
      </w:pPr>
      <w:r w:rsidRPr="00F41476">
        <w:t>Время,</w:t>
      </w:r>
      <w:r w:rsidRPr="00F41476">
        <w:rPr>
          <w:spacing w:val="52"/>
        </w:rPr>
        <w:t xml:space="preserve"> </w:t>
      </w:r>
      <w:r w:rsidRPr="00F41476">
        <w:t>затраченное</w:t>
      </w:r>
      <w:r w:rsidRPr="00F41476">
        <w:rPr>
          <w:spacing w:val="51"/>
        </w:rPr>
        <w:t xml:space="preserve"> </w:t>
      </w:r>
      <w:r w:rsidRPr="00F41476">
        <w:t>на</w:t>
      </w:r>
      <w:r w:rsidRPr="00F41476">
        <w:rPr>
          <w:spacing w:val="51"/>
        </w:rPr>
        <w:t xml:space="preserve"> </w:t>
      </w:r>
      <w:r w:rsidRPr="00F41476">
        <w:t>восстановление</w:t>
      </w:r>
      <w:r w:rsidRPr="00F41476">
        <w:rPr>
          <w:spacing w:val="51"/>
        </w:rPr>
        <w:t xml:space="preserve"> </w:t>
      </w:r>
      <w:r w:rsidRPr="00F41476">
        <w:t>теплоснабжения</w:t>
      </w:r>
      <w:r w:rsidRPr="00F41476">
        <w:rPr>
          <w:spacing w:val="52"/>
        </w:rPr>
        <w:t xml:space="preserve"> </w:t>
      </w:r>
      <w:r w:rsidRPr="00F41476">
        <w:t>потребителей</w:t>
      </w:r>
      <w:r w:rsidRPr="00F41476">
        <w:rPr>
          <w:spacing w:val="53"/>
        </w:rPr>
        <w:t xml:space="preserve"> </w:t>
      </w:r>
      <w:r w:rsidRPr="00F41476">
        <w:t>после</w:t>
      </w:r>
      <w:r w:rsidRPr="00F41476">
        <w:rPr>
          <w:spacing w:val="51"/>
        </w:rPr>
        <w:t xml:space="preserve"> </w:t>
      </w:r>
      <w:r w:rsidRPr="00F41476">
        <w:t>аварийных</w:t>
      </w:r>
      <w:r w:rsidRPr="00F41476">
        <w:rPr>
          <w:spacing w:val="73"/>
        </w:rPr>
        <w:t xml:space="preserve"> </w:t>
      </w:r>
      <w:r w:rsidRPr="00F41476">
        <w:t>отключений,</w:t>
      </w:r>
      <w:r w:rsidRPr="00F41476">
        <w:rPr>
          <w:spacing w:val="23"/>
        </w:rPr>
        <w:t xml:space="preserve"> </w:t>
      </w:r>
      <w:r w:rsidRPr="00F41476">
        <w:t>в</w:t>
      </w:r>
      <w:r w:rsidRPr="00F41476">
        <w:rPr>
          <w:spacing w:val="23"/>
        </w:rPr>
        <w:t xml:space="preserve"> </w:t>
      </w:r>
      <w:r w:rsidRPr="00F41476">
        <w:t>значительной</w:t>
      </w:r>
      <w:r w:rsidRPr="00F41476">
        <w:rPr>
          <w:spacing w:val="22"/>
        </w:rPr>
        <w:t xml:space="preserve"> </w:t>
      </w:r>
      <w:r w:rsidRPr="00F41476">
        <w:t>степени</w:t>
      </w:r>
      <w:r w:rsidRPr="00F41476">
        <w:rPr>
          <w:spacing w:val="22"/>
        </w:rPr>
        <w:t xml:space="preserve"> </w:t>
      </w:r>
      <w:r w:rsidRPr="00F41476">
        <w:t>зависит</w:t>
      </w:r>
      <w:r w:rsidRPr="00F41476">
        <w:rPr>
          <w:spacing w:val="21"/>
        </w:rPr>
        <w:t xml:space="preserve"> </w:t>
      </w:r>
      <w:r w:rsidRPr="00F41476">
        <w:t>от</w:t>
      </w:r>
      <w:r w:rsidRPr="00F41476">
        <w:rPr>
          <w:spacing w:val="24"/>
        </w:rPr>
        <w:t xml:space="preserve"> </w:t>
      </w:r>
      <w:r w:rsidRPr="00F41476">
        <w:t>следующих</w:t>
      </w:r>
      <w:r w:rsidRPr="00F41476">
        <w:rPr>
          <w:spacing w:val="25"/>
        </w:rPr>
        <w:t xml:space="preserve"> </w:t>
      </w:r>
      <w:r w:rsidRPr="00F41476">
        <w:t>факторов:</w:t>
      </w:r>
      <w:r w:rsidRPr="00F41476">
        <w:rPr>
          <w:spacing w:val="23"/>
        </w:rPr>
        <w:t xml:space="preserve"> </w:t>
      </w:r>
      <w:r w:rsidRPr="00F41476">
        <w:t>диаметр</w:t>
      </w:r>
      <w:r w:rsidRPr="00F41476">
        <w:rPr>
          <w:spacing w:val="23"/>
        </w:rPr>
        <w:t xml:space="preserve"> </w:t>
      </w:r>
      <w:r w:rsidRPr="00F41476">
        <w:t>трубопровода,</w:t>
      </w:r>
      <w:r w:rsidRPr="00F41476">
        <w:rPr>
          <w:spacing w:val="89"/>
        </w:rPr>
        <w:t xml:space="preserve"> </w:t>
      </w:r>
      <w:r w:rsidRPr="00F41476">
        <w:t>тип</w:t>
      </w:r>
      <w:r w:rsidRPr="00F41476">
        <w:rPr>
          <w:spacing w:val="17"/>
        </w:rPr>
        <w:t xml:space="preserve"> </w:t>
      </w:r>
      <w:r w:rsidRPr="00F41476">
        <w:t>прокладки,</w:t>
      </w:r>
      <w:r w:rsidRPr="00F41476">
        <w:rPr>
          <w:spacing w:val="18"/>
        </w:rPr>
        <w:t xml:space="preserve"> </w:t>
      </w:r>
      <w:r w:rsidRPr="00F41476">
        <w:t>объем</w:t>
      </w:r>
      <w:r w:rsidRPr="00F41476">
        <w:rPr>
          <w:spacing w:val="18"/>
        </w:rPr>
        <w:t xml:space="preserve"> </w:t>
      </w:r>
      <w:r w:rsidRPr="00F41476">
        <w:t>дренирования</w:t>
      </w:r>
      <w:r w:rsidRPr="00F41476">
        <w:rPr>
          <w:spacing w:val="18"/>
        </w:rPr>
        <w:t xml:space="preserve"> </w:t>
      </w:r>
      <w:r w:rsidRPr="00F41476">
        <w:t>и</w:t>
      </w:r>
      <w:r w:rsidRPr="00F41476">
        <w:rPr>
          <w:spacing w:val="19"/>
        </w:rPr>
        <w:t xml:space="preserve"> </w:t>
      </w:r>
      <w:r w:rsidRPr="00F41476">
        <w:t>заполнения</w:t>
      </w:r>
      <w:r w:rsidRPr="00F41476">
        <w:rPr>
          <w:spacing w:val="18"/>
        </w:rPr>
        <w:t xml:space="preserve"> </w:t>
      </w:r>
      <w:r w:rsidRPr="00F41476">
        <w:t>тепловой</w:t>
      </w:r>
      <w:r w:rsidRPr="00F41476">
        <w:rPr>
          <w:spacing w:val="17"/>
        </w:rPr>
        <w:t xml:space="preserve"> </w:t>
      </w:r>
      <w:r w:rsidRPr="00F41476">
        <w:t>сети,</w:t>
      </w:r>
      <w:r w:rsidRPr="00F41476">
        <w:rPr>
          <w:spacing w:val="18"/>
        </w:rPr>
        <w:t xml:space="preserve"> </w:t>
      </w:r>
      <w:r w:rsidRPr="00F41476">
        <w:t>а</w:t>
      </w:r>
      <w:r w:rsidRPr="00F41476">
        <w:rPr>
          <w:spacing w:val="18"/>
        </w:rPr>
        <w:t xml:space="preserve"> </w:t>
      </w:r>
      <w:r w:rsidRPr="00F41476">
        <w:t>также</w:t>
      </w:r>
      <w:r w:rsidRPr="00F41476">
        <w:rPr>
          <w:spacing w:val="17"/>
        </w:rPr>
        <w:t xml:space="preserve"> </w:t>
      </w:r>
      <w:r w:rsidRPr="00F41476">
        <w:t>времени,</w:t>
      </w:r>
      <w:r w:rsidRPr="00F41476">
        <w:rPr>
          <w:spacing w:val="71"/>
        </w:rPr>
        <w:t xml:space="preserve"> </w:t>
      </w:r>
      <w:r w:rsidRPr="00F41476">
        <w:t>затраченного на согласование раскопок с собственниками смежных</w:t>
      </w:r>
      <w:r w:rsidRPr="00F41476">
        <w:rPr>
          <w:spacing w:val="1"/>
        </w:rPr>
        <w:t xml:space="preserve"> </w:t>
      </w:r>
      <w:r w:rsidRPr="00F41476">
        <w:t>коммуникаций.</w:t>
      </w:r>
    </w:p>
    <w:p w14:paraId="5E81852D" w14:textId="5588FBFC" w:rsidR="005024F0" w:rsidRPr="00F41476" w:rsidRDefault="005024F0" w:rsidP="005024F0">
      <w:pPr>
        <w:pStyle w:val="12"/>
      </w:pPr>
      <w:r w:rsidRPr="00F41476">
        <w:t>Среднее</w:t>
      </w:r>
      <w:r w:rsidRPr="00F41476">
        <w:rPr>
          <w:spacing w:val="34"/>
        </w:rPr>
        <w:t xml:space="preserve"> </w:t>
      </w:r>
      <w:r w:rsidRPr="00F41476">
        <w:t>время,</w:t>
      </w:r>
      <w:r w:rsidRPr="00F41476">
        <w:rPr>
          <w:spacing w:val="35"/>
        </w:rPr>
        <w:t xml:space="preserve"> </w:t>
      </w:r>
      <w:r w:rsidRPr="00F41476">
        <w:t>затраченное</w:t>
      </w:r>
      <w:r w:rsidRPr="00F41476">
        <w:rPr>
          <w:spacing w:val="34"/>
        </w:rPr>
        <w:t xml:space="preserve"> </w:t>
      </w:r>
      <w:r w:rsidRPr="00F41476">
        <w:t>на</w:t>
      </w:r>
      <w:r w:rsidRPr="00F41476">
        <w:rPr>
          <w:spacing w:val="34"/>
        </w:rPr>
        <w:t xml:space="preserve"> </w:t>
      </w:r>
      <w:r w:rsidRPr="00F41476">
        <w:t>восстановление</w:t>
      </w:r>
      <w:r w:rsidRPr="00F41476">
        <w:rPr>
          <w:spacing w:val="34"/>
        </w:rPr>
        <w:t xml:space="preserve"> </w:t>
      </w:r>
      <w:r w:rsidRPr="00F41476">
        <w:t>теплоснабжения</w:t>
      </w:r>
      <w:r w:rsidRPr="00F41476">
        <w:rPr>
          <w:spacing w:val="33"/>
        </w:rPr>
        <w:t xml:space="preserve"> </w:t>
      </w:r>
      <w:r w:rsidRPr="00F41476">
        <w:t>потребителей</w:t>
      </w:r>
      <w:r w:rsidRPr="00F41476">
        <w:rPr>
          <w:spacing w:val="36"/>
        </w:rPr>
        <w:t xml:space="preserve"> </w:t>
      </w:r>
      <w:r w:rsidRPr="00F41476">
        <w:t>после</w:t>
      </w:r>
      <w:r w:rsidRPr="00F41476">
        <w:rPr>
          <w:spacing w:val="107"/>
        </w:rPr>
        <w:t xml:space="preserve"> </w:t>
      </w:r>
      <w:r w:rsidRPr="00F41476">
        <w:t>аварийных</w:t>
      </w:r>
      <w:r w:rsidRPr="00F41476">
        <w:rPr>
          <w:spacing w:val="42"/>
        </w:rPr>
        <w:t xml:space="preserve"> </w:t>
      </w:r>
      <w:r w:rsidRPr="00F41476">
        <w:t>отключений</w:t>
      </w:r>
      <w:r w:rsidRPr="00F41476">
        <w:rPr>
          <w:spacing w:val="41"/>
        </w:rPr>
        <w:t xml:space="preserve"> </w:t>
      </w:r>
      <w:r w:rsidRPr="00F41476">
        <w:t>в</w:t>
      </w:r>
      <w:r w:rsidRPr="00F41476">
        <w:rPr>
          <w:spacing w:val="40"/>
        </w:rPr>
        <w:t xml:space="preserve"> </w:t>
      </w:r>
      <w:r w:rsidRPr="00F41476">
        <w:t>отопительный</w:t>
      </w:r>
      <w:r w:rsidRPr="00F41476">
        <w:rPr>
          <w:spacing w:val="41"/>
        </w:rPr>
        <w:t xml:space="preserve"> </w:t>
      </w:r>
      <w:r w:rsidRPr="00F41476">
        <w:t>период,</w:t>
      </w:r>
      <w:r w:rsidRPr="00F41476">
        <w:rPr>
          <w:spacing w:val="40"/>
        </w:rPr>
        <w:t xml:space="preserve"> </w:t>
      </w:r>
      <w:r w:rsidRPr="00F41476">
        <w:t>зависит</w:t>
      </w:r>
      <w:r w:rsidRPr="00F41476">
        <w:rPr>
          <w:spacing w:val="38"/>
        </w:rPr>
        <w:t xml:space="preserve"> </w:t>
      </w:r>
      <w:r w:rsidRPr="00F41476">
        <w:t>от</w:t>
      </w:r>
      <w:r w:rsidRPr="00F41476">
        <w:rPr>
          <w:spacing w:val="38"/>
        </w:rPr>
        <w:t xml:space="preserve"> </w:t>
      </w:r>
      <w:r w:rsidRPr="00F41476">
        <w:t>характеристик</w:t>
      </w:r>
      <w:r w:rsidRPr="00F41476">
        <w:rPr>
          <w:spacing w:val="38"/>
        </w:rPr>
        <w:t xml:space="preserve"> </w:t>
      </w:r>
      <w:r w:rsidRPr="00F41476">
        <w:t>трубопровода</w:t>
      </w:r>
      <w:r w:rsidRPr="00F41476">
        <w:rPr>
          <w:spacing w:val="77"/>
        </w:rPr>
        <w:t xml:space="preserve"> </w:t>
      </w:r>
      <w:r w:rsidRPr="00F41476">
        <w:t>отключаемой</w:t>
      </w:r>
      <w:r w:rsidRPr="00F41476">
        <w:rPr>
          <w:spacing w:val="24"/>
        </w:rPr>
        <w:t xml:space="preserve"> </w:t>
      </w:r>
      <w:r w:rsidRPr="00F41476">
        <w:t>теплосети.</w:t>
      </w:r>
      <w:r w:rsidRPr="00F41476">
        <w:rPr>
          <w:spacing w:val="23"/>
        </w:rPr>
        <w:t xml:space="preserve"> </w:t>
      </w:r>
      <w:r w:rsidRPr="00F41476">
        <w:t>Нормативный</w:t>
      </w:r>
      <w:r w:rsidRPr="00F41476">
        <w:rPr>
          <w:spacing w:val="24"/>
        </w:rPr>
        <w:t xml:space="preserve"> </w:t>
      </w:r>
      <w:r w:rsidRPr="00F41476">
        <w:t>перерыв</w:t>
      </w:r>
      <w:r w:rsidRPr="00F41476">
        <w:rPr>
          <w:spacing w:val="22"/>
        </w:rPr>
        <w:t xml:space="preserve"> </w:t>
      </w:r>
      <w:r w:rsidRPr="00F41476">
        <w:t>теплоснабжения</w:t>
      </w:r>
      <w:r w:rsidRPr="00F41476">
        <w:rPr>
          <w:spacing w:val="23"/>
        </w:rPr>
        <w:t xml:space="preserve"> </w:t>
      </w:r>
      <w:r w:rsidRPr="00F41476">
        <w:t>(с</w:t>
      </w:r>
      <w:r w:rsidRPr="00F41476">
        <w:rPr>
          <w:spacing w:val="22"/>
        </w:rPr>
        <w:t xml:space="preserve"> </w:t>
      </w:r>
      <w:r w:rsidRPr="00F41476">
        <w:t>момента</w:t>
      </w:r>
      <w:r w:rsidRPr="00F41476">
        <w:rPr>
          <w:spacing w:val="22"/>
        </w:rPr>
        <w:t xml:space="preserve"> </w:t>
      </w:r>
      <w:r w:rsidRPr="00F41476">
        <w:t>обнаружения,</w:t>
      </w:r>
      <w:r w:rsidRPr="00F41476">
        <w:rPr>
          <w:spacing w:val="107"/>
        </w:rPr>
        <w:t xml:space="preserve"> </w:t>
      </w:r>
      <w:r w:rsidRPr="00F41476">
        <w:t>идентификации</w:t>
      </w:r>
      <w:r w:rsidRPr="00F41476">
        <w:rPr>
          <w:spacing w:val="19"/>
        </w:rPr>
        <w:t xml:space="preserve"> </w:t>
      </w:r>
      <w:r w:rsidRPr="00F41476">
        <w:t>дефекта</w:t>
      </w:r>
      <w:r w:rsidRPr="00F41476">
        <w:rPr>
          <w:spacing w:val="18"/>
        </w:rPr>
        <w:t xml:space="preserve"> </w:t>
      </w:r>
      <w:r w:rsidRPr="00F41476">
        <w:t>и</w:t>
      </w:r>
      <w:r w:rsidRPr="00F41476">
        <w:rPr>
          <w:spacing w:val="19"/>
        </w:rPr>
        <w:t xml:space="preserve"> </w:t>
      </w:r>
      <w:r w:rsidRPr="00F41476">
        <w:t>подготовки</w:t>
      </w:r>
      <w:r w:rsidRPr="00F41476">
        <w:rPr>
          <w:spacing w:val="19"/>
        </w:rPr>
        <w:t xml:space="preserve"> </w:t>
      </w:r>
      <w:r w:rsidRPr="00F41476">
        <w:t>рабочего</w:t>
      </w:r>
      <w:r w:rsidRPr="00F41476">
        <w:rPr>
          <w:spacing w:val="18"/>
        </w:rPr>
        <w:t xml:space="preserve"> </w:t>
      </w:r>
      <w:r w:rsidRPr="00F41476">
        <w:t>места,</w:t>
      </w:r>
      <w:r w:rsidRPr="00F41476">
        <w:rPr>
          <w:spacing w:val="18"/>
        </w:rPr>
        <w:t xml:space="preserve"> </w:t>
      </w:r>
      <w:r w:rsidRPr="00F41476">
        <w:t>включающего</w:t>
      </w:r>
      <w:r w:rsidRPr="00F41476">
        <w:rPr>
          <w:spacing w:val="18"/>
        </w:rPr>
        <w:t xml:space="preserve"> </w:t>
      </w:r>
      <w:r w:rsidRPr="00F41476">
        <w:t>в</w:t>
      </w:r>
      <w:r w:rsidRPr="00F41476">
        <w:rPr>
          <w:spacing w:val="18"/>
        </w:rPr>
        <w:t xml:space="preserve"> </w:t>
      </w:r>
      <w:r w:rsidRPr="00F41476">
        <w:t>себя</w:t>
      </w:r>
      <w:r w:rsidRPr="00F41476">
        <w:rPr>
          <w:spacing w:val="21"/>
        </w:rPr>
        <w:t xml:space="preserve"> </w:t>
      </w:r>
      <w:r w:rsidRPr="00F41476">
        <w:t>установление</w:t>
      </w:r>
      <w:r w:rsidRPr="00F41476">
        <w:rPr>
          <w:spacing w:val="83"/>
        </w:rPr>
        <w:t xml:space="preserve"> </w:t>
      </w:r>
      <w:r w:rsidRPr="00F41476">
        <w:t>точного</w:t>
      </w:r>
      <w:r w:rsidRPr="00F41476">
        <w:rPr>
          <w:spacing w:val="47"/>
        </w:rPr>
        <w:t xml:space="preserve"> </w:t>
      </w:r>
      <w:r w:rsidRPr="00F41476">
        <w:t>места</w:t>
      </w:r>
      <w:r w:rsidRPr="00F41476">
        <w:rPr>
          <w:spacing w:val="46"/>
        </w:rPr>
        <w:t xml:space="preserve"> </w:t>
      </w:r>
      <w:r w:rsidRPr="00F41476">
        <w:t>повреждения</w:t>
      </w:r>
      <w:r w:rsidRPr="00F41476">
        <w:rPr>
          <w:spacing w:val="47"/>
        </w:rPr>
        <w:t xml:space="preserve"> </w:t>
      </w:r>
      <w:r w:rsidRPr="00F41476">
        <w:t>(со</w:t>
      </w:r>
      <w:r w:rsidRPr="00F41476">
        <w:rPr>
          <w:spacing w:val="47"/>
        </w:rPr>
        <w:t xml:space="preserve"> </w:t>
      </w:r>
      <w:r w:rsidRPr="00F41476">
        <w:t>вскрытием</w:t>
      </w:r>
      <w:r w:rsidRPr="00F41476">
        <w:rPr>
          <w:spacing w:val="47"/>
        </w:rPr>
        <w:t xml:space="preserve"> </w:t>
      </w:r>
      <w:r w:rsidRPr="00F41476">
        <w:t>канала)</w:t>
      </w:r>
      <w:r w:rsidRPr="00F41476">
        <w:rPr>
          <w:spacing w:val="47"/>
        </w:rPr>
        <w:t xml:space="preserve"> </w:t>
      </w:r>
      <w:r w:rsidRPr="00F41476">
        <w:t>и</w:t>
      </w:r>
      <w:r w:rsidRPr="00F41476">
        <w:rPr>
          <w:spacing w:val="48"/>
        </w:rPr>
        <w:t xml:space="preserve"> </w:t>
      </w:r>
      <w:r w:rsidRPr="00F41476">
        <w:t>начала</w:t>
      </w:r>
      <w:r w:rsidRPr="00F41476">
        <w:rPr>
          <w:spacing w:val="47"/>
        </w:rPr>
        <w:t xml:space="preserve"> </w:t>
      </w:r>
      <w:r w:rsidRPr="00F41476">
        <w:t>операций</w:t>
      </w:r>
      <w:r w:rsidRPr="00F41476">
        <w:rPr>
          <w:spacing w:val="46"/>
        </w:rPr>
        <w:t xml:space="preserve"> </w:t>
      </w:r>
      <w:r w:rsidRPr="00F41476">
        <w:t>по</w:t>
      </w:r>
      <w:r w:rsidRPr="00F41476">
        <w:rPr>
          <w:spacing w:val="47"/>
        </w:rPr>
        <w:t xml:space="preserve"> </w:t>
      </w:r>
      <w:r w:rsidRPr="00F41476">
        <w:t>локализации</w:t>
      </w:r>
      <w:r w:rsidRPr="00F41476">
        <w:rPr>
          <w:spacing w:val="79"/>
        </w:rPr>
        <w:t xml:space="preserve"> </w:t>
      </w:r>
      <w:r w:rsidRPr="00F41476">
        <w:t>поврежденного</w:t>
      </w:r>
      <w:r w:rsidRPr="00F41476">
        <w:rPr>
          <w:spacing w:val="57"/>
        </w:rPr>
        <w:t xml:space="preserve"> </w:t>
      </w:r>
      <w:r w:rsidRPr="00F41476">
        <w:t>трубопровода).</w:t>
      </w:r>
      <w:r w:rsidRPr="00F41476">
        <w:rPr>
          <w:spacing w:val="56"/>
        </w:rPr>
        <w:t xml:space="preserve"> </w:t>
      </w:r>
      <w:r w:rsidRPr="00F41476">
        <w:t>Указанные</w:t>
      </w:r>
      <w:r w:rsidRPr="00F41476">
        <w:rPr>
          <w:spacing w:val="55"/>
        </w:rPr>
        <w:t xml:space="preserve"> </w:t>
      </w:r>
      <w:r w:rsidRPr="00F41476">
        <w:t>нормативы</w:t>
      </w:r>
      <w:r w:rsidRPr="00F41476">
        <w:rPr>
          <w:spacing w:val="56"/>
        </w:rPr>
        <w:t xml:space="preserve"> </w:t>
      </w:r>
      <w:r w:rsidRPr="00F41476">
        <w:t>регламентированы</w:t>
      </w:r>
      <w:r w:rsidRPr="00F41476">
        <w:rPr>
          <w:spacing w:val="56"/>
        </w:rPr>
        <w:t xml:space="preserve"> </w:t>
      </w:r>
      <w:r w:rsidRPr="00F41476">
        <w:t>п.</w:t>
      </w:r>
      <w:r w:rsidRPr="00F41476">
        <w:rPr>
          <w:spacing w:val="57"/>
        </w:rPr>
        <w:t xml:space="preserve"> </w:t>
      </w:r>
      <w:r w:rsidRPr="00F41476">
        <w:t>6.10</w:t>
      </w:r>
      <w:r w:rsidRPr="00F41476">
        <w:rPr>
          <w:spacing w:val="57"/>
        </w:rPr>
        <w:t xml:space="preserve"> </w:t>
      </w:r>
      <w:r w:rsidRPr="00F41476">
        <w:t>СП</w:t>
      </w:r>
      <w:r w:rsidRPr="00F41476">
        <w:rPr>
          <w:spacing w:val="101"/>
        </w:rPr>
        <w:t xml:space="preserve"> </w:t>
      </w:r>
      <w:r w:rsidRPr="00F41476">
        <w:t>124.13330.2012</w:t>
      </w:r>
      <w:r w:rsidRPr="00F41476">
        <w:rPr>
          <w:spacing w:val="11"/>
        </w:rPr>
        <w:t xml:space="preserve"> </w:t>
      </w:r>
      <w:r w:rsidRPr="00F41476">
        <w:t>Тепловые</w:t>
      </w:r>
      <w:r w:rsidRPr="00F41476">
        <w:rPr>
          <w:spacing w:val="10"/>
        </w:rPr>
        <w:t xml:space="preserve"> </w:t>
      </w:r>
      <w:r w:rsidRPr="00F41476">
        <w:t>сети.</w:t>
      </w:r>
      <w:r w:rsidRPr="00F41476">
        <w:rPr>
          <w:spacing w:val="11"/>
        </w:rPr>
        <w:t xml:space="preserve"> </w:t>
      </w:r>
      <w:r w:rsidRPr="00F41476">
        <w:t>Актуализированная</w:t>
      </w:r>
      <w:r w:rsidRPr="00F41476">
        <w:rPr>
          <w:spacing w:val="16"/>
        </w:rPr>
        <w:t xml:space="preserve"> </w:t>
      </w:r>
      <w:r w:rsidRPr="00F41476">
        <w:t>редакция</w:t>
      </w:r>
      <w:r w:rsidRPr="00F41476">
        <w:rPr>
          <w:spacing w:val="11"/>
        </w:rPr>
        <w:t xml:space="preserve"> </w:t>
      </w:r>
      <w:r w:rsidRPr="00F41476">
        <w:t>СНиП</w:t>
      </w:r>
      <w:r w:rsidRPr="00F41476">
        <w:rPr>
          <w:spacing w:val="8"/>
        </w:rPr>
        <w:t xml:space="preserve"> </w:t>
      </w:r>
      <w:r w:rsidRPr="00F41476">
        <w:t>41-02-2003</w:t>
      </w:r>
      <w:r w:rsidRPr="00F41476">
        <w:rPr>
          <w:spacing w:val="11"/>
        </w:rPr>
        <w:t xml:space="preserve"> </w:t>
      </w:r>
      <w:r w:rsidRPr="00F41476">
        <w:t>и</w:t>
      </w:r>
      <w:r w:rsidRPr="00F41476">
        <w:rPr>
          <w:spacing w:val="12"/>
        </w:rPr>
        <w:t xml:space="preserve"> </w:t>
      </w:r>
      <w:r w:rsidRPr="00F41476">
        <w:t>представлены</w:t>
      </w:r>
      <w:r w:rsidRPr="00F41476">
        <w:rPr>
          <w:spacing w:val="81"/>
        </w:rPr>
        <w:t xml:space="preserve"> </w:t>
      </w:r>
      <w:r w:rsidRPr="00F41476">
        <w:t xml:space="preserve">в таблице </w:t>
      </w:r>
      <w:r>
        <w:t>51</w:t>
      </w:r>
      <w:r w:rsidRPr="00F41476">
        <w:t>.</w:t>
      </w:r>
    </w:p>
    <w:p w14:paraId="6BDD777B" w14:textId="2A9FF988" w:rsidR="005024F0" w:rsidRPr="00F41476" w:rsidRDefault="005024F0" w:rsidP="005024F0">
      <w:pPr>
        <w:pStyle w:val="12"/>
        <w:rPr>
          <w:b/>
          <w:bCs/>
        </w:rPr>
      </w:pPr>
      <w:r w:rsidRPr="00F41476">
        <w:rPr>
          <w:b/>
        </w:rPr>
        <w:t xml:space="preserve">Таблица </w:t>
      </w:r>
      <w:r>
        <w:rPr>
          <w:b/>
        </w:rPr>
        <w:t>51</w:t>
      </w:r>
      <w:r w:rsidRPr="00F41476">
        <w:rPr>
          <w:b/>
        </w:rPr>
        <w:t xml:space="preserve"> </w:t>
      </w:r>
      <w:r w:rsidRPr="005024F0">
        <w:rPr>
          <w:bCs/>
        </w:rPr>
        <w:t>–</w:t>
      </w:r>
      <w:r w:rsidRPr="005024F0">
        <w:rPr>
          <w:bCs/>
          <w:spacing w:val="50"/>
        </w:rPr>
        <w:t xml:space="preserve"> </w:t>
      </w:r>
      <w:r w:rsidRPr="005024F0">
        <w:rPr>
          <w:bCs/>
        </w:rPr>
        <w:t>Среднее</w:t>
      </w:r>
      <w:r w:rsidRPr="005024F0">
        <w:rPr>
          <w:bCs/>
          <w:spacing w:val="49"/>
        </w:rPr>
        <w:t xml:space="preserve"> </w:t>
      </w:r>
      <w:r w:rsidRPr="005024F0">
        <w:rPr>
          <w:bCs/>
        </w:rPr>
        <w:t>время,</w:t>
      </w:r>
      <w:r w:rsidRPr="005024F0">
        <w:rPr>
          <w:bCs/>
          <w:spacing w:val="49"/>
        </w:rPr>
        <w:t xml:space="preserve"> </w:t>
      </w:r>
      <w:r w:rsidRPr="005024F0">
        <w:rPr>
          <w:bCs/>
        </w:rPr>
        <w:t>затраченное</w:t>
      </w:r>
      <w:r w:rsidRPr="005024F0">
        <w:rPr>
          <w:bCs/>
          <w:spacing w:val="49"/>
        </w:rPr>
        <w:t xml:space="preserve"> </w:t>
      </w:r>
      <w:r w:rsidRPr="005024F0">
        <w:rPr>
          <w:bCs/>
        </w:rPr>
        <w:t>на</w:t>
      </w:r>
      <w:r w:rsidRPr="005024F0">
        <w:rPr>
          <w:bCs/>
          <w:spacing w:val="50"/>
        </w:rPr>
        <w:t xml:space="preserve"> </w:t>
      </w:r>
      <w:r w:rsidRPr="005024F0">
        <w:rPr>
          <w:bCs/>
        </w:rPr>
        <w:t>восстановление</w:t>
      </w:r>
      <w:r w:rsidRPr="005024F0">
        <w:rPr>
          <w:bCs/>
          <w:spacing w:val="49"/>
        </w:rPr>
        <w:t xml:space="preserve"> </w:t>
      </w:r>
      <w:r w:rsidRPr="005024F0">
        <w:rPr>
          <w:bCs/>
        </w:rPr>
        <w:t>теплоснабжения</w:t>
      </w:r>
      <w:r w:rsidRPr="005024F0">
        <w:rPr>
          <w:bCs/>
          <w:spacing w:val="81"/>
        </w:rPr>
        <w:t xml:space="preserve"> </w:t>
      </w:r>
      <w:r w:rsidRPr="005024F0">
        <w:rPr>
          <w:bCs/>
        </w:rPr>
        <w:t>потребителей после</w:t>
      </w:r>
      <w:r w:rsidRPr="005024F0">
        <w:rPr>
          <w:bCs/>
          <w:spacing w:val="-2"/>
        </w:rPr>
        <w:t xml:space="preserve"> </w:t>
      </w:r>
      <w:r w:rsidRPr="005024F0">
        <w:rPr>
          <w:bCs/>
        </w:rPr>
        <w:t>аварийных отключений</w:t>
      </w:r>
    </w:p>
    <w:tbl>
      <w:tblPr>
        <w:tblStyle w:val="TableNormal1"/>
        <w:tblW w:w="5000" w:type="pct"/>
        <w:tblLook w:val="01E0" w:firstRow="1" w:lastRow="1" w:firstColumn="1" w:lastColumn="1" w:noHBand="0" w:noVBand="0"/>
      </w:tblPr>
      <w:tblGrid>
        <w:gridCol w:w="5510"/>
        <w:gridCol w:w="3832"/>
      </w:tblGrid>
      <w:tr w:rsidR="005024F0" w:rsidRPr="00F41476" w14:paraId="7962317F" w14:textId="77777777" w:rsidTr="005024F0">
        <w:trPr>
          <w:trHeight w:hRule="exact" w:val="574"/>
          <w:tblHeader/>
        </w:trPr>
        <w:tc>
          <w:tcPr>
            <w:tcW w:w="2949" w:type="pct"/>
            <w:tcBorders>
              <w:top w:val="single" w:sz="5" w:space="0" w:color="000000"/>
              <w:left w:val="single" w:sz="5" w:space="0" w:color="000000"/>
              <w:bottom w:val="single" w:sz="5" w:space="0" w:color="000000"/>
              <w:right w:val="single" w:sz="5" w:space="0" w:color="000000"/>
            </w:tcBorders>
            <w:vAlign w:val="center"/>
          </w:tcPr>
          <w:p w14:paraId="2A3D9A74" w14:textId="77777777" w:rsidR="005024F0" w:rsidRPr="00F41476" w:rsidRDefault="005024F0" w:rsidP="005024F0">
            <w:pPr>
              <w:pStyle w:val="12"/>
              <w:ind w:firstLine="0"/>
              <w:rPr>
                <w:sz w:val="20"/>
                <w:szCs w:val="20"/>
              </w:rPr>
            </w:pPr>
            <w:r w:rsidRPr="00F41476">
              <w:rPr>
                <w:sz w:val="20"/>
              </w:rPr>
              <w:t>Диаметр</w:t>
            </w:r>
            <w:r w:rsidRPr="00F41476">
              <w:rPr>
                <w:spacing w:val="-11"/>
                <w:sz w:val="20"/>
              </w:rPr>
              <w:t xml:space="preserve"> </w:t>
            </w:r>
            <w:r w:rsidRPr="00F41476">
              <w:rPr>
                <w:sz w:val="20"/>
              </w:rPr>
              <w:t>труб</w:t>
            </w:r>
            <w:r w:rsidRPr="00F41476">
              <w:rPr>
                <w:spacing w:val="-11"/>
                <w:sz w:val="20"/>
              </w:rPr>
              <w:t xml:space="preserve"> </w:t>
            </w:r>
            <w:r w:rsidRPr="00F41476">
              <w:rPr>
                <w:sz w:val="20"/>
              </w:rPr>
              <w:t>тепловых</w:t>
            </w:r>
            <w:r w:rsidRPr="00F41476">
              <w:rPr>
                <w:spacing w:val="-8"/>
                <w:sz w:val="20"/>
              </w:rPr>
              <w:t xml:space="preserve"> </w:t>
            </w:r>
            <w:r w:rsidRPr="00F41476">
              <w:rPr>
                <w:sz w:val="20"/>
              </w:rPr>
              <w:t>сетей,</w:t>
            </w:r>
            <w:r w:rsidRPr="00F41476">
              <w:rPr>
                <w:spacing w:val="-9"/>
                <w:sz w:val="20"/>
              </w:rPr>
              <w:t xml:space="preserve"> </w:t>
            </w:r>
            <w:r w:rsidRPr="00F41476">
              <w:rPr>
                <w:sz w:val="20"/>
              </w:rPr>
              <w:t>мм</w:t>
            </w:r>
          </w:p>
        </w:tc>
        <w:tc>
          <w:tcPr>
            <w:tcW w:w="2051" w:type="pct"/>
            <w:tcBorders>
              <w:top w:val="single" w:sz="5" w:space="0" w:color="000000"/>
              <w:left w:val="single" w:sz="5" w:space="0" w:color="000000"/>
              <w:bottom w:val="single" w:sz="5" w:space="0" w:color="000000"/>
              <w:right w:val="single" w:sz="5" w:space="0" w:color="000000"/>
            </w:tcBorders>
            <w:vAlign w:val="center"/>
          </w:tcPr>
          <w:p w14:paraId="185B15DB" w14:textId="77777777" w:rsidR="005024F0" w:rsidRPr="00F41476" w:rsidRDefault="005024F0" w:rsidP="005024F0">
            <w:pPr>
              <w:pStyle w:val="12"/>
              <w:ind w:firstLine="0"/>
              <w:rPr>
                <w:sz w:val="20"/>
                <w:szCs w:val="20"/>
              </w:rPr>
            </w:pPr>
            <w:r w:rsidRPr="00F41476">
              <w:rPr>
                <w:sz w:val="20"/>
              </w:rPr>
              <w:t>Время</w:t>
            </w:r>
            <w:r w:rsidRPr="00F41476">
              <w:rPr>
                <w:spacing w:val="-13"/>
                <w:sz w:val="20"/>
              </w:rPr>
              <w:t xml:space="preserve"> </w:t>
            </w:r>
            <w:r w:rsidRPr="00F41476">
              <w:rPr>
                <w:sz w:val="20"/>
              </w:rPr>
              <w:t>восстановления</w:t>
            </w:r>
            <w:r w:rsidRPr="00F41476">
              <w:rPr>
                <w:spacing w:val="-14"/>
                <w:sz w:val="20"/>
              </w:rPr>
              <w:t xml:space="preserve"> </w:t>
            </w:r>
            <w:r w:rsidRPr="00F41476">
              <w:rPr>
                <w:sz w:val="20"/>
              </w:rPr>
              <w:t>теплоснабжения,</w:t>
            </w:r>
            <w:r w:rsidRPr="00F41476">
              <w:rPr>
                <w:spacing w:val="-12"/>
                <w:sz w:val="20"/>
              </w:rPr>
              <w:t xml:space="preserve"> </w:t>
            </w:r>
            <w:r w:rsidRPr="00F41476">
              <w:rPr>
                <w:sz w:val="20"/>
              </w:rPr>
              <w:t>ч</w:t>
            </w:r>
          </w:p>
        </w:tc>
      </w:tr>
      <w:tr w:rsidR="005024F0" w:rsidRPr="00F41476" w14:paraId="20D8D0AC"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4711C528" w14:textId="77777777" w:rsidR="005024F0" w:rsidRPr="00F41476" w:rsidRDefault="005024F0" w:rsidP="005024F0">
            <w:pPr>
              <w:pStyle w:val="12"/>
              <w:ind w:firstLine="0"/>
              <w:jc w:val="center"/>
              <w:rPr>
                <w:sz w:val="20"/>
                <w:szCs w:val="20"/>
              </w:rPr>
            </w:pPr>
            <w:r w:rsidRPr="00F41476">
              <w:rPr>
                <w:spacing w:val="1"/>
                <w:sz w:val="20"/>
              </w:rPr>
              <w:t>300</w:t>
            </w:r>
          </w:p>
        </w:tc>
        <w:tc>
          <w:tcPr>
            <w:tcW w:w="2051" w:type="pct"/>
            <w:tcBorders>
              <w:top w:val="single" w:sz="5" w:space="0" w:color="000000"/>
              <w:left w:val="single" w:sz="5" w:space="0" w:color="000000"/>
              <w:bottom w:val="single" w:sz="5" w:space="0" w:color="000000"/>
              <w:right w:val="single" w:sz="5" w:space="0" w:color="000000"/>
            </w:tcBorders>
          </w:tcPr>
          <w:p w14:paraId="0FC5584A" w14:textId="77777777" w:rsidR="005024F0" w:rsidRPr="00F41476" w:rsidRDefault="005024F0" w:rsidP="005024F0">
            <w:pPr>
              <w:pStyle w:val="12"/>
              <w:ind w:firstLine="0"/>
              <w:jc w:val="center"/>
              <w:rPr>
                <w:sz w:val="20"/>
                <w:szCs w:val="20"/>
              </w:rPr>
            </w:pPr>
            <w:r w:rsidRPr="00F41476">
              <w:rPr>
                <w:spacing w:val="1"/>
                <w:sz w:val="20"/>
              </w:rPr>
              <w:t>15</w:t>
            </w:r>
          </w:p>
        </w:tc>
      </w:tr>
      <w:tr w:rsidR="005024F0" w:rsidRPr="00F41476" w14:paraId="4A04BE20" w14:textId="77777777" w:rsidTr="005024F0">
        <w:trPr>
          <w:trHeight w:hRule="exact" w:val="241"/>
        </w:trPr>
        <w:tc>
          <w:tcPr>
            <w:tcW w:w="2949" w:type="pct"/>
            <w:tcBorders>
              <w:top w:val="single" w:sz="5" w:space="0" w:color="000000"/>
              <w:left w:val="single" w:sz="5" w:space="0" w:color="000000"/>
              <w:bottom w:val="single" w:sz="5" w:space="0" w:color="000000"/>
              <w:right w:val="single" w:sz="5" w:space="0" w:color="000000"/>
            </w:tcBorders>
          </w:tcPr>
          <w:p w14:paraId="38CA1C65" w14:textId="77777777" w:rsidR="005024F0" w:rsidRPr="00F41476" w:rsidRDefault="005024F0" w:rsidP="005024F0">
            <w:pPr>
              <w:pStyle w:val="12"/>
              <w:ind w:firstLine="0"/>
              <w:jc w:val="center"/>
              <w:rPr>
                <w:sz w:val="20"/>
                <w:szCs w:val="20"/>
              </w:rPr>
            </w:pPr>
            <w:r w:rsidRPr="00F41476">
              <w:rPr>
                <w:spacing w:val="1"/>
                <w:sz w:val="20"/>
              </w:rPr>
              <w:t>400</w:t>
            </w:r>
          </w:p>
        </w:tc>
        <w:tc>
          <w:tcPr>
            <w:tcW w:w="2051" w:type="pct"/>
            <w:tcBorders>
              <w:top w:val="single" w:sz="5" w:space="0" w:color="000000"/>
              <w:left w:val="single" w:sz="5" w:space="0" w:color="000000"/>
              <w:bottom w:val="single" w:sz="5" w:space="0" w:color="000000"/>
              <w:right w:val="single" w:sz="5" w:space="0" w:color="000000"/>
            </w:tcBorders>
          </w:tcPr>
          <w:p w14:paraId="3CB0143A" w14:textId="77777777" w:rsidR="005024F0" w:rsidRPr="00F41476" w:rsidRDefault="005024F0" w:rsidP="005024F0">
            <w:pPr>
              <w:pStyle w:val="12"/>
              <w:ind w:firstLine="0"/>
              <w:jc w:val="center"/>
              <w:rPr>
                <w:sz w:val="20"/>
                <w:szCs w:val="20"/>
              </w:rPr>
            </w:pPr>
            <w:r w:rsidRPr="00F41476">
              <w:rPr>
                <w:spacing w:val="1"/>
                <w:sz w:val="20"/>
              </w:rPr>
              <w:t>18</w:t>
            </w:r>
          </w:p>
        </w:tc>
      </w:tr>
      <w:tr w:rsidR="005024F0" w:rsidRPr="00F41476" w14:paraId="1D3020BC"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32FEAF49" w14:textId="77777777" w:rsidR="005024F0" w:rsidRPr="00F41476" w:rsidRDefault="005024F0" w:rsidP="005024F0">
            <w:pPr>
              <w:pStyle w:val="12"/>
              <w:ind w:firstLine="0"/>
              <w:jc w:val="center"/>
              <w:rPr>
                <w:sz w:val="20"/>
                <w:szCs w:val="20"/>
              </w:rPr>
            </w:pPr>
            <w:r w:rsidRPr="00F41476">
              <w:rPr>
                <w:spacing w:val="1"/>
                <w:sz w:val="20"/>
              </w:rPr>
              <w:t>500</w:t>
            </w:r>
          </w:p>
        </w:tc>
        <w:tc>
          <w:tcPr>
            <w:tcW w:w="2051" w:type="pct"/>
            <w:tcBorders>
              <w:top w:val="single" w:sz="5" w:space="0" w:color="000000"/>
              <w:left w:val="single" w:sz="5" w:space="0" w:color="000000"/>
              <w:bottom w:val="single" w:sz="5" w:space="0" w:color="000000"/>
              <w:right w:val="single" w:sz="5" w:space="0" w:color="000000"/>
            </w:tcBorders>
          </w:tcPr>
          <w:p w14:paraId="6F975F4E" w14:textId="77777777" w:rsidR="005024F0" w:rsidRPr="00F41476" w:rsidRDefault="005024F0" w:rsidP="005024F0">
            <w:pPr>
              <w:pStyle w:val="12"/>
              <w:ind w:firstLine="0"/>
              <w:jc w:val="center"/>
              <w:rPr>
                <w:sz w:val="20"/>
                <w:szCs w:val="20"/>
              </w:rPr>
            </w:pPr>
            <w:r w:rsidRPr="00F41476">
              <w:rPr>
                <w:spacing w:val="1"/>
                <w:sz w:val="20"/>
              </w:rPr>
              <w:t>22</w:t>
            </w:r>
          </w:p>
        </w:tc>
      </w:tr>
      <w:tr w:rsidR="005024F0" w:rsidRPr="00F41476" w14:paraId="474D6A67"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5A648744" w14:textId="77777777" w:rsidR="005024F0" w:rsidRPr="00F41476" w:rsidRDefault="005024F0" w:rsidP="005024F0">
            <w:pPr>
              <w:pStyle w:val="12"/>
              <w:ind w:firstLine="0"/>
              <w:jc w:val="center"/>
              <w:rPr>
                <w:sz w:val="20"/>
                <w:szCs w:val="20"/>
              </w:rPr>
            </w:pPr>
            <w:r w:rsidRPr="00F41476">
              <w:rPr>
                <w:spacing w:val="1"/>
                <w:sz w:val="20"/>
              </w:rPr>
              <w:t>600</w:t>
            </w:r>
          </w:p>
        </w:tc>
        <w:tc>
          <w:tcPr>
            <w:tcW w:w="2051" w:type="pct"/>
            <w:tcBorders>
              <w:top w:val="single" w:sz="5" w:space="0" w:color="000000"/>
              <w:left w:val="single" w:sz="5" w:space="0" w:color="000000"/>
              <w:bottom w:val="single" w:sz="5" w:space="0" w:color="000000"/>
              <w:right w:val="single" w:sz="5" w:space="0" w:color="000000"/>
            </w:tcBorders>
          </w:tcPr>
          <w:p w14:paraId="5DA613AB" w14:textId="77777777" w:rsidR="005024F0" w:rsidRPr="00F41476" w:rsidRDefault="005024F0" w:rsidP="005024F0">
            <w:pPr>
              <w:pStyle w:val="12"/>
              <w:ind w:firstLine="0"/>
              <w:jc w:val="center"/>
              <w:rPr>
                <w:sz w:val="20"/>
                <w:szCs w:val="20"/>
              </w:rPr>
            </w:pPr>
            <w:r w:rsidRPr="00F41476">
              <w:rPr>
                <w:spacing w:val="1"/>
                <w:sz w:val="20"/>
              </w:rPr>
              <w:t>26</w:t>
            </w:r>
          </w:p>
        </w:tc>
      </w:tr>
      <w:tr w:rsidR="005024F0" w:rsidRPr="00F41476" w14:paraId="40C1CA07"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7FF7BEBE" w14:textId="77777777" w:rsidR="005024F0" w:rsidRPr="00F41476" w:rsidRDefault="005024F0" w:rsidP="005024F0">
            <w:pPr>
              <w:pStyle w:val="12"/>
              <w:ind w:firstLine="0"/>
              <w:jc w:val="center"/>
              <w:rPr>
                <w:sz w:val="20"/>
                <w:szCs w:val="20"/>
              </w:rPr>
            </w:pPr>
            <w:r w:rsidRPr="00F41476">
              <w:rPr>
                <w:spacing w:val="1"/>
                <w:sz w:val="20"/>
              </w:rPr>
              <w:t>700</w:t>
            </w:r>
          </w:p>
        </w:tc>
        <w:tc>
          <w:tcPr>
            <w:tcW w:w="2051" w:type="pct"/>
            <w:tcBorders>
              <w:top w:val="single" w:sz="5" w:space="0" w:color="000000"/>
              <w:left w:val="single" w:sz="5" w:space="0" w:color="000000"/>
              <w:bottom w:val="single" w:sz="5" w:space="0" w:color="000000"/>
              <w:right w:val="single" w:sz="5" w:space="0" w:color="000000"/>
            </w:tcBorders>
          </w:tcPr>
          <w:p w14:paraId="5E5D6A3F" w14:textId="77777777" w:rsidR="005024F0" w:rsidRPr="00F41476" w:rsidRDefault="005024F0" w:rsidP="005024F0">
            <w:pPr>
              <w:pStyle w:val="12"/>
              <w:ind w:firstLine="0"/>
              <w:jc w:val="center"/>
              <w:rPr>
                <w:sz w:val="20"/>
                <w:szCs w:val="20"/>
              </w:rPr>
            </w:pPr>
            <w:r w:rsidRPr="00F41476">
              <w:rPr>
                <w:spacing w:val="1"/>
                <w:sz w:val="20"/>
              </w:rPr>
              <w:t>29</w:t>
            </w:r>
          </w:p>
        </w:tc>
      </w:tr>
      <w:tr w:rsidR="005024F0" w:rsidRPr="00F41476" w14:paraId="007A43F0"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657051E5" w14:textId="77777777" w:rsidR="005024F0" w:rsidRPr="00F41476" w:rsidRDefault="005024F0" w:rsidP="005024F0">
            <w:pPr>
              <w:pStyle w:val="12"/>
              <w:ind w:firstLine="0"/>
              <w:jc w:val="center"/>
              <w:rPr>
                <w:sz w:val="20"/>
                <w:szCs w:val="20"/>
              </w:rPr>
            </w:pPr>
            <w:r w:rsidRPr="00F41476">
              <w:rPr>
                <w:sz w:val="20"/>
              </w:rPr>
              <w:t>800-1000</w:t>
            </w:r>
          </w:p>
        </w:tc>
        <w:tc>
          <w:tcPr>
            <w:tcW w:w="2051" w:type="pct"/>
            <w:tcBorders>
              <w:top w:val="single" w:sz="5" w:space="0" w:color="000000"/>
              <w:left w:val="single" w:sz="5" w:space="0" w:color="000000"/>
              <w:bottom w:val="single" w:sz="5" w:space="0" w:color="000000"/>
              <w:right w:val="single" w:sz="5" w:space="0" w:color="000000"/>
            </w:tcBorders>
          </w:tcPr>
          <w:p w14:paraId="2102B8DA" w14:textId="77777777" w:rsidR="005024F0" w:rsidRPr="00F41476" w:rsidRDefault="005024F0" w:rsidP="005024F0">
            <w:pPr>
              <w:pStyle w:val="12"/>
              <w:ind w:firstLine="0"/>
              <w:jc w:val="center"/>
              <w:rPr>
                <w:sz w:val="20"/>
                <w:szCs w:val="20"/>
              </w:rPr>
            </w:pPr>
            <w:r w:rsidRPr="00F41476">
              <w:rPr>
                <w:spacing w:val="1"/>
                <w:sz w:val="20"/>
              </w:rPr>
              <w:t>40</w:t>
            </w:r>
          </w:p>
        </w:tc>
      </w:tr>
      <w:tr w:rsidR="005024F0" w:rsidRPr="00F41476" w14:paraId="3ACE2C64" w14:textId="77777777" w:rsidTr="005024F0">
        <w:trPr>
          <w:trHeight w:hRule="exact" w:val="240"/>
        </w:trPr>
        <w:tc>
          <w:tcPr>
            <w:tcW w:w="2949" w:type="pct"/>
            <w:tcBorders>
              <w:top w:val="single" w:sz="5" w:space="0" w:color="000000"/>
              <w:left w:val="single" w:sz="5" w:space="0" w:color="000000"/>
              <w:bottom w:val="single" w:sz="5" w:space="0" w:color="000000"/>
              <w:right w:val="single" w:sz="5" w:space="0" w:color="000000"/>
            </w:tcBorders>
          </w:tcPr>
          <w:p w14:paraId="6D8CFF43" w14:textId="77777777" w:rsidR="005024F0" w:rsidRPr="00F41476" w:rsidRDefault="005024F0" w:rsidP="005024F0">
            <w:pPr>
              <w:pStyle w:val="12"/>
              <w:ind w:firstLine="0"/>
              <w:jc w:val="center"/>
              <w:rPr>
                <w:sz w:val="20"/>
                <w:szCs w:val="20"/>
              </w:rPr>
            </w:pPr>
            <w:r w:rsidRPr="00F41476">
              <w:rPr>
                <w:sz w:val="20"/>
              </w:rPr>
              <w:t>1200-1400</w:t>
            </w:r>
          </w:p>
        </w:tc>
        <w:tc>
          <w:tcPr>
            <w:tcW w:w="2051" w:type="pct"/>
            <w:tcBorders>
              <w:top w:val="single" w:sz="5" w:space="0" w:color="000000"/>
              <w:left w:val="single" w:sz="5" w:space="0" w:color="000000"/>
              <w:bottom w:val="single" w:sz="5" w:space="0" w:color="000000"/>
              <w:right w:val="single" w:sz="5" w:space="0" w:color="000000"/>
            </w:tcBorders>
          </w:tcPr>
          <w:p w14:paraId="5529AC91" w14:textId="77777777" w:rsidR="005024F0" w:rsidRPr="00F41476" w:rsidRDefault="005024F0" w:rsidP="005024F0">
            <w:pPr>
              <w:pStyle w:val="12"/>
              <w:ind w:firstLine="0"/>
              <w:jc w:val="center"/>
              <w:rPr>
                <w:sz w:val="20"/>
                <w:szCs w:val="20"/>
              </w:rPr>
            </w:pPr>
            <w:r w:rsidRPr="00F41476">
              <w:rPr>
                <w:sz w:val="20"/>
              </w:rPr>
              <w:t>до</w:t>
            </w:r>
            <w:r w:rsidRPr="00F41476">
              <w:rPr>
                <w:spacing w:val="-4"/>
                <w:sz w:val="20"/>
              </w:rPr>
              <w:t xml:space="preserve"> </w:t>
            </w:r>
            <w:r w:rsidRPr="00F41476">
              <w:rPr>
                <w:sz w:val="20"/>
              </w:rPr>
              <w:t>54</w:t>
            </w:r>
          </w:p>
        </w:tc>
      </w:tr>
    </w:tbl>
    <w:p w14:paraId="1289B985" w14:textId="77777777" w:rsidR="005024F0" w:rsidRPr="00F41476" w:rsidRDefault="005024F0" w:rsidP="005024F0">
      <w:pPr>
        <w:pStyle w:val="12"/>
        <w:rPr>
          <w:b/>
          <w:bCs/>
          <w:sz w:val="17"/>
          <w:szCs w:val="17"/>
        </w:rPr>
      </w:pPr>
    </w:p>
    <w:p w14:paraId="489ED7D7" w14:textId="77777777" w:rsidR="005024F0" w:rsidRPr="00F41476" w:rsidRDefault="005024F0" w:rsidP="005024F0">
      <w:pPr>
        <w:pStyle w:val="12"/>
      </w:pPr>
      <w:r w:rsidRPr="00F41476">
        <w:t>В</w:t>
      </w:r>
      <w:r w:rsidRPr="00F41476">
        <w:rPr>
          <w:spacing w:val="5"/>
        </w:rPr>
        <w:t xml:space="preserve"> </w:t>
      </w:r>
      <w:r w:rsidRPr="00F41476">
        <w:t>целом</w:t>
      </w:r>
      <w:r w:rsidRPr="00F41476">
        <w:rPr>
          <w:spacing w:val="6"/>
        </w:rPr>
        <w:t xml:space="preserve"> </w:t>
      </w:r>
      <w:r w:rsidRPr="00F41476">
        <w:t>по</w:t>
      </w:r>
      <w:r w:rsidRPr="00F41476">
        <w:rPr>
          <w:spacing w:val="6"/>
        </w:rPr>
        <w:t xml:space="preserve"> </w:t>
      </w:r>
      <w:r w:rsidRPr="00F41476">
        <w:t>МО время</w:t>
      </w:r>
      <w:r w:rsidRPr="00F41476">
        <w:rPr>
          <w:spacing w:val="6"/>
        </w:rPr>
        <w:t xml:space="preserve"> </w:t>
      </w:r>
      <w:r w:rsidRPr="00F41476">
        <w:t>восстановления</w:t>
      </w:r>
      <w:r w:rsidRPr="00F41476">
        <w:rPr>
          <w:spacing w:val="6"/>
        </w:rPr>
        <w:t xml:space="preserve"> </w:t>
      </w:r>
      <w:r w:rsidRPr="00F41476">
        <w:t>работоспособности</w:t>
      </w:r>
      <w:r w:rsidRPr="00F41476">
        <w:rPr>
          <w:spacing w:val="5"/>
        </w:rPr>
        <w:t xml:space="preserve"> </w:t>
      </w:r>
      <w:r w:rsidRPr="00F41476">
        <w:t>тепловых</w:t>
      </w:r>
      <w:r w:rsidRPr="00F41476">
        <w:rPr>
          <w:spacing w:val="8"/>
        </w:rPr>
        <w:t xml:space="preserve"> </w:t>
      </w:r>
      <w:r w:rsidRPr="00F41476">
        <w:t>сетей</w:t>
      </w:r>
      <w:r w:rsidRPr="00F41476">
        <w:rPr>
          <w:spacing w:val="7"/>
        </w:rPr>
        <w:t xml:space="preserve"> </w:t>
      </w:r>
      <w:r w:rsidRPr="00F41476">
        <w:t>соответствует</w:t>
      </w:r>
      <w:r w:rsidRPr="00F41476">
        <w:rPr>
          <w:spacing w:val="85"/>
        </w:rPr>
        <w:t xml:space="preserve"> </w:t>
      </w:r>
      <w:r w:rsidRPr="00F41476">
        <w:t>установленным</w:t>
      </w:r>
      <w:r w:rsidRPr="00F41476">
        <w:rPr>
          <w:spacing w:val="-2"/>
        </w:rPr>
        <w:t xml:space="preserve"> </w:t>
      </w:r>
      <w:r w:rsidRPr="00F41476">
        <w:t>нормативам.</w:t>
      </w:r>
    </w:p>
    <w:p w14:paraId="65DB6C7C" w14:textId="77777777" w:rsidR="005024F0" w:rsidRPr="005024F0" w:rsidRDefault="005024F0" w:rsidP="005024F0"/>
    <w:p w14:paraId="057BFDF1" w14:textId="67229A6C" w:rsidR="00ED5FA2" w:rsidRDefault="00ED5FA2" w:rsidP="007F24E6">
      <w:pPr>
        <w:pStyle w:val="3"/>
        <w:jc w:val="both"/>
        <w:rPr>
          <w:rFonts w:ascii="Times New Roman" w:hAnsi="Times New Roman" w:cs="Times New Roman"/>
          <w:b/>
          <w:bCs/>
          <w:color w:val="auto"/>
        </w:rPr>
      </w:pPr>
      <w:bookmarkStart w:id="220" w:name="_Toc235018069"/>
      <w:r w:rsidRPr="005024F0">
        <w:rPr>
          <w:rFonts w:ascii="Times New Roman" w:hAnsi="Times New Roman" w:cs="Times New Roman"/>
          <w:b/>
          <w:bCs/>
          <w:color w:val="auto"/>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20"/>
      <w:r w:rsidR="00E82B38" w:rsidRPr="005024F0">
        <w:rPr>
          <w:rFonts w:ascii="Times New Roman" w:hAnsi="Times New Roman" w:cs="Times New Roman"/>
          <w:b/>
          <w:bCs/>
          <w:color w:val="auto"/>
        </w:rPr>
        <w:t xml:space="preserve"> </w:t>
      </w:r>
    </w:p>
    <w:p w14:paraId="11ED8334" w14:textId="77777777" w:rsidR="005024F0" w:rsidRPr="00F41476" w:rsidRDefault="005024F0" w:rsidP="005024F0">
      <w:pPr>
        <w:pStyle w:val="12"/>
      </w:pPr>
      <w:r w:rsidRPr="00F41476">
        <w:t xml:space="preserve">Результаты расчетов вероятности безотказной работы тепломагистралей, выполненные при первичной разработке Схемы теплоснабжения, по результатам расчета надежности тепломагистралей рекомендуются следующие мероприятия (в зависимости от рассчитанных показателей надежности): </w:t>
      </w:r>
    </w:p>
    <w:p w14:paraId="5FCF1AFC" w14:textId="77777777" w:rsidR="005024F0" w:rsidRPr="00F41476" w:rsidRDefault="005024F0" w:rsidP="005024F0">
      <w:pPr>
        <w:pStyle w:val="12"/>
      </w:pPr>
      <w:r w:rsidRPr="00F41476">
        <w:t xml:space="preserve">1) рекомендуется при условии соблюдения нормативной надежности на расчетный срок и предусматривает: </w:t>
      </w:r>
    </w:p>
    <w:p w14:paraId="274B1F1F" w14:textId="77777777" w:rsidR="005024F0" w:rsidRPr="00F41476" w:rsidRDefault="005024F0" w:rsidP="005024F0">
      <w:pPr>
        <w:pStyle w:val="12"/>
      </w:pPr>
      <w:r w:rsidRPr="00F41476">
        <w:t xml:space="preserve">- контроль исправного состояния и безопасной эксплуатации трубопроводов; </w:t>
      </w:r>
    </w:p>
    <w:p w14:paraId="07F5BF7B" w14:textId="77777777" w:rsidR="005024F0" w:rsidRPr="00F41476" w:rsidRDefault="005024F0" w:rsidP="005024F0">
      <w:pPr>
        <w:pStyle w:val="12"/>
      </w:pPr>
      <w:r w:rsidRPr="00F41476">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79BF95A4" w14:textId="77777777" w:rsidR="005024F0" w:rsidRPr="00F41476" w:rsidRDefault="005024F0" w:rsidP="005024F0">
      <w:pPr>
        <w:pStyle w:val="12"/>
      </w:pPr>
      <w:r w:rsidRPr="00F41476">
        <w:t xml:space="preserve">2) рекомендуется при условии несоблюдения нормативной надежности на расчетный срок и предусматривает: </w:t>
      </w:r>
    </w:p>
    <w:p w14:paraId="45DCAB1D" w14:textId="77777777" w:rsidR="005024F0" w:rsidRPr="00F41476" w:rsidRDefault="005024F0" w:rsidP="005024F0">
      <w:pPr>
        <w:pStyle w:val="12"/>
      </w:pPr>
      <w:r w:rsidRPr="00F41476">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3D9D5F29" w14:textId="77777777" w:rsidR="005024F0" w:rsidRPr="00F41476" w:rsidRDefault="005024F0" w:rsidP="005024F0">
      <w:pPr>
        <w:pStyle w:val="12"/>
      </w:pPr>
      <w:r w:rsidRPr="00F41476">
        <w:t xml:space="preserve">- реконструкцию ветхих участков тепловых сетей, определяемых по результатам экспертного обследования технического состояния трубопроводов. </w:t>
      </w:r>
    </w:p>
    <w:p w14:paraId="00C9B682" w14:textId="636AD4AC" w:rsidR="00ED5FA2" w:rsidRDefault="00ED5FA2" w:rsidP="007F24E6">
      <w:pPr>
        <w:pStyle w:val="3"/>
        <w:jc w:val="both"/>
        <w:rPr>
          <w:rFonts w:ascii="Times New Roman" w:hAnsi="Times New Roman" w:cs="Times New Roman"/>
          <w:b/>
          <w:bCs/>
          <w:color w:val="auto"/>
        </w:rPr>
      </w:pPr>
      <w:bookmarkStart w:id="221" w:name="_Toc235018070"/>
      <w:r w:rsidRPr="005024F0">
        <w:rPr>
          <w:rFonts w:ascii="Times New Roman" w:hAnsi="Times New Roman" w:cs="Times New Roman"/>
          <w:b/>
          <w:bCs/>
          <w:color w:val="auto"/>
        </w:rPr>
        <w:t>г) результатов оценки коэффициентов готовности теплопроводов к несению тепловой нагрузки</w:t>
      </w:r>
      <w:bookmarkEnd w:id="221"/>
      <w:r w:rsidR="00E82B38" w:rsidRPr="005024F0">
        <w:rPr>
          <w:rFonts w:ascii="Times New Roman" w:hAnsi="Times New Roman" w:cs="Times New Roman"/>
          <w:b/>
          <w:bCs/>
          <w:color w:val="auto"/>
        </w:rPr>
        <w:t xml:space="preserve"> </w:t>
      </w:r>
    </w:p>
    <w:p w14:paraId="4EFAC22B" w14:textId="37238007" w:rsidR="005024F0" w:rsidRPr="00F41476" w:rsidRDefault="00032CC1" w:rsidP="005024F0">
      <w:pPr>
        <w:pStyle w:val="12"/>
      </w:pPr>
      <w:r w:rsidRPr="00F41476">
        <w:t>При условии реализации мероприятий по реконструкции тепловых сетей</w:t>
      </w:r>
      <w:r w:rsidR="005024F0" w:rsidRPr="00F41476">
        <w:t xml:space="preserve"> прогнозные показатели готовности систем теплоснабжения к безотказным поставкам тепловой энергии будут </w:t>
      </w:r>
      <w:r w:rsidR="00C358E0" w:rsidRPr="00C358E0">
        <w:t xml:space="preserve">превышать установленный </w:t>
      </w:r>
      <w:r w:rsidR="005024F0" w:rsidRPr="00F41476">
        <w:t xml:space="preserve">СП 124.13330.2012 Тепловые сети. Актуализированная редакция СНиП 41-02-2003 норматив - 0,97. </w:t>
      </w:r>
    </w:p>
    <w:p w14:paraId="04F7B86D" w14:textId="77777777" w:rsidR="005024F0" w:rsidRPr="00F41476" w:rsidRDefault="005024F0" w:rsidP="005024F0">
      <w:pPr>
        <w:pStyle w:val="12"/>
      </w:pPr>
      <w:r w:rsidRPr="00F41476">
        <w:t xml:space="preserve">Для снижения подачи тепловой энергии на нужды горячего водоснабжения необходимо изменение следующих технологических факторов: </w:t>
      </w:r>
    </w:p>
    <w:p w14:paraId="2E6AE80B" w14:textId="77777777" w:rsidR="005024F0" w:rsidRPr="00F41476" w:rsidRDefault="005024F0" w:rsidP="005024F0">
      <w:pPr>
        <w:pStyle w:val="12"/>
      </w:pPr>
      <w:r w:rsidRPr="00F41476">
        <w:t xml:space="preserve">- снижение количества систем с централизованным приготовлением горячей воды до минимального технически и экономически оправданного уровня (в работе остаются ЦТП с потребителями, подключенными по независимой схеме, которые по соотношению материальной характеристики и подключенной нагрузки дают сходные параметры по </w:t>
      </w:r>
      <w:r w:rsidRPr="00F41476">
        <w:lastRenderedPageBreak/>
        <w:t>удельному потреблению теплоносителей и тепловых потерь на ПХН, что и схемы, работающие через ИТП); - реализация эксплуатационных программ, предусматривающих переход на сжатый регламент обслуживания участка сетей, продолжительностью не более 2-х суток.</w:t>
      </w:r>
    </w:p>
    <w:p w14:paraId="556B564B" w14:textId="56AC5A59" w:rsidR="00ED5FA2" w:rsidRDefault="00ED5FA2" w:rsidP="007F24E6">
      <w:pPr>
        <w:pStyle w:val="3"/>
        <w:jc w:val="both"/>
        <w:rPr>
          <w:rFonts w:ascii="Times New Roman" w:hAnsi="Times New Roman" w:cs="Times New Roman"/>
          <w:b/>
          <w:bCs/>
          <w:color w:val="auto"/>
        </w:rPr>
      </w:pPr>
      <w:bookmarkStart w:id="222" w:name="_Toc235018071"/>
      <w:r w:rsidRPr="005024F0">
        <w:rPr>
          <w:rFonts w:ascii="Times New Roman" w:hAnsi="Times New Roman" w:cs="Times New Roman"/>
          <w:b/>
          <w:bCs/>
          <w:color w:val="auto"/>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222"/>
    </w:p>
    <w:p w14:paraId="48534577" w14:textId="77777777" w:rsidR="005024F0" w:rsidRPr="00F41476" w:rsidRDefault="005024F0" w:rsidP="005024F0">
      <w:pPr>
        <w:pStyle w:val="12"/>
      </w:pPr>
      <w:bookmarkStart w:id="223" w:name="_Toc32845483"/>
      <w:r w:rsidRPr="00F41476">
        <w:t>Недоотпуск тепловой энергии отсутствует.</w:t>
      </w:r>
      <w:bookmarkEnd w:id="223"/>
    </w:p>
    <w:p w14:paraId="2D12E120" w14:textId="1874654E" w:rsidR="00937297" w:rsidRDefault="00937297">
      <w:r>
        <w:br w:type="page"/>
      </w:r>
    </w:p>
    <w:p w14:paraId="11DA5683" w14:textId="77777777" w:rsidR="00ED5FA2" w:rsidRPr="00485029" w:rsidRDefault="00ED5FA2" w:rsidP="007F24E6">
      <w:pPr>
        <w:pStyle w:val="1"/>
        <w:jc w:val="both"/>
        <w:rPr>
          <w:rFonts w:ascii="Times New Roman" w:hAnsi="Times New Roman" w:cs="Times New Roman"/>
          <w:b/>
          <w:bCs/>
          <w:color w:val="auto"/>
        </w:rPr>
      </w:pPr>
      <w:bookmarkStart w:id="224" w:name="_Toc235018072"/>
      <w:r w:rsidRPr="00485029">
        <w:rPr>
          <w:rFonts w:ascii="Times New Roman" w:hAnsi="Times New Roman" w:cs="Times New Roman"/>
          <w:b/>
          <w:bCs/>
          <w:color w:val="auto"/>
        </w:rPr>
        <w:lastRenderedPageBreak/>
        <w:t>Глава 12 "Обоснование инвестиций в строительство, реконструкцию, техническое перевооружение и (или) модернизацию"</w:t>
      </w:r>
      <w:bookmarkEnd w:id="224"/>
      <w:r w:rsidRPr="00485029">
        <w:rPr>
          <w:rFonts w:ascii="Times New Roman" w:hAnsi="Times New Roman" w:cs="Times New Roman"/>
          <w:b/>
          <w:bCs/>
          <w:color w:val="auto"/>
        </w:rPr>
        <w:t xml:space="preserve"> </w:t>
      </w:r>
    </w:p>
    <w:p w14:paraId="0035A7AD" w14:textId="5BF7BB48" w:rsidR="00ED5FA2" w:rsidRDefault="00ED5FA2" w:rsidP="007F24E6">
      <w:pPr>
        <w:pStyle w:val="3"/>
        <w:jc w:val="both"/>
        <w:rPr>
          <w:rFonts w:ascii="Times New Roman" w:hAnsi="Times New Roman" w:cs="Times New Roman"/>
          <w:b/>
          <w:bCs/>
          <w:color w:val="auto"/>
        </w:rPr>
      </w:pPr>
      <w:bookmarkStart w:id="225" w:name="P523"/>
      <w:bookmarkStart w:id="226" w:name="_Toc235018073"/>
      <w:bookmarkEnd w:id="225"/>
      <w:r w:rsidRPr="00937297">
        <w:rPr>
          <w:rFonts w:ascii="Times New Roman" w:hAnsi="Times New Roman" w:cs="Times New Roman"/>
          <w:b/>
          <w:bCs/>
          <w:color w:val="auto"/>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26"/>
      <w:r w:rsidR="00E82B38" w:rsidRPr="00937297">
        <w:rPr>
          <w:rFonts w:ascii="Times New Roman" w:hAnsi="Times New Roman" w:cs="Times New Roman"/>
          <w:b/>
          <w:bCs/>
          <w:color w:val="auto"/>
        </w:rPr>
        <w:t xml:space="preserve"> </w:t>
      </w:r>
    </w:p>
    <w:p w14:paraId="29E502A4" w14:textId="0DBC1BCC" w:rsidR="00A46CC2" w:rsidRPr="00F41476" w:rsidRDefault="00A46CC2" w:rsidP="00A46CC2">
      <w:pPr>
        <w:pStyle w:val="12"/>
      </w:pPr>
      <w:bookmarkStart w:id="227" w:name="_Hlk107403569"/>
      <w:r w:rsidRPr="00F41476">
        <w:t>Мероприятия, планируемые</w:t>
      </w:r>
      <w:r w:rsidR="001B4891">
        <w:t xml:space="preserve">, </w:t>
      </w:r>
      <w:r w:rsidRPr="00F41476">
        <w:t>представлены в таблице ниже.</w:t>
      </w:r>
    </w:p>
    <w:p w14:paraId="04830BE6" w14:textId="77777777" w:rsidR="001B4891" w:rsidRDefault="00A46CC2" w:rsidP="001B4891">
      <w:pPr>
        <w:pStyle w:val="12"/>
        <w:rPr>
          <w:lang w:eastAsia="ru-RU"/>
        </w:rPr>
      </w:pPr>
      <w:r w:rsidRPr="001F3FE4">
        <w:rPr>
          <w:b/>
        </w:rPr>
        <w:t xml:space="preserve">Таблица 52 - </w:t>
      </w:r>
      <w:r w:rsidR="001B4891" w:rsidRPr="001F3FE4">
        <w:rPr>
          <w:lang w:eastAsia="ru-RU"/>
        </w:rPr>
        <w:t>Необходимые инвестиции в мероприятия, планируемые на источнике тепловой энергии</w:t>
      </w:r>
      <w:r w:rsidR="001B4891">
        <w:rPr>
          <w:lang w:eastAsia="ru-RU"/>
        </w:rPr>
        <w:t xml:space="preserve"> </w:t>
      </w:r>
    </w:p>
    <w:tbl>
      <w:tblPr>
        <w:tblW w:w="4944" w:type="pct"/>
        <w:tblLayout w:type="fixed"/>
        <w:tblLook w:val="04A0" w:firstRow="1" w:lastRow="0" w:firstColumn="1" w:lastColumn="0" w:noHBand="0" w:noVBand="1"/>
      </w:tblPr>
      <w:tblGrid>
        <w:gridCol w:w="919"/>
        <w:gridCol w:w="3422"/>
        <w:gridCol w:w="42"/>
        <w:gridCol w:w="2781"/>
        <w:gridCol w:w="2075"/>
      </w:tblGrid>
      <w:tr w:rsidR="001F3FE4" w:rsidRPr="00CB37B3" w14:paraId="646A47F4" w14:textId="77777777" w:rsidTr="00442FD6">
        <w:trPr>
          <w:trHeight w:val="528"/>
        </w:trPr>
        <w:tc>
          <w:tcPr>
            <w:tcW w:w="497" w:type="pct"/>
            <w:tcBorders>
              <w:top w:val="single" w:sz="4" w:space="0" w:color="auto"/>
              <w:left w:val="single" w:sz="4" w:space="0" w:color="auto"/>
              <w:bottom w:val="single" w:sz="4" w:space="0" w:color="auto"/>
              <w:right w:val="single" w:sz="4" w:space="0" w:color="auto"/>
            </w:tcBorders>
            <w:noWrap/>
            <w:vAlign w:val="center"/>
            <w:hideMark/>
          </w:tcPr>
          <w:p w14:paraId="0ABF93A4" w14:textId="713E89D0" w:rsidR="001F3FE4" w:rsidRPr="00CB37B3" w:rsidRDefault="001F3FE4" w:rsidP="001F3FE4">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w:t>
            </w:r>
          </w:p>
        </w:tc>
        <w:tc>
          <w:tcPr>
            <w:tcW w:w="1875" w:type="pct"/>
            <w:gridSpan w:val="2"/>
            <w:tcBorders>
              <w:top w:val="single" w:sz="4" w:space="0" w:color="auto"/>
              <w:left w:val="nil"/>
              <w:bottom w:val="single" w:sz="4" w:space="0" w:color="auto"/>
              <w:right w:val="single" w:sz="4" w:space="0" w:color="auto"/>
            </w:tcBorders>
            <w:noWrap/>
            <w:vAlign w:val="center"/>
            <w:hideMark/>
          </w:tcPr>
          <w:p w14:paraId="728FC222" w14:textId="53918FA3" w:rsidR="001F3FE4" w:rsidRPr="00CB37B3" w:rsidRDefault="001F3FE4" w:rsidP="001F3FE4">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Наименование мероприятия</w:t>
            </w:r>
          </w:p>
        </w:tc>
        <w:tc>
          <w:tcPr>
            <w:tcW w:w="1505" w:type="pct"/>
            <w:tcBorders>
              <w:top w:val="single" w:sz="4" w:space="0" w:color="auto"/>
              <w:left w:val="nil"/>
              <w:bottom w:val="single" w:sz="4" w:space="0" w:color="auto"/>
              <w:right w:val="single" w:sz="4" w:space="0" w:color="auto"/>
            </w:tcBorders>
            <w:noWrap/>
            <w:vAlign w:val="center"/>
            <w:hideMark/>
          </w:tcPr>
          <w:p w14:paraId="10177E1A" w14:textId="47D17C4C" w:rsidR="001F3FE4" w:rsidRPr="00CB37B3" w:rsidRDefault="001F3FE4" w:rsidP="001F3FE4">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Стоимость, тыс. руб</w:t>
            </w:r>
          </w:p>
        </w:tc>
        <w:tc>
          <w:tcPr>
            <w:tcW w:w="1123" w:type="pct"/>
            <w:tcBorders>
              <w:top w:val="single" w:sz="4" w:space="0" w:color="auto"/>
              <w:left w:val="nil"/>
              <w:bottom w:val="single" w:sz="4" w:space="0" w:color="auto"/>
              <w:right w:val="single" w:sz="4" w:space="0" w:color="auto"/>
            </w:tcBorders>
            <w:vAlign w:val="center"/>
            <w:hideMark/>
          </w:tcPr>
          <w:p w14:paraId="704D66B6" w14:textId="1C25F0C5" w:rsidR="001F3FE4" w:rsidRPr="00CB37B3" w:rsidRDefault="001F3FE4" w:rsidP="001F3FE4">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Срок ввода в эксплуатацию</w:t>
            </w:r>
          </w:p>
        </w:tc>
      </w:tr>
      <w:tr w:rsidR="001F3FE4" w:rsidRPr="00CB37B3" w14:paraId="1D62CB0A" w14:textId="77777777" w:rsidTr="00442FD6">
        <w:trPr>
          <w:trHeight w:val="288"/>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14:paraId="5C5754F3" w14:textId="6D3B957B" w:rsidR="001F3FE4" w:rsidRPr="00CB37B3" w:rsidRDefault="001F3FE4" w:rsidP="001F3FE4">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1F3FE4" w:rsidRPr="00CB37B3" w14:paraId="46BD7247" w14:textId="77777777" w:rsidTr="00442FD6">
        <w:trPr>
          <w:trHeight w:val="792"/>
        </w:trPr>
        <w:tc>
          <w:tcPr>
            <w:tcW w:w="497" w:type="pct"/>
            <w:tcBorders>
              <w:top w:val="nil"/>
              <w:left w:val="single" w:sz="4" w:space="0" w:color="auto"/>
              <w:bottom w:val="single" w:sz="4" w:space="0" w:color="auto"/>
              <w:right w:val="single" w:sz="4" w:space="0" w:color="auto"/>
            </w:tcBorders>
            <w:noWrap/>
            <w:vAlign w:val="center"/>
            <w:hideMark/>
          </w:tcPr>
          <w:p w14:paraId="72141386" w14:textId="0880AE34" w:rsidR="001F3FE4" w:rsidRPr="00CB37B3"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1</w:t>
            </w:r>
          </w:p>
        </w:tc>
        <w:tc>
          <w:tcPr>
            <w:tcW w:w="1852" w:type="pct"/>
            <w:tcBorders>
              <w:top w:val="nil"/>
              <w:left w:val="nil"/>
              <w:bottom w:val="single" w:sz="4" w:space="0" w:color="auto"/>
              <w:right w:val="single" w:sz="4" w:space="0" w:color="auto"/>
            </w:tcBorders>
            <w:vAlign w:val="center"/>
            <w:hideMark/>
          </w:tcPr>
          <w:p w14:paraId="073DF42B" w14:textId="7B2132EE" w:rsidR="001F3FE4" w:rsidRPr="00CB37B3" w:rsidRDefault="001F3FE4" w:rsidP="001F3FE4">
            <w:pPr>
              <w:spacing w:after="0" w:line="240" w:lineRule="auto"/>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528" w:type="pct"/>
            <w:gridSpan w:val="2"/>
            <w:tcBorders>
              <w:top w:val="nil"/>
              <w:left w:val="nil"/>
              <w:bottom w:val="single" w:sz="4" w:space="0" w:color="auto"/>
              <w:right w:val="single" w:sz="4" w:space="0" w:color="auto"/>
            </w:tcBorders>
            <w:vAlign w:val="center"/>
            <w:hideMark/>
          </w:tcPr>
          <w:p w14:paraId="6ECCCC17" w14:textId="3171F66F" w:rsidR="001F3FE4" w:rsidRPr="00CB37B3"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согласно ПСД</w:t>
            </w:r>
          </w:p>
        </w:tc>
        <w:tc>
          <w:tcPr>
            <w:tcW w:w="1123" w:type="pct"/>
            <w:tcBorders>
              <w:top w:val="nil"/>
              <w:left w:val="nil"/>
              <w:bottom w:val="single" w:sz="4" w:space="0" w:color="auto"/>
              <w:right w:val="single" w:sz="4" w:space="0" w:color="auto"/>
            </w:tcBorders>
            <w:vAlign w:val="center"/>
            <w:hideMark/>
          </w:tcPr>
          <w:p w14:paraId="41BE9095" w14:textId="548B6BF4" w:rsidR="001F3FE4" w:rsidRPr="00CB37B3"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2026</w:t>
            </w:r>
          </w:p>
        </w:tc>
      </w:tr>
      <w:tr w:rsidR="001F3FE4" w:rsidRPr="00B07B72" w14:paraId="69D15815" w14:textId="77777777" w:rsidTr="00442FD6">
        <w:trPr>
          <w:trHeight w:val="792"/>
        </w:trPr>
        <w:tc>
          <w:tcPr>
            <w:tcW w:w="497" w:type="pct"/>
            <w:tcBorders>
              <w:top w:val="nil"/>
              <w:left w:val="single" w:sz="4" w:space="0" w:color="auto"/>
              <w:bottom w:val="single" w:sz="4" w:space="0" w:color="auto"/>
              <w:right w:val="single" w:sz="4" w:space="0" w:color="auto"/>
            </w:tcBorders>
            <w:noWrap/>
            <w:vAlign w:val="center"/>
            <w:hideMark/>
          </w:tcPr>
          <w:p w14:paraId="6CD5F8F0" w14:textId="794162F4" w:rsidR="001F3FE4" w:rsidRPr="008757EA" w:rsidRDefault="001F3FE4" w:rsidP="001F3FE4">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1.1</w:t>
            </w:r>
          </w:p>
        </w:tc>
        <w:tc>
          <w:tcPr>
            <w:tcW w:w="1852" w:type="pct"/>
            <w:tcBorders>
              <w:top w:val="nil"/>
              <w:left w:val="nil"/>
              <w:bottom w:val="single" w:sz="4" w:space="0" w:color="auto"/>
              <w:right w:val="single" w:sz="4" w:space="0" w:color="auto"/>
            </w:tcBorders>
            <w:vAlign w:val="center"/>
            <w:hideMark/>
          </w:tcPr>
          <w:p w14:paraId="67BC05A6" w14:textId="6BE01903" w:rsidR="001F3FE4" w:rsidRPr="008757EA" w:rsidRDefault="001F3FE4" w:rsidP="001F3FE4">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здание котельной мощностью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nil"/>
              <w:left w:val="nil"/>
              <w:bottom w:val="single" w:sz="4" w:space="0" w:color="auto"/>
              <w:right w:val="single" w:sz="4" w:space="0" w:color="auto"/>
            </w:tcBorders>
            <w:vAlign w:val="center"/>
            <w:hideMark/>
          </w:tcPr>
          <w:p w14:paraId="333191E3" w14:textId="36FD3F08"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nil"/>
              <w:left w:val="nil"/>
              <w:bottom w:val="single" w:sz="4" w:space="0" w:color="auto"/>
              <w:right w:val="single" w:sz="4" w:space="0" w:color="auto"/>
            </w:tcBorders>
            <w:vAlign w:val="center"/>
            <w:hideMark/>
          </w:tcPr>
          <w:p w14:paraId="0FB6907A" w14:textId="27C78231"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1F3FE4" w:rsidRPr="00B07B72" w14:paraId="39F3CD85" w14:textId="77777777" w:rsidTr="00442FD6">
        <w:trPr>
          <w:trHeight w:val="792"/>
        </w:trPr>
        <w:tc>
          <w:tcPr>
            <w:tcW w:w="497" w:type="pct"/>
            <w:tcBorders>
              <w:top w:val="nil"/>
              <w:left w:val="single" w:sz="4" w:space="0" w:color="auto"/>
              <w:bottom w:val="single" w:sz="4" w:space="0" w:color="auto"/>
              <w:right w:val="single" w:sz="4" w:space="0" w:color="auto"/>
            </w:tcBorders>
            <w:noWrap/>
            <w:vAlign w:val="center"/>
            <w:hideMark/>
          </w:tcPr>
          <w:p w14:paraId="1F2D0D93" w14:textId="757A2315" w:rsidR="001F3FE4" w:rsidRPr="008757EA" w:rsidRDefault="001F3FE4" w:rsidP="001F3FE4">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1.2</w:t>
            </w:r>
          </w:p>
        </w:tc>
        <w:tc>
          <w:tcPr>
            <w:tcW w:w="1852" w:type="pct"/>
            <w:tcBorders>
              <w:top w:val="nil"/>
              <w:left w:val="nil"/>
              <w:bottom w:val="single" w:sz="4" w:space="0" w:color="auto"/>
              <w:right w:val="single" w:sz="4" w:space="0" w:color="auto"/>
            </w:tcBorders>
            <w:vAlign w:val="center"/>
            <w:hideMark/>
          </w:tcPr>
          <w:p w14:paraId="1E6E821E" w14:textId="5B6447C7" w:rsidR="001F3FE4" w:rsidRPr="008757EA" w:rsidRDefault="001F3FE4" w:rsidP="001F3FE4">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оборудование 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nil"/>
              <w:left w:val="single" w:sz="4" w:space="0" w:color="auto"/>
              <w:bottom w:val="single" w:sz="4" w:space="0" w:color="auto"/>
              <w:right w:val="single" w:sz="4" w:space="0" w:color="auto"/>
            </w:tcBorders>
            <w:vAlign w:val="center"/>
            <w:hideMark/>
          </w:tcPr>
          <w:p w14:paraId="108277D7" w14:textId="133B39C6"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nil"/>
              <w:left w:val="single" w:sz="4" w:space="0" w:color="auto"/>
              <w:bottom w:val="single" w:sz="4" w:space="0" w:color="auto"/>
              <w:right w:val="single" w:sz="4" w:space="0" w:color="auto"/>
            </w:tcBorders>
            <w:vAlign w:val="center"/>
            <w:hideMark/>
          </w:tcPr>
          <w:p w14:paraId="783C3CC2" w14:textId="20E160E8"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1F3FE4" w:rsidRPr="00BB67F8" w14:paraId="6DB4B940" w14:textId="77777777" w:rsidTr="00442FD6">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592048A6" w14:textId="5F9DF457" w:rsidR="001F3FE4" w:rsidRPr="008757EA" w:rsidRDefault="001F3FE4" w:rsidP="001F3FE4">
            <w:pPr>
              <w:spacing w:after="0" w:line="240" w:lineRule="auto"/>
              <w:jc w:val="center"/>
              <w:rPr>
                <w:rFonts w:ascii="Times New Roman" w:eastAsia="Times New Roman" w:hAnsi="Times New Roman" w:cs="Times New Roman"/>
                <w:i/>
                <w:color w:val="000000"/>
                <w:sz w:val="20"/>
                <w:szCs w:val="20"/>
                <w:lang w:eastAsia="ru-RU"/>
              </w:rPr>
            </w:pPr>
            <w:r w:rsidRPr="008757EA">
              <w:rPr>
                <w:rFonts w:ascii="Times New Roman" w:eastAsia="Times New Roman" w:hAnsi="Times New Roman" w:cs="Times New Roman"/>
                <w:i/>
                <w:color w:val="000000"/>
                <w:sz w:val="20"/>
                <w:szCs w:val="20"/>
                <w:lang w:eastAsia="ru-RU"/>
              </w:rPr>
              <w:t>1.3.</w:t>
            </w:r>
          </w:p>
        </w:tc>
        <w:tc>
          <w:tcPr>
            <w:tcW w:w="1852" w:type="pct"/>
            <w:tcBorders>
              <w:top w:val="single" w:sz="4" w:space="0" w:color="auto"/>
              <w:left w:val="nil"/>
              <w:bottom w:val="single" w:sz="4" w:space="0" w:color="auto"/>
              <w:right w:val="single" w:sz="4" w:space="0" w:color="auto"/>
            </w:tcBorders>
            <w:vAlign w:val="center"/>
          </w:tcPr>
          <w:p w14:paraId="468FE045" w14:textId="09DB40F9" w:rsidR="001F3FE4" w:rsidRPr="008757EA" w:rsidRDefault="001F3FE4" w:rsidP="001F3FE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газоснабжения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hideMark/>
          </w:tcPr>
          <w:p w14:paraId="189B9A59" w14:textId="446C76E9"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hideMark/>
          </w:tcPr>
          <w:p w14:paraId="247D15A9" w14:textId="67EC8B52"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1F3FE4" w:rsidRPr="00BB67F8" w14:paraId="74BA653A" w14:textId="77777777" w:rsidTr="00442FD6">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4933C9AE" w14:textId="23659766" w:rsidR="001F3FE4" w:rsidRPr="008757EA" w:rsidRDefault="001F3FE4" w:rsidP="001F3FE4">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1.4.</w:t>
            </w:r>
          </w:p>
        </w:tc>
        <w:tc>
          <w:tcPr>
            <w:tcW w:w="1852" w:type="pct"/>
            <w:tcBorders>
              <w:top w:val="single" w:sz="4" w:space="0" w:color="auto"/>
              <w:left w:val="nil"/>
              <w:bottom w:val="single" w:sz="4" w:space="0" w:color="auto"/>
              <w:right w:val="single" w:sz="4" w:space="0" w:color="auto"/>
            </w:tcBorders>
            <w:vAlign w:val="center"/>
          </w:tcPr>
          <w:p w14:paraId="62CCF4BF" w14:textId="10E3C338" w:rsidR="001F3FE4" w:rsidRDefault="001F3FE4" w:rsidP="001F3FE4">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ГРУ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6BD629BD" w14:textId="79D70249"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120C1626" w14:textId="64525220"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1F3FE4" w:rsidRPr="00BB67F8" w14:paraId="6C258A3A" w14:textId="77777777" w:rsidTr="00442FD6">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2DCA4F78" w14:textId="4AE0FAFE" w:rsidR="001F3FE4" w:rsidRPr="008757EA" w:rsidRDefault="001F3FE4" w:rsidP="001F3FE4">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1.5.</w:t>
            </w:r>
          </w:p>
        </w:tc>
        <w:tc>
          <w:tcPr>
            <w:tcW w:w="1852" w:type="pct"/>
            <w:tcBorders>
              <w:top w:val="single" w:sz="4" w:space="0" w:color="auto"/>
              <w:left w:val="nil"/>
              <w:bottom w:val="single" w:sz="4" w:space="0" w:color="auto"/>
              <w:right w:val="single" w:sz="4" w:space="0" w:color="auto"/>
            </w:tcBorders>
            <w:vAlign w:val="center"/>
          </w:tcPr>
          <w:p w14:paraId="45576990" w14:textId="76514162" w:rsidR="001F3FE4" w:rsidRDefault="001F3FE4" w:rsidP="001F3FE4">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45799147" w14:textId="703A00F6"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63C73412" w14:textId="4E174FB8"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1F3FE4" w:rsidRPr="00BB67F8" w14:paraId="00DD1FA0" w14:textId="77777777" w:rsidTr="00442FD6">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7734BE4A" w14:textId="71F6B1CB" w:rsidR="001F3FE4" w:rsidRPr="008757EA" w:rsidRDefault="001F3FE4" w:rsidP="001F3FE4">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1.6.</w:t>
            </w:r>
          </w:p>
        </w:tc>
        <w:tc>
          <w:tcPr>
            <w:tcW w:w="1852" w:type="pct"/>
            <w:tcBorders>
              <w:top w:val="single" w:sz="4" w:space="0" w:color="auto"/>
              <w:left w:val="nil"/>
              <w:bottom w:val="single" w:sz="4" w:space="0" w:color="auto"/>
              <w:right w:val="single" w:sz="4" w:space="0" w:color="auto"/>
            </w:tcBorders>
            <w:vAlign w:val="center"/>
          </w:tcPr>
          <w:p w14:paraId="3D751A63" w14:textId="12883E72" w:rsidR="001F3FE4" w:rsidRDefault="001F3FE4" w:rsidP="001F3FE4">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водоотведения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50822B65" w14:textId="47C257BB"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2CC79CF5" w14:textId="4381C007"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1F3FE4" w:rsidRPr="00BB67F8" w14:paraId="71FA24AD" w14:textId="77777777" w:rsidTr="00442FD6">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3E12EE94" w14:textId="08CC87B8" w:rsidR="001F3FE4" w:rsidRDefault="001F3FE4" w:rsidP="001F3FE4">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1.7.</w:t>
            </w:r>
          </w:p>
        </w:tc>
        <w:tc>
          <w:tcPr>
            <w:tcW w:w="1852" w:type="pct"/>
            <w:tcBorders>
              <w:top w:val="single" w:sz="4" w:space="0" w:color="auto"/>
              <w:left w:val="nil"/>
              <w:bottom w:val="single" w:sz="4" w:space="0" w:color="auto"/>
              <w:right w:val="single" w:sz="4" w:space="0" w:color="auto"/>
            </w:tcBorders>
            <w:vAlign w:val="center"/>
          </w:tcPr>
          <w:p w14:paraId="7757791B" w14:textId="160BD532" w:rsidR="001F3FE4" w:rsidRDefault="001F3FE4" w:rsidP="001F3FE4">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электрические сети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71CE0834" w14:textId="67329069"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081D956D" w14:textId="033366FB"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1F3FE4" w:rsidRPr="00BB67F8" w14:paraId="2E9AABBD" w14:textId="77777777" w:rsidTr="00442FD6">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245DF5E3" w14:textId="0699CCAE" w:rsidR="001F3FE4" w:rsidRDefault="001F3FE4" w:rsidP="001F3FE4">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1.8.</w:t>
            </w:r>
          </w:p>
        </w:tc>
        <w:tc>
          <w:tcPr>
            <w:tcW w:w="1852" w:type="pct"/>
            <w:tcBorders>
              <w:top w:val="single" w:sz="4" w:space="0" w:color="auto"/>
              <w:left w:val="nil"/>
              <w:bottom w:val="single" w:sz="4" w:space="0" w:color="auto"/>
              <w:right w:val="single" w:sz="4" w:space="0" w:color="auto"/>
            </w:tcBorders>
            <w:vAlign w:val="center"/>
          </w:tcPr>
          <w:p w14:paraId="43AED4D0" w14:textId="29F834DA" w:rsidR="001F3FE4" w:rsidRDefault="001F3FE4" w:rsidP="001F3FE4">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паропровод и трубопровод питательной воды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2527171E" w14:textId="35534CBA"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67AE8E6C" w14:textId="12DE117B" w:rsidR="001F3FE4" w:rsidRPr="008757EA"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bl>
    <w:p w14:paraId="1CA78EBA" w14:textId="77777777" w:rsidR="005F6B24" w:rsidRDefault="005F6B24" w:rsidP="005F6B24">
      <w:pPr>
        <w:pStyle w:val="12"/>
        <w:spacing w:before="240"/>
        <w:ind w:firstLine="0"/>
        <w:rPr>
          <w:b/>
          <w:lang w:val="en-US" w:eastAsia="ru-RU"/>
        </w:rPr>
      </w:pPr>
    </w:p>
    <w:p w14:paraId="5CFDB9F6" w14:textId="030585ED" w:rsidR="005F6B24" w:rsidRPr="006E650E" w:rsidRDefault="001B4891" w:rsidP="005F6B24">
      <w:pPr>
        <w:pStyle w:val="12"/>
        <w:spacing w:before="240"/>
        <w:rPr>
          <w:bCs/>
          <w:lang w:eastAsia="ru-RU"/>
        </w:rPr>
      </w:pPr>
      <w:r w:rsidRPr="006E650E">
        <w:rPr>
          <w:b/>
          <w:lang w:eastAsia="ru-RU"/>
        </w:rPr>
        <w:t xml:space="preserve">Таблица 52.2 – </w:t>
      </w:r>
      <w:r w:rsidRPr="006E650E">
        <w:rPr>
          <w:bCs/>
          <w:lang w:eastAsia="ru-RU"/>
        </w:rPr>
        <w:t>Необходимые инвестиции в мероприятия, планируемые на тепловых сетях</w:t>
      </w:r>
    </w:p>
    <w:tbl>
      <w:tblPr>
        <w:tblW w:w="5000" w:type="pct"/>
        <w:tblLook w:val="04A0" w:firstRow="1" w:lastRow="0" w:firstColumn="1" w:lastColumn="0" w:noHBand="0" w:noVBand="1"/>
      </w:tblPr>
      <w:tblGrid>
        <w:gridCol w:w="1015"/>
        <w:gridCol w:w="3573"/>
        <w:gridCol w:w="2495"/>
        <w:gridCol w:w="2261"/>
      </w:tblGrid>
      <w:tr w:rsidR="001F3FE4" w:rsidRPr="0090756A" w14:paraId="4395DE84" w14:textId="77777777" w:rsidTr="00442FD6">
        <w:trPr>
          <w:trHeight w:val="528"/>
          <w:tblHeader/>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1A158FA1" w14:textId="66DA4818" w:rsidR="001F3FE4" w:rsidRPr="0090756A" w:rsidRDefault="001F3FE4" w:rsidP="001F3FE4">
            <w:pPr>
              <w:spacing w:after="0" w:line="240" w:lineRule="auto"/>
              <w:jc w:val="center"/>
              <w:rPr>
                <w:rFonts w:ascii="Times New Roman" w:eastAsia="Times New Roman" w:hAnsi="Times New Roman" w:cs="Times New Roman"/>
                <w:b/>
                <w:bCs/>
                <w:color w:val="000000"/>
                <w:sz w:val="20"/>
                <w:szCs w:val="20"/>
                <w:highlight w:val="yellow"/>
                <w:lang w:eastAsia="ru-RU"/>
              </w:rPr>
            </w:pPr>
            <w:r w:rsidRPr="00726A3E">
              <w:rPr>
                <w:rFonts w:ascii="Times New Roman" w:eastAsia="Times New Roman" w:hAnsi="Times New Roman" w:cs="Times New Roman"/>
                <w:b/>
                <w:bCs/>
                <w:color w:val="000000"/>
                <w:sz w:val="20"/>
                <w:szCs w:val="20"/>
                <w:lang w:eastAsia="ru-RU"/>
              </w:rPr>
              <w:lastRenderedPageBreak/>
              <w:t>№</w:t>
            </w:r>
          </w:p>
        </w:tc>
        <w:tc>
          <w:tcPr>
            <w:tcW w:w="1912" w:type="pct"/>
            <w:tcBorders>
              <w:top w:val="single" w:sz="4" w:space="0" w:color="auto"/>
              <w:left w:val="nil"/>
              <w:bottom w:val="single" w:sz="4" w:space="0" w:color="auto"/>
              <w:right w:val="single" w:sz="4" w:space="0" w:color="auto"/>
            </w:tcBorders>
            <w:noWrap/>
            <w:vAlign w:val="center"/>
            <w:hideMark/>
          </w:tcPr>
          <w:p w14:paraId="4833C40B" w14:textId="0677793D" w:rsidR="001F3FE4" w:rsidRPr="0090756A" w:rsidRDefault="001F3FE4" w:rsidP="001F3FE4">
            <w:pPr>
              <w:spacing w:after="0" w:line="240" w:lineRule="auto"/>
              <w:jc w:val="center"/>
              <w:rPr>
                <w:rFonts w:ascii="Times New Roman" w:eastAsia="Times New Roman" w:hAnsi="Times New Roman" w:cs="Times New Roman"/>
                <w:b/>
                <w:bCs/>
                <w:color w:val="000000"/>
                <w:sz w:val="20"/>
                <w:szCs w:val="20"/>
                <w:highlight w:val="yellow"/>
                <w:lang w:eastAsia="ru-RU"/>
              </w:rPr>
            </w:pPr>
            <w:r w:rsidRPr="00726A3E">
              <w:rPr>
                <w:rFonts w:ascii="Times New Roman" w:eastAsia="Times New Roman" w:hAnsi="Times New Roman" w:cs="Times New Roman"/>
                <w:b/>
                <w:bCs/>
                <w:color w:val="000000"/>
                <w:sz w:val="20"/>
                <w:szCs w:val="20"/>
                <w:lang w:eastAsia="ru-RU"/>
              </w:rPr>
              <w:t>Наименование мероприятия</w:t>
            </w:r>
          </w:p>
        </w:tc>
        <w:tc>
          <w:tcPr>
            <w:tcW w:w="1335" w:type="pct"/>
            <w:tcBorders>
              <w:top w:val="single" w:sz="4" w:space="0" w:color="auto"/>
              <w:left w:val="nil"/>
              <w:bottom w:val="single" w:sz="4" w:space="0" w:color="auto"/>
              <w:right w:val="single" w:sz="4" w:space="0" w:color="auto"/>
            </w:tcBorders>
            <w:noWrap/>
            <w:vAlign w:val="center"/>
            <w:hideMark/>
          </w:tcPr>
          <w:p w14:paraId="04F4A873" w14:textId="400190CD" w:rsidR="001F3FE4" w:rsidRPr="0090756A" w:rsidRDefault="001F3FE4" w:rsidP="001F3FE4">
            <w:pPr>
              <w:spacing w:after="0" w:line="240" w:lineRule="auto"/>
              <w:jc w:val="center"/>
              <w:rPr>
                <w:rFonts w:ascii="Times New Roman" w:eastAsia="Times New Roman" w:hAnsi="Times New Roman" w:cs="Times New Roman"/>
                <w:b/>
                <w:bCs/>
                <w:color w:val="000000"/>
                <w:sz w:val="20"/>
                <w:szCs w:val="20"/>
                <w:highlight w:val="yellow"/>
                <w:lang w:eastAsia="ru-RU"/>
              </w:rPr>
            </w:pPr>
            <w:r w:rsidRPr="00726A3E">
              <w:rPr>
                <w:rFonts w:ascii="Times New Roman" w:eastAsia="Times New Roman" w:hAnsi="Times New Roman" w:cs="Times New Roman"/>
                <w:b/>
                <w:bCs/>
                <w:color w:val="000000"/>
                <w:sz w:val="20"/>
                <w:szCs w:val="20"/>
                <w:lang w:eastAsia="ru-RU"/>
              </w:rPr>
              <w:t>Стоимость, тыс. руб</w:t>
            </w:r>
          </w:p>
        </w:tc>
        <w:tc>
          <w:tcPr>
            <w:tcW w:w="1210" w:type="pct"/>
            <w:tcBorders>
              <w:top w:val="single" w:sz="4" w:space="0" w:color="auto"/>
              <w:left w:val="nil"/>
              <w:bottom w:val="single" w:sz="4" w:space="0" w:color="auto"/>
              <w:right w:val="single" w:sz="4" w:space="0" w:color="auto"/>
            </w:tcBorders>
            <w:vAlign w:val="center"/>
            <w:hideMark/>
          </w:tcPr>
          <w:p w14:paraId="38EEFE13" w14:textId="47E40299" w:rsidR="001F3FE4" w:rsidRPr="0090756A" w:rsidRDefault="001F3FE4" w:rsidP="001F3FE4">
            <w:pPr>
              <w:spacing w:after="0" w:line="240" w:lineRule="auto"/>
              <w:jc w:val="center"/>
              <w:rPr>
                <w:rFonts w:ascii="Times New Roman" w:eastAsia="Times New Roman" w:hAnsi="Times New Roman" w:cs="Times New Roman"/>
                <w:b/>
                <w:bCs/>
                <w:color w:val="000000"/>
                <w:sz w:val="20"/>
                <w:szCs w:val="20"/>
                <w:highlight w:val="yellow"/>
                <w:lang w:eastAsia="ru-RU"/>
              </w:rPr>
            </w:pPr>
            <w:r w:rsidRPr="00726A3E">
              <w:rPr>
                <w:rFonts w:ascii="Times New Roman" w:eastAsia="Times New Roman" w:hAnsi="Times New Roman" w:cs="Times New Roman"/>
                <w:b/>
                <w:bCs/>
                <w:color w:val="000000"/>
                <w:sz w:val="20"/>
                <w:szCs w:val="20"/>
                <w:lang w:eastAsia="ru-RU"/>
              </w:rPr>
              <w:t>Срок ввода в эксплуатацию</w:t>
            </w:r>
          </w:p>
        </w:tc>
      </w:tr>
      <w:tr w:rsidR="001F3FE4" w:rsidRPr="0090756A" w14:paraId="26B65A53" w14:textId="77777777" w:rsidTr="00442FD6">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67864FF5" w14:textId="0EDD7E9D" w:rsidR="001F3FE4" w:rsidRPr="0090756A" w:rsidRDefault="001F3FE4" w:rsidP="001F3FE4">
            <w:pPr>
              <w:spacing w:after="0" w:line="240" w:lineRule="auto"/>
              <w:jc w:val="center"/>
              <w:rPr>
                <w:rFonts w:ascii="Times New Roman" w:eastAsia="Times New Roman" w:hAnsi="Times New Roman" w:cs="Times New Roman"/>
                <w:b/>
                <w:bCs/>
                <w:color w:val="000000"/>
                <w:sz w:val="20"/>
                <w:szCs w:val="20"/>
                <w:highlight w:val="yellow"/>
                <w:lang w:eastAsia="ru-RU"/>
              </w:rPr>
            </w:pPr>
            <w:r w:rsidRPr="00726A3E">
              <w:rPr>
                <w:rFonts w:ascii="Times New Roman" w:eastAsia="Times New Roman" w:hAnsi="Times New Roman" w:cs="Times New Roman"/>
                <w:b/>
                <w:bCs/>
                <w:color w:val="000000"/>
                <w:sz w:val="20"/>
                <w:szCs w:val="20"/>
                <w:lang w:eastAsia="ru-RU"/>
              </w:rPr>
              <w:t>Проект "Строительство сетей теплоснабжения"</w:t>
            </w:r>
          </w:p>
        </w:tc>
      </w:tr>
      <w:tr w:rsidR="001F3FE4" w:rsidRPr="0090756A" w14:paraId="5A91CBE8" w14:textId="77777777" w:rsidTr="00442FD6">
        <w:trPr>
          <w:trHeight w:val="288"/>
        </w:trPr>
        <w:tc>
          <w:tcPr>
            <w:tcW w:w="543" w:type="pct"/>
            <w:tcBorders>
              <w:top w:val="nil"/>
              <w:left w:val="single" w:sz="4" w:space="0" w:color="auto"/>
              <w:bottom w:val="single" w:sz="4" w:space="0" w:color="auto"/>
              <w:right w:val="single" w:sz="4" w:space="0" w:color="auto"/>
            </w:tcBorders>
            <w:noWrap/>
            <w:vAlign w:val="center"/>
            <w:hideMark/>
          </w:tcPr>
          <w:p w14:paraId="3CB3E058" w14:textId="0BC7F3C8" w:rsidR="001F3FE4" w:rsidRPr="0090756A" w:rsidRDefault="001F3FE4" w:rsidP="001F3FE4">
            <w:pPr>
              <w:spacing w:after="0" w:line="240" w:lineRule="auto"/>
              <w:jc w:val="center"/>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BB260AA" w14:textId="7CE65558" w:rsidR="001F3FE4" w:rsidRPr="0090756A" w:rsidRDefault="001F3FE4" w:rsidP="001F3FE4">
            <w:pPr>
              <w:spacing w:after="0" w:line="240" w:lineRule="auto"/>
              <w:rPr>
                <w:rFonts w:ascii="Times New Roman" w:eastAsia="Times New Roman" w:hAnsi="Times New Roman" w:cs="Times New Roman"/>
                <w:b/>
                <w:bCs/>
                <w:color w:val="000000"/>
                <w:sz w:val="20"/>
                <w:szCs w:val="20"/>
                <w:highlight w:val="yellow"/>
                <w:lang w:eastAsia="ru-RU"/>
              </w:rPr>
            </w:pPr>
            <w:r w:rsidRPr="00726A3E">
              <w:rPr>
                <w:rFonts w:ascii="Times New Roman" w:eastAsia="Times New Roman" w:hAnsi="Times New Roman" w:cs="Times New Roman"/>
                <w:b/>
                <w:bCs/>
                <w:color w:val="000000"/>
                <w:sz w:val="20"/>
                <w:szCs w:val="20"/>
                <w:lang w:eastAsia="ru-RU"/>
              </w:rPr>
              <w:t>Новая котельная</w:t>
            </w:r>
          </w:p>
        </w:tc>
        <w:tc>
          <w:tcPr>
            <w:tcW w:w="1335" w:type="pct"/>
            <w:tcBorders>
              <w:top w:val="nil"/>
              <w:left w:val="nil"/>
              <w:bottom w:val="single" w:sz="4" w:space="0" w:color="auto"/>
              <w:right w:val="single" w:sz="4" w:space="0" w:color="auto"/>
            </w:tcBorders>
            <w:vAlign w:val="center"/>
            <w:hideMark/>
          </w:tcPr>
          <w:p w14:paraId="65334BA6" w14:textId="5F5096BB" w:rsidR="001F3FE4" w:rsidRPr="0090756A" w:rsidRDefault="001F3FE4" w:rsidP="001F3FE4">
            <w:pPr>
              <w:spacing w:after="0" w:line="240" w:lineRule="auto"/>
              <w:jc w:val="center"/>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BE9FCBD" w14:textId="4A1B5B5A" w:rsidR="001F3FE4" w:rsidRPr="0090756A" w:rsidRDefault="001F3FE4" w:rsidP="001F3FE4">
            <w:pPr>
              <w:spacing w:after="0" w:line="240" w:lineRule="auto"/>
              <w:jc w:val="center"/>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 </w:t>
            </w:r>
          </w:p>
        </w:tc>
      </w:tr>
      <w:tr w:rsidR="001F3FE4" w:rsidRPr="0090756A" w14:paraId="6D792302"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264856D4" w14:textId="2112021C" w:rsidR="001F3FE4" w:rsidRPr="0090756A" w:rsidRDefault="001F3FE4" w:rsidP="001F3FE4">
            <w:pPr>
              <w:spacing w:after="0" w:line="240" w:lineRule="auto"/>
              <w:jc w:val="center"/>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4037CACC" w14:textId="369BEA2C" w:rsidR="001F3FE4" w:rsidRPr="0090756A" w:rsidRDefault="001F3FE4" w:rsidP="001F3FE4">
            <w:pPr>
              <w:spacing w:after="0" w:line="240" w:lineRule="auto"/>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Строительство паропровода ДУ 159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376BCE66" w14:textId="62EABCF5" w:rsidR="001F3FE4" w:rsidRPr="0090756A" w:rsidRDefault="001F3FE4" w:rsidP="001F3FE4">
            <w:pPr>
              <w:spacing w:after="0" w:line="240" w:lineRule="auto"/>
              <w:jc w:val="center"/>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DD9F42C" w14:textId="14152BB8" w:rsidR="001F3FE4" w:rsidRPr="0090756A" w:rsidRDefault="001F3FE4" w:rsidP="001F3FE4">
            <w:pPr>
              <w:spacing w:after="0" w:line="240" w:lineRule="auto"/>
              <w:jc w:val="center"/>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6</w:t>
            </w:r>
          </w:p>
        </w:tc>
      </w:tr>
      <w:tr w:rsidR="001F3FE4" w:rsidRPr="00726A3E" w14:paraId="57CCBD48"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5B40FA90" w14:textId="6F791591" w:rsidR="001F3FE4" w:rsidRPr="0090756A" w:rsidRDefault="001F3FE4" w:rsidP="001F3FE4">
            <w:pPr>
              <w:spacing w:after="0" w:line="240" w:lineRule="auto"/>
              <w:jc w:val="center"/>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66D94372" w14:textId="33D53A3E" w:rsidR="001F3FE4" w:rsidRPr="0090756A" w:rsidRDefault="001F3FE4" w:rsidP="001F3FE4">
            <w:pPr>
              <w:spacing w:after="0" w:line="240" w:lineRule="auto"/>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Строительство 2-х паропроводов ДУ 273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37FD6426" w14:textId="1E479024" w:rsidR="001F3FE4" w:rsidRPr="0090756A" w:rsidRDefault="001F3FE4" w:rsidP="001F3FE4">
            <w:pPr>
              <w:spacing w:after="0" w:line="240" w:lineRule="auto"/>
              <w:jc w:val="center"/>
              <w:rPr>
                <w:rFonts w:ascii="Times New Roman" w:eastAsia="Times New Roman" w:hAnsi="Times New Roman" w:cs="Times New Roman"/>
                <w:color w:val="000000"/>
                <w:sz w:val="20"/>
                <w:szCs w:val="20"/>
                <w:highlight w:val="yellow"/>
                <w:lang w:eastAsia="ru-RU"/>
              </w:rPr>
            </w:pPr>
            <w:r w:rsidRPr="00726A3E">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EF7E9B0" w14:textId="30A18943" w:rsidR="001F3FE4" w:rsidRPr="00726A3E"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6</w:t>
            </w:r>
          </w:p>
        </w:tc>
      </w:tr>
      <w:tr w:rsidR="001F3FE4" w:rsidRPr="00726A3E" w14:paraId="2153840F"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648663C6" w14:textId="7D30DE2B" w:rsidR="001F3FE4" w:rsidRPr="00726A3E"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12AE7CFF" w14:textId="4E714EE0" w:rsidR="001F3FE4" w:rsidRPr="00726A3E" w:rsidRDefault="001F3FE4" w:rsidP="001F3FE4">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xml:space="preserve">Строительство </w:t>
            </w:r>
            <w:r w:rsidR="006E650E" w:rsidRPr="00726A3E">
              <w:rPr>
                <w:rFonts w:ascii="Times New Roman" w:eastAsia="Times New Roman" w:hAnsi="Times New Roman" w:cs="Times New Roman"/>
                <w:color w:val="000000"/>
                <w:sz w:val="20"/>
                <w:szCs w:val="20"/>
                <w:lang w:eastAsia="ru-RU"/>
              </w:rPr>
              <w:t>конденсат</w:t>
            </w:r>
            <w:r w:rsidR="006E650E">
              <w:rPr>
                <w:rFonts w:ascii="Times New Roman" w:eastAsia="Times New Roman" w:hAnsi="Times New Roman" w:cs="Times New Roman"/>
                <w:color w:val="000000"/>
                <w:sz w:val="20"/>
                <w:szCs w:val="20"/>
                <w:lang w:eastAsia="ru-RU"/>
              </w:rPr>
              <w:t>о</w:t>
            </w:r>
            <w:r w:rsidR="006E650E" w:rsidRPr="00726A3E">
              <w:rPr>
                <w:rFonts w:ascii="Times New Roman" w:eastAsia="Times New Roman" w:hAnsi="Times New Roman" w:cs="Times New Roman"/>
                <w:color w:val="000000"/>
                <w:sz w:val="20"/>
                <w:szCs w:val="20"/>
                <w:lang w:eastAsia="ru-RU"/>
              </w:rPr>
              <w:t>провода</w:t>
            </w:r>
            <w:r w:rsidRPr="00726A3E">
              <w:rPr>
                <w:rFonts w:ascii="Times New Roman" w:eastAsia="Times New Roman" w:hAnsi="Times New Roman" w:cs="Times New Roman"/>
                <w:color w:val="000000"/>
                <w:sz w:val="20"/>
                <w:szCs w:val="20"/>
                <w:lang w:eastAsia="ru-RU"/>
              </w:rPr>
              <w:t xml:space="preserve"> ДУ 100 мм с целью присоединения к существующему паропроводу</w:t>
            </w:r>
          </w:p>
        </w:tc>
        <w:tc>
          <w:tcPr>
            <w:tcW w:w="1335" w:type="pct"/>
            <w:tcBorders>
              <w:top w:val="nil"/>
              <w:left w:val="nil"/>
              <w:bottom w:val="single" w:sz="4" w:space="0" w:color="auto"/>
              <w:right w:val="single" w:sz="4" w:space="0" w:color="auto"/>
            </w:tcBorders>
            <w:vAlign w:val="center"/>
            <w:hideMark/>
          </w:tcPr>
          <w:p w14:paraId="4AFE02DA" w14:textId="1F050EC3" w:rsidR="001F3FE4" w:rsidRPr="00726A3E"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DC0323A" w14:textId="3AF18BDD" w:rsidR="001F3FE4" w:rsidRPr="00726A3E"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6</w:t>
            </w:r>
          </w:p>
        </w:tc>
      </w:tr>
      <w:tr w:rsidR="001F3FE4" w:rsidRPr="004E51E8" w14:paraId="6BA125B6" w14:textId="77777777" w:rsidTr="00442FD6">
        <w:trPr>
          <w:trHeight w:val="472"/>
        </w:trPr>
        <w:tc>
          <w:tcPr>
            <w:tcW w:w="543" w:type="pct"/>
            <w:tcBorders>
              <w:top w:val="nil"/>
              <w:left w:val="single" w:sz="4" w:space="0" w:color="auto"/>
              <w:bottom w:val="single" w:sz="4" w:space="0" w:color="auto"/>
              <w:right w:val="single" w:sz="4" w:space="0" w:color="auto"/>
            </w:tcBorders>
            <w:noWrap/>
            <w:vAlign w:val="center"/>
            <w:hideMark/>
          </w:tcPr>
          <w:p w14:paraId="1BFDF4A4" w14:textId="1F976441"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89EEC1A" w14:textId="77A01EA7"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Баня</w:t>
            </w:r>
          </w:p>
        </w:tc>
        <w:tc>
          <w:tcPr>
            <w:tcW w:w="1335" w:type="pct"/>
            <w:tcBorders>
              <w:top w:val="nil"/>
              <w:left w:val="nil"/>
              <w:bottom w:val="single" w:sz="4" w:space="0" w:color="auto"/>
              <w:right w:val="single" w:sz="4" w:space="0" w:color="auto"/>
            </w:tcBorders>
            <w:vAlign w:val="center"/>
            <w:hideMark/>
          </w:tcPr>
          <w:p w14:paraId="03D487F4" w14:textId="7777777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0B703B57" w14:textId="1E534048"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E51E8" w14:paraId="228F499A" w14:textId="77777777" w:rsidTr="00442FD6">
        <w:trPr>
          <w:trHeight w:val="421"/>
        </w:trPr>
        <w:tc>
          <w:tcPr>
            <w:tcW w:w="543" w:type="pct"/>
            <w:tcBorders>
              <w:top w:val="nil"/>
              <w:left w:val="single" w:sz="4" w:space="0" w:color="auto"/>
              <w:bottom w:val="single" w:sz="4" w:space="0" w:color="auto"/>
              <w:right w:val="single" w:sz="4" w:space="0" w:color="auto"/>
            </w:tcBorders>
            <w:noWrap/>
            <w:vAlign w:val="center"/>
            <w:hideMark/>
          </w:tcPr>
          <w:p w14:paraId="20309E4C" w14:textId="758259E4"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43581BC" w14:textId="5F9FDBAC"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13BEBEA6" w14:textId="7777777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17A4A65F" w14:textId="33BFA18E"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73404" w14:paraId="425EA6BA"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6E077089" w14:textId="41A1AE6F"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E751E93" w14:textId="4E641CB1"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ГВС под дорогой </w:t>
            </w:r>
            <w:r w:rsidR="006E650E" w:rsidRPr="004E51E8">
              <w:rPr>
                <w:rFonts w:ascii="Times New Roman" w:eastAsia="Times New Roman" w:hAnsi="Times New Roman" w:cs="Times New Roman"/>
                <w:color w:val="000000"/>
                <w:sz w:val="20"/>
                <w:szCs w:val="20"/>
                <w:lang w:eastAsia="ru-RU"/>
              </w:rPr>
              <w:t>ул. Революционная</w:t>
            </w:r>
            <w:r w:rsidRPr="004E51E8">
              <w:rPr>
                <w:rFonts w:ascii="Times New Roman" w:eastAsia="Times New Roman" w:hAnsi="Times New Roman" w:cs="Times New Roman"/>
                <w:color w:val="000000"/>
                <w:sz w:val="20"/>
                <w:szCs w:val="20"/>
                <w:lang w:eastAsia="ru-RU"/>
              </w:rPr>
              <w:t xml:space="preserve"> от ТК (д.10) до выхода из земли.</w:t>
            </w:r>
          </w:p>
        </w:tc>
        <w:tc>
          <w:tcPr>
            <w:tcW w:w="1335" w:type="pct"/>
            <w:tcBorders>
              <w:top w:val="nil"/>
              <w:left w:val="nil"/>
              <w:bottom w:val="single" w:sz="4" w:space="0" w:color="auto"/>
              <w:right w:val="single" w:sz="4" w:space="0" w:color="auto"/>
            </w:tcBorders>
            <w:vAlign w:val="center"/>
            <w:hideMark/>
          </w:tcPr>
          <w:p w14:paraId="5E22A8F8" w14:textId="4B8831A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2B91B71" w14:textId="5BAECAF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73404" w14:paraId="6D2A99ED"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42EFDF8" w14:textId="3BC11AEF"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59D1E91C" w14:textId="4983A7AE"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Замены трассы </w:t>
            </w:r>
            <w:r w:rsidR="006E650E" w:rsidRPr="004E51E8">
              <w:rPr>
                <w:rFonts w:ascii="Times New Roman" w:eastAsia="Times New Roman" w:hAnsi="Times New Roman" w:cs="Times New Roman"/>
                <w:color w:val="000000"/>
                <w:sz w:val="20"/>
                <w:szCs w:val="20"/>
                <w:lang w:eastAsia="ru-RU"/>
              </w:rPr>
              <w:t>отопления и</w:t>
            </w:r>
            <w:r w:rsidRPr="004E51E8">
              <w:rPr>
                <w:rFonts w:ascii="Times New Roman" w:eastAsia="Times New Roman" w:hAnsi="Times New Roman" w:cs="Times New Roman"/>
                <w:color w:val="000000"/>
                <w:sz w:val="20"/>
                <w:szCs w:val="20"/>
                <w:lang w:eastAsia="ru-RU"/>
              </w:rPr>
              <w:t xml:space="preserve"> ГВС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 xml:space="preserve">Революционная д.10. от ТК и до выхода из </w:t>
            </w:r>
            <w:r w:rsidR="006E650E" w:rsidRPr="004E51E8">
              <w:rPr>
                <w:rFonts w:ascii="Times New Roman" w:eastAsia="Times New Roman" w:hAnsi="Times New Roman" w:cs="Times New Roman"/>
                <w:color w:val="000000"/>
                <w:sz w:val="20"/>
                <w:szCs w:val="20"/>
                <w:lang w:eastAsia="ru-RU"/>
              </w:rPr>
              <w:t>земли, в</w:t>
            </w:r>
            <w:r w:rsidRPr="004E51E8">
              <w:rPr>
                <w:rFonts w:ascii="Times New Roman" w:eastAsia="Times New Roman" w:hAnsi="Times New Roman" w:cs="Times New Roman"/>
                <w:color w:val="000000"/>
                <w:sz w:val="20"/>
                <w:szCs w:val="20"/>
                <w:lang w:eastAsia="ru-RU"/>
              </w:rPr>
              <w:t xml:space="preserve"> направлении </w:t>
            </w:r>
            <w:r w:rsidR="006E650E" w:rsidRPr="004E51E8">
              <w:rPr>
                <w:rFonts w:ascii="Times New Roman" w:eastAsia="Times New Roman" w:hAnsi="Times New Roman" w:cs="Times New Roman"/>
                <w:color w:val="000000"/>
                <w:sz w:val="20"/>
                <w:szCs w:val="20"/>
                <w:lang w:eastAsia="ru-RU"/>
              </w:rPr>
              <w:t>Муз. Школы</w:t>
            </w:r>
            <w:r w:rsidRPr="004E51E8">
              <w:rPr>
                <w:rFonts w:ascii="Times New Roman" w:eastAsia="Times New Roman" w:hAnsi="Times New Roman" w:cs="Times New Roman"/>
                <w:color w:val="000000"/>
                <w:sz w:val="20"/>
                <w:szCs w:val="20"/>
                <w:lang w:eastAsia="ru-RU"/>
              </w:rPr>
              <w:t>. Интернат.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hideMark/>
          </w:tcPr>
          <w:p w14:paraId="64E8C517" w14:textId="1AF8E930"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0DDEF1A" w14:textId="3267319F"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009566CA"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165FFF01" w14:textId="3AD5B1E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7BC67E09" w14:textId="3D91DF19"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Замены трассы </w:t>
            </w:r>
            <w:r w:rsidR="006E650E" w:rsidRPr="004E51E8">
              <w:rPr>
                <w:rFonts w:ascii="Times New Roman" w:eastAsia="Times New Roman" w:hAnsi="Times New Roman" w:cs="Times New Roman"/>
                <w:color w:val="000000"/>
                <w:sz w:val="20"/>
                <w:szCs w:val="20"/>
                <w:lang w:eastAsia="ru-RU"/>
              </w:rPr>
              <w:t>отопления и</w:t>
            </w:r>
            <w:r w:rsidRPr="004E51E8">
              <w:rPr>
                <w:rFonts w:ascii="Times New Roman" w:eastAsia="Times New Roman" w:hAnsi="Times New Roman" w:cs="Times New Roman"/>
                <w:color w:val="000000"/>
                <w:sz w:val="20"/>
                <w:szCs w:val="20"/>
                <w:lang w:eastAsia="ru-RU"/>
              </w:rPr>
              <w:t xml:space="preserve"> ГВС. от выхода из земли у д.10 по ул.</w:t>
            </w:r>
            <w:r w:rsidR="006E650E">
              <w:rPr>
                <w:rFonts w:ascii="Times New Roman" w:eastAsia="Times New Roman" w:hAnsi="Times New Roman" w:cs="Times New Roman"/>
                <w:color w:val="000000"/>
                <w:sz w:val="20"/>
                <w:szCs w:val="20"/>
                <w:lang w:eastAsia="ru-RU"/>
              </w:rPr>
              <w:t xml:space="preserve"> </w:t>
            </w:r>
            <w:r w:rsidR="006E650E" w:rsidRPr="004E51E8">
              <w:rPr>
                <w:rFonts w:ascii="Times New Roman" w:eastAsia="Times New Roman" w:hAnsi="Times New Roman" w:cs="Times New Roman"/>
                <w:color w:val="000000"/>
                <w:sz w:val="20"/>
                <w:szCs w:val="20"/>
                <w:lang w:eastAsia="ru-RU"/>
              </w:rPr>
              <w:t>Революционная и</w:t>
            </w:r>
            <w:r w:rsidRPr="004E51E8">
              <w:rPr>
                <w:rFonts w:ascii="Times New Roman" w:eastAsia="Times New Roman" w:hAnsi="Times New Roman" w:cs="Times New Roman"/>
                <w:color w:val="000000"/>
                <w:sz w:val="20"/>
                <w:szCs w:val="20"/>
                <w:lang w:eastAsia="ru-RU"/>
              </w:rPr>
              <w:t xml:space="preserve"> до ТК у </w:t>
            </w:r>
            <w:r w:rsidR="006E650E" w:rsidRPr="004E51E8">
              <w:rPr>
                <w:rFonts w:ascii="Times New Roman" w:eastAsia="Times New Roman" w:hAnsi="Times New Roman" w:cs="Times New Roman"/>
                <w:color w:val="000000"/>
                <w:sz w:val="20"/>
                <w:szCs w:val="20"/>
                <w:lang w:eastAsia="ru-RU"/>
              </w:rPr>
              <w:t>Муз. Школы</w:t>
            </w:r>
            <w:r w:rsidRPr="004E51E8">
              <w:rPr>
                <w:rFonts w:ascii="Times New Roman" w:eastAsia="Times New Roman" w:hAnsi="Times New Roman" w:cs="Times New Roman"/>
                <w:color w:val="000000"/>
                <w:sz w:val="20"/>
                <w:szCs w:val="20"/>
                <w:lang w:eastAsia="ru-RU"/>
              </w:rPr>
              <w:t>.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hideMark/>
          </w:tcPr>
          <w:p w14:paraId="08DE13B6" w14:textId="30F10D76"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AA6EB15" w14:textId="10747AA9"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01473FE1"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7E9504E8" w14:textId="0AD5C6C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35EA3AF5" w14:textId="4600D0E3"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Замены трассы </w:t>
            </w:r>
            <w:r w:rsidR="006E650E" w:rsidRPr="004E51E8">
              <w:rPr>
                <w:rFonts w:ascii="Times New Roman" w:eastAsia="Times New Roman" w:hAnsi="Times New Roman" w:cs="Times New Roman"/>
                <w:color w:val="000000"/>
                <w:sz w:val="20"/>
                <w:szCs w:val="20"/>
                <w:lang w:eastAsia="ru-RU"/>
              </w:rPr>
              <w:t>отопления от</w:t>
            </w:r>
            <w:r w:rsidRPr="004E51E8">
              <w:rPr>
                <w:rFonts w:ascii="Times New Roman" w:eastAsia="Times New Roman" w:hAnsi="Times New Roman" w:cs="Times New Roman"/>
                <w:color w:val="000000"/>
                <w:sz w:val="20"/>
                <w:szCs w:val="20"/>
                <w:lang w:eastAsia="ru-RU"/>
              </w:rPr>
              <w:t xml:space="preserve"> ТК и до ввода в д.10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Революционная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hideMark/>
          </w:tcPr>
          <w:p w14:paraId="75E4A5FD" w14:textId="3FC168A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FC0C4B5" w14:textId="6292215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07BE7E0D"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256A5256" w14:textId="479D063F"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7AE57E8A" w14:textId="4E113CA2"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Замены трассы </w:t>
            </w:r>
            <w:r w:rsidR="006E650E" w:rsidRPr="004E51E8">
              <w:rPr>
                <w:rFonts w:ascii="Times New Roman" w:eastAsia="Times New Roman" w:hAnsi="Times New Roman" w:cs="Times New Roman"/>
                <w:color w:val="000000"/>
                <w:sz w:val="20"/>
                <w:szCs w:val="20"/>
                <w:lang w:eastAsia="ru-RU"/>
              </w:rPr>
              <w:t>отопления по</w:t>
            </w:r>
            <w:r w:rsidRPr="004E51E8">
              <w:rPr>
                <w:rFonts w:ascii="Times New Roman" w:eastAsia="Times New Roman" w:hAnsi="Times New Roman" w:cs="Times New Roman"/>
                <w:color w:val="000000"/>
                <w:sz w:val="20"/>
                <w:szCs w:val="20"/>
                <w:lang w:eastAsia="ru-RU"/>
              </w:rPr>
              <w:t xml:space="preserve">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Шагова, частный сектор.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hideMark/>
          </w:tcPr>
          <w:p w14:paraId="51345C8B" w14:textId="2A45427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0CF3203" w14:textId="2438A63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73404" w14:paraId="09BDAB75"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31F66DD9" w14:textId="08040AB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55E0EF5A" w14:textId="3C56D195"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тепловой сети в парке текстильщик от ТК Администрация до ТК на Сбербанк.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hideMark/>
          </w:tcPr>
          <w:p w14:paraId="314B4183" w14:textId="161039E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F1D150F" w14:textId="78210F6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1F3FE4" w:rsidRPr="00473404" w14:paraId="2004040A"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C675429" w14:textId="76FD7B77"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33148CA0" w14:textId="5D78D6DE"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тепловой сети в парке текстильщик от ТК до ТК на ПЧ №8.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hideMark/>
          </w:tcPr>
          <w:p w14:paraId="3663A6E6" w14:textId="192C6253"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806980D" w14:textId="552A1578"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1F3FE4" w:rsidRPr="00473404" w14:paraId="238219F9"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tcPr>
          <w:p w14:paraId="551BBAE3" w14:textId="24FB80A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912" w:type="pct"/>
            <w:tcBorders>
              <w:top w:val="nil"/>
              <w:left w:val="nil"/>
              <w:bottom w:val="single" w:sz="4" w:space="0" w:color="auto"/>
              <w:right w:val="single" w:sz="4" w:space="0" w:color="auto"/>
            </w:tcBorders>
            <w:vAlign w:val="center"/>
          </w:tcPr>
          <w:p w14:paraId="23DD8CB4" w14:textId="05CBE7C0"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д.6А ул.Льнянщиков до ТК у д.17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Л</w:t>
            </w:r>
            <w:r w:rsidR="006E650E">
              <w:rPr>
                <w:rFonts w:ascii="Times New Roman" w:eastAsia="Times New Roman" w:hAnsi="Times New Roman" w:cs="Times New Roman"/>
                <w:color w:val="000000"/>
                <w:sz w:val="20"/>
                <w:szCs w:val="20"/>
                <w:lang w:eastAsia="ru-RU"/>
              </w:rPr>
              <w:t>ь</w:t>
            </w:r>
            <w:r w:rsidRPr="004E51E8">
              <w:rPr>
                <w:rFonts w:ascii="Times New Roman" w:eastAsia="Times New Roman" w:hAnsi="Times New Roman" w:cs="Times New Roman"/>
                <w:color w:val="000000"/>
                <w:sz w:val="20"/>
                <w:szCs w:val="20"/>
                <w:lang w:eastAsia="ru-RU"/>
              </w:rPr>
              <w:t>нянщиков</w:t>
            </w:r>
            <w:r w:rsidRPr="004E51E8">
              <w:rPr>
                <w:rFonts w:ascii="Times New Roman" w:eastAsia="Times New Roman" w:hAnsi="Times New Roman" w:cs="Times New Roman"/>
                <w:color w:val="000000"/>
                <w:sz w:val="20"/>
                <w:szCs w:val="20"/>
                <w:lang w:eastAsia="ru-RU"/>
              </w:rPr>
              <w:br/>
              <w:t>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tcPr>
          <w:p w14:paraId="056BA0FF" w14:textId="2ECA233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0D0C14AE" w14:textId="3E38A935"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61B681DB"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tcPr>
          <w:p w14:paraId="512B393A" w14:textId="4E2A1894"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w:t>
            </w:r>
          </w:p>
        </w:tc>
        <w:tc>
          <w:tcPr>
            <w:tcW w:w="1912" w:type="pct"/>
            <w:tcBorders>
              <w:top w:val="nil"/>
              <w:left w:val="nil"/>
              <w:bottom w:val="single" w:sz="4" w:space="0" w:color="auto"/>
              <w:right w:val="single" w:sz="4" w:space="0" w:color="auto"/>
            </w:tcBorders>
            <w:vAlign w:val="center"/>
          </w:tcPr>
          <w:p w14:paraId="023F42C3" w14:textId="5AD51311"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w:t>
            </w:r>
            <w:r w:rsidR="006E650E" w:rsidRPr="004E51E8">
              <w:rPr>
                <w:rFonts w:ascii="Times New Roman" w:eastAsia="Times New Roman" w:hAnsi="Times New Roman" w:cs="Times New Roman"/>
                <w:color w:val="000000"/>
                <w:sz w:val="20"/>
                <w:szCs w:val="20"/>
                <w:lang w:eastAsia="ru-RU"/>
              </w:rPr>
              <w:t>от ТК</w:t>
            </w:r>
            <w:r w:rsidRPr="004E51E8">
              <w:rPr>
                <w:rFonts w:ascii="Times New Roman" w:eastAsia="Times New Roman" w:hAnsi="Times New Roman" w:cs="Times New Roman"/>
                <w:color w:val="000000"/>
                <w:sz w:val="20"/>
                <w:szCs w:val="20"/>
                <w:lang w:eastAsia="ru-RU"/>
              </w:rPr>
              <w:t xml:space="preserve"> у д.17 ул.</w:t>
            </w:r>
            <w:r w:rsidR="006E650E">
              <w:rPr>
                <w:rFonts w:ascii="Times New Roman" w:eastAsia="Times New Roman" w:hAnsi="Times New Roman" w:cs="Times New Roman"/>
                <w:color w:val="000000"/>
                <w:sz w:val="20"/>
                <w:szCs w:val="20"/>
                <w:lang w:eastAsia="ru-RU"/>
              </w:rPr>
              <w:t xml:space="preserve"> </w:t>
            </w:r>
            <w:r w:rsidR="006E650E" w:rsidRPr="004E51E8">
              <w:rPr>
                <w:rFonts w:ascii="Times New Roman" w:eastAsia="Times New Roman" w:hAnsi="Times New Roman" w:cs="Times New Roman"/>
                <w:color w:val="000000"/>
                <w:sz w:val="20"/>
                <w:szCs w:val="20"/>
                <w:lang w:eastAsia="ru-RU"/>
              </w:rPr>
              <w:t>Л</w:t>
            </w:r>
            <w:r w:rsidR="006E650E">
              <w:rPr>
                <w:rFonts w:ascii="Times New Roman" w:eastAsia="Times New Roman" w:hAnsi="Times New Roman" w:cs="Times New Roman"/>
                <w:color w:val="000000"/>
                <w:sz w:val="20"/>
                <w:szCs w:val="20"/>
                <w:lang w:eastAsia="ru-RU"/>
              </w:rPr>
              <w:t>ь</w:t>
            </w:r>
            <w:r w:rsidR="006E650E" w:rsidRPr="004E51E8">
              <w:rPr>
                <w:rFonts w:ascii="Times New Roman" w:eastAsia="Times New Roman" w:hAnsi="Times New Roman" w:cs="Times New Roman"/>
                <w:color w:val="000000"/>
                <w:sz w:val="20"/>
                <w:szCs w:val="20"/>
                <w:lang w:eastAsia="ru-RU"/>
              </w:rPr>
              <w:t>нянщиков до</w:t>
            </w:r>
            <w:r w:rsidRPr="004E51E8">
              <w:rPr>
                <w:rFonts w:ascii="Times New Roman" w:eastAsia="Times New Roman" w:hAnsi="Times New Roman" w:cs="Times New Roman"/>
                <w:color w:val="000000"/>
                <w:sz w:val="20"/>
                <w:szCs w:val="20"/>
                <w:lang w:eastAsia="ru-RU"/>
              </w:rPr>
              <w:t xml:space="preserve"> </w:t>
            </w:r>
            <w:r w:rsidR="006E650E" w:rsidRPr="004E51E8">
              <w:rPr>
                <w:rFonts w:ascii="Times New Roman" w:eastAsia="Times New Roman" w:hAnsi="Times New Roman" w:cs="Times New Roman"/>
                <w:color w:val="000000"/>
                <w:sz w:val="20"/>
                <w:szCs w:val="20"/>
                <w:lang w:eastAsia="ru-RU"/>
              </w:rPr>
              <w:t>границы</w:t>
            </w:r>
            <w:r w:rsidRPr="004E51E8">
              <w:rPr>
                <w:rFonts w:ascii="Times New Roman" w:eastAsia="Times New Roman" w:hAnsi="Times New Roman" w:cs="Times New Roman"/>
                <w:color w:val="000000"/>
                <w:sz w:val="20"/>
                <w:szCs w:val="20"/>
                <w:lang w:eastAsia="ru-RU"/>
              </w:rPr>
              <w:t xml:space="preserve"> дороги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Костромская (</w:t>
            </w:r>
            <w:r w:rsidR="006E650E" w:rsidRPr="004E51E8">
              <w:rPr>
                <w:rFonts w:ascii="Times New Roman" w:eastAsia="Times New Roman" w:hAnsi="Times New Roman" w:cs="Times New Roman"/>
                <w:color w:val="000000"/>
                <w:sz w:val="20"/>
                <w:szCs w:val="20"/>
                <w:lang w:eastAsia="ru-RU"/>
              </w:rPr>
              <w:t>направление</w:t>
            </w:r>
            <w:r w:rsidRPr="004E51E8">
              <w:rPr>
                <w:rFonts w:ascii="Times New Roman" w:eastAsia="Times New Roman" w:hAnsi="Times New Roman" w:cs="Times New Roman"/>
                <w:color w:val="000000"/>
                <w:sz w:val="20"/>
                <w:szCs w:val="20"/>
                <w:lang w:eastAsia="ru-RU"/>
              </w:rPr>
              <w:t xml:space="preserve"> пер.</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Энгельса)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tcPr>
          <w:p w14:paraId="4FF0DA67" w14:textId="3681C3E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65F777A9" w14:textId="2D66FC4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1531A64C"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tcPr>
          <w:p w14:paraId="31A0AB3E" w14:textId="3F913F0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912" w:type="pct"/>
            <w:tcBorders>
              <w:top w:val="nil"/>
              <w:left w:val="nil"/>
              <w:bottom w:val="single" w:sz="4" w:space="0" w:color="auto"/>
              <w:right w:val="single" w:sz="4" w:space="0" w:color="auto"/>
            </w:tcBorders>
            <w:vAlign w:val="center"/>
          </w:tcPr>
          <w:p w14:paraId="7BD62696" w14:textId="1E2922CA"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ТК у д.17 ул.Льнянщиков до ТК у д.4 и д.24а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Костромская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tcPr>
          <w:p w14:paraId="61934A1E" w14:textId="2AD11C70"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6A8F4407" w14:textId="3BF7834E"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1F3FE4" w:rsidRPr="00473404" w14:paraId="31C767DB"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tcPr>
          <w:p w14:paraId="2CC57EB6" w14:textId="25DCC924"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912" w:type="pct"/>
            <w:tcBorders>
              <w:top w:val="nil"/>
              <w:left w:val="nil"/>
              <w:bottom w:val="single" w:sz="4" w:space="0" w:color="auto"/>
              <w:right w:val="single" w:sz="4" w:space="0" w:color="auto"/>
            </w:tcBorders>
            <w:vAlign w:val="center"/>
          </w:tcPr>
          <w:p w14:paraId="2F9AE270" w14:textId="3C4235D8"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 от ТК до ввода </w:t>
            </w:r>
            <w:r w:rsidR="006E650E" w:rsidRPr="004E51E8">
              <w:rPr>
                <w:rFonts w:ascii="Times New Roman" w:eastAsia="Times New Roman" w:hAnsi="Times New Roman" w:cs="Times New Roman"/>
                <w:color w:val="000000"/>
                <w:sz w:val="20"/>
                <w:szCs w:val="20"/>
                <w:lang w:eastAsia="ru-RU"/>
              </w:rPr>
              <w:t>в д.19 по ул.Льнянщиков</w:t>
            </w:r>
          </w:p>
        </w:tc>
        <w:tc>
          <w:tcPr>
            <w:tcW w:w="1335" w:type="pct"/>
            <w:tcBorders>
              <w:top w:val="nil"/>
              <w:left w:val="nil"/>
              <w:bottom w:val="single" w:sz="4" w:space="0" w:color="auto"/>
              <w:right w:val="single" w:sz="4" w:space="0" w:color="auto"/>
            </w:tcBorders>
            <w:vAlign w:val="center"/>
          </w:tcPr>
          <w:p w14:paraId="63ED9FC1" w14:textId="50BA8ED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2E168A61" w14:textId="551F0CC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1F3FE4" w:rsidRPr="00473404" w14:paraId="349AEB02"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tcPr>
          <w:p w14:paraId="49E81460" w14:textId="177335E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912" w:type="pct"/>
            <w:tcBorders>
              <w:top w:val="nil"/>
              <w:left w:val="nil"/>
              <w:bottom w:val="single" w:sz="4" w:space="0" w:color="auto"/>
              <w:right w:val="single" w:sz="4" w:space="0" w:color="auto"/>
            </w:tcBorders>
            <w:vAlign w:val="center"/>
          </w:tcPr>
          <w:p w14:paraId="67627C37" w14:textId="3CB25026"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 от ТК до ввода </w:t>
            </w:r>
            <w:r w:rsidR="006E650E" w:rsidRPr="004E51E8">
              <w:rPr>
                <w:rFonts w:ascii="Times New Roman" w:eastAsia="Times New Roman" w:hAnsi="Times New Roman" w:cs="Times New Roman"/>
                <w:color w:val="000000"/>
                <w:sz w:val="20"/>
                <w:szCs w:val="20"/>
                <w:lang w:eastAsia="ru-RU"/>
              </w:rPr>
              <w:t>в д.24а</w:t>
            </w:r>
            <w:r w:rsidRPr="004E51E8">
              <w:rPr>
                <w:rFonts w:ascii="Times New Roman" w:eastAsia="Times New Roman" w:hAnsi="Times New Roman" w:cs="Times New Roman"/>
                <w:color w:val="000000"/>
                <w:sz w:val="20"/>
                <w:szCs w:val="20"/>
                <w:lang w:eastAsia="ru-RU"/>
              </w:rPr>
              <w:t xml:space="preserve"> </w:t>
            </w:r>
            <w:r w:rsidR="006E650E" w:rsidRPr="004E51E8">
              <w:rPr>
                <w:rFonts w:ascii="Times New Roman" w:eastAsia="Times New Roman" w:hAnsi="Times New Roman" w:cs="Times New Roman"/>
                <w:color w:val="000000"/>
                <w:sz w:val="20"/>
                <w:szCs w:val="20"/>
                <w:lang w:eastAsia="ru-RU"/>
              </w:rPr>
              <w:t>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Костромская</w:t>
            </w:r>
          </w:p>
        </w:tc>
        <w:tc>
          <w:tcPr>
            <w:tcW w:w="1335" w:type="pct"/>
            <w:tcBorders>
              <w:top w:val="nil"/>
              <w:left w:val="nil"/>
              <w:bottom w:val="single" w:sz="4" w:space="0" w:color="auto"/>
              <w:right w:val="single" w:sz="4" w:space="0" w:color="auto"/>
            </w:tcBorders>
            <w:vAlign w:val="center"/>
          </w:tcPr>
          <w:p w14:paraId="484445E9" w14:textId="190B473F"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7E3AE61D" w14:textId="336D015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1F3FE4" w:rsidRPr="00473404" w14:paraId="427143A5"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tcPr>
          <w:p w14:paraId="36368AF6" w14:textId="428FEE6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912" w:type="pct"/>
            <w:tcBorders>
              <w:top w:val="nil"/>
              <w:left w:val="nil"/>
              <w:bottom w:val="single" w:sz="4" w:space="0" w:color="auto"/>
              <w:right w:val="single" w:sz="4" w:space="0" w:color="auto"/>
            </w:tcBorders>
            <w:vAlign w:val="center"/>
          </w:tcPr>
          <w:p w14:paraId="657DD409" w14:textId="7D55A121"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 от ТК до ввода </w:t>
            </w:r>
            <w:r w:rsidR="006E650E" w:rsidRPr="004E51E8">
              <w:rPr>
                <w:rFonts w:ascii="Times New Roman" w:eastAsia="Times New Roman" w:hAnsi="Times New Roman" w:cs="Times New Roman"/>
                <w:color w:val="000000"/>
                <w:sz w:val="20"/>
                <w:szCs w:val="20"/>
                <w:lang w:eastAsia="ru-RU"/>
              </w:rPr>
              <w:t>в д.4</w:t>
            </w:r>
            <w:r w:rsidRPr="004E51E8">
              <w:rPr>
                <w:rFonts w:ascii="Times New Roman" w:eastAsia="Times New Roman" w:hAnsi="Times New Roman" w:cs="Times New Roman"/>
                <w:color w:val="000000"/>
                <w:sz w:val="20"/>
                <w:szCs w:val="20"/>
                <w:lang w:eastAsia="ru-RU"/>
              </w:rPr>
              <w:t xml:space="preserve"> </w:t>
            </w:r>
            <w:r w:rsidR="006E650E" w:rsidRPr="004E51E8">
              <w:rPr>
                <w:rFonts w:ascii="Times New Roman" w:eastAsia="Times New Roman" w:hAnsi="Times New Roman" w:cs="Times New Roman"/>
                <w:color w:val="000000"/>
                <w:sz w:val="20"/>
                <w:szCs w:val="20"/>
                <w:lang w:eastAsia="ru-RU"/>
              </w:rPr>
              <w:t>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Костромская</w:t>
            </w:r>
          </w:p>
        </w:tc>
        <w:tc>
          <w:tcPr>
            <w:tcW w:w="1335" w:type="pct"/>
            <w:tcBorders>
              <w:top w:val="nil"/>
              <w:left w:val="nil"/>
              <w:bottom w:val="single" w:sz="4" w:space="0" w:color="auto"/>
              <w:right w:val="single" w:sz="4" w:space="0" w:color="auto"/>
            </w:tcBorders>
            <w:vAlign w:val="center"/>
          </w:tcPr>
          <w:p w14:paraId="273C40DA" w14:textId="53897BA7"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4D90AE08" w14:textId="755BA372"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1F3FE4" w:rsidRPr="004E51E8" w14:paraId="4ED826B5" w14:textId="77777777" w:rsidTr="00442FD6">
        <w:trPr>
          <w:trHeight w:val="535"/>
        </w:trPr>
        <w:tc>
          <w:tcPr>
            <w:tcW w:w="543" w:type="pct"/>
            <w:tcBorders>
              <w:top w:val="nil"/>
              <w:left w:val="single" w:sz="4" w:space="0" w:color="auto"/>
              <w:bottom w:val="single" w:sz="4" w:space="0" w:color="auto"/>
              <w:right w:val="single" w:sz="4" w:space="0" w:color="auto"/>
            </w:tcBorders>
            <w:noWrap/>
            <w:vAlign w:val="center"/>
            <w:hideMark/>
          </w:tcPr>
          <w:p w14:paraId="0E3CE983" w14:textId="51C585D2"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1D6EE87" w14:textId="542D31AA"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ТПП Васил</w:t>
            </w:r>
            <w:r w:rsidRPr="004E51E8">
              <w:rPr>
                <w:rFonts w:ascii="Times New Roman" w:eastAsia="Times New Roman" w:hAnsi="Times New Roman" w:cs="Times New Roman"/>
                <w:b/>
                <w:color w:val="000000"/>
                <w:sz w:val="20"/>
                <w:szCs w:val="20"/>
                <w:lang w:eastAsia="ru-RU"/>
              </w:rPr>
              <w:t>евская фабрика</w:t>
            </w:r>
          </w:p>
        </w:tc>
        <w:tc>
          <w:tcPr>
            <w:tcW w:w="1335" w:type="pct"/>
            <w:tcBorders>
              <w:top w:val="nil"/>
              <w:left w:val="nil"/>
              <w:bottom w:val="single" w:sz="4" w:space="0" w:color="auto"/>
              <w:right w:val="single" w:sz="4" w:space="0" w:color="auto"/>
            </w:tcBorders>
            <w:vAlign w:val="center"/>
            <w:hideMark/>
          </w:tcPr>
          <w:p w14:paraId="3D8983C4" w14:textId="7777777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5F90BE0F" w14:textId="2BAB8386"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E51E8" w14:paraId="20432441" w14:textId="77777777" w:rsidTr="00442FD6">
        <w:trPr>
          <w:trHeight w:val="415"/>
        </w:trPr>
        <w:tc>
          <w:tcPr>
            <w:tcW w:w="543" w:type="pct"/>
            <w:tcBorders>
              <w:top w:val="nil"/>
              <w:left w:val="single" w:sz="4" w:space="0" w:color="auto"/>
              <w:bottom w:val="single" w:sz="4" w:space="0" w:color="auto"/>
              <w:right w:val="single" w:sz="4" w:space="0" w:color="auto"/>
            </w:tcBorders>
            <w:noWrap/>
            <w:vAlign w:val="center"/>
            <w:hideMark/>
          </w:tcPr>
          <w:p w14:paraId="5551BEC0" w14:textId="7D1D0FE5"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3C0FB327" w14:textId="6047BEAE"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4158AC1F" w14:textId="7777777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01CFE9A6" w14:textId="14B2809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73404" w14:paraId="704AF80B"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AD285C4" w14:textId="4088D5F8"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09628ADF" w14:textId="58AC0769"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w:t>
            </w:r>
            <w:r w:rsidR="006E650E" w:rsidRPr="004E51E8">
              <w:rPr>
                <w:rFonts w:ascii="Times New Roman" w:eastAsia="Times New Roman" w:hAnsi="Times New Roman" w:cs="Times New Roman"/>
                <w:color w:val="000000"/>
                <w:sz w:val="20"/>
                <w:szCs w:val="20"/>
                <w:lang w:eastAsia="ru-RU"/>
              </w:rPr>
              <w:t>ГВС у</w:t>
            </w:r>
            <w:r w:rsidRPr="004E51E8">
              <w:rPr>
                <w:rFonts w:ascii="Times New Roman" w:eastAsia="Times New Roman" w:hAnsi="Times New Roman" w:cs="Times New Roman"/>
                <w:color w:val="000000"/>
                <w:sz w:val="20"/>
                <w:szCs w:val="20"/>
                <w:lang w:eastAsia="ru-RU"/>
              </w:rPr>
              <w:t xml:space="preserve"> д.118</w:t>
            </w:r>
            <w:r w:rsidR="006E650E" w:rsidRPr="004E51E8">
              <w:rPr>
                <w:rFonts w:ascii="Times New Roman" w:eastAsia="Times New Roman" w:hAnsi="Times New Roman" w:cs="Times New Roman"/>
                <w:color w:val="000000"/>
                <w:sz w:val="20"/>
                <w:szCs w:val="20"/>
                <w:lang w:eastAsia="ru-RU"/>
              </w:rPr>
              <w:t>Г по</w:t>
            </w:r>
            <w:r w:rsidRPr="004E51E8">
              <w:rPr>
                <w:rFonts w:ascii="Times New Roman" w:eastAsia="Times New Roman" w:hAnsi="Times New Roman" w:cs="Times New Roman"/>
                <w:color w:val="000000"/>
                <w:sz w:val="20"/>
                <w:szCs w:val="20"/>
                <w:lang w:eastAsia="ru-RU"/>
              </w:rPr>
              <w:t xml:space="preserve"> ул.</w:t>
            </w:r>
            <w:r w:rsidR="006E650E">
              <w:rPr>
                <w:rFonts w:ascii="Times New Roman" w:eastAsia="Times New Roman" w:hAnsi="Times New Roman" w:cs="Times New Roman"/>
                <w:color w:val="000000"/>
                <w:sz w:val="20"/>
                <w:szCs w:val="20"/>
                <w:lang w:eastAsia="ru-RU"/>
              </w:rPr>
              <w:t xml:space="preserve"> </w:t>
            </w:r>
            <w:r w:rsidR="006E650E" w:rsidRPr="004E51E8">
              <w:rPr>
                <w:rFonts w:ascii="Times New Roman" w:eastAsia="Times New Roman" w:hAnsi="Times New Roman" w:cs="Times New Roman"/>
                <w:color w:val="000000"/>
                <w:sz w:val="20"/>
                <w:szCs w:val="20"/>
                <w:lang w:eastAsia="ru-RU"/>
              </w:rPr>
              <w:t>Революционная (</w:t>
            </w:r>
            <w:r w:rsidRPr="004E51E8">
              <w:rPr>
                <w:rFonts w:ascii="Times New Roman" w:eastAsia="Times New Roman" w:hAnsi="Times New Roman" w:cs="Times New Roman"/>
                <w:color w:val="000000"/>
                <w:sz w:val="20"/>
                <w:szCs w:val="20"/>
                <w:lang w:eastAsia="ru-RU"/>
              </w:rPr>
              <w:t>здание районного суда)</w:t>
            </w:r>
          </w:p>
        </w:tc>
        <w:tc>
          <w:tcPr>
            <w:tcW w:w="1335" w:type="pct"/>
            <w:tcBorders>
              <w:top w:val="nil"/>
              <w:left w:val="nil"/>
              <w:bottom w:val="single" w:sz="4" w:space="0" w:color="auto"/>
              <w:right w:val="single" w:sz="4" w:space="0" w:color="auto"/>
            </w:tcBorders>
            <w:vAlign w:val="center"/>
            <w:hideMark/>
          </w:tcPr>
          <w:p w14:paraId="2476383F" w14:textId="637BB605"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6589B4E" w14:textId="2F271B63"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5EE65D99"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71AAFBE" w14:textId="164DFF40"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25D4B550" w14:textId="06BD6D84"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Восстановление трасс отопления </w:t>
            </w:r>
            <w:r w:rsidR="006E650E" w:rsidRPr="004E51E8">
              <w:rPr>
                <w:rFonts w:ascii="Times New Roman" w:eastAsia="Times New Roman" w:hAnsi="Times New Roman" w:cs="Times New Roman"/>
                <w:color w:val="000000"/>
                <w:sz w:val="20"/>
                <w:szCs w:val="20"/>
                <w:lang w:eastAsia="ru-RU"/>
              </w:rPr>
              <w:t>и ГВС у</w:t>
            </w:r>
            <w:r w:rsidRPr="004E51E8">
              <w:rPr>
                <w:rFonts w:ascii="Times New Roman" w:eastAsia="Times New Roman" w:hAnsi="Times New Roman" w:cs="Times New Roman"/>
                <w:color w:val="000000"/>
                <w:sz w:val="20"/>
                <w:szCs w:val="20"/>
                <w:lang w:eastAsia="ru-RU"/>
              </w:rPr>
              <w:t xml:space="preserve"> д.108 </w:t>
            </w:r>
            <w:r w:rsidR="006E650E" w:rsidRPr="004E51E8">
              <w:rPr>
                <w:rFonts w:ascii="Times New Roman" w:eastAsia="Times New Roman" w:hAnsi="Times New Roman" w:cs="Times New Roman"/>
                <w:color w:val="000000"/>
                <w:sz w:val="20"/>
                <w:szCs w:val="20"/>
                <w:lang w:eastAsia="ru-RU"/>
              </w:rPr>
              <w:t>А, Б, В</w:t>
            </w:r>
            <w:r w:rsidRPr="004E51E8">
              <w:rPr>
                <w:rFonts w:ascii="Times New Roman" w:eastAsia="Times New Roman" w:hAnsi="Times New Roman" w:cs="Times New Roman"/>
                <w:color w:val="000000"/>
                <w:sz w:val="20"/>
                <w:szCs w:val="20"/>
                <w:lang w:eastAsia="ru-RU"/>
              </w:rPr>
              <w:t xml:space="preserve">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Революционная  (ремонт опор, укладка на опоры) + утепление</w:t>
            </w:r>
          </w:p>
        </w:tc>
        <w:tc>
          <w:tcPr>
            <w:tcW w:w="1335" w:type="pct"/>
            <w:tcBorders>
              <w:top w:val="nil"/>
              <w:left w:val="nil"/>
              <w:bottom w:val="single" w:sz="4" w:space="0" w:color="auto"/>
              <w:right w:val="single" w:sz="4" w:space="0" w:color="auto"/>
            </w:tcBorders>
            <w:vAlign w:val="center"/>
            <w:hideMark/>
          </w:tcPr>
          <w:p w14:paraId="6C3C74C2" w14:textId="690A4E2F"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658273E" w14:textId="308C5F87"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E51E8" w14:paraId="24F76254" w14:textId="77777777" w:rsidTr="00442FD6">
        <w:trPr>
          <w:trHeight w:val="389"/>
        </w:trPr>
        <w:tc>
          <w:tcPr>
            <w:tcW w:w="543" w:type="pct"/>
            <w:tcBorders>
              <w:top w:val="nil"/>
              <w:left w:val="single" w:sz="4" w:space="0" w:color="auto"/>
              <w:bottom w:val="single" w:sz="4" w:space="0" w:color="auto"/>
              <w:right w:val="single" w:sz="4" w:space="0" w:color="auto"/>
            </w:tcBorders>
            <w:noWrap/>
            <w:vAlign w:val="center"/>
            <w:hideMark/>
          </w:tcPr>
          <w:p w14:paraId="46A19BE3" w14:textId="7F95F581"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40E61D1F" w14:textId="6F7DC255"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котельная № 4</w:t>
            </w:r>
          </w:p>
        </w:tc>
        <w:tc>
          <w:tcPr>
            <w:tcW w:w="1335" w:type="pct"/>
            <w:tcBorders>
              <w:top w:val="nil"/>
              <w:left w:val="nil"/>
              <w:bottom w:val="single" w:sz="4" w:space="0" w:color="auto"/>
              <w:right w:val="single" w:sz="4" w:space="0" w:color="auto"/>
            </w:tcBorders>
            <w:vAlign w:val="center"/>
            <w:hideMark/>
          </w:tcPr>
          <w:p w14:paraId="56F7F6F1" w14:textId="7777777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01C95CBD" w14:textId="6338ABED"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E51E8" w14:paraId="0D475C67" w14:textId="77777777" w:rsidTr="00442FD6">
        <w:trPr>
          <w:trHeight w:val="551"/>
        </w:trPr>
        <w:tc>
          <w:tcPr>
            <w:tcW w:w="543" w:type="pct"/>
            <w:tcBorders>
              <w:top w:val="nil"/>
              <w:left w:val="single" w:sz="4" w:space="0" w:color="auto"/>
              <w:bottom w:val="single" w:sz="4" w:space="0" w:color="auto"/>
              <w:right w:val="single" w:sz="4" w:space="0" w:color="auto"/>
            </w:tcBorders>
            <w:noWrap/>
            <w:vAlign w:val="center"/>
            <w:hideMark/>
          </w:tcPr>
          <w:p w14:paraId="4183F5AD" w14:textId="7F41D2D8"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7E74D16D" w14:textId="65C9919D"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62932BCC" w14:textId="7777777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43040BD9" w14:textId="4AC69B96"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73404" w14:paraId="19558BD5" w14:textId="77777777" w:rsidTr="00442FD6">
        <w:trPr>
          <w:trHeight w:val="472"/>
        </w:trPr>
        <w:tc>
          <w:tcPr>
            <w:tcW w:w="543" w:type="pct"/>
            <w:tcBorders>
              <w:top w:val="nil"/>
              <w:left w:val="single" w:sz="4" w:space="0" w:color="auto"/>
              <w:bottom w:val="single" w:sz="4" w:space="0" w:color="auto"/>
              <w:right w:val="single" w:sz="4" w:space="0" w:color="auto"/>
            </w:tcBorders>
            <w:noWrap/>
            <w:vAlign w:val="center"/>
            <w:hideMark/>
          </w:tcPr>
          <w:p w14:paraId="05B0835C" w14:textId="30EB2F56"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5FAC0CC7" w14:textId="5883C0E2"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отопления и ГВС по улице Советская от перекрёстка с ул. </w:t>
            </w:r>
            <w:r w:rsidR="006E650E" w:rsidRPr="004E51E8">
              <w:rPr>
                <w:rFonts w:ascii="Times New Roman" w:eastAsia="Times New Roman" w:hAnsi="Times New Roman" w:cs="Times New Roman"/>
                <w:color w:val="000000"/>
                <w:sz w:val="20"/>
                <w:szCs w:val="20"/>
                <w:lang w:eastAsia="ru-RU"/>
              </w:rPr>
              <w:t>Коминтерновская</w:t>
            </w:r>
            <w:r w:rsidRPr="004E51E8">
              <w:rPr>
                <w:rFonts w:ascii="Times New Roman" w:eastAsia="Times New Roman" w:hAnsi="Times New Roman" w:cs="Times New Roman"/>
                <w:color w:val="000000"/>
                <w:sz w:val="20"/>
                <w:szCs w:val="20"/>
                <w:lang w:eastAsia="ru-RU"/>
              </w:rPr>
              <w:t xml:space="preserve"> до выхода из земли. Прокладка подземная бесканальная, глубина 1,5 м; ширина 1,5м</w:t>
            </w:r>
          </w:p>
        </w:tc>
        <w:tc>
          <w:tcPr>
            <w:tcW w:w="1335" w:type="pct"/>
            <w:tcBorders>
              <w:top w:val="nil"/>
              <w:left w:val="nil"/>
              <w:bottom w:val="single" w:sz="4" w:space="0" w:color="auto"/>
              <w:right w:val="single" w:sz="4" w:space="0" w:color="auto"/>
            </w:tcBorders>
            <w:vAlign w:val="center"/>
            <w:hideMark/>
          </w:tcPr>
          <w:p w14:paraId="66731C83" w14:textId="2B6CB3F0"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919AED8" w14:textId="1E3E6E03"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07FC8994"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1E22B6C" w14:textId="4F1D466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5CA874D2" w14:textId="415E00B3"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по улице Советская от выхода из земли и до д.1 корп.1. Прокладка подземная бесканальная, глубина 1,5 м; ширина 1,5м</w:t>
            </w:r>
          </w:p>
        </w:tc>
        <w:tc>
          <w:tcPr>
            <w:tcW w:w="1335" w:type="pct"/>
            <w:tcBorders>
              <w:top w:val="nil"/>
              <w:left w:val="nil"/>
              <w:bottom w:val="single" w:sz="4" w:space="0" w:color="auto"/>
              <w:right w:val="single" w:sz="4" w:space="0" w:color="auto"/>
            </w:tcBorders>
            <w:vAlign w:val="center"/>
            <w:hideMark/>
          </w:tcPr>
          <w:p w14:paraId="45968B09" w14:textId="1612C522"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B60B495" w14:textId="4021009E"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2D7A5BF8"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7E36B73F" w14:textId="1BDAAEF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1420ECD7" w14:textId="518B72FF"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от выхода из земли у д.1к.1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Советская и до ТК у д.4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Б.</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Московская</w:t>
            </w:r>
          </w:p>
        </w:tc>
        <w:tc>
          <w:tcPr>
            <w:tcW w:w="1335" w:type="pct"/>
            <w:tcBorders>
              <w:top w:val="nil"/>
              <w:left w:val="nil"/>
              <w:bottom w:val="single" w:sz="4" w:space="0" w:color="auto"/>
              <w:right w:val="single" w:sz="4" w:space="0" w:color="auto"/>
            </w:tcBorders>
            <w:vAlign w:val="center"/>
            <w:hideMark/>
          </w:tcPr>
          <w:p w14:paraId="4E2ABECF" w14:textId="544D059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8E6E8B5" w14:textId="605F4FCC"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79A24DDD"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A27085E" w14:textId="66A4CF1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5678DEBB" w14:textId="70022A81"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отопления по улице Советская от ТК и до ввода </w:t>
            </w:r>
            <w:r w:rsidR="006E650E" w:rsidRPr="004E51E8">
              <w:rPr>
                <w:rFonts w:ascii="Times New Roman" w:eastAsia="Times New Roman" w:hAnsi="Times New Roman" w:cs="Times New Roman"/>
                <w:color w:val="000000"/>
                <w:sz w:val="20"/>
                <w:szCs w:val="20"/>
                <w:lang w:eastAsia="ru-RU"/>
              </w:rPr>
              <w:t>в д.1 корп.</w:t>
            </w:r>
            <w:r w:rsidRPr="004E51E8">
              <w:rPr>
                <w:rFonts w:ascii="Times New Roman" w:eastAsia="Times New Roman" w:hAnsi="Times New Roman" w:cs="Times New Roman"/>
                <w:color w:val="000000"/>
                <w:sz w:val="20"/>
                <w:szCs w:val="20"/>
                <w:lang w:eastAsia="ru-RU"/>
              </w:rPr>
              <w:t xml:space="preserve">2. Прокладка подземная </w:t>
            </w:r>
            <w:r w:rsidRPr="004E51E8">
              <w:rPr>
                <w:rFonts w:ascii="Times New Roman" w:eastAsia="Times New Roman" w:hAnsi="Times New Roman" w:cs="Times New Roman"/>
                <w:color w:val="000000"/>
                <w:sz w:val="20"/>
                <w:szCs w:val="20"/>
                <w:lang w:eastAsia="ru-RU"/>
              </w:rPr>
              <w:lastRenderedPageBreak/>
              <w:t>бесканальная, глубина 1,5 м; ширина 1,5м</w:t>
            </w:r>
          </w:p>
        </w:tc>
        <w:tc>
          <w:tcPr>
            <w:tcW w:w="1335" w:type="pct"/>
            <w:tcBorders>
              <w:top w:val="nil"/>
              <w:left w:val="nil"/>
              <w:bottom w:val="single" w:sz="4" w:space="0" w:color="auto"/>
              <w:right w:val="single" w:sz="4" w:space="0" w:color="auto"/>
            </w:tcBorders>
            <w:vAlign w:val="center"/>
            <w:hideMark/>
          </w:tcPr>
          <w:p w14:paraId="76058AF1" w14:textId="28D03863"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lastRenderedPageBreak/>
              <w:t>Согласно ПСД</w:t>
            </w:r>
          </w:p>
        </w:tc>
        <w:tc>
          <w:tcPr>
            <w:tcW w:w="1210" w:type="pct"/>
            <w:tcBorders>
              <w:top w:val="nil"/>
              <w:left w:val="nil"/>
              <w:bottom w:val="single" w:sz="4" w:space="0" w:color="auto"/>
              <w:right w:val="single" w:sz="4" w:space="0" w:color="auto"/>
            </w:tcBorders>
            <w:vAlign w:val="center"/>
            <w:hideMark/>
          </w:tcPr>
          <w:p w14:paraId="4DB025AD" w14:textId="1A1FBD0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1F3FE4" w:rsidRPr="00473404" w14:paraId="5FE4BFA7"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62920654" w14:textId="502B2E1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1709A5DA" w14:textId="2B3DA403"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отопления и ГВС под </w:t>
            </w:r>
            <w:r w:rsidR="006E650E" w:rsidRPr="004E51E8">
              <w:rPr>
                <w:rFonts w:ascii="Times New Roman" w:eastAsia="Times New Roman" w:hAnsi="Times New Roman" w:cs="Times New Roman"/>
                <w:color w:val="000000"/>
                <w:sz w:val="20"/>
                <w:szCs w:val="20"/>
                <w:lang w:eastAsia="ru-RU"/>
              </w:rPr>
              <w:t xml:space="preserve">дорогой </w:t>
            </w:r>
            <w:r w:rsidR="006E650E">
              <w:rPr>
                <w:rFonts w:ascii="Times New Roman" w:eastAsia="Times New Roman" w:hAnsi="Times New Roman" w:cs="Times New Roman"/>
                <w:color w:val="000000"/>
                <w:sz w:val="20"/>
                <w:szCs w:val="20"/>
                <w:lang w:eastAsia="ru-RU"/>
              </w:rPr>
              <w:t xml:space="preserve">ул. </w:t>
            </w:r>
            <w:r w:rsidRPr="004E51E8">
              <w:rPr>
                <w:rFonts w:ascii="Times New Roman" w:eastAsia="Times New Roman" w:hAnsi="Times New Roman" w:cs="Times New Roman"/>
                <w:color w:val="000000"/>
                <w:sz w:val="20"/>
                <w:szCs w:val="20"/>
                <w:lang w:eastAsia="ru-RU"/>
              </w:rPr>
              <w:t>Советская от Шк12 до ТК у д.34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Коминтерновская</w:t>
            </w:r>
          </w:p>
        </w:tc>
        <w:tc>
          <w:tcPr>
            <w:tcW w:w="1335" w:type="pct"/>
            <w:tcBorders>
              <w:top w:val="nil"/>
              <w:left w:val="nil"/>
              <w:bottom w:val="single" w:sz="4" w:space="0" w:color="auto"/>
              <w:right w:val="single" w:sz="4" w:space="0" w:color="auto"/>
            </w:tcBorders>
            <w:vAlign w:val="center"/>
            <w:hideMark/>
          </w:tcPr>
          <w:p w14:paraId="682C4DCC" w14:textId="64CD7038"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6B16E65" w14:textId="7C8E952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1FA0E771"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659954E3" w14:textId="51F5591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465A85E5" w14:textId="7F5A026D"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 </w:t>
            </w:r>
            <w:r w:rsidR="006E650E" w:rsidRPr="004E51E8">
              <w:rPr>
                <w:rFonts w:ascii="Times New Roman" w:eastAsia="Times New Roman" w:hAnsi="Times New Roman" w:cs="Times New Roman"/>
                <w:color w:val="000000"/>
                <w:sz w:val="20"/>
                <w:szCs w:val="20"/>
                <w:lang w:eastAsia="ru-RU"/>
              </w:rPr>
              <w:t>ТК до</w:t>
            </w:r>
            <w:r w:rsidRPr="004E51E8">
              <w:rPr>
                <w:rFonts w:ascii="Times New Roman" w:eastAsia="Times New Roman" w:hAnsi="Times New Roman" w:cs="Times New Roman"/>
                <w:color w:val="000000"/>
                <w:sz w:val="20"/>
                <w:szCs w:val="20"/>
                <w:lang w:eastAsia="ru-RU"/>
              </w:rPr>
              <w:t xml:space="preserve"> ввода в дом д.58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Революционная (Прокуратура) Подземная прокладка канальная на глубине 1,2 м; ширина 1,5 м</w:t>
            </w:r>
          </w:p>
        </w:tc>
        <w:tc>
          <w:tcPr>
            <w:tcW w:w="1335" w:type="pct"/>
            <w:tcBorders>
              <w:top w:val="nil"/>
              <w:left w:val="nil"/>
              <w:bottom w:val="single" w:sz="4" w:space="0" w:color="auto"/>
              <w:right w:val="single" w:sz="4" w:space="0" w:color="auto"/>
            </w:tcBorders>
            <w:vAlign w:val="center"/>
            <w:hideMark/>
          </w:tcPr>
          <w:p w14:paraId="19CF7E95" w14:textId="1D599664"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837CC2E" w14:textId="2E08F2CE"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1F3FE4" w:rsidRPr="00473404" w14:paraId="31973357"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7ADB8EA6" w14:textId="42709665"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53FC63C6" w14:textId="3B7E27A2"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 </w:t>
            </w:r>
            <w:r w:rsidR="006E650E" w:rsidRPr="004E51E8">
              <w:rPr>
                <w:rFonts w:ascii="Times New Roman" w:eastAsia="Times New Roman" w:hAnsi="Times New Roman" w:cs="Times New Roman"/>
                <w:color w:val="000000"/>
                <w:sz w:val="20"/>
                <w:szCs w:val="20"/>
                <w:lang w:eastAsia="ru-RU"/>
              </w:rPr>
              <w:t>отопления</w:t>
            </w:r>
            <w:r w:rsidR="006E650E">
              <w:rPr>
                <w:rFonts w:ascii="Times New Roman" w:eastAsia="Times New Roman" w:hAnsi="Times New Roman" w:cs="Times New Roman"/>
                <w:color w:val="000000"/>
                <w:sz w:val="20"/>
                <w:szCs w:val="20"/>
                <w:lang w:eastAsia="ru-RU"/>
              </w:rPr>
              <w:t xml:space="preserve"> </w:t>
            </w:r>
            <w:r w:rsidR="006E650E" w:rsidRPr="004E51E8">
              <w:rPr>
                <w:rFonts w:ascii="Times New Roman" w:eastAsia="Times New Roman" w:hAnsi="Times New Roman" w:cs="Times New Roman"/>
                <w:color w:val="000000"/>
                <w:sz w:val="20"/>
                <w:szCs w:val="20"/>
                <w:lang w:eastAsia="ru-RU"/>
              </w:rPr>
              <w:t>от</w:t>
            </w:r>
            <w:r w:rsidRPr="004E51E8">
              <w:rPr>
                <w:rFonts w:ascii="Times New Roman" w:eastAsia="Times New Roman" w:hAnsi="Times New Roman" w:cs="Times New Roman"/>
                <w:color w:val="000000"/>
                <w:sz w:val="20"/>
                <w:szCs w:val="20"/>
                <w:lang w:eastAsia="ru-RU"/>
              </w:rPr>
              <w:t xml:space="preserve"> выхода из земли в районе д.69 и д.71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Коминтерновская и до опуска в землю в районе д.17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w:t>
            </w:r>
          </w:p>
        </w:tc>
        <w:tc>
          <w:tcPr>
            <w:tcW w:w="1335" w:type="pct"/>
            <w:tcBorders>
              <w:top w:val="nil"/>
              <w:left w:val="nil"/>
              <w:bottom w:val="single" w:sz="4" w:space="0" w:color="auto"/>
              <w:right w:val="single" w:sz="4" w:space="0" w:color="auto"/>
            </w:tcBorders>
            <w:vAlign w:val="center"/>
            <w:hideMark/>
          </w:tcPr>
          <w:p w14:paraId="148C8B4F" w14:textId="3C471BA6"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EC90A26" w14:textId="07FB2F9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73404" w14:paraId="3BF91705"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10995ADD" w14:textId="5ABF3C3C"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8</w:t>
            </w:r>
          </w:p>
        </w:tc>
        <w:tc>
          <w:tcPr>
            <w:tcW w:w="1912" w:type="pct"/>
            <w:tcBorders>
              <w:top w:val="nil"/>
              <w:left w:val="nil"/>
              <w:bottom w:val="single" w:sz="4" w:space="0" w:color="auto"/>
              <w:right w:val="single" w:sz="4" w:space="0" w:color="auto"/>
            </w:tcBorders>
            <w:vAlign w:val="center"/>
            <w:hideMark/>
          </w:tcPr>
          <w:p w14:paraId="663F83FC" w14:textId="6909F692"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от выхода из земли у д.1к.1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Советская и до опуска в землю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Политическая</w:t>
            </w:r>
          </w:p>
        </w:tc>
        <w:tc>
          <w:tcPr>
            <w:tcW w:w="1335" w:type="pct"/>
            <w:tcBorders>
              <w:top w:val="nil"/>
              <w:left w:val="nil"/>
              <w:bottom w:val="single" w:sz="4" w:space="0" w:color="auto"/>
              <w:right w:val="single" w:sz="4" w:space="0" w:color="auto"/>
            </w:tcBorders>
            <w:vAlign w:val="center"/>
            <w:hideMark/>
          </w:tcPr>
          <w:p w14:paraId="2DB74120" w14:textId="0421582F"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A4A35A6" w14:textId="637FD2B4"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E51E8" w14:paraId="080ADB75" w14:textId="77777777" w:rsidTr="00442FD6">
        <w:trPr>
          <w:trHeight w:val="509"/>
        </w:trPr>
        <w:tc>
          <w:tcPr>
            <w:tcW w:w="543" w:type="pct"/>
            <w:tcBorders>
              <w:top w:val="nil"/>
              <w:left w:val="single" w:sz="4" w:space="0" w:color="auto"/>
              <w:bottom w:val="single" w:sz="4" w:space="0" w:color="auto"/>
              <w:right w:val="single" w:sz="4" w:space="0" w:color="auto"/>
            </w:tcBorders>
            <w:noWrap/>
            <w:vAlign w:val="center"/>
            <w:hideMark/>
          </w:tcPr>
          <w:p w14:paraId="5DF4DC01" w14:textId="10199185"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15A8ED41" w14:textId="0092D8DB"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Котельная ул. Дружбы, 6а</w:t>
            </w:r>
          </w:p>
        </w:tc>
        <w:tc>
          <w:tcPr>
            <w:tcW w:w="1335" w:type="pct"/>
            <w:tcBorders>
              <w:top w:val="nil"/>
              <w:left w:val="nil"/>
              <w:bottom w:val="single" w:sz="4" w:space="0" w:color="auto"/>
              <w:right w:val="single" w:sz="4" w:space="0" w:color="auto"/>
            </w:tcBorders>
            <w:vAlign w:val="center"/>
            <w:hideMark/>
          </w:tcPr>
          <w:p w14:paraId="0CA296C1" w14:textId="3E39350D"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47E302C" w14:textId="429E3D0E"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E51E8" w14:paraId="53BBC272" w14:textId="77777777" w:rsidTr="00442FD6">
        <w:trPr>
          <w:trHeight w:val="417"/>
        </w:trPr>
        <w:tc>
          <w:tcPr>
            <w:tcW w:w="543" w:type="pct"/>
            <w:tcBorders>
              <w:top w:val="nil"/>
              <w:left w:val="single" w:sz="4" w:space="0" w:color="auto"/>
              <w:bottom w:val="single" w:sz="4" w:space="0" w:color="auto"/>
              <w:right w:val="single" w:sz="4" w:space="0" w:color="auto"/>
            </w:tcBorders>
            <w:noWrap/>
            <w:vAlign w:val="center"/>
            <w:hideMark/>
          </w:tcPr>
          <w:p w14:paraId="2391D852" w14:textId="4A4A365C"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2D2479D6" w14:textId="4DC853A7"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6B62DB7C" w14:textId="7C5F5023"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A8B0E98" w14:textId="5849BD61"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73404" w14:paraId="747D2BAB"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651F7876" w14:textId="4BE9588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035D3A09" w14:textId="57933D7B"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Дружбы д.2 до ТК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 xml:space="preserve">Дружбы д.3 Прокладка подземная бесканальная, глубина 1,5 м; </w:t>
            </w:r>
            <w:r w:rsidR="006E650E" w:rsidRPr="004E51E8">
              <w:rPr>
                <w:rFonts w:ascii="Times New Roman" w:eastAsia="Times New Roman" w:hAnsi="Times New Roman" w:cs="Times New Roman"/>
                <w:color w:val="000000"/>
                <w:sz w:val="20"/>
                <w:szCs w:val="20"/>
                <w:lang w:eastAsia="ru-RU"/>
              </w:rPr>
              <w:t>ширина</w:t>
            </w:r>
            <w:r w:rsidRPr="004E51E8">
              <w:rPr>
                <w:rFonts w:ascii="Times New Roman" w:eastAsia="Times New Roman" w:hAnsi="Times New Roman" w:cs="Times New Roman"/>
                <w:color w:val="000000"/>
                <w:sz w:val="20"/>
                <w:szCs w:val="20"/>
                <w:lang w:eastAsia="ru-RU"/>
              </w:rPr>
              <w:t xml:space="preserve"> 1,5м</w:t>
            </w:r>
          </w:p>
        </w:tc>
        <w:tc>
          <w:tcPr>
            <w:tcW w:w="1335" w:type="pct"/>
            <w:tcBorders>
              <w:top w:val="nil"/>
              <w:left w:val="nil"/>
              <w:bottom w:val="single" w:sz="4" w:space="0" w:color="auto"/>
              <w:right w:val="single" w:sz="4" w:space="0" w:color="auto"/>
            </w:tcBorders>
            <w:vAlign w:val="center"/>
            <w:hideMark/>
          </w:tcPr>
          <w:p w14:paraId="2A8825B7" w14:textId="66F21EBC"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41BAB08" w14:textId="0B4710E6"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18CF0250"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1013031" w14:textId="40810D4C"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25A27F06" w14:textId="46AA73C5"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пер.</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 д.4 до ввода в дом</w:t>
            </w:r>
          </w:p>
        </w:tc>
        <w:tc>
          <w:tcPr>
            <w:tcW w:w="1335" w:type="pct"/>
            <w:tcBorders>
              <w:top w:val="nil"/>
              <w:left w:val="nil"/>
              <w:bottom w:val="single" w:sz="4" w:space="0" w:color="auto"/>
              <w:right w:val="single" w:sz="4" w:space="0" w:color="auto"/>
            </w:tcBorders>
            <w:vAlign w:val="center"/>
            <w:hideMark/>
          </w:tcPr>
          <w:p w14:paraId="65EFDDFF" w14:textId="503E97B7"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E247CA8" w14:textId="56672E4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73404" w14:paraId="59394F00"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58988343" w14:textId="6785144D"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6DF09720" w14:textId="43CA1B17"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 д.29 до ввода в дом</w:t>
            </w:r>
          </w:p>
        </w:tc>
        <w:tc>
          <w:tcPr>
            <w:tcW w:w="1335" w:type="pct"/>
            <w:tcBorders>
              <w:top w:val="nil"/>
              <w:left w:val="nil"/>
              <w:bottom w:val="single" w:sz="4" w:space="0" w:color="auto"/>
              <w:right w:val="single" w:sz="4" w:space="0" w:color="auto"/>
            </w:tcBorders>
            <w:vAlign w:val="center"/>
            <w:hideMark/>
          </w:tcPr>
          <w:p w14:paraId="41E29525" w14:textId="28AC6C11" w:rsidR="001F3FE4" w:rsidRPr="004E51E8"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C808349" w14:textId="0476ACB4"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59A49F19"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69897C8" w14:textId="4D79A7A2"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270392E6" w14:textId="14282F7A"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д.23 до ТК у д.25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w:t>
            </w:r>
          </w:p>
        </w:tc>
        <w:tc>
          <w:tcPr>
            <w:tcW w:w="1335" w:type="pct"/>
            <w:tcBorders>
              <w:top w:val="nil"/>
              <w:left w:val="nil"/>
              <w:bottom w:val="single" w:sz="4" w:space="0" w:color="auto"/>
              <w:right w:val="single" w:sz="4" w:space="0" w:color="auto"/>
            </w:tcBorders>
            <w:vAlign w:val="center"/>
            <w:hideMark/>
          </w:tcPr>
          <w:p w14:paraId="4F2740B8" w14:textId="5B820143" w:rsidR="001F3FE4" w:rsidRPr="004E51E8"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FEAB168" w14:textId="6EE926E4"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7B181ECE"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1B786464" w14:textId="0BE33754"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74B00FCA" w14:textId="3DC182F7"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д.21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 и до ТК у д.2 по пер.</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w:t>
            </w:r>
          </w:p>
        </w:tc>
        <w:tc>
          <w:tcPr>
            <w:tcW w:w="1335" w:type="pct"/>
            <w:tcBorders>
              <w:top w:val="nil"/>
              <w:left w:val="nil"/>
              <w:bottom w:val="single" w:sz="4" w:space="0" w:color="auto"/>
              <w:right w:val="single" w:sz="4" w:space="0" w:color="auto"/>
            </w:tcBorders>
            <w:vAlign w:val="center"/>
            <w:hideMark/>
          </w:tcPr>
          <w:p w14:paraId="215AB2D1" w14:textId="31BF6B47" w:rsidR="001F3FE4" w:rsidRPr="004E51E8"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F8ACE46" w14:textId="2243EA08"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4C166925"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6762BAB2" w14:textId="212FBFF7"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51A1343A" w14:textId="64B205CE"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д.23 до ТК у д.21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w:t>
            </w:r>
          </w:p>
        </w:tc>
        <w:tc>
          <w:tcPr>
            <w:tcW w:w="1335" w:type="pct"/>
            <w:tcBorders>
              <w:top w:val="nil"/>
              <w:left w:val="nil"/>
              <w:bottom w:val="single" w:sz="4" w:space="0" w:color="auto"/>
              <w:right w:val="single" w:sz="4" w:space="0" w:color="auto"/>
            </w:tcBorders>
            <w:vAlign w:val="center"/>
            <w:hideMark/>
          </w:tcPr>
          <w:p w14:paraId="305D6EB0" w14:textId="0C8AE100"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B6C12B5" w14:textId="0FC0DDA7" w:rsidR="001F3FE4" w:rsidRPr="004E51E8"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73404" w14:paraId="0B2526E7"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12CC7D8C" w14:textId="37CB1F2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49F913D0" w14:textId="41F793C2"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теплотрассы от ТК у гаражей по </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 xml:space="preserve"> пер.</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 и до ТК у д.10 по ул.</w:t>
            </w:r>
            <w:r w:rsidR="006E650E">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Фрунзе</w:t>
            </w:r>
          </w:p>
        </w:tc>
        <w:tc>
          <w:tcPr>
            <w:tcW w:w="1335" w:type="pct"/>
            <w:tcBorders>
              <w:top w:val="nil"/>
              <w:left w:val="nil"/>
              <w:bottom w:val="single" w:sz="4" w:space="0" w:color="auto"/>
              <w:right w:val="single" w:sz="4" w:space="0" w:color="auto"/>
            </w:tcBorders>
            <w:vAlign w:val="center"/>
            <w:hideMark/>
          </w:tcPr>
          <w:p w14:paraId="7379F5FD" w14:textId="7D3E6119"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8DEEC8A" w14:textId="2FA8480F" w:rsidR="001F3FE4" w:rsidRPr="004E51E8"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E51E8" w14:paraId="3E0756D3" w14:textId="77777777" w:rsidTr="00442FD6">
        <w:trPr>
          <w:trHeight w:val="437"/>
        </w:trPr>
        <w:tc>
          <w:tcPr>
            <w:tcW w:w="543" w:type="pct"/>
            <w:tcBorders>
              <w:top w:val="nil"/>
              <w:left w:val="single" w:sz="4" w:space="0" w:color="auto"/>
              <w:bottom w:val="single" w:sz="4" w:space="0" w:color="auto"/>
              <w:right w:val="single" w:sz="4" w:space="0" w:color="auto"/>
            </w:tcBorders>
            <w:noWrap/>
            <w:vAlign w:val="center"/>
            <w:hideMark/>
          </w:tcPr>
          <w:p w14:paraId="2B522B4F" w14:textId="0DA6A4A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A5442CE" w14:textId="2DA98377"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Котельная пер. Северный, 1б</w:t>
            </w:r>
          </w:p>
        </w:tc>
        <w:tc>
          <w:tcPr>
            <w:tcW w:w="1335" w:type="pct"/>
            <w:tcBorders>
              <w:top w:val="nil"/>
              <w:left w:val="nil"/>
              <w:bottom w:val="single" w:sz="4" w:space="0" w:color="auto"/>
              <w:right w:val="single" w:sz="4" w:space="0" w:color="auto"/>
            </w:tcBorders>
            <w:vAlign w:val="center"/>
            <w:hideMark/>
          </w:tcPr>
          <w:p w14:paraId="5D9388CA" w14:textId="3FEF92DC"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FF390CF" w14:textId="44FE18F0"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E51E8" w14:paraId="4CB84F52" w14:textId="77777777" w:rsidTr="00442FD6">
        <w:trPr>
          <w:trHeight w:val="557"/>
        </w:trPr>
        <w:tc>
          <w:tcPr>
            <w:tcW w:w="543" w:type="pct"/>
            <w:tcBorders>
              <w:top w:val="nil"/>
              <w:left w:val="single" w:sz="4" w:space="0" w:color="auto"/>
              <w:bottom w:val="single" w:sz="4" w:space="0" w:color="auto"/>
              <w:right w:val="single" w:sz="4" w:space="0" w:color="auto"/>
            </w:tcBorders>
            <w:noWrap/>
            <w:vAlign w:val="center"/>
            <w:hideMark/>
          </w:tcPr>
          <w:p w14:paraId="3A9ABFC8" w14:textId="668FBD22"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DBC4168" w14:textId="48501A44"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1A262640" w14:textId="2FE73D1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4961534" w14:textId="2FE0535E"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73404" w14:paraId="4A654B26"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55C7D80D" w14:textId="12F7EF7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lastRenderedPageBreak/>
              <w:t>1</w:t>
            </w:r>
          </w:p>
        </w:tc>
        <w:tc>
          <w:tcPr>
            <w:tcW w:w="1912" w:type="pct"/>
            <w:tcBorders>
              <w:top w:val="nil"/>
              <w:left w:val="nil"/>
              <w:bottom w:val="single" w:sz="4" w:space="0" w:color="auto"/>
              <w:right w:val="single" w:sz="4" w:space="0" w:color="auto"/>
            </w:tcBorders>
            <w:vAlign w:val="center"/>
            <w:hideMark/>
          </w:tcPr>
          <w:p w14:paraId="6EB84DB3" w14:textId="1CE06447"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от ТК у дома ул. Железнодорожная д.21 до ввода в д.17. Перенос участка трассы в подвальное помещение д.17. Подземная прокладка бесканальная на глубине 1,2 м; ширина 1,5 м</w:t>
            </w:r>
          </w:p>
        </w:tc>
        <w:tc>
          <w:tcPr>
            <w:tcW w:w="1335" w:type="pct"/>
            <w:tcBorders>
              <w:top w:val="nil"/>
              <w:left w:val="nil"/>
              <w:bottom w:val="single" w:sz="4" w:space="0" w:color="auto"/>
              <w:right w:val="single" w:sz="4" w:space="0" w:color="auto"/>
            </w:tcBorders>
            <w:vAlign w:val="center"/>
            <w:hideMark/>
          </w:tcPr>
          <w:p w14:paraId="2F89CA35" w14:textId="5C55DE0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41F2899" w14:textId="1677FB28"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E51E8" w14:paraId="6C1CE652" w14:textId="77777777" w:rsidTr="00442FD6">
        <w:trPr>
          <w:trHeight w:val="443"/>
        </w:trPr>
        <w:tc>
          <w:tcPr>
            <w:tcW w:w="543" w:type="pct"/>
            <w:tcBorders>
              <w:top w:val="nil"/>
              <w:left w:val="single" w:sz="4" w:space="0" w:color="auto"/>
              <w:bottom w:val="single" w:sz="4" w:space="0" w:color="auto"/>
              <w:right w:val="single" w:sz="4" w:space="0" w:color="auto"/>
            </w:tcBorders>
            <w:noWrap/>
            <w:vAlign w:val="center"/>
            <w:hideMark/>
          </w:tcPr>
          <w:p w14:paraId="2B00DB48" w14:textId="3913C9DE"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5AE910E7" w14:textId="355F2E4D"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Южный</w:t>
            </w:r>
          </w:p>
        </w:tc>
        <w:tc>
          <w:tcPr>
            <w:tcW w:w="1335" w:type="pct"/>
            <w:tcBorders>
              <w:top w:val="nil"/>
              <w:left w:val="nil"/>
              <w:bottom w:val="single" w:sz="4" w:space="0" w:color="auto"/>
              <w:right w:val="single" w:sz="4" w:space="0" w:color="auto"/>
            </w:tcBorders>
            <w:vAlign w:val="center"/>
            <w:hideMark/>
          </w:tcPr>
          <w:p w14:paraId="3A3A4D27" w14:textId="0D65D50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69AEA5D6" w14:textId="16AA1C9A"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p>
        </w:tc>
      </w:tr>
      <w:tr w:rsidR="001F3FE4" w:rsidRPr="004E51E8" w14:paraId="2C45A7CA" w14:textId="77777777" w:rsidTr="00442FD6">
        <w:trPr>
          <w:trHeight w:val="549"/>
        </w:trPr>
        <w:tc>
          <w:tcPr>
            <w:tcW w:w="543" w:type="pct"/>
            <w:tcBorders>
              <w:top w:val="nil"/>
              <w:left w:val="single" w:sz="4" w:space="0" w:color="auto"/>
              <w:bottom w:val="single" w:sz="4" w:space="0" w:color="auto"/>
              <w:right w:val="single" w:sz="4" w:space="0" w:color="auto"/>
            </w:tcBorders>
            <w:noWrap/>
            <w:vAlign w:val="center"/>
            <w:hideMark/>
          </w:tcPr>
          <w:p w14:paraId="2BBCC0FD" w14:textId="0D49C341"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12" w:type="pct"/>
            <w:tcBorders>
              <w:top w:val="nil"/>
              <w:left w:val="nil"/>
              <w:bottom w:val="single" w:sz="4" w:space="0" w:color="auto"/>
              <w:right w:val="single" w:sz="4" w:space="0" w:color="auto"/>
            </w:tcBorders>
            <w:vAlign w:val="center"/>
            <w:hideMark/>
          </w:tcPr>
          <w:p w14:paraId="034484A7" w14:textId="2890A403" w:rsidR="001F3FE4" w:rsidRPr="004E51E8" w:rsidRDefault="001F3FE4" w:rsidP="001F3FE4">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35" w:type="pct"/>
            <w:tcBorders>
              <w:top w:val="nil"/>
              <w:left w:val="nil"/>
              <w:bottom w:val="single" w:sz="4" w:space="0" w:color="auto"/>
              <w:right w:val="single" w:sz="4" w:space="0" w:color="auto"/>
            </w:tcBorders>
            <w:vAlign w:val="center"/>
            <w:hideMark/>
          </w:tcPr>
          <w:p w14:paraId="76A1ACDE" w14:textId="4FF0C727"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3371B551" w14:textId="38F8935B" w:rsidR="001F3FE4" w:rsidRPr="004E51E8" w:rsidRDefault="001F3FE4" w:rsidP="001F3FE4">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1F3FE4" w:rsidRPr="00473404" w14:paraId="5008A206"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0742AF2D" w14:textId="4B1A4C1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12" w:type="pct"/>
            <w:tcBorders>
              <w:top w:val="nil"/>
              <w:left w:val="nil"/>
              <w:bottom w:val="single" w:sz="4" w:space="0" w:color="auto"/>
              <w:right w:val="single" w:sz="4" w:space="0" w:color="auto"/>
            </w:tcBorders>
            <w:vAlign w:val="center"/>
            <w:hideMark/>
          </w:tcPr>
          <w:p w14:paraId="24470D11" w14:textId="0AA17E2D"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д.2 к.2 ул.</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Социалистическая и до ввода в дом</w:t>
            </w:r>
          </w:p>
        </w:tc>
        <w:tc>
          <w:tcPr>
            <w:tcW w:w="1335" w:type="pct"/>
            <w:tcBorders>
              <w:top w:val="nil"/>
              <w:left w:val="nil"/>
              <w:bottom w:val="single" w:sz="4" w:space="0" w:color="auto"/>
              <w:right w:val="single" w:sz="4" w:space="0" w:color="auto"/>
            </w:tcBorders>
            <w:vAlign w:val="center"/>
            <w:hideMark/>
          </w:tcPr>
          <w:p w14:paraId="54CD1619" w14:textId="3A3A3FA7"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AD59D83" w14:textId="4E44BC36"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73404" w14:paraId="5D0C9308"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763CAE8C" w14:textId="0551B706"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12" w:type="pct"/>
            <w:tcBorders>
              <w:top w:val="nil"/>
              <w:left w:val="nil"/>
              <w:bottom w:val="single" w:sz="4" w:space="0" w:color="auto"/>
              <w:right w:val="single" w:sz="4" w:space="0" w:color="auto"/>
            </w:tcBorders>
            <w:vAlign w:val="center"/>
            <w:hideMark/>
          </w:tcPr>
          <w:p w14:paraId="1101200E" w14:textId="2EE5703A"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до ввода в д.13 ул.</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Фурманова</w:t>
            </w:r>
          </w:p>
        </w:tc>
        <w:tc>
          <w:tcPr>
            <w:tcW w:w="1335" w:type="pct"/>
            <w:tcBorders>
              <w:top w:val="nil"/>
              <w:left w:val="nil"/>
              <w:bottom w:val="single" w:sz="4" w:space="0" w:color="auto"/>
              <w:right w:val="single" w:sz="4" w:space="0" w:color="auto"/>
            </w:tcBorders>
            <w:vAlign w:val="center"/>
            <w:hideMark/>
          </w:tcPr>
          <w:p w14:paraId="733781D7" w14:textId="629A579A"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37CFD42" w14:textId="128D3BA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162CE145"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67193BD" w14:textId="0577BADE"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12" w:type="pct"/>
            <w:tcBorders>
              <w:top w:val="nil"/>
              <w:left w:val="nil"/>
              <w:bottom w:val="single" w:sz="4" w:space="0" w:color="auto"/>
              <w:right w:val="single" w:sz="4" w:space="0" w:color="auto"/>
            </w:tcBorders>
            <w:vAlign w:val="center"/>
            <w:hideMark/>
          </w:tcPr>
          <w:p w14:paraId="0E3DA0D7" w14:textId="6B91CBC4"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д.13 до ТК у д.21 по ул.</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Фурманова</w:t>
            </w:r>
          </w:p>
        </w:tc>
        <w:tc>
          <w:tcPr>
            <w:tcW w:w="1335" w:type="pct"/>
            <w:tcBorders>
              <w:top w:val="nil"/>
              <w:left w:val="nil"/>
              <w:bottom w:val="single" w:sz="4" w:space="0" w:color="auto"/>
              <w:right w:val="single" w:sz="4" w:space="0" w:color="auto"/>
            </w:tcBorders>
            <w:vAlign w:val="center"/>
            <w:hideMark/>
          </w:tcPr>
          <w:p w14:paraId="6D501026" w14:textId="7CD3E3A9"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3887CEA" w14:textId="745F17E2"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1F3FE4" w:rsidRPr="00473404" w14:paraId="57B692D8"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52CAD9C0" w14:textId="2A7DE54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12" w:type="pct"/>
            <w:tcBorders>
              <w:top w:val="nil"/>
              <w:left w:val="nil"/>
              <w:bottom w:val="single" w:sz="4" w:space="0" w:color="auto"/>
              <w:right w:val="single" w:sz="4" w:space="0" w:color="auto"/>
            </w:tcBorders>
            <w:vAlign w:val="center"/>
            <w:hideMark/>
          </w:tcPr>
          <w:p w14:paraId="4B1071BE" w14:textId="0B399B3C"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д.21 по ул.</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Фурманова до ввода в дом</w:t>
            </w:r>
          </w:p>
        </w:tc>
        <w:tc>
          <w:tcPr>
            <w:tcW w:w="1335" w:type="pct"/>
            <w:tcBorders>
              <w:top w:val="nil"/>
              <w:left w:val="nil"/>
              <w:bottom w:val="single" w:sz="4" w:space="0" w:color="auto"/>
              <w:right w:val="single" w:sz="4" w:space="0" w:color="auto"/>
            </w:tcBorders>
            <w:vAlign w:val="center"/>
            <w:hideMark/>
          </w:tcPr>
          <w:p w14:paraId="50E85B71" w14:textId="2A01CC6E"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D08DA95" w14:textId="51C17F4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1F3FE4" w:rsidRPr="00473404" w14:paraId="46BA11CF"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122C471B" w14:textId="5182DFD4"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12" w:type="pct"/>
            <w:tcBorders>
              <w:top w:val="nil"/>
              <w:left w:val="nil"/>
              <w:bottom w:val="single" w:sz="4" w:space="0" w:color="auto"/>
              <w:right w:val="single" w:sz="4" w:space="0" w:color="auto"/>
            </w:tcBorders>
            <w:vAlign w:val="center"/>
            <w:hideMark/>
          </w:tcPr>
          <w:p w14:paraId="47B09A18" w14:textId="670C7414" w:rsidR="001F3FE4" w:rsidRPr="004E51E8"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у д.18 по ул.</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Фурманова (хомут) от дороги и до ввода в дом, через ТК</w:t>
            </w:r>
          </w:p>
        </w:tc>
        <w:tc>
          <w:tcPr>
            <w:tcW w:w="1335" w:type="pct"/>
            <w:tcBorders>
              <w:top w:val="nil"/>
              <w:left w:val="nil"/>
              <w:bottom w:val="single" w:sz="4" w:space="0" w:color="auto"/>
              <w:right w:val="single" w:sz="4" w:space="0" w:color="auto"/>
            </w:tcBorders>
            <w:vAlign w:val="center"/>
            <w:hideMark/>
          </w:tcPr>
          <w:p w14:paraId="5D1468E7" w14:textId="3EB83811"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3094C1E" w14:textId="413B4BD3"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1F3FE4" w:rsidRPr="00473404" w14:paraId="5ADF66D4"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6B4A163A" w14:textId="049FE9FF"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12" w:type="pct"/>
            <w:tcBorders>
              <w:top w:val="nil"/>
              <w:left w:val="nil"/>
              <w:bottom w:val="single" w:sz="4" w:space="0" w:color="auto"/>
              <w:right w:val="single" w:sz="4" w:space="0" w:color="auto"/>
            </w:tcBorders>
            <w:vAlign w:val="center"/>
            <w:hideMark/>
          </w:tcPr>
          <w:p w14:paraId="14439BB8" w14:textId="6333D13D"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д.13 до ввода в д.17 ул.</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Фурманова</w:t>
            </w:r>
          </w:p>
        </w:tc>
        <w:tc>
          <w:tcPr>
            <w:tcW w:w="1335" w:type="pct"/>
            <w:tcBorders>
              <w:top w:val="nil"/>
              <w:left w:val="nil"/>
              <w:bottom w:val="single" w:sz="4" w:space="0" w:color="auto"/>
              <w:right w:val="single" w:sz="4" w:space="0" w:color="auto"/>
            </w:tcBorders>
            <w:vAlign w:val="center"/>
            <w:hideMark/>
          </w:tcPr>
          <w:p w14:paraId="00B9A402" w14:textId="574CB195"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CD5A31C" w14:textId="674C3C1E"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1F3FE4" w:rsidRPr="00473404" w14:paraId="74A3661F" w14:textId="77777777" w:rsidTr="00442FD6">
        <w:trPr>
          <w:trHeight w:val="792"/>
        </w:trPr>
        <w:tc>
          <w:tcPr>
            <w:tcW w:w="543" w:type="pct"/>
            <w:tcBorders>
              <w:top w:val="nil"/>
              <w:left w:val="single" w:sz="4" w:space="0" w:color="auto"/>
              <w:bottom w:val="single" w:sz="4" w:space="0" w:color="auto"/>
              <w:right w:val="single" w:sz="4" w:space="0" w:color="auto"/>
            </w:tcBorders>
            <w:noWrap/>
            <w:vAlign w:val="center"/>
            <w:hideMark/>
          </w:tcPr>
          <w:p w14:paraId="4778A98F" w14:textId="2FEB9BF0"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12" w:type="pct"/>
            <w:tcBorders>
              <w:top w:val="nil"/>
              <w:left w:val="nil"/>
              <w:bottom w:val="single" w:sz="4" w:space="0" w:color="auto"/>
              <w:right w:val="single" w:sz="4" w:space="0" w:color="auto"/>
            </w:tcBorders>
            <w:vAlign w:val="center"/>
            <w:hideMark/>
          </w:tcPr>
          <w:p w14:paraId="7B0DA4EB" w14:textId="70724A1A" w:rsidR="001F3FE4" w:rsidRPr="00473404" w:rsidRDefault="001F3FE4" w:rsidP="001F3FE4">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и до ввода в д.19 ул.</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Фурманова</w:t>
            </w:r>
          </w:p>
        </w:tc>
        <w:tc>
          <w:tcPr>
            <w:tcW w:w="1335" w:type="pct"/>
            <w:tcBorders>
              <w:top w:val="nil"/>
              <w:left w:val="nil"/>
              <w:bottom w:val="single" w:sz="4" w:space="0" w:color="auto"/>
              <w:right w:val="single" w:sz="4" w:space="0" w:color="auto"/>
            </w:tcBorders>
            <w:vAlign w:val="center"/>
            <w:hideMark/>
          </w:tcPr>
          <w:p w14:paraId="557CC0A2" w14:textId="40162190"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DF6EB08" w14:textId="5A15A3CB" w:rsidR="001F3FE4" w:rsidRPr="00473404" w:rsidRDefault="001F3FE4" w:rsidP="001F3FE4">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bl>
    <w:p w14:paraId="256E4149" w14:textId="29EBD177" w:rsidR="00ED5FA2" w:rsidRDefault="00ED5FA2" w:rsidP="007F24E6">
      <w:pPr>
        <w:pStyle w:val="3"/>
        <w:jc w:val="both"/>
        <w:rPr>
          <w:rFonts w:ascii="Times New Roman" w:hAnsi="Times New Roman" w:cs="Times New Roman"/>
          <w:b/>
          <w:bCs/>
          <w:color w:val="auto"/>
        </w:rPr>
      </w:pPr>
      <w:bookmarkStart w:id="228" w:name="_Toc235018074"/>
      <w:bookmarkEnd w:id="227"/>
      <w:r w:rsidRPr="00937297">
        <w:rPr>
          <w:rFonts w:ascii="Times New Roman" w:hAnsi="Times New Roman" w:cs="Times New Roman"/>
          <w:b/>
          <w:bCs/>
          <w:color w:val="auto"/>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28"/>
      <w:r w:rsidR="00E82B38" w:rsidRPr="00937297">
        <w:rPr>
          <w:rFonts w:ascii="Times New Roman" w:hAnsi="Times New Roman" w:cs="Times New Roman"/>
          <w:b/>
          <w:bCs/>
          <w:color w:val="auto"/>
        </w:rPr>
        <w:t xml:space="preserve"> </w:t>
      </w:r>
    </w:p>
    <w:p w14:paraId="71B7FD58" w14:textId="77777777" w:rsidR="00F44375" w:rsidRPr="00F41476" w:rsidRDefault="00F44375" w:rsidP="00F44375">
      <w:pPr>
        <w:pStyle w:val="12"/>
      </w:pPr>
      <w:r w:rsidRPr="00F41476">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бюджетные и внебюджетные.</w:t>
      </w:r>
    </w:p>
    <w:p w14:paraId="3A7F052A" w14:textId="77777777" w:rsidR="00F44375" w:rsidRPr="00F41476" w:rsidRDefault="00F44375" w:rsidP="00F44375">
      <w:pPr>
        <w:pStyle w:val="12"/>
      </w:pPr>
      <w:r w:rsidRPr="00F41476">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35F60130" w14:textId="77777777" w:rsidR="00F44375" w:rsidRPr="00F41476" w:rsidRDefault="00F44375" w:rsidP="00F44375">
      <w:pPr>
        <w:pStyle w:val="12"/>
      </w:pPr>
      <w:r w:rsidRPr="00F41476">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w:t>
      </w:r>
      <w:r w:rsidRPr="00F41476">
        <w:lastRenderedPageBreak/>
        <w:t>числе при реализации мероприятий по энергосбережению и повышению энергетической эффективности.</w:t>
      </w:r>
    </w:p>
    <w:p w14:paraId="39985B9D" w14:textId="77777777" w:rsidR="00F44375" w:rsidRPr="00F41476" w:rsidRDefault="00F44375" w:rsidP="00F44375">
      <w:pPr>
        <w:pStyle w:val="12"/>
      </w:pPr>
      <w:r w:rsidRPr="00F41476">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24FF7353" w14:textId="77777777" w:rsidR="00F44375" w:rsidRPr="00F41476" w:rsidRDefault="00F44375" w:rsidP="00F44375">
      <w:pPr>
        <w:pStyle w:val="12"/>
        <w:rPr>
          <w:sz w:val="23"/>
          <w:szCs w:val="23"/>
        </w:rPr>
      </w:pPr>
      <w:r w:rsidRPr="00F41476">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11CB5229" w14:textId="5DD43A04" w:rsidR="00ED5FA2" w:rsidRDefault="00ED5FA2" w:rsidP="007F24E6">
      <w:pPr>
        <w:pStyle w:val="3"/>
        <w:jc w:val="both"/>
        <w:rPr>
          <w:rFonts w:ascii="Times New Roman" w:hAnsi="Times New Roman" w:cs="Times New Roman"/>
          <w:b/>
          <w:bCs/>
          <w:color w:val="auto"/>
        </w:rPr>
      </w:pPr>
      <w:bookmarkStart w:id="229" w:name="_Toc235018075"/>
      <w:r w:rsidRPr="00937297">
        <w:rPr>
          <w:rFonts w:ascii="Times New Roman" w:hAnsi="Times New Roman" w:cs="Times New Roman"/>
          <w:b/>
          <w:bCs/>
          <w:color w:val="auto"/>
        </w:rPr>
        <w:t>в) расчеты экономической эффективности инвестиций</w:t>
      </w:r>
      <w:bookmarkEnd w:id="229"/>
      <w:r w:rsidR="00E82B38" w:rsidRPr="00937297">
        <w:rPr>
          <w:rFonts w:ascii="Times New Roman" w:hAnsi="Times New Roman" w:cs="Times New Roman"/>
          <w:b/>
          <w:bCs/>
          <w:color w:val="auto"/>
        </w:rPr>
        <w:t xml:space="preserve"> </w:t>
      </w:r>
    </w:p>
    <w:p w14:paraId="0DEAE6A5" w14:textId="77777777" w:rsidR="00F44375" w:rsidRPr="00F41476" w:rsidRDefault="00F44375" w:rsidP="00F44375">
      <w:pPr>
        <w:pStyle w:val="12"/>
      </w:pPr>
      <w:bookmarkStart w:id="230" w:name="_Hlk108188904"/>
      <w:bookmarkStart w:id="231" w:name="_Hlk108188857"/>
      <w:r w:rsidRPr="00F41476">
        <w:t>Источником</w:t>
      </w:r>
      <w:r w:rsidRPr="00F41476">
        <w:rPr>
          <w:spacing w:val="60"/>
        </w:rPr>
        <w:t xml:space="preserve"> </w:t>
      </w:r>
      <w:r w:rsidRPr="00F41476">
        <w:t>инвестиций,</w:t>
      </w:r>
      <w:r w:rsidRPr="00F41476">
        <w:rPr>
          <w:spacing w:val="62"/>
        </w:rPr>
        <w:t xml:space="preserve"> </w:t>
      </w:r>
      <w:r w:rsidRPr="00F41476">
        <w:t>обеспечивающих</w:t>
      </w:r>
      <w:r w:rsidRPr="00F41476">
        <w:rPr>
          <w:spacing w:val="62"/>
        </w:rPr>
        <w:t xml:space="preserve"> </w:t>
      </w:r>
      <w:r w:rsidRPr="00F41476">
        <w:t>финансовые</w:t>
      </w:r>
      <w:r w:rsidRPr="00F41476">
        <w:rPr>
          <w:spacing w:val="62"/>
        </w:rPr>
        <w:t xml:space="preserve"> </w:t>
      </w:r>
      <w:r w:rsidRPr="00F41476">
        <w:t>потребности</w:t>
      </w:r>
      <w:r w:rsidRPr="00F41476">
        <w:rPr>
          <w:spacing w:val="63"/>
        </w:rPr>
        <w:t xml:space="preserve"> </w:t>
      </w:r>
      <w:r w:rsidRPr="00F41476">
        <w:t>для</w:t>
      </w:r>
      <w:r w:rsidRPr="00F41476">
        <w:rPr>
          <w:spacing w:val="27"/>
          <w:w w:val="99"/>
        </w:rPr>
        <w:t xml:space="preserve"> </w:t>
      </w:r>
      <w:r w:rsidRPr="00F41476">
        <w:t>реализации</w:t>
      </w:r>
      <w:r w:rsidRPr="00F41476">
        <w:rPr>
          <w:spacing w:val="15"/>
        </w:rPr>
        <w:t xml:space="preserve"> </w:t>
      </w:r>
      <w:r w:rsidRPr="00F41476">
        <w:t>мероприятий,</w:t>
      </w:r>
      <w:r w:rsidRPr="00F41476">
        <w:rPr>
          <w:spacing w:val="15"/>
        </w:rPr>
        <w:t xml:space="preserve"> </w:t>
      </w:r>
      <w:r w:rsidRPr="00F41476">
        <w:t>направленных</w:t>
      </w:r>
      <w:r w:rsidRPr="00F41476">
        <w:rPr>
          <w:spacing w:val="17"/>
        </w:rPr>
        <w:t xml:space="preserve"> </w:t>
      </w:r>
      <w:r w:rsidRPr="00F41476">
        <w:t>на</w:t>
      </w:r>
      <w:r w:rsidRPr="00F41476">
        <w:rPr>
          <w:spacing w:val="15"/>
        </w:rPr>
        <w:t xml:space="preserve"> </w:t>
      </w:r>
      <w:r w:rsidRPr="00F41476">
        <w:t>повышение</w:t>
      </w:r>
      <w:r w:rsidRPr="00F41476">
        <w:rPr>
          <w:spacing w:val="15"/>
        </w:rPr>
        <w:t xml:space="preserve"> </w:t>
      </w:r>
      <w:r w:rsidRPr="00F41476">
        <w:t>эффективности</w:t>
      </w:r>
      <w:r w:rsidRPr="00F41476">
        <w:rPr>
          <w:spacing w:val="15"/>
        </w:rPr>
        <w:t xml:space="preserve"> </w:t>
      </w:r>
      <w:r w:rsidRPr="00F41476">
        <w:t>работы</w:t>
      </w:r>
      <w:r w:rsidRPr="00F41476">
        <w:rPr>
          <w:spacing w:val="29"/>
          <w:w w:val="99"/>
        </w:rPr>
        <w:t xml:space="preserve"> </w:t>
      </w:r>
      <w:r w:rsidRPr="00F41476">
        <w:t>систем</w:t>
      </w:r>
      <w:r w:rsidRPr="00F41476">
        <w:rPr>
          <w:spacing w:val="29"/>
        </w:rPr>
        <w:t xml:space="preserve"> </w:t>
      </w:r>
      <w:r w:rsidRPr="00F41476">
        <w:t>теплоснабжения</w:t>
      </w:r>
      <w:r w:rsidRPr="00F41476">
        <w:rPr>
          <w:spacing w:val="27"/>
        </w:rPr>
        <w:t xml:space="preserve"> </w:t>
      </w:r>
      <w:r w:rsidRPr="00F41476">
        <w:t>и</w:t>
      </w:r>
      <w:r w:rsidRPr="00F41476">
        <w:rPr>
          <w:spacing w:val="27"/>
        </w:rPr>
        <w:t xml:space="preserve"> </w:t>
      </w:r>
      <w:r w:rsidRPr="00F41476">
        <w:t>качества</w:t>
      </w:r>
      <w:r w:rsidRPr="00F41476">
        <w:rPr>
          <w:spacing w:val="29"/>
        </w:rPr>
        <w:t xml:space="preserve"> </w:t>
      </w:r>
      <w:r w:rsidRPr="00F41476">
        <w:t>теплоснабжения,</w:t>
      </w:r>
      <w:r w:rsidRPr="00F41476">
        <w:rPr>
          <w:spacing w:val="28"/>
        </w:rPr>
        <w:t xml:space="preserve"> </w:t>
      </w:r>
      <w:r w:rsidRPr="00F41476">
        <w:t>является</w:t>
      </w:r>
      <w:r w:rsidRPr="00F41476">
        <w:rPr>
          <w:spacing w:val="27"/>
        </w:rPr>
        <w:t xml:space="preserve"> </w:t>
      </w:r>
      <w:r w:rsidRPr="00F41476">
        <w:t>инвестиционная</w:t>
      </w:r>
      <w:r w:rsidRPr="00F41476">
        <w:rPr>
          <w:spacing w:val="34"/>
          <w:w w:val="99"/>
        </w:rPr>
        <w:t xml:space="preserve"> </w:t>
      </w:r>
      <w:r w:rsidRPr="00F41476">
        <w:t>составляющая</w:t>
      </w:r>
      <w:r w:rsidRPr="00F41476">
        <w:rPr>
          <w:spacing w:val="-10"/>
        </w:rPr>
        <w:t xml:space="preserve"> </w:t>
      </w:r>
      <w:r w:rsidRPr="00F41476">
        <w:t>в</w:t>
      </w:r>
      <w:r w:rsidRPr="00F41476">
        <w:rPr>
          <w:spacing w:val="-9"/>
        </w:rPr>
        <w:t xml:space="preserve"> </w:t>
      </w:r>
      <w:r w:rsidRPr="00F41476">
        <w:t>тарифе</w:t>
      </w:r>
      <w:r w:rsidRPr="00F41476">
        <w:rPr>
          <w:spacing w:val="-10"/>
        </w:rPr>
        <w:t xml:space="preserve"> </w:t>
      </w:r>
      <w:r w:rsidRPr="00F41476">
        <w:t>на</w:t>
      </w:r>
      <w:r w:rsidRPr="00F41476">
        <w:rPr>
          <w:spacing w:val="-10"/>
        </w:rPr>
        <w:t xml:space="preserve"> </w:t>
      </w:r>
      <w:r w:rsidRPr="00F41476">
        <w:t>тепловую</w:t>
      </w:r>
      <w:r w:rsidRPr="00F41476">
        <w:rPr>
          <w:spacing w:val="-8"/>
        </w:rPr>
        <w:t xml:space="preserve"> </w:t>
      </w:r>
      <w:r w:rsidRPr="00F41476">
        <w:t>энергию.</w:t>
      </w:r>
    </w:p>
    <w:p w14:paraId="079F1173" w14:textId="77777777" w:rsidR="00F44375" w:rsidRPr="00F41476" w:rsidRDefault="00F44375" w:rsidP="00F44375">
      <w:pPr>
        <w:pStyle w:val="12"/>
      </w:pPr>
      <w:r w:rsidRPr="00F41476">
        <w:t>При</w:t>
      </w:r>
      <w:r w:rsidRPr="00F41476">
        <w:rPr>
          <w:spacing w:val="23"/>
        </w:rPr>
        <w:t xml:space="preserve"> </w:t>
      </w:r>
      <w:r w:rsidRPr="00F41476">
        <w:t>расчете</w:t>
      </w:r>
      <w:r w:rsidRPr="00F41476">
        <w:rPr>
          <w:spacing w:val="26"/>
        </w:rPr>
        <w:t xml:space="preserve"> </w:t>
      </w:r>
      <w:r w:rsidRPr="00F41476">
        <w:t>инвестиционной</w:t>
      </w:r>
      <w:r w:rsidRPr="00F41476">
        <w:rPr>
          <w:spacing w:val="24"/>
        </w:rPr>
        <w:t xml:space="preserve"> </w:t>
      </w:r>
      <w:r w:rsidRPr="00F41476">
        <w:t>составляющей</w:t>
      </w:r>
      <w:r w:rsidRPr="00F41476">
        <w:rPr>
          <w:spacing w:val="24"/>
        </w:rPr>
        <w:t xml:space="preserve"> </w:t>
      </w:r>
      <w:r w:rsidRPr="00F41476">
        <w:t>в</w:t>
      </w:r>
      <w:r w:rsidRPr="00F41476">
        <w:rPr>
          <w:spacing w:val="25"/>
        </w:rPr>
        <w:t xml:space="preserve"> </w:t>
      </w:r>
      <w:r w:rsidRPr="00F41476">
        <w:t>тарифе</w:t>
      </w:r>
      <w:r w:rsidRPr="00F41476">
        <w:rPr>
          <w:spacing w:val="31"/>
        </w:rPr>
        <w:t xml:space="preserve"> </w:t>
      </w:r>
      <w:r w:rsidRPr="00F41476">
        <w:t>учитываются</w:t>
      </w:r>
      <w:r w:rsidRPr="00F41476">
        <w:rPr>
          <w:spacing w:val="28"/>
          <w:w w:val="99"/>
        </w:rPr>
        <w:t xml:space="preserve"> </w:t>
      </w:r>
      <w:r w:rsidRPr="00F41476">
        <w:t>следующие</w:t>
      </w:r>
      <w:r w:rsidRPr="00F41476">
        <w:rPr>
          <w:spacing w:val="-27"/>
        </w:rPr>
        <w:t xml:space="preserve"> </w:t>
      </w:r>
      <w:r w:rsidRPr="00F41476">
        <w:t>показатели:</w:t>
      </w:r>
    </w:p>
    <w:p w14:paraId="7C6D2385" w14:textId="77777777" w:rsidR="00F44375" w:rsidRPr="00F41476" w:rsidRDefault="00F44375" w:rsidP="00F44375">
      <w:pPr>
        <w:pStyle w:val="12"/>
      </w:pPr>
      <w:r w:rsidRPr="00F41476">
        <w:t>- расходы</w:t>
      </w:r>
      <w:r w:rsidRPr="00F41476">
        <w:rPr>
          <w:spacing w:val="30"/>
        </w:rPr>
        <w:t xml:space="preserve"> </w:t>
      </w:r>
      <w:r w:rsidRPr="00F41476">
        <w:t>на</w:t>
      </w:r>
      <w:r w:rsidRPr="00F41476">
        <w:rPr>
          <w:spacing w:val="32"/>
        </w:rPr>
        <w:t xml:space="preserve"> </w:t>
      </w:r>
      <w:r w:rsidRPr="00F41476">
        <w:t>реализацию</w:t>
      </w:r>
      <w:r w:rsidRPr="00F41476">
        <w:rPr>
          <w:spacing w:val="30"/>
        </w:rPr>
        <w:t xml:space="preserve"> </w:t>
      </w:r>
      <w:r w:rsidRPr="00F41476">
        <w:t>мероприятий,</w:t>
      </w:r>
      <w:r w:rsidRPr="00F41476">
        <w:rPr>
          <w:spacing w:val="31"/>
        </w:rPr>
        <w:t xml:space="preserve"> </w:t>
      </w:r>
      <w:r w:rsidRPr="00F41476">
        <w:t>направленных</w:t>
      </w:r>
      <w:r w:rsidRPr="00F41476">
        <w:rPr>
          <w:spacing w:val="29"/>
        </w:rPr>
        <w:t xml:space="preserve"> </w:t>
      </w:r>
      <w:r w:rsidRPr="00F41476">
        <w:t>на</w:t>
      </w:r>
      <w:r w:rsidRPr="00F41476">
        <w:rPr>
          <w:spacing w:val="30"/>
        </w:rPr>
        <w:t xml:space="preserve"> </w:t>
      </w:r>
      <w:r w:rsidRPr="00F41476">
        <w:t>повышение</w:t>
      </w:r>
      <w:r w:rsidRPr="00F41476">
        <w:rPr>
          <w:spacing w:val="29"/>
          <w:w w:val="99"/>
        </w:rPr>
        <w:t xml:space="preserve"> </w:t>
      </w:r>
      <w:r w:rsidRPr="00F41476">
        <w:t>эффективности</w:t>
      </w:r>
      <w:r w:rsidRPr="00F41476">
        <w:rPr>
          <w:spacing w:val="48"/>
        </w:rPr>
        <w:t xml:space="preserve"> </w:t>
      </w:r>
      <w:r w:rsidRPr="00F41476">
        <w:t>работы систем теплоснабжения и повышение качества оказываемых услуг;</w:t>
      </w:r>
    </w:p>
    <w:p w14:paraId="01F88EBF" w14:textId="77777777" w:rsidR="00F44375" w:rsidRPr="00F41476" w:rsidRDefault="00F44375" w:rsidP="00F44375">
      <w:pPr>
        <w:pStyle w:val="12"/>
      </w:pPr>
      <w:r w:rsidRPr="00F41476">
        <w:t>- экономический эффект от реализации мероприятий.</w:t>
      </w:r>
    </w:p>
    <w:p w14:paraId="3788D861" w14:textId="77777777" w:rsidR="00F44375" w:rsidRPr="00F41476" w:rsidRDefault="00F44375" w:rsidP="00F44375">
      <w:pPr>
        <w:pStyle w:val="12"/>
      </w:pPr>
      <w:r w:rsidRPr="00F41476">
        <w:t>Эффективность инвестиций обеспечивается достижением следующих результатов:</w:t>
      </w:r>
    </w:p>
    <w:p w14:paraId="17E1D46A" w14:textId="77777777" w:rsidR="00F44375" w:rsidRPr="00F41476" w:rsidRDefault="00F44375" w:rsidP="00F44375">
      <w:pPr>
        <w:pStyle w:val="12"/>
      </w:pPr>
      <w:r w:rsidRPr="00F41476">
        <w:t>- обеспечение возможности подключения новых потребителей;</w:t>
      </w:r>
    </w:p>
    <w:p w14:paraId="4D9EA273" w14:textId="77777777" w:rsidR="00F44375" w:rsidRPr="00F41476" w:rsidRDefault="00F44375" w:rsidP="00F44375">
      <w:pPr>
        <w:pStyle w:val="12"/>
      </w:pPr>
      <w:r w:rsidRPr="00F41476">
        <w:t>- обеспечение развития инфраструктуры поселения, в том числе социально-значимых объектов;</w:t>
      </w:r>
    </w:p>
    <w:p w14:paraId="59CAFB9B" w14:textId="77777777" w:rsidR="00F44375" w:rsidRPr="00F41476" w:rsidRDefault="00F44375" w:rsidP="00F44375">
      <w:pPr>
        <w:pStyle w:val="12"/>
      </w:pPr>
      <w:r w:rsidRPr="00F41476">
        <w:t>- повышение качества и надежности теплоснабжения;</w:t>
      </w:r>
    </w:p>
    <w:p w14:paraId="5B233D60" w14:textId="77777777" w:rsidR="00F44375" w:rsidRPr="00F41476" w:rsidRDefault="00F44375" w:rsidP="00F44375">
      <w:pPr>
        <w:pStyle w:val="12"/>
      </w:pPr>
      <w:r w:rsidRPr="00F41476">
        <w:t>- снижение аварийности систем теплоснабжения;</w:t>
      </w:r>
    </w:p>
    <w:p w14:paraId="71F6846F" w14:textId="77777777" w:rsidR="00F44375" w:rsidRPr="00F41476" w:rsidRDefault="00F44375" w:rsidP="00F44375">
      <w:pPr>
        <w:pStyle w:val="12"/>
      </w:pPr>
      <w:r w:rsidRPr="00F41476">
        <w:t>- снижение затрат на устранение аварий в системах теплоснабжения;</w:t>
      </w:r>
    </w:p>
    <w:p w14:paraId="19437A22" w14:textId="77777777" w:rsidR="00F44375" w:rsidRPr="00F41476" w:rsidRDefault="00F44375" w:rsidP="00F44375">
      <w:pPr>
        <w:pStyle w:val="12"/>
      </w:pPr>
      <w:r w:rsidRPr="00F41476">
        <w:t>- снижение уровня потерь тепловой энергии, в том числе за счет снижения сверхнормативных утечек теплоносителя в период ликвидации аварий;</w:t>
      </w:r>
    </w:p>
    <w:p w14:paraId="4CB11BBB" w14:textId="77777777" w:rsidR="00F44375" w:rsidRPr="00F41476" w:rsidRDefault="00F44375" w:rsidP="00F44375">
      <w:pPr>
        <w:pStyle w:val="12"/>
      </w:pPr>
      <w:r w:rsidRPr="00F41476">
        <w:t>- снижение удельных расходов топлива при производстве тепловой энергии;</w:t>
      </w:r>
    </w:p>
    <w:p w14:paraId="4181A34F" w14:textId="77777777" w:rsidR="00F44375" w:rsidRPr="00F41476" w:rsidRDefault="00F44375" w:rsidP="00F44375">
      <w:pPr>
        <w:pStyle w:val="12"/>
      </w:pPr>
      <w:r w:rsidRPr="00F41476">
        <w:t>- снижение численности ППР (при объединении котельных,</w:t>
      </w:r>
      <w:r w:rsidRPr="00F41476">
        <w:rPr>
          <w:spacing w:val="56"/>
        </w:rPr>
        <w:t xml:space="preserve"> </w:t>
      </w:r>
      <w:r w:rsidRPr="00F41476">
        <w:t>выводе</w:t>
      </w:r>
      <w:r w:rsidRPr="00F41476">
        <w:rPr>
          <w:spacing w:val="36"/>
          <w:w w:val="99"/>
        </w:rPr>
        <w:t xml:space="preserve"> </w:t>
      </w:r>
      <w:r w:rsidRPr="00F41476">
        <w:t>котельных</w:t>
      </w:r>
      <w:r w:rsidRPr="00F41476">
        <w:rPr>
          <w:spacing w:val="-12"/>
        </w:rPr>
        <w:t xml:space="preserve"> </w:t>
      </w:r>
      <w:r w:rsidRPr="00F41476">
        <w:t>из</w:t>
      </w:r>
      <w:r w:rsidRPr="00F41476">
        <w:rPr>
          <w:spacing w:val="-10"/>
        </w:rPr>
        <w:t xml:space="preserve"> </w:t>
      </w:r>
      <w:r w:rsidRPr="00F41476">
        <w:t>эксплуатации</w:t>
      </w:r>
      <w:r w:rsidRPr="00F41476">
        <w:rPr>
          <w:spacing w:val="-11"/>
        </w:rPr>
        <w:t xml:space="preserve"> </w:t>
      </w:r>
      <w:r w:rsidRPr="00F41476">
        <w:t>и</w:t>
      </w:r>
      <w:r w:rsidRPr="00F41476">
        <w:rPr>
          <w:spacing w:val="-10"/>
        </w:rPr>
        <w:t xml:space="preserve"> </w:t>
      </w:r>
      <w:r w:rsidRPr="00F41476">
        <w:t>переоборудовании</w:t>
      </w:r>
      <w:r w:rsidRPr="00F41476">
        <w:rPr>
          <w:spacing w:val="-11"/>
        </w:rPr>
        <w:t xml:space="preserve"> </w:t>
      </w:r>
      <w:r w:rsidRPr="00F41476">
        <w:t>котельных</w:t>
      </w:r>
      <w:r w:rsidRPr="00F41476">
        <w:rPr>
          <w:spacing w:val="-12"/>
        </w:rPr>
        <w:t xml:space="preserve"> </w:t>
      </w:r>
      <w:r w:rsidRPr="00F41476">
        <w:t>в</w:t>
      </w:r>
      <w:r w:rsidRPr="00F41476">
        <w:rPr>
          <w:spacing w:val="-11"/>
        </w:rPr>
        <w:t xml:space="preserve"> </w:t>
      </w:r>
      <w:r w:rsidRPr="00F41476">
        <w:t>ЦТП).</w:t>
      </w:r>
    </w:p>
    <w:bookmarkEnd w:id="230"/>
    <w:bookmarkEnd w:id="231"/>
    <w:p w14:paraId="31C28166" w14:textId="77777777" w:rsidR="00F44375" w:rsidRPr="00F44375" w:rsidRDefault="00F44375" w:rsidP="00F44375"/>
    <w:p w14:paraId="401B9914" w14:textId="0DD63BB0" w:rsidR="00ED5FA2" w:rsidRDefault="00ED5FA2" w:rsidP="007F24E6">
      <w:pPr>
        <w:pStyle w:val="3"/>
        <w:jc w:val="both"/>
        <w:rPr>
          <w:rFonts w:ascii="Times New Roman" w:hAnsi="Times New Roman" w:cs="Times New Roman"/>
          <w:b/>
          <w:bCs/>
          <w:color w:val="auto"/>
        </w:rPr>
      </w:pPr>
      <w:bookmarkStart w:id="232" w:name="P528"/>
      <w:bookmarkStart w:id="233" w:name="_Toc235018076"/>
      <w:bookmarkEnd w:id="232"/>
      <w:r w:rsidRPr="00937297">
        <w:rPr>
          <w:rFonts w:ascii="Times New Roman" w:hAnsi="Times New Roman" w:cs="Times New Roman"/>
          <w:b/>
          <w:bCs/>
          <w:color w:val="auto"/>
        </w:rPr>
        <w:lastRenderedPageBreak/>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233"/>
    </w:p>
    <w:p w14:paraId="6A55ADAB" w14:textId="77777777" w:rsidR="005B22E6" w:rsidRPr="00F41476" w:rsidRDefault="005B22E6" w:rsidP="005B22E6">
      <w:pPr>
        <w:pStyle w:val="12"/>
        <w:rPr>
          <w:lang w:eastAsia="ru-RU"/>
        </w:rPr>
      </w:pPr>
      <w:r w:rsidRPr="00F41476">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рассмотрены в Главе 14.</w:t>
      </w:r>
    </w:p>
    <w:p w14:paraId="6EBC969B" w14:textId="67372DB6" w:rsidR="00E90493" w:rsidRDefault="00E90493">
      <w:r>
        <w:br w:type="page"/>
      </w:r>
    </w:p>
    <w:p w14:paraId="7DCC7837" w14:textId="77777777" w:rsidR="00ED5FA2" w:rsidRPr="00485029" w:rsidRDefault="00ED5FA2" w:rsidP="007F24E6">
      <w:pPr>
        <w:pStyle w:val="1"/>
        <w:jc w:val="both"/>
        <w:rPr>
          <w:rFonts w:ascii="Times New Roman" w:hAnsi="Times New Roman" w:cs="Times New Roman"/>
          <w:b/>
          <w:bCs/>
          <w:color w:val="auto"/>
        </w:rPr>
      </w:pPr>
      <w:bookmarkStart w:id="234" w:name="_Toc235018077"/>
      <w:r w:rsidRPr="00485029">
        <w:rPr>
          <w:rFonts w:ascii="Times New Roman" w:hAnsi="Times New Roman" w:cs="Times New Roman"/>
          <w:b/>
          <w:bCs/>
          <w:color w:val="auto"/>
        </w:rPr>
        <w:lastRenderedPageBreak/>
        <w:t>Глава 13 "Индикаторы развития систем теплоснабжения поселения, городского округа, города федерального значения"</w:t>
      </w:r>
      <w:bookmarkEnd w:id="234"/>
      <w:r w:rsidRPr="00485029">
        <w:rPr>
          <w:rFonts w:ascii="Times New Roman" w:hAnsi="Times New Roman" w:cs="Times New Roman"/>
          <w:b/>
          <w:bCs/>
          <w:color w:val="auto"/>
        </w:rPr>
        <w:t xml:space="preserve"> </w:t>
      </w:r>
    </w:p>
    <w:p w14:paraId="282CE206" w14:textId="321E26E4" w:rsidR="00ED5FA2" w:rsidRDefault="00ED5FA2" w:rsidP="007F24E6">
      <w:pPr>
        <w:pStyle w:val="3"/>
        <w:jc w:val="both"/>
        <w:rPr>
          <w:rFonts w:ascii="Times New Roman" w:hAnsi="Times New Roman" w:cs="Times New Roman"/>
          <w:b/>
          <w:bCs/>
          <w:color w:val="auto"/>
        </w:rPr>
      </w:pPr>
      <w:bookmarkStart w:id="235" w:name="P537"/>
      <w:bookmarkStart w:id="236" w:name="_Toc235018078"/>
      <w:bookmarkEnd w:id="235"/>
      <w:r w:rsidRPr="00A456FA">
        <w:rPr>
          <w:rFonts w:ascii="Times New Roman" w:hAnsi="Times New Roman" w:cs="Times New Roman"/>
          <w:b/>
          <w:bCs/>
          <w:color w:val="auto"/>
        </w:rPr>
        <w:t>а) количество прекращений подачи тепловой энергии, теплоносителя в результате технологических нарушений на тепловых сетях</w:t>
      </w:r>
      <w:bookmarkEnd w:id="236"/>
      <w:r w:rsidR="00E82B38" w:rsidRPr="00A456FA">
        <w:rPr>
          <w:rFonts w:ascii="Times New Roman" w:hAnsi="Times New Roman" w:cs="Times New Roman"/>
          <w:b/>
          <w:bCs/>
          <w:color w:val="auto"/>
        </w:rPr>
        <w:t xml:space="preserve"> </w:t>
      </w:r>
    </w:p>
    <w:p w14:paraId="49C6B5BF" w14:textId="6C8D2078" w:rsidR="00E90493" w:rsidRPr="00E90493" w:rsidRDefault="00FA62C9" w:rsidP="00FA62C9">
      <w:pPr>
        <w:pStyle w:val="12"/>
      </w:pPr>
      <w:r>
        <w:t>Показатели указаны в таблице 53.</w:t>
      </w:r>
    </w:p>
    <w:p w14:paraId="5CE7C663" w14:textId="599598DC" w:rsidR="00ED5FA2" w:rsidRDefault="00ED5FA2" w:rsidP="007F24E6">
      <w:pPr>
        <w:pStyle w:val="3"/>
        <w:jc w:val="both"/>
        <w:rPr>
          <w:rFonts w:ascii="Times New Roman" w:hAnsi="Times New Roman" w:cs="Times New Roman"/>
          <w:b/>
          <w:bCs/>
          <w:color w:val="auto"/>
        </w:rPr>
      </w:pPr>
      <w:bookmarkStart w:id="237" w:name="P538"/>
      <w:bookmarkStart w:id="238" w:name="_Toc235018079"/>
      <w:bookmarkEnd w:id="237"/>
      <w:r w:rsidRPr="00A456FA">
        <w:rPr>
          <w:rFonts w:ascii="Times New Roman" w:hAnsi="Times New Roman" w:cs="Times New Roman"/>
          <w:b/>
          <w:bCs/>
          <w:color w:val="auto"/>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38"/>
      <w:r w:rsidR="00E82B38" w:rsidRPr="00A456FA">
        <w:rPr>
          <w:rFonts w:ascii="Times New Roman" w:hAnsi="Times New Roman" w:cs="Times New Roman"/>
          <w:b/>
          <w:bCs/>
          <w:color w:val="auto"/>
        </w:rPr>
        <w:t xml:space="preserve"> </w:t>
      </w:r>
    </w:p>
    <w:p w14:paraId="77BACCEC" w14:textId="77777777" w:rsidR="00FA62C9" w:rsidRPr="00E90493" w:rsidRDefault="00FA62C9" w:rsidP="00FA62C9">
      <w:pPr>
        <w:pStyle w:val="12"/>
      </w:pPr>
      <w:r>
        <w:t>Показатели указаны в таблице 53.</w:t>
      </w:r>
    </w:p>
    <w:p w14:paraId="42B2A55F" w14:textId="545473CB" w:rsidR="00ED5FA2" w:rsidRDefault="00ED5FA2" w:rsidP="007F24E6">
      <w:pPr>
        <w:pStyle w:val="3"/>
        <w:jc w:val="both"/>
        <w:rPr>
          <w:rFonts w:ascii="Times New Roman" w:hAnsi="Times New Roman" w:cs="Times New Roman"/>
          <w:b/>
          <w:bCs/>
          <w:color w:val="auto"/>
        </w:rPr>
      </w:pPr>
      <w:bookmarkStart w:id="239" w:name="_Toc235018080"/>
      <w:r w:rsidRPr="00A456FA">
        <w:rPr>
          <w:rFonts w:ascii="Times New Roman" w:hAnsi="Times New Roman" w:cs="Times New Roman"/>
          <w:b/>
          <w:bCs/>
          <w:color w:val="auto"/>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39"/>
      <w:r w:rsidR="00E82B38" w:rsidRPr="00A456FA">
        <w:rPr>
          <w:rFonts w:ascii="Times New Roman" w:hAnsi="Times New Roman" w:cs="Times New Roman"/>
          <w:b/>
          <w:bCs/>
          <w:color w:val="auto"/>
        </w:rPr>
        <w:t xml:space="preserve"> </w:t>
      </w:r>
    </w:p>
    <w:p w14:paraId="41B36F26" w14:textId="77777777" w:rsidR="00FA62C9" w:rsidRPr="00E90493" w:rsidRDefault="00FA62C9" w:rsidP="00FA62C9">
      <w:pPr>
        <w:pStyle w:val="12"/>
      </w:pPr>
      <w:r>
        <w:t>Показатели указаны в таблице 53.</w:t>
      </w:r>
    </w:p>
    <w:p w14:paraId="5A7F0C72" w14:textId="1BBBD68E" w:rsidR="00ED5FA2" w:rsidRDefault="00ED5FA2" w:rsidP="007F24E6">
      <w:pPr>
        <w:pStyle w:val="3"/>
        <w:jc w:val="both"/>
        <w:rPr>
          <w:rFonts w:ascii="Times New Roman" w:hAnsi="Times New Roman" w:cs="Times New Roman"/>
          <w:b/>
          <w:bCs/>
          <w:color w:val="auto"/>
        </w:rPr>
      </w:pPr>
      <w:bookmarkStart w:id="240" w:name="_Toc235018081"/>
      <w:r w:rsidRPr="00A456FA">
        <w:rPr>
          <w:rFonts w:ascii="Times New Roman" w:hAnsi="Times New Roman" w:cs="Times New Roman"/>
          <w:b/>
          <w:bCs/>
          <w:color w:val="auto"/>
        </w:rPr>
        <w:t>г) отношение величины технологических потерь тепловой энергии, теплоносителя к материальной характеристике тепловой сети</w:t>
      </w:r>
      <w:bookmarkEnd w:id="240"/>
      <w:r w:rsidR="00E82B38" w:rsidRPr="00A456FA">
        <w:rPr>
          <w:rFonts w:ascii="Times New Roman" w:hAnsi="Times New Roman" w:cs="Times New Roman"/>
          <w:b/>
          <w:bCs/>
          <w:color w:val="auto"/>
        </w:rPr>
        <w:t xml:space="preserve"> </w:t>
      </w:r>
    </w:p>
    <w:p w14:paraId="201C813C" w14:textId="77777777" w:rsidR="00FA62C9" w:rsidRPr="00E90493" w:rsidRDefault="00FA62C9" w:rsidP="00FA62C9">
      <w:pPr>
        <w:pStyle w:val="12"/>
      </w:pPr>
      <w:r>
        <w:t>Показатели указаны в таблице 53.</w:t>
      </w:r>
    </w:p>
    <w:p w14:paraId="570D5092" w14:textId="0096A6EE" w:rsidR="00ED5FA2" w:rsidRDefault="00ED5FA2" w:rsidP="007F24E6">
      <w:pPr>
        <w:pStyle w:val="3"/>
        <w:jc w:val="both"/>
        <w:rPr>
          <w:rFonts w:ascii="Times New Roman" w:hAnsi="Times New Roman" w:cs="Times New Roman"/>
          <w:b/>
          <w:bCs/>
          <w:color w:val="auto"/>
        </w:rPr>
      </w:pPr>
      <w:bookmarkStart w:id="241" w:name="P541"/>
      <w:bookmarkStart w:id="242" w:name="_Toc235018082"/>
      <w:bookmarkEnd w:id="241"/>
      <w:r w:rsidRPr="00A456FA">
        <w:rPr>
          <w:rFonts w:ascii="Times New Roman" w:hAnsi="Times New Roman" w:cs="Times New Roman"/>
          <w:b/>
          <w:bCs/>
          <w:color w:val="auto"/>
        </w:rPr>
        <w:t>д) коэффициент использования установленной тепловой мощности</w:t>
      </w:r>
      <w:bookmarkEnd w:id="242"/>
      <w:r w:rsidR="00E82B38" w:rsidRPr="00A456FA">
        <w:rPr>
          <w:rFonts w:ascii="Times New Roman" w:hAnsi="Times New Roman" w:cs="Times New Roman"/>
          <w:b/>
          <w:bCs/>
          <w:color w:val="auto"/>
        </w:rPr>
        <w:t xml:space="preserve"> </w:t>
      </w:r>
    </w:p>
    <w:p w14:paraId="2FCC05DE" w14:textId="77777777" w:rsidR="00FA62C9" w:rsidRPr="00E90493" w:rsidRDefault="00FA62C9" w:rsidP="00FA62C9">
      <w:pPr>
        <w:pStyle w:val="12"/>
      </w:pPr>
      <w:r>
        <w:t>Показатели указаны в таблице 53.</w:t>
      </w:r>
    </w:p>
    <w:p w14:paraId="34D8E51B" w14:textId="4109D12E" w:rsidR="00ED5FA2" w:rsidRDefault="00ED5FA2" w:rsidP="007F24E6">
      <w:pPr>
        <w:pStyle w:val="3"/>
        <w:jc w:val="both"/>
        <w:rPr>
          <w:rFonts w:ascii="Times New Roman" w:hAnsi="Times New Roman" w:cs="Times New Roman"/>
          <w:b/>
          <w:bCs/>
          <w:color w:val="auto"/>
        </w:rPr>
      </w:pPr>
      <w:bookmarkStart w:id="243" w:name="_Toc235018083"/>
      <w:r w:rsidRPr="00A456FA">
        <w:rPr>
          <w:rFonts w:ascii="Times New Roman" w:hAnsi="Times New Roman" w:cs="Times New Roman"/>
          <w:b/>
          <w:bCs/>
          <w:color w:val="auto"/>
        </w:rPr>
        <w:t>е) удельная материальная характеристика тепловых сетей, приведенная к расчетной тепловой нагрузке</w:t>
      </w:r>
      <w:bookmarkEnd w:id="243"/>
      <w:r w:rsidR="00E82B38" w:rsidRPr="00A456FA">
        <w:rPr>
          <w:rFonts w:ascii="Times New Roman" w:hAnsi="Times New Roman" w:cs="Times New Roman"/>
          <w:b/>
          <w:bCs/>
          <w:color w:val="auto"/>
        </w:rPr>
        <w:t xml:space="preserve"> </w:t>
      </w:r>
    </w:p>
    <w:p w14:paraId="1D718E36" w14:textId="77777777" w:rsidR="00FA62C9" w:rsidRPr="00E90493" w:rsidRDefault="00FA62C9" w:rsidP="00FA62C9">
      <w:pPr>
        <w:pStyle w:val="12"/>
      </w:pPr>
      <w:r>
        <w:t>Показатели указаны в таблице 53.</w:t>
      </w:r>
    </w:p>
    <w:p w14:paraId="7FD9FE24" w14:textId="28696717" w:rsidR="00ED5FA2" w:rsidRDefault="00ED5FA2" w:rsidP="007F24E6">
      <w:pPr>
        <w:pStyle w:val="3"/>
        <w:jc w:val="both"/>
        <w:rPr>
          <w:rFonts w:ascii="Times New Roman" w:hAnsi="Times New Roman" w:cs="Times New Roman"/>
          <w:b/>
          <w:bCs/>
          <w:color w:val="auto"/>
        </w:rPr>
      </w:pPr>
      <w:bookmarkStart w:id="244" w:name="_Toc235018084"/>
      <w:r w:rsidRPr="00A456FA">
        <w:rPr>
          <w:rFonts w:ascii="Times New Roman" w:hAnsi="Times New Roman" w:cs="Times New Roman"/>
          <w:b/>
          <w:bCs/>
          <w:color w:val="auto"/>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44"/>
      <w:r w:rsidR="00E82B38" w:rsidRPr="00A456FA">
        <w:rPr>
          <w:rFonts w:ascii="Times New Roman" w:hAnsi="Times New Roman" w:cs="Times New Roman"/>
          <w:b/>
          <w:bCs/>
          <w:color w:val="auto"/>
        </w:rPr>
        <w:t xml:space="preserve"> </w:t>
      </w:r>
    </w:p>
    <w:p w14:paraId="3C2997F9" w14:textId="77777777" w:rsidR="00FA62C9" w:rsidRPr="00E90493" w:rsidRDefault="00FA62C9" w:rsidP="00FA62C9">
      <w:pPr>
        <w:pStyle w:val="12"/>
      </w:pPr>
      <w:r>
        <w:t>Показатели указаны в таблице 53.</w:t>
      </w:r>
    </w:p>
    <w:p w14:paraId="68F7BA44" w14:textId="22B7F15E" w:rsidR="00ED5FA2" w:rsidRDefault="00ED5FA2" w:rsidP="007F24E6">
      <w:pPr>
        <w:pStyle w:val="3"/>
        <w:jc w:val="both"/>
        <w:rPr>
          <w:rFonts w:ascii="Times New Roman" w:hAnsi="Times New Roman" w:cs="Times New Roman"/>
          <w:b/>
          <w:bCs/>
          <w:color w:val="auto"/>
        </w:rPr>
      </w:pPr>
      <w:bookmarkStart w:id="245" w:name="_Toc235018085"/>
      <w:r w:rsidRPr="00A456FA">
        <w:rPr>
          <w:rFonts w:ascii="Times New Roman" w:hAnsi="Times New Roman" w:cs="Times New Roman"/>
          <w:b/>
          <w:bCs/>
          <w:color w:val="auto"/>
        </w:rPr>
        <w:t>з) удельный расход условного топлива на отпуск электрической энергии</w:t>
      </w:r>
      <w:bookmarkEnd w:id="245"/>
      <w:r w:rsidR="00E82B38" w:rsidRPr="00A456FA">
        <w:rPr>
          <w:rFonts w:ascii="Times New Roman" w:hAnsi="Times New Roman" w:cs="Times New Roman"/>
          <w:b/>
          <w:bCs/>
          <w:color w:val="auto"/>
        </w:rPr>
        <w:t xml:space="preserve"> </w:t>
      </w:r>
    </w:p>
    <w:p w14:paraId="4EC3CAA1" w14:textId="77777777" w:rsidR="00FA62C9" w:rsidRPr="00E90493" w:rsidRDefault="00FA62C9" w:rsidP="00FA62C9">
      <w:pPr>
        <w:pStyle w:val="12"/>
      </w:pPr>
      <w:r>
        <w:t>Показатели указаны в таблице 53.</w:t>
      </w:r>
    </w:p>
    <w:p w14:paraId="02B1A10B" w14:textId="48416026" w:rsidR="00ED5FA2" w:rsidRDefault="00ED5FA2" w:rsidP="007F24E6">
      <w:pPr>
        <w:pStyle w:val="3"/>
        <w:jc w:val="both"/>
        <w:rPr>
          <w:rFonts w:ascii="Times New Roman" w:hAnsi="Times New Roman" w:cs="Times New Roman"/>
          <w:b/>
          <w:bCs/>
          <w:color w:val="auto"/>
        </w:rPr>
      </w:pPr>
      <w:bookmarkStart w:id="246" w:name="_Toc235018086"/>
      <w:r w:rsidRPr="00A456FA">
        <w:rPr>
          <w:rFonts w:ascii="Times New Roman" w:hAnsi="Times New Roman" w:cs="Times New Roman"/>
          <w:b/>
          <w:bCs/>
          <w:color w:val="auto"/>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46"/>
      <w:r w:rsidR="00E82B38" w:rsidRPr="00A456FA">
        <w:rPr>
          <w:rFonts w:ascii="Times New Roman" w:hAnsi="Times New Roman" w:cs="Times New Roman"/>
          <w:b/>
          <w:bCs/>
          <w:color w:val="auto"/>
        </w:rPr>
        <w:t xml:space="preserve"> </w:t>
      </w:r>
    </w:p>
    <w:p w14:paraId="51032740" w14:textId="77777777" w:rsidR="00FA62C9" w:rsidRPr="00E90493" w:rsidRDefault="00FA62C9" w:rsidP="00FA62C9">
      <w:pPr>
        <w:pStyle w:val="12"/>
      </w:pPr>
      <w:r>
        <w:t>Показатели указаны в таблице 53.</w:t>
      </w:r>
    </w:p>
    <w:p w14:paraId="737BCA68" w14:textId="0105A396" w:rsidR="00ED5FA2" w:rsidRDefault="00ED5FA2" w:rsidP="007F24E6">
      <w:pPr>
        <w:pStyle w:val="3"/>
        <w:jc w:val="both"/>
        <w:rPr>
          <w:rFonts w:ascii="Times New Roman" w:hAnsi="Times New Roman" w:cs="Times New Roman"/>
          <w:b/>
          <w:bCs/>
          <w:color w:val="auto"/>
        </w:rPr>
      </w:pPr>
      <w:bookmarkStart w:id="247" w:name="_Toc235018087"/>
      <w:r w:rsidRPr="00A456FA">
        <w:rPr>
          <w:rFonts w:ascii="Times New Roman" w:hAnsi="Times New Roman" w:cs="Times New Roman"/>
          <w:b/>
          <w:bCs/>
          <w:color w:val="auto"/>
        </w:rPr>
        <w:t>к) доля отпуска тепловой энергии, осуществляемого потребителям по приборам учета, в общем объеме отпущенной тепловой энергии</w:t>
      </w:r>
      <w:bookmarkEnd w:id="247"/>
      <w:r w:rsidR="00E82B38" w:rsidRPr="00A456FA">
        <w:rPr>
          <w:rFonts w:ascii="Times New Roman" w:hAnsi="Times New Roman" w:cs="Times New Roman"/>
          <w:b/>
          <w:bCs/>
          <w:color w:val="auto"/>
        </w:rPr>
        <w:t xml:space="preserve"> </w:t>
      </w:r>
    </w:p>
    <w:p w14:paraId="43237300" w14:textId="41FF9FCA" w:rsidR="00FA62C9" w:rsidRPr="00E90493" w:rsidRDefault="00FA62C9" w:rsidP="00FA62C9">
      <w:pPr>
        <w:pStyle w:val="12"/>
      </w:pPr>
      <w:r>
        <w:t>Показатели указаны в таблице 53.</w:t>
      </w:r>
    </w:p>
    <w:p w14:paraId="6F10E673" w14:textId="7C8E4DB6" w:rsidR="00ED5FA2" w:rsidRDefault="00ED5FA2" w:rsidP="007F24E6">
      <w:pPr>
        <w:pStyle w:val="3"/>
        <w:jc w:val="both"/>
        <w:rPr>
          <w:rFonts w:ascii="Times New Roman" w:hAnsi="Times New Roman" w:cs="Times New Roman"/>
          <w:b/>
          <w:bCs/>
          <w:color w:val="auto"/>
        </w:rPr>
      </w:pPr>
      <w:bookmarkStart w:id="248" w:name="_Toc235018088"/>
      <w:r w:rsidRPr="00A456FA">
        <w:rPr>
          <w:rFonts w:ascii="Times New Roman" w:hAnsi="Times New Roman" w:cs="Times New Roman"/>
          <w:b/>
          <w:bCs/>
          <w:color w:val="auto"/>
        </w:rPr>
        <w:t>л) средневзвешенный (по материальной характеристике) срок эксплуатации тепловых сетей (для каждой системы теплоснабжения)</w:t>
      </w:r>
      <w:bookmarkEnd w:id="248"/>
      <w:r w:rsidR="00E82B38" w:rsidRPr="00A456FA">
        <w:rPr>
          <w:rFonts w:ascii="Times New Roman" w:hAnsi="Times New Roman" w:cs="Times New Roman"/>
          <w:b/>
          <w:bCs/>
          <w:color w:val="auto"/>
        </w:rPr>
        <w:t xml:space="preserve"> </w:t>
      </w:r>
    </w:p>
    <w:p w14:paraId="419AD3FC" w14:textId="77777777" w:rsidR="00FA62C9" w:rsidRPr="00E90493" w:rsidRDefault="00FA62C9" w:rsidP="00FA62C9">
      <w:pPr>
        <w:pStyle w:val="12"/>
      </w:pPr>
      <w:r>
        <w:t>Показатели указаны в таблице 53.</w:t>
      </w:r>
    </w:p>
    <w:p w14:paraId="7665C57B" w14:textId="6BC34F79" w:rsidR="00ED5FA2" w:rsidRDefault="00ED5FA2" w:rsidP="007F24E6">
      <w:pPr>
        <w:pStyle w:val="3"/>
        <w:jc w:val="both"/>
        <w:rPr>
          <w:rFonts w:ascii="Times New Roman" w:hAnsi="Times New Roman" w:cs="Times New Roman"/>
          <w:b/>
          <w:bCs/>
          <w:color w:val="auto"/>
        </w:rPr>
      </w:pPr>
      <w:bookmarkStart w:id="249" w:name="_Toc235018089"/>
      <w:r w:rsidRPr="00A456FA">
        <w:rPr>
          <w:rFonts w:ascii="Times New Roman" w:hAnsi="Times New Roman" w:cs="Times New Roman"/>
          <w:b/>
          <w:bCs/>
          <w:color w:val="auto"/>
        </w:rPr>
        <w:lastRenderedPageBreak/>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49"/>
      <w:r w:rsidR="00E82B38" w:rsidRPr="00A456FA">
        <w:rPr>
          <w:rFonts w:ascii="Times New Roman" w:hAnsi="Times New Roman" w:cs="Times New Roman"/>
          <w:b/>
          <w:bCs/>
          <w:color w:val="auto"/>
        </w:rPr>
        <w:t xml:space="preserve"> </w:t>
      </w:r>
    </w:p>
    <w:p w14:paraId="51348D92" w14:textId="77777777" w:rsidR="00FA62C9" w:rsidRPr="00E90493" w:rsidRDefault="00FA62C9" w:rsidP="00FA62C9">
      <w:pPr>
        <w:pStyle w:val="12"/>
      </w:pPr>
      <w:r>
        <w:t>Показатели указаны в таблице 53.</w:t>
      </w:r>
    </w:p>
    <w:p w14:paraId="3955FBB1" w14:textId="68280748" w:rsidR="00ED5FA2" w:rsidRDefault="00ED5FA2" w:rsidP="007F24E6">
      <w:pPr>
        <w:pStyle w:val="3"/>
        <w:jc w:val="both"/>
        <w:rPr>
          <w:rFonts w:ascii="Times New Roman" w:hAnsi="Times New Roman" w:cs="Times New Roman"/>
          <w:b/>
          <w:bCs/>
          <w:color w:val="auto"/>
        </w:rPr>
      </w:pPr>
      <w:bookmarkStart w:id="250" w:name="_Toc235018090"/>
      <w:r w:rsidRPr="00A456FA">
        <w:rPr>
          <w:rFonts w:ascii="Times New Roman" w:hAnsi="Times New Roman" w:cs="Times New Roman"/>
          <w:b/>
          <w:bCs/>
          <w:color w:val="auto"/>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50"/>
      <w:r w:rsidR="00E82B38" w:rsidRPr="00A456FA">
        <w:rPr>
          <w:rFonts w:ascii="Times New Roman" w:hAnsi="Times New Roman" w:cs="Times New Roman"/>
          <w:b/>
          <w:bCs/>
          <w:color w:val="auto"/>
        </w:rPr>
        <w:t xml:space="preserve"> </w:t>
      </w:r>
    </w:p>
    <w:p w14:paraId="075C4738" w14:textId="77777777" w:rsidR="00FA62C9" w:rsidRPr="00E90493" w:rsidRDefault="00FA62C9" w:rsidP="00FA62C9">
      <w:pPr>
        <w:pStyle w:val="12"/>
      </w:pPr>
      <w:r>
        <w:t>Показатели указаны в таблице 53.</w:t>
      </w:r>
    </w:p>
    <w:p w14:paraId="32A58074" w14:textId="77777777" w:rsidR="00ED5FA2" w:rsidRPr="00A456FA" w:rsidRDefault="00ED5FA2" w:rsidP="007F24E6">
      <w:pPr>
        <w:pStyle w:val="3"/>
        <w:jc w:val="both"/>
        <w:rPr>
          <w:rFonts w:ascii="Times New Roman" w:hAnsi="Times New Roman" w:cs="Times New Roman"/>
          <w:b/>
          <w:bCs/>
          <w:color w:val="auto"/>
        </w:rPr>
      </w:pPr>
      <w:bookmarkStart w:id="251" w:name="_Toc235018091"/>
      <w:r w:rsidRPr="00A456FA">
        <w:rPr>
          <w:rFonts w:ascii="Times New Roman" w:hAnsi="Times New Roman" w:cs="Times New Roman"/>
          <w:b/>
          <w:bCs/>
          <w:color w:val="auto"/>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51"/>
    </w:p>
    <w:p w14:paraId="7A24EB82" w14:textId="77777777" w:rsidR="00FA62C9" w:rsidRPr="00E90493" w:rsidRDefault="00FA62C9" w:rsidP="00FA62C9">
      <w:pPr>
        <w:pStyle w:val="12"/>
      </w:pPr>
      <w:bookmarkStart w:id="252" w:name="_Hlk164519043"/>
      <w:r>
        <w:t>Показатели указаны в таблице 53.</w:t>
      </w:r>
    </w:p>
    <w:p w14:paraId="0B4D09EB" w14:textId="77777777" w:rsidR="00FA62C9" w:rsidRDefault="00FA62C9" w:rsidP="00FA62C9">
      <w:pPr>
        <w:pStyle w:val="12"/>
      </w:pPr>
      <w:r w:rsidRPr="00E90493">
        <w:rPr>
          <w:b/>
          <w:bCs/>
        </w:rPr>
        <w:t>Таблица 53</w:t>
      </w:r>
      <w:r w:rsidRPr="00E90493">
        <w:t xml:space="preserve">  - Целевые индикаторы для мониторинга реализации схемы теплоснабжения ООО «ТЭС- Приволжск»</w:t>
      </w:r>
    </w:p>
    <w:tbl>
      <w:tblPr>
        <w:tblW w:w="9558" w:type="dxa"/>
        <w:jc w:val="center"/>
        <w:tblLayout w:type="fixed"/>
        <w:tblCellMar>
          <w:left w:w="0" w:type="dxa"/>
          <w:right w:w="0" w:type="dxa"/>
        </w:tblCellMar>
        <w:tblLook w:val="0000" w:firstRow="0" w:lastRow="0" w:firstColumn="0" w:lastColumn="0" w:noHBand="0" w:noVBand="0"/>
      </w:tblPr>
      <w:tblGrid>
        <w:gridCol w:w="5072"/>
        <w:gridCol w:w="1128"/>
        <w:gridCol w:w="1810"/>
        <w:gridCol w:w="1548"/>
      </w:tblGrid>
      <w:tr w:rsidR="00D6484E" w:rsidRPr="00E90493" w14:paraId="532DA589" w14:textId="77777777" w:rsidTr="00442FD6">
        <w:trPr>
          <w:trHeight w:hRule="exact" w:val="698"/>
          <w:tblHeader/>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D525545" w14:textId="77777777" w:rsidR="00D6484E" w:rsidRPr="00E90493" w:rsidRDefault="00D6484E" w:rsidP="00442FD6">
            <w:pPr>
              <w:pStyle w:val="TableParagraph1"/>
              <w:kinsoku w:val="0"/>
              <w:overflowPunct w:val="0"/>
              <w:ind w:left="478"/>
              <w:rPr>
                <w:b/>
                <w:bCs/>
                <w:sz w:val="20"/>
                <w:szCs w:val="20"/>
              </w:rPr>
            </w:pPr>
            <w:r w:rsidRPr="00E90493">
              <w:rPr>
                <w:b/>
                <w:bCs/>
                <w:sz w:val="20"/>
                <w:szCs w:val="20"/>
              </w:rPr>
              <w:t>Индикаторы</w:t>
            </w:r>
            <w:r w:rsidRPr="00E90493">
              <w:rPr>
                <w:b/>
                <w:bCs/>
                <w:spacing w:val="-14"/>
                <w:sz w:val="20"/>
                <w:szCs w:val="20"/>
              </w:rPr>
              <w:t xml:space="preserve"> </w:t>
            </w:r>
            <w:r w:rsidRPr="00E90493">
              <w:rPr>
                <w:b/>
                <w:bCs/>
                <w:spacing w:val="-1"/>
                <w:sz w:val="20"/>
                <w:szCs w:val="20"/>
              </w:rPr>
              <w:t>развития</w:t>
            </w:r>
            <w:r w:rsidRPr="00E90493">
              <w:rPr>
                <w:b/>
                <w:bCs/>
                <w:spacing w:val="-14"/>
                <w:sz w:val="20"/>
                <w:szCs w:val="20"/>
              </w:rPr>
              <w:t xml:space="preserve"> </w:t>
            </w:r>
            <w:r w:rsidRPr="00E90493">
              <w:rPr>
                <w:b/>
                <w:bCs/>
                <w:sz w:val="20"/>
                <w:szCs w:val="20"/>
              </w:rPr>
              <w:t>системы</w:t>
            </w:r>
            <w:r w:rsidRPr="00E90493">
              <w:rPr>
                <w:b/>
                <w:bCs/>
                <w:spacing w:val="-13"/>
                <w:sz w:val="20"/>
                <w:szCs w:val="20"/>
              </w:rPr>
              <w:t xml:space="preserve"> </w:t>
            </w:r>
            <w:r w:rsidRPr="00E90493">
              <w:rPr>
                <w:b/>
                <w:bCs/>
                <w:spacing w:val="-1"/>
                <w:sz w:val="20"/>
                <w:szCs w:val="20"/>
              </w:rPr>
              <w:t>теплоснабжения</w:t>
            </w:r>
          </w:p>
        </w:tc>
        <w:tc>
          <w:tcPr>
            <w:tcW w:w="1128" w:type="dxa"/>
            <w:tcBorders>
              <w:top w:val="single" w:sz="4" w:space="0" w:color="000000"/>
              <w:left w:val="single" w:sz="4" w:space="0" w:color="000000"/>
              <w:bottom w:val="single" w:sz="4" w:space="0" w:color="000000"/>
              <w:right w:val="single" w:sz="4" w:space="0" w:color="000000"/>
            </w:tcBorders>
            <w:vAlign w:val="center"/>
          </w:tcPr>
          <w:p w14:paraId="7A9DFA73" w14:textId="77777777" w:rsidR="00D6484E" w:rsidRPr="00E90493" w:rsidRDefault="00D6484E" w:rsidP="00442FD6">
            <w:pPr>
              <w:pStyle w:val="TableParagraph1"/>
              <w:kinsoku w:val="0"/>
              <w:overflowPunct w:val="0"/>
              <w:jc w:val="center"/>
              <w:rPr>
                <w:b/>
                <w:bCs/>
                <w:sz w:val="20"/>
                <w:szCs w:val="20"/>
              </w:rPr>
            </w:pPr>
            <w:r w:rsidRPr="00E90493">
              <w:rPr>
                <w:b/>
                <w:bCs/>
                <w:spacing w:val="-1"/>
                <w:sz w:val="20"/>
                <w:szCs w:val="20"/>
              </w:rPr>
              <w:t>Ед.</w:t>
            </w:r>
            <w:r w:rsidRPr="00E90493">
              <w:rPr>
                <w:b/>
                <w:bCs/>
                <w:spacing w:val="-8"/>
                <w:sz w:val="20"/>
                <w:szCs w:val="20"/>
              </w:rPr>
              <w:t xml:space="preserve"> </w:t>
            </w:r>
            <w:r w:rsidRPr="00E90493">
              <w:rPr>
                <w:b/>
                <w:bCs/>
                <w:sz w:val="20"/>
                <w:szCs w:val="20"/>
              </w:rPr>
              <w:t>изм.</w:t>
            </w:r>
          </w:p>
        </w:tc>
        <w:tc>
          <w:tcPr>
            <w:tcW w:w="1810" w:type="dxa"/>
            <w:tcBorders>
              <w:top w:val="single" w:sz="4" w:space="0" w:color="000000"/>
              <w:left w:val="single" w:sz="4" w:space="0" w:color="000000"/>
              <w:bottom w:val="single" w:sz="4" w:space="0" w:color="000000"/>
              <w:right w:val="single" w:sz="4" w:space="0" w:color="000000"/>
            </w:tcBorders>
            <w:vAlign w:val="center"/>
          </w:tcPr>
          <w:p w14:paraId="199E0B6F" w14:textId="77777777" w:rsidR="00D6484E" w:rsidRPr="00E90493" w:rsidRDefault="00D6484E" w:rsidP="00442FD6">
            <w:pPr>
              <w:pStyle w:val="TableParagraph1"/>
              <w:kinsoku w:val="0"/>
              <w:overflowPunct w:val="0"/>
              <w:jc w:val="center"/>
              <w:rPr>
                <w:b/>
                <w:bCs/>
                <w:spacing w:val="-1"/>
                <w:sz w:val="20"/>
                <w:szCs w:val="20"/>
              </w:rPr>
            </w:pPr>
            <w:r w:rsidRPr="00E90493">
              <w:rPr>
                <w:b/>
                <w:bCs/>
                <w:spacing w:val="-1"/>
                <w:sz w:val="20"/>
                <w:szCs w:val="20"/>
              </w:rPr>
              <w:t xml:space="preserve">Существующее положение </w:t>
            </w:r>
          </w:p>
        </w:tc>
        <w:tc>
          <w:tcPr>
            <w:tcW w:w="1548" w:type="dxa"/>
            <w:tcBorders>
              <w:top w:val="single" w:sz="4" w:space="0" w:color="000000"/>
              <w:left w:val="single" w:sz="4" w:space="0" w:color="000000"/>
              <w:bottom w:val="single" w:sz="4" w:space="0" w:color="000000"/>
              <w:right w:val="single" w:sz="4" w:space="0" w:color="000000"/>
            </w:tcBorders>
            <w:vAlign w:val="center"/>
          </w:tcPr>
          <w:p w14:paraId="5F296C53" w14:textId="77777777" w:rsidR="00D6484E" w:rsidRPr="00E90493" w:rsidRDefault="00D6484E" w:rsidP="00442FD6">
            <w:pPr>
              <w:pStyle w:val="TableParagraph1"/>
              <w:kinsoku w:val="0"/>
              <w:overflowPunct w:val="0"/>
              <w:ind w:left="58"/>
              <w:jc w:val="center"/>
              <w:rPr>
                <w:b/>
                <w:bCs/>
                <w:spacing w:val="-1"/>
                <w:sz w:val="20"/>
                <w:szCs w:val="20"/>
              </w:rPr>
            </w:pPr>
            <w:r w:rsidRPr="00E90493">
              <w:rPr>
                <w:b/>
                <w:bCs/>
                <w:spacing w:val="-1"/>
                <w:sz w:val="20"/>
                <w:szCs w:val="20"/>
              </w:rPr>
              <w:t>Ожидаемые показатели</w:t>
            </w:r>
          </w:p>
        </w:tc>
      </w:tr>
      <w:tr w:rsidR="00D6484E" w:rsidRPr="00E90493" w14:paraId="6DB790C3" w14:textId="77777777" w:rsidTr="00442FD6">
        <w:trPr>
          <w:trHeight w:hRule="exact" w:val="70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9345C80" w14:textId="77777777" w:rsidR="00D6484E" w:rsidRPr="00E90493" w:rsidRDefault="00D6484E" w:rsidP="00442FD6">
            <w:pPr>
              <w:pStyle w:val="TableParagraph1"/>
              <w:kinsoku w:val="0"/>
              <w:overflowPunct w:val="0"/>
              <w:spacing w:line="239" w:lineRule="auto"/>
              <w:ind w:left="102" w:right="104"/>
              <w:jc w:val="both"/>
              <w:rPr>
                <w:sz w:val="20"/>
                <w:szCs w:val="20"/>
              </w:rPr>
            </w:pPr>
            <w:r w:rsidRPr="00E90493">
              <w:rPr>
                <w:sz w:val="20"/>
                <w:szCs w:val="20"/>
              </w:rPr>
              <w:t>Количество</w:t>
            </w:r>
            <w:r w:rsidRPr="00E90493">
              <w:rPr>
                <w:spacing w:val="38"/>
                <w:sz w:val="20"/>
                <w:szCs w:val="20"/>
              </w:rPr>
              <w:t xml:space="preserve"> </w:t>
            </w:r>
            <w:r w:rsidRPr="00E90493">
              <w:rPr>
                <w:sz w:val="20"/>
                <w:szCs w:val="20"/>
              </w:rPr>
              <w:t>прекращений</w:t>
            </w:r>
            <w:r w:rsidRPr="00E90493">
              <w:rPr>
                <w:spacing w:val="38"/>
                <w:sz w:val="20"/>
                <w:szCs w:val="20"/>
              </w:rPr>
              <w:t xml:space="preserve"> </w:t>
            </w:r>
            <w:r w:rsidRPr="00E90493">
              <w:rPr>
                <w:sz w:val="20"/>
                <w:szCs w:val="20"/>
              </w:rPr>
              <w:t>подачи</w:t>
            </w:r>
            <w:r w:rsidRPr="00E90493">
              <w:rPr>
                <w:spacing w:val="38"/>
                <w:sz w:val="20"/>
                <w:szCs w:val="20"/>
              </w:rPr>
              <w:t xml:space="preserve"> </w:t>
            </w:r>
            <w:r w:rsidRPr="00E90493">
              <w:rPr>
                <w:sz w:val="20"/>
                <w:szCs w:val="20"/>
              </w:rPr>
              <w:t>тепловой</w:t>
            </w:r>
            <w:r w:rsidRPr="00E90493">
              <w:rPr>
                <w:spacing w:val="40"/>
                <w:sz w:val="20"/>
                <w:szCs w:val="20"/>
              </w:rPr>
              <w:t xml:space="preserve"> </w:t>
            </w:r>
            <w:r w:rsidRPr="00E90493">
              <w:rPr>
                <w:sz w:val="20"/>
                <w:szCs w:val="20"/>
              </w:rPr>
              <w:t>энергии,</w:t>
            </w:r>
            <w:r w:rsidRPr="00E90493">
              <w:rPr>
                <w:spacing w:val="26"/>
                <w:w w:val="99"/>
                <w:sz w:val="20"/>
                <w:szCs w:val="20"/>
              </w:rPr>
              <w:t xml:space="preserve"> </w:t>
            </w:r>
            <w:r w:rsidRPr="00E90493">
              <w:rPr>
                <w:spacing w:val="-1"/>
                <w:sz w:val="20"/>
                <w:szCs w:val="20"/>
              </w:rPr>
              <w:t>теплоносителя</w:t>
            </w:r>
            <w:r w:rsidRPr="00E90493">
              <w:rPr>
                <w:spacing w:val="-13"/>
                <w:sz w:val="20"/>
                <w:szCs w:val="20"/>
              </w:rPr>
              <w:t xml:space="preserve"> </w:t>
            </w:r>
            <w:r w:rsidRPr="00E90493">
              <w:rPr>
                <w:sz w:val="20"/>
                <w:szCs w:val="20"/>
              </w:rPr>
              <w:t>в</w:t>
            </w:r>
            <w:r w:rsidRPr="00E90493">
              <w:rPr>
                <w:spacing w:val="-13"/>
                <w:sz w:val="20"/>
                <w:szCs w:val="20"/>
              </w:rPr>
              <w:t xml:space="preserve"> </w:t>
            </w:r>
            <w:r w:rsidRPr="00E90493">
              <w:rPr>
                <w:sz w:val="20"/>
                <w:szCs w:val="20"/>
              </w:rPr>
              <w:t>результате</w:t>
            </w:r>
            <w:r w:rsidRPr="00E90493">
              <w:rPr>
                <w:spacing w:val="-12"/>
                <w:sz w:val="20"/>
                <w:szCs w:val="20"/>
              </w:rPr>
              <w:t xml:space="preserve"> </w:t>
            </w:r>
            <w:r w:rsidRPr="00E90493">
              <w:rPr>
                <w:sz w:val="20"/>
                <w:szCs w:val="20"/>
              </w:rPr>
              <w:t>технологических</w:t>
            </w:r>
            <w:r w:rsidRPr="00E90493">
              <w:rPr>
                <w:spacing w:val="-14"/>
                <w:sz w:val="20"/>
                <w:szCs w:val="20"/>
              </w:rPr>
              <w:t xml:space="preserve"> </w:t>
            </w:r>
            <w:r w:rsidRPr="00E90493">
              <w:rPr>
                <w:sz w:val="20"/>
                <w:szCs w:val="20"/>
              </w:rPr>
              <w:t>нарушений</w:t>
            </w:r>
            <w:r w:rsidRPr="00E90493">
              <w:rPr>
                <w:spacing w:val="32"/>
                <w:w w:val="99"/>
                <w:sz w:val="20"/>
                <w:szCs w:val="20"/>
              </w:rPr>
              <w:t xml:space="preserve"> </w:t>
            </w:r>
            <w:r w:rsidRPr="00E90493">
              <w:rPr>
                <w:spacing w:val="-1"/>
                <w:sz w:val="20"/>
                <w:szCs w:val="20"/>
              </w:rPr>
              <w:t>на</w:t>
            </w:r>
            <w:r w:rsidRPr="00E90493">
              <w:rPr>
                <w:spacing w:val="-8"/>
                <w:sz w:val="20"/>
                <w:szCs w:val="20"/>
              </w:rPr>
              <w:t xml:space="preserve"> </w:t>
            </w:r>
            <w:r w:rsidRPr="00E90493">
              <w:rPr>
                <w:sz w:val="20"/>
                <w:szCs w:val="20"/>
              </w:rPr>
              <w:t>тепловых</w:t>
            </w:r>
            <w:r w:rsidRPr="00E90493">
              <w:rPr>
                <w:spacing w:val="-8"/>
                <w:sz w:val="20"/>
                <w:szCs w:val="20"/>
              </w:rPr>
              <w:t xml:space="preserve"> </w:t>
            </w:r>
            <w:r w:rsidRPr="00E90493">
              <w:rPr>
                <w:sz w:val="20"/>
                <w:szCs w:val="20"/>
              </w:rPr>
              <w:t>сетях</w:t>
            </w:r>
          </w:p>
        </w:tc>
        <w:tc>
          <w:tcPr>
            <w:tcW w:w="1128" w:type="dxa"/>
            <w:tcBorders>
              <w:top w:val="single" w:sz="4" w:space="0" w:color="000000"/>
              <w:left w:val="single" w:sz="4" w:space="0" w:color="000000"/>
              <w:bottom w:val="single" w:sz="4" w:space="0" w:color="000000"/>
              <w:right w:val="single" w:sz="4" w:space="0" w:color="000000"/>
            </w:tcBorders>
            <w:vAlign w:val="center"/>
          </w:tcPr>
          <w:p w14:paraId="08CD6B47" w14:textId="77777777" w:rsidR="00D6484E" w:rsidRPr="00E90493" w:rsidRDefault="00D6484E" w:rsidP="00442FD6">
            <w:pPr>
              <w:pStyle w:val="TableParagraph1"/>
              <w:kinsoku w:val="0"/>
              <w:overflowPunct w:val="0"/>
              <w:ind w:right="3"/>
              <w:jc w:val="center"/>
              <w:rPr>
                <w:sz w:val="20"/>
                <w:szCs w:val="20"/>
              </w:rPr>
            </w:pPr>
            <w:r w:rsidRPr="00E90493">
              <w:rPr>
                <w:sz w:val="20"/>
                <w:szCs w:val="20"/>
              </w:rPr>
              <w:t>ед.</w:t>
            </w:r>
          </w:p>
        </w:tc>
        <w:tc>
          <w:tcPr>
            <w:tcW w:w="1810" w:type="dxa"/>
            <w:tcBorders>
              <w:top w:val="single" w:sz="4" w:space="0" w:color="000000"/>
              <w:left w:val="single" w:sz="4" w:space="0" w:color="000000"/>
              <w:bottom w:val="single" w:sz="4" w:space="0" w:color="000000"/>
              <w:right w:val="single" w:sz="4" w:space="0" w:color="000000"/>
            </w:tcBorders>
            <w:vAlign w:val="center"/>
          </w:tcPr>
          <w:p w14:paraId="4B992EED"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4EAA1369"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0</w:t>
            </w:r>
          </w:p>
        </w:tc>
      </w:tr>
      <w:tr w:rsidR="00D6484E" w:rsidRPr="00E90493" w14:paraId="4F595A02" w14:textId="77777777" w:rsidTr="00442FD6">
        <w:trPr>
          <w:trHeight w:hRule="exact" w:val="70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6397F14" w14:textId="77777777" w:rsidR="00D6484E" w:rsidRPr="00E90493" w:rsidRDefault="00D6484E" w:rsidP="00442FD6">
            <w:pPr>
              <w:pStyle w:val="TableParagraph1"/>
              <w:kinsoku w:val="0"/>
              <w:overflowPunct w:val="0"/>
              <w:ind w:left="102" w:right="105"/>
              <w:jc w:val="both"/>
              <w:rPr>
                <w:sz w:val="20"/>
                <w:szCs w:val="20"/>
              </w:rPr>
            </w:pPr>
            <w:r w:rsidRPr="00E90493">
              <w:rPr>
                <w:sz w:val="20"/>
                <w:szCs w:val="20"/>
              </w:rPr>
              <w:t>Количество</w:t>
            </w:r>
            <w:r w:rsidRPr="00E90493">
              <w:rPr>
                <w:spacing w:val="38"/>
                <w:sz w:val="20"/>
                <w:szCs w:val="20"/>
              </w:rPr>
              <w:t xml:space="preserve"> </w:t>
            </w:r>
            <w:r w:rsidRPr="00E90493">
              <w:rPr>
                <w:sz w:val="20"/>
                <w:szCs w:val="20"/>
              </w:rPr>
              <w:t>прекращений</w:t>
            </w:r>
            <w:r w:rsidRPr="00E90493">
              <w:rPr>
                <w:spacing w:val="38"/>
                <w:sz w:val="20"/>
                <w:szCs w:val="20"/>
              </w:rPr>
              <w:t xml:space="preserve"> </w:t>
            </w:r>
            <w:r w:rsidRPr="00E90493">
              <w:rPr>
                <w:sz w:val="20"/>
                <w:szCs w:val="20"/>
              </w:rPr>
              <w:t>подачи</w:t>
            </w:r>
            <w:r w:rsidRPr="00E90493">
              <w:rPr>
                <w:spacing w:val="38"/>
                <w:sz w:val="20"/>
                <w:szCs w:val="20"/>
              </w:rPr>
              <w:t xml:space="preserve"> </w:t>
            </w:r>
            <w:r w:rsidRPr="00E90493">
              <w:rPr>
                <w:sz w:val="20"/>
                <w:szCs w:val="20"/>
              </w:rPr>
              <w:t>тепловой</w:t>
            </w:r>
            <w:r w:rsidRPr="00E90493">
              <w:rPr>
                <w:spacing w:val="37"/>
                <w:sz w:val="20"/>
                <w:szCs w:val="20"/>
              </w:rPr>
              <w:t xml:space="preserve"> </w:t>
            </w:r>
            <w:r w:rsidRPr="00E90493">
              <w:rPr>
                <w:sz w:val="20"/>
                <w:szCs w:val="20"/>
              </w:rPr>
              <w:t>энергии,</w:t>
            </w:r>
            <w:r w:rsidRPr="00E90493">
              <w:rPr>
                <w:spacing w:val="26"/>
                <w:w w:val="99"/>
                <w:sz w:val="20"/>
                <w:szCs w:val="20"/>
              </w:rPr>
              <w:t xml:space="preserve"> </w:t>
            </w:r>
            <w:r w:rsidRPr="00E90493">
              <w:rPr>
                <w:spacing w:val="-1"/>
                <w:sz w:val="20"/>
                <w:szCs w:val="20"/>
              </w:rPr>
              <w:t>теплоносителя</w:t>
            </w:r>
            <w:r w:rsidRPr="00E90493">
              <w:rPr>
                <w:spacing w:val="-13"/>
                <w:sz w:val="20"/>
                <w:szCs w:val="20"/>
              </w:rPr>
              <w:t xml:space="preserve"> </w:t>
            </w:r>
            <w:r w:rsidRPr="00E90493">
              <w:rPr>
                <w:sz w:val="20"/>
                <w:szCs w:val="20"/>
              </w:rPr>
              <w:t>в</w:t>
            </w:r>
            <w:r w:rsidRPr="00E90493">
              <w:rPr>
                <w:spacing w:val="-14"/>
                <w:sz w:val="20"/>
                <w:szCs w:val="20"/>
              </w:rPr>
              <w:t xml:space="preserve"> </w:t>
            </w:r>
            <w:r w:rsidRPr="00E90493">
              <w:rPr>
                <w:sz w:val="20"/>
                <w:szCs w:val="20"/>
              </w:rPr>
              <w:t>результате</w:t>
            </w:r>
            <w:r w:rsidRPr="00E90493">
              <w:rPr>
                <w:spacing w:val="-11"/>
                <w:sz w:val="20"/>
                <w:szCs w:val="20"/>
              </w:rPr>
              <w:t xml:space="preserve"> </w:t>
            </w:r>
            <w:r w:rsidRPr="00E90493">
              <w:rPr>
                <w:sz w:val="20"/>
                <w:szCs w:val="20"/>
              </w:rPr>
              <w:t>технологических</w:t>
            </w:r>
            <w:r w:rsidRPr="00E90493">
              <w:rPr>
                <w:spacing w:val="-15"/>
                <w:sz w:val="20"/>
                <w:szCs w:val="20"/>
              </w:rPr>
              <w:t xml:space="preserve"> </w:t>
            </w:r>
            <w:r w:rsidRPr="00E90493">
              <w:rPr>
                <w:sz w:val="20"/>
                <w:szCs w:val="20"/>
              </w:rPr>
              <w:t>нарушений</w:t>
            </w:r>
            <w:r w:rsidRPr="00E90493">
              <w:rPr>
                <w:spacing w:val="32"/>
                <w:w w:val="99"/>
                <w:sz w:val="20"/>
                <w:szCs w:val="20"/>
              </w:rPr>
              <w:t xml:space="preserve"> </w:t>
            </w:r>
            <w:r w:rsidRPr="00E90493">
              <w:rPr>
                <w:spacing w:val="-1"/>
                <w:sz w:val="20"/>
                <w:szCs w:val="20"/>
              </w:rPr>
              <w:t>на</w:t>
            </w:r>
            <w:r w:rsidRPr="00E90493">
              <w:rPr>
                <w:spacing w:val="-9"/>
                <w:sz w:val="20"/>
                <w:szCs w:val="20"/>
              </w:rPr>
              <w:t xml:space="preserve"> </w:t>
            </w:r>
            <w:r w:rsidRPr="00E90493">
              <w:rPr>
                <w:sz w:val="20"/>
                <w:szCs w:val="20"/>
              </w:rPr>
              <w:t>источниках</w:t>
            </w:r>
            <w:r w:rsidRPr="00E90493">
              <w:rPr>
                <w:spacing w:val="-8"/>
                <w:sz w:val="20"/>
                <w:szCs w:val="20"/>
              </w:rPr>
              <w:t xml:space="preserve"> </w:t>
            </w:r>
            <w:r w:rsidRPr="00E90493">
              <w:rPr>
                <w:sz w:val="20"/>
                <w:szCs w:val="20"/>
              </w:rPr>
              <w:t>тепловой</w:t>
            </w:r>
            <w:r w:rsidRPr="00E90493">
              <w:rPr>
                <w:spacing w:val="-10"/>
                <w:sz w:val="20"/>
                <w:szCs w:val="20"/>
              </w:rPr>
              <w:t xml:space="preserve"> </w:t>
            </w:r>
            <w:r w:rsidRPr="00E90493">
              <w:rPr>
                <w:sz w:val="20"/>
                <w:szCs w:val="20"/>
              </w:rPr>
              <w:t>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56CCEE04" w14:textId="77777777" w:rsidR="00D6484E" w:rsidRPr="00E90493" w:rsidRDefault="00D6484E" w:rsidP="00442FD6">
            <w:pPr>
              <w:pStyle w:val="TableParagraph1"/>
              <w:kinsoku w:val="0"/>
              <w:overflowPunct w:val="0"/>
              <w:ind w:right="3"/>
              <w:jc w:val="center"/>
              <w:rPr>
                <w:sz w:val="20"/>
                <w:szCs w:val="20"/>
              </w:rPr>
            </w:pPr>
            <w:r w:rsidRPr="00E90493">
              <w:rPr>
                <w:sz w:val="20"/>
                <w:szCs w:val="20"/>
              </w:rPr>
              <w:t>ед.</w:t>
            </w:r>
          </w:p>
        </w:tc>
        <w:tc>
          <w:tcPr>
            <w:tcW w:w="1810" w:type="dxa"/>
            <w:tcBorders>
              <w:top w:val="single" w:sz="4" w:space="0" w:color="000000"/>
              <w:left w:val="single" w:sz="4" w:space="0" w:color="000000"/>
              <w:bottom w:val="single" w:sz="4" w:space="0" w:color="000000"/>
              <w:right w:val="single" w:sz="4" w:space="0" w:color="000000"/>
            </w:tcBorders>
            <w:vAlign w:val="center"/>
          </w:tcPr>
          <w:p w14:paraId="0ED401CC"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7655A9A0"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0</w:t>
            </w:r>
          </w:p>
        </w:tc>
      </w:tr>
      <w:tr w:rsidR="00D6484E" w:rsidRPr="00E90493" w14:paraId="0E57986E" w14:textId="77777777" w:rsidTr="00442FD6">
        <w:trPr>
          <w:trHeight w:hRule="exact" w:val="139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1DED45F" w14:textId="77777777" w:rsidR="00D6484E" w:rsidRPr="00E90493" w:rsidRDefault="00D6484E" w:rsidP="00442FD6">
            <w:pPr>
              <w:pStyle w:val="TableParagraph1"/>
              <w:kinsoku w:val="0"/>
              <w:overflowPunct w:val="0"/>
              <w:spacing w:line="239" w:lineRule="auto"/>
              <w:ind w:left="102" w:right="103"/>
              <w:jc w:val="both"/>
              <w:rPr>
                <w:sz w:val="20"/>
                <w:szCs w:val="20"/>
              </w:rPr>
            </w:pPr>
            <w:r w:rsidRPr="00E90493">
              <w:rPr>
                <w:sz w:val="20"/>
                <w:szCs w:val="20"/>
              </w:rPr>
              <w:t>Удельный</w:t>
            </w:r>
            <w:r w:rsidRPr="00E90493">
              <w:rPr>
                <w:spacing w:val="28"/>
                <w:sz w:val="20"/>
                <w:szCs w:val="20"/>
              </w:rPr>
              <w:t xml:space="preserve"> </w:t>
            </w:r>
            <w:r w:rsidRPr="00E90493">
              <w:rPr>
                <w:sz w:val="20"/>
                <w:szCs w:val="20"/>
              </w:rPr>
              <w:t>расход</w:t>
            </w:r>
            <w:r w:rsidRPr="00E90493">
              <w:rPr>
                <w:spacing w:val="31"/>
                <w:sz w:val="20"/>
                <w:szCs w:val="20"/>
              </w:rPr>
              <w:t xml:space="preserve"> </w:t>
            </w:r>
            <w:r w:rsidRPr="00E90493">
              <w:rPr>
                <w:sz w:val="20"/>
                <w:szCs w:val="20"/>
              </w:rPr>
              <w:t>условного</w:t>
            </w:r>
            <w:r w:rsidRPr="00E90493">
              <w:rPr>
                <w:spacing w:val="32"/>
                <w:sz w:val="20"/>
                <w:szCs w:val="20"/>
              </w:rPr>
              <w:t xml:space="preserve"> </w:t>
            </w:r>
            <w:r w:rsidRPr="00E90493">
              <w:rPr>
                <w:spacing w:val="-1"/>
                <w:sz w:val="20"/>
                <w:szCs w:val="20"/>
              </w:rPr>
              <w:t>топлива</w:t>
            </w:r>
            <w:r w:rsidRPr="00E90493">
              <w:rPr>
                <w:spacing w:val="31"/>
                <w:sz w:val="20"/>
                <w:szCs w:val="20"/>
              </w:rPr>
              <w:t xml:space="preserve"> </w:t>
            </w:r>
            <w:r w:rsidRPr="00E90493">
              <w:rPr>
                <w:spacing w:val="-1"/>
                <w:sz w:val="20"/>
                <w:szCs w:val="20"/>
              </w:rPr>
              <w:t>на</w:t>
            </w:r>
            <w:r w:rsidRPr="00E90493">
              <w:rPr>
                <w:spacing w:val="30"/>
                <w:sz w:val="20"/>
                <w:szCs w:val="20"/>
              </w:rPr>
              <w:t xml:space="preserve"> </w:t>
            </w:r>
            <w:r w:rsidRPr="00E90493">
              <w:rPr>
                <w:sz w:val="20"/>
                <w:szCs w:val="20"/>
              </w:rPr>
              <w:t>единицу</w:t>
            </w:r>
            <w:r w:rsidRPr="00E90493">
              <w:rPr>
                <w:spacing w:val="28"/>
                <w:w w:val="99"/>
                <w:sz w:val="20"/>
                <w:szCs w:val="20"/>
              </w:rPr>
              <w:t xml:space="preserve"> </w:t>
            </w:r>
            <w:r w:rsidRPr="00E90493">
              <w:rPr>
                <w:sz w:val="20"/>
                <w:szCs w:val="20"/>
              </w:rPr>
              <w:t>тепловой</w:t>
            </w:r>
            <w:r w:rsidRPr="00E90493">
              <w:rPr>
                <w:spacing w:val="13"/>
                <w:sz w:val="20"/>
                <w:szCs w:val="20"/>
              </w:rPr>
              <w:t xml:space="preserve"> </w:t>
            </w:r>
            <w:r w:rsidRPr="00E90493">
              <w:rPr>
                <w:sz w:val="20"/>
                <w:szCs w:val="20"/>
              </w:rPr>
              <w:t>энергии,</w:t>
            </w:r>
            <w:r w:rsidRPr="00E90493">
              <w:rPr>
                <w:spacing w:val="13"/>
                <w:sz w:val="20"/>
                <w:szCs w:val="20"/>
              </w:rPr>
              <w:t xml:space="preserve"> </w:t>
            </w:r>
            <w:r w:rsidRPr="00E90493">
              <w:rPr>
                <w:sz w:val="20"/>
                <w:szCs w:val="20"/>
              </w:rPr>
              <w:t>отпускаемой</w:t>
            </w:r>
            <w:r w:rsidRPr="00E90493">
              <w:rPr>
                <w:spacing w:val="13"/>
                <w:sz w:val="20"/>
                <w:szCs w:val="20"/>
              </w:rPr>
              <w:t xml:space="preserve"> </w:t>
            </w:r>
            <w:r w:rsidRPr="00E90493">
              <w:rPr>
                <w:sz w:val="20"/>
                <w:szCs w:val="20"/>
              </w:rPr>
              <w:t>с</w:t>
            </w:r>
            <w:r w:rsidRPr="00E90493">
              <w:rPr>
                <w:spacing w:val="17"/>
                <w:sz w:val="20"/>
                <w:szCs w:val="20"/>
              </w:rPr>
              <w:t xml:space="preserve"> </w:t>
            </w:r>
            <w:r w:rsidRPr="00E90493">
              <w:rPr>
                <w:sz w:val="20"/>
                <w:szCs w:val="20"/>
              </w:rPr>
              <w:t>коллекторов</w:t>
            </w:r>
            <w:r w:rsidRPr="00E90493">
              <w:rPr>
                <w:spacing w:val="28"/>
                <w:w w:val="99"/>
                <w:sz w:val="20"/>
                <w:szCs w:val="20"/>
              </w:rPr>
              <w:t xml:space="preserve"> </w:t>
            </w:r>
            <w:r w:rsidRPr="00E90493">
              <w:rPr>
                <w:spacing w:val="-1"/>
                <w:sz w:val="20"/>
                <w:szCs w:val="20"/>
              </w:rPr>
              <w:t>источников</w:t>
            </w:r>
            <w:r w:rsidRPr="00E90493">
              <w:rPr>
                <w:spacing w:val="-11"/>
                <w:sz w:val="20"/>
                <w:szCs w:val="20"/>
              </w:rPr>
              <w:t xml:space="preserve"> </w:t>
            </w:r>
            <w:r w:rsidRPr="00E90493">
              <w:rPr>
                <w:sz w:val="20"/>
                <w:szCs w:val="20"/>
              </w:rPr>
              <w:t>тепловой</w:t>
            </w:r>
            <w:r w:rsidRPr="00E90493">
              <w:rPr>
                <w:spacing w:val="-14"/>
                <w:sz w:val="20"/>
                <w:szCs w:val="20"/>
              </w:rPr>
              <w:t xml:space="preserve"> </w:t>
            </w:r>
            <w:r w:rsidRPr="00E90493">
              <w:rPr>
                <w:sz w:val="20"/>
                <w:szCs w:val="20"/>
              </w:rPr>
              <w:t>энергии:</w:t>
            </w:r>
          </w:p>
          <w:p w14:paraId="4C860B97" w14:textId="77777777" w:rsidR="00D6484E" w:rsidRPr="00E90493" w:rsidRDefault="00D6484E" w:rsidP="00442FD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4D7779D8" w14:textId="77777777" w:rsidR="00D6484E" w:rsidRPr="00E90493" w:rsidRDefault="00D6484E" w:rsidP="00442FD6">
            <w:pPr>
              <w:pStyle w:val="TableParagraph1"/>
              <w:kinsoku w:val="0"/>
              <w:overflowPunct w:val="0"/>
              <w:ind w:left="354" w:right="321" w:hanging="39"/>
              <w:rPr>
                <w:sz w:val="20"/>
                <w:szCs w:val="20"/>
              </w:rPr>
            </w:pPr>
            <w:r w:rsidRPr="00E90493">
              <w:rPr>
                <w:spacing w:val="-1"/>
                <w:sz w:val="20"/>
                <w:szCs w:val="20"/>
              </w:rPr>
              <w:t>т.у.т./</w:t>
            </w:r>
            <w:r w:rsidRPr="00E90493">
              <w:rPr>
                <w:spacing w:val="23"/>
                <w:w w:val="99"/>
                <w:sz w:val="20"/>
                <w:szCs w:val="20"/>
              </w:rPr>
              <w:t xml:space="preserve"> </w:t>
            </w:r>
            <w:r w:rsidRPr="00E90493">
              <w:rPr>
                <w:spacing w:val="-1"/>
                <w:sz w:val="20"/>
                <w:szCs w:val="20"/>
              </w:rPr>
              <w:t>Гкал</w:t>
            </w:r>
          </w:p>
        </w:tc>
        <w:tc>
          <w:tcPr>
            <w:tcW w:w="1810" w:type="dxa"/>
            <w:tcBorders>
              <w:top w:val="single" w:sz="4" w:space="0" w:color="000000"/>
              <w:left w:val="single" w:sz="4" w:space="0" w:color="000000"/>
              <w:bottom w:val="single" w:sz="4" w:space="0" w:color="000000"/>
              <w:right w:val="single" w:sz="4" w:space="0" w:color="000000"/>
            </w:tcBorders>
            <w:vAlign w:val="center"/>
          </w:tcPr>
          <w:p w14:paraId="7B8A3313" w14:textId="77777777" w:rsidR="00D6484E" w:rsidRPr="00E90493" w:rsidRDefault="00D6484E" w:rsidP="00442FD6">
            <w:pPr>
              <w:pStyle w:val="TableParagraph1"/>
              <w:kinsoku w:val="0"/>
              <w:overflowPunct w:val="0"/>
              <w:jc w:val="center"/>
              <w:rPr>
                <w:sz w:val="20"/>
                <w:szCs w:val="20"/>
              </w:rPr>
            </w:pPr>
            <w:r w:rsidRPr="00E90493">
              <w:rPr>
                <w:sz w:val="20"/>
                <w:szCs w:val="20"/>
              </w:rPr>
              <w:t>163,</w:t>
            </w:r>
            <w:r>
              <w:rPr>
                <w:sz w:val="20"/>
                <w:szCs w:val="20"/>
              </w:rPr>
              <w:t>6</w:t>
            </w:r>
          </w:p>
          <w:p w14:paraId="7FD65769" w14:textId="77777777" w:rsidR="00D6484E" w:rsidRPr="00E90493" w:rsidRDefault="00D6484E" w:rsidP="00442FD6">
            <w:pPr>
              <w:pStyle w:val="TableParagraph1"/>
              <w:kinsoku w:val="0"/>
              <w:overflowPunct w:val="0"/>
              <w:jc w:val="center"/>
              <w:rPr>
                <w:sz w:val="20"/>
                <w:szCs w:val="20"/>
              </w:rPr>
            </w:pPr>
            <w:r>
              <w:rPr>
                <w:sz w:val="20"/>
                <w:szCs w:val="20"/>
              </w:rPr>
              <w:t>167,4</w:t>
            </w:r>
          </w:p>
          <w:p w14:paraId="5CE44C8E" w14:textId="77777777" w:rsidR="00D6484E" w:rsidRPr="00E90493" w:rsidRDefault="00D6484E" w:rsidP="00442FD6">
            <w:pPr>
              <w:pStyle w:val="TableParagraph1"/>
              <w:kinsoku w:val="0"/>
              <w:overflowPunct w:val="0"/>
              <w:jc w:val="center"/>
              <w:rPr>
                <w:sz w:val="20"/>
                <w:szCs w:val="20"/>
              </w:rPr>
            </w:pPr>
            <w:r w:rsidRPr="00E90493">
              <w:rPr>
                <w:sz w:val="20"/>
                <w:szCs w:val="20"/>
              </w:rPr>
              <w:t>163,</w:t>
            </w:r>
            <w:r>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3D59D5B4" w14:textId="77777777" w:rsidR="00D6484E" w:rsidRPr="00E90493" w:rsidRDefault="00D6484E" w:rsidP="00442FD6">
            <w:pPr>
              <w:pStyle w:val="TableParagraph1"/>
              <w:kinsoku w:val="0"/>
              <w:overflowPunct w:val="0"/>
              <w:jc w:val="center"/>
              <w:rPr>
                <w:sz w:val="20"/>
                <w:szCs w:val="20"/>
              </w:rPr>
            </w:pPr>
            <w:r w:rsidRPr="00E90493">
              <w:rPr>
                <w:sz w:val="20"/>
                <w:szCs w:val="20"/>
              </w:rPr>
              <w:t>163,</w:t>
            </w:r>
            <w:r>
              <w:rPr>
                <w:sz w:val="20"/>
                <w:szCs w:val="20"/>
              </w:rPr>
              <w:t>6</w:t>
            </w:r>
          </w:p>
          <w:p w14:paraId="3A68265E" w14:textId="77777777" w:rsidR="00D6484E" w:rsidRPr="00E90493" w:rsidRDefault="00D6484E" w:rsidP="00442FD6">
            <w:pPr>
              <w:pStyle w:val="TableParagraph1"/>
              <w:kinsoku w:val="0"/>
              <w:overflowPunct w:val="0"/>
              <w:jc w:val="center"/>
              <w:rPr>
                <w:sz w:val="20"/>
                <w:szCs w:val="20"/>
              </w:rPr>
            </w:pPr>
            <w:r>
              <w:rPr>
                <w:sz w:val="20"/>
                <w:szCs w:val="20"/>
              </w:rPr>
              <w:t>167,4</w:t>
            </w:r>
          </w:p>
          <w:p w14:paraId="4894C508" w14:textId="77777777" w:rsidR="00D6484E" w:rsidRPr="00E90493" w:rsidRDefault="00D6484E" w:rsidP="00442FD6">
            <w:pPr>
              <w:pStyle w:val="TableParagraph1"/>
              <w:kinsoku w:val="0"/>
              <w:overflowPunct w:val="0"/>
              <w:jc w:val="center"/>
              <w:rPr>
                <w:sz w:val="20"/>
                <w:szCs w:val="20"/>
              </w:rPr>
            </w:pPr>
            <w:r w:rsidRPr="00E90493">
              <w:rPr>
                <w:sz w:val="20"/>
                <w:szCs w:val="20"/>
              </w:rPr>
              <w:t>163,</w:t>
            </w:r>
            <w:r>
              <w:rPr>
                <w:sz w:val="20"/>
                <w:szCs w:val="20"/>
              </w:rPr>
              <w:t>0</w:t>
            </w:r>
          </w:p>
        </w:tc>
      </w:tr>
      <w:tr w:rsidR="00D6484E" w:rsidRPr="00E90493" w14:paraId="3C799BBE" w14:textId="77777777" w:rsidTr="00442FD6">
        <w:trPr>
          <w:trHeight w:hRule="exact" w:val="139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517F633D" w14:textId="77777777" w:rsidR="00D6484E" w:rsidRPr="00E90493" w:rsidRDefault="00D6484E" w:rsidP="00442FD6">
            <w:pPr>
              <w:pStyle w:val="TableParagraph1"/>
              <w:kinsoku w:val="0"/>
              <w:overflowPunct w:val="0"/>
              <w:ind w:left="102" w:right="105"/>
              <w:jc w:val="both"/>
              <w:rPr>
                <w:sz w:val="20"/>
                <w:szCs w:val="20"/>
              </w:rPr>
            </w:pPr>
            <w:r w:rsidRPr="00E90493">
              <w:rPr>
                <w:spacing w:val="-1"/>
                <w:sz w:val="20"/>
                <w:szCs w:val="20"/>
              </w:rPr>
              <w:t>Отношение</w:t>
            </w:r>
            <w:r w:rsidRPr="00E90493">
              <w:rPr>
                <w:spacing w:val="-5"/>
                <w:sz w:val="20"/>
                <w:szCs w:val="20"/>
              </w:rPr>
              <w:t xml:space="preserve"> </w:t>
            </w:r>
            <w:r w:rsidRPr="00E90493">
              <w:rPr>
                <w:sz w:val="20"/>
                <w:szCs w:val="20"/>
              </w:rPr>
              <w:t>величины</w:t>
            </w:r>
            <w:r w:rsidRPr="00E90493">
              <w:rPr>
                <w:spacing w:val="-1"/>
                <w:sz w:val="20"/>
                <w:szCs w:val="20"/>
              </w:rPr>
              <w:t xml:space="preserve"> </w:t>
            </w:r>
            <w:r w:rsidRPr="00E90493">
              <w:rPr>
                <w:sz w:val="20"/>
                <w:szCs w:val="20"/>
              </w:rPr>
              <w:t>технологических</w:t>
            </w:r>
            <w:r w:rsidRPr="00E90493">
              <w:rPr>
                <w:spacing w:val="-6"/>
                <w:sz w:val="20"/>
                <w:szCs w:val="20"/>
              </w:rPr>
              <w:t xml:space="preserve"> </w:t>
            </w:r>
            <w:r w:rsidRPr="00E90493">
              <w:rPr>
                <w:sz w:val="20"/>
                <w:szCs w:val="20"/>
              </w:rPr>
              <w:t>потерь</w:t>
            </w:r>
            <w:r w:rsidRPr="00E90493">
              <w:rPr>
                <w:spacing w:val="-4"/>
                <w:sz w:val="20"/>
                <w:szCs w:val="20"/>
              </w:rPr>
              <w:t xml:space="preserve"> </w:t>
            </w:r>
            <w:r w:rsidRPr="00E90493">
              <w:rPr>
                <w:sz w:val="20"/>
                <w:szCs w:val="20"/>
              </w:rPr>
              <w:t>тепловой</w:t>
            </w:r>
            <w:r w:rsidRPr="00E90493">
              <w:rPr>
                <w:spacing w:val="29"/>
                <w:w w:val="99"/>
                <w:sz w:val="20"/>
                <w:szCs w:val="20"/>
              </w:rPr>
              <w:t xml:space="preserve"> </w:t>
            </w:r>
            <w:r w:rsidRPr="00E90493">
              <w:rPr>
                <w:spacing w:val="-1"/>
                <w:sz w:val="20"/>
                <w:szCs w:val="20"/>
              </w:rPr>
              <w:t>энергии,</w:t>
            </w:r>
            <w:r w:rsidRPr="00E90493">
              <w:rPr>
                <w:spacing w:val="4"/>
                <w:sz w:val="20"/>
                <w:szCs w:val="20"/>
              </w:rPr>
              <w:t xml:space="preserve"> </w:t>
            </w:r>
            <w:r w:rsidRPr="00E90493">
              <w:rPr>
                <w:sz w:val="20"/>
                <w:szCs w:val="20"/>
              </w:rPr>
              <w:t>теплоносителя</w:t>
            </w:r>
            <w:r w:rsidRPr="00E90493">
              <w:rPr>
                <w:spacing w:val="6"/>
                <w:sz w:val="20"/>
                <w:szCs w:val="20"/>
              </w:rPr>
              <w:t xml:space="preserve"> </w:t>
            </w:r>
            <w:r w:rsidRPr="00E90493">
              <w:rPr>
                <w:sz w:val="20"/>
                <w:szCs w:val="20"/>
              </w:rPr>
              <w:t>к</w:t>
            </w:r>
            <w:r w:rsidRPr="00E90493">
              <w:rPr>
                <w:spacing w:val="4"/>
                <w:sz w:val="20"/>
                <w:szCs w:val="20"/>
              </w:rPr>
              <w:t xml:space="preserve"> </w:t>
            </w:r>
            <w:r w:rsidRPr="00E90493">
              <w:rPr>
                <w:sz w:val="20"/>
                <w:szCs w:val="20"/>
              </w:rPr>
              <w:t>материальной</w:t>
            </w:r>
            <w:r w:rsidRPr="00E90493">
              <w:rPr>
                <w:spacing w:val="3"/>
                <w:sz w:val="20"/>
                <w:szCs w:val="20"/>
              </w:rPr>
              <w:t xml:space="preserve"> </w:t>
            </w:r>
            <w:r w:rsidRPr="00E90493">
              <w:rPr>
                <w:sz w:val="20"/>
                <w:szCs w:val="20"/>
              </w:rPr>
              <w:t>характеристике</w:t>
            </w:r>
            <w:r w:rsidRPr="00E90493">
              <w:rPr>
                <w:spacing w:val="22"/>
                <w:w w:val="99"/>
                <w:sz w:val="20"/>
                <w:szCs w:val="20"/>
              </w:rPr>
              <w:t xml:space="preserve"> </w:t>
            </w:r>
            <w:r w:rsidRPr="00E90493">
              <w:rPr>
                <w:sz w:val="20"/>
                <w:szCs w:val="20"/>
              </w:rPr>
              <w:t>тепловой</w:t>
            </w:r>
            <w:r w:rsidRPr="00E90493">
              <w:rPr>
                <w:spacing w:val="-13"/>
                <w:sz w:val="20"/>
                <w:szCs w:val="20"/>
              </w:rPr>
              <w:t xml:space="preserve"> </w:t>
            </w:r>
            <w:r w:rsidRPr="00E90493">
              <w:rPr>
                <w:sz w:val="20"/>
                <w:szCs w:val="20"/>
              </w:rPr>
              <w:t>сети</w:t>
            </w:r>
          </w:p>
          <w:p w14:paraId="1F0F0C9B" w14:textId="77777777" w:rsidR="00D6484E" w:rsidRPr="00E90493" w:rsidRDefault="00D6484E" w:rsidP="00442FD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1F6349F0" w14:textId="77777777" w:rsidR="00D6484E" w:rsidRPr="00E90493" w:rsidRDefault="00D6484E" w:rsidP="00442FD6">
            <w:pPr>
              <w:pStyle w:val="TableParagraph1"/>
              <w:kinsoku w:val="0"/>
              <w:overflowPunct w:val="0"/>
              <w:ind w:left="126"/>
              <w:rPr>
                <w:sz w:val="20"/>
                <w:szCs w:val="20"/>
              </w:rPr>
            </w:pPr>
            <w:r w:rsidRPr="00E90493">
              <w:rPr>
                <w:spacing w:val="-1"/>
                <w:sz w:val="20"/>
                <w:szCs w:val="20"/>
              </w:rPr>
              <w:t>Гкал</w:t>
            </w:r>
            <w:r w:rsidRPr="00E90493">
              <w:rPr>
                <w:spacing w:val="-5"/>
                <w:sz w:val="20"/>
                <w:szCs w:val="20"/>
              </w:rPr>
              <w:t xml:space="preserve"> </w:t>
            </w:r>
            <w:r w:rsidRPr="00E90493">
              <w:rPr>
                <w:sz w:val="20"/>
                <w:szCs w:val="20"/>
              </w:rPr>
              <w:t>/</w:t>
            </w:r>
            <w:r w:rsidRPr="00E90493">
              <w:rPr>
                <w:spacing w:val="-5"/>
                <w:sz w:val="20"/>
                <w:szCs w:val="20"/>
              </w:rPr>
              <w:t xml:space="preserve"> </w:t>
            </w:r>
            <w:r w:rsidRPr="00E90493">
              <w:rPr>
                <w:sz w:val="20"/>
                <w:szCs w:val="20"/>
              </w:rPr>
              <w:t>м∙м</w:t>
            </w:r>
          </w:p>
        </w:tc>
        <w:tc>
          <w:tcPr>
            <w:tcW w:w="1810" w:type="dxa"/>
            <w:tcBorders>
              <w:top w:val="single" w:sz="4" w:space="0" w:color="000000"/>
              <w:left w:val="single" w:sz="4" w:space="0" w:color="000000"/>
              <w:bottom w:val="single" w:sz="4" w:space="0" w:color="000000"/>
              <w:right w:val="single" w:sz="4" w:space="0" w:color="000000"/>
            </w:tcBorders>
            <w:vAlign w:val="center"/>
          </w:tcPr>
          <w:p w14:paraId="3F18356F" w14:textId="77777777" w:rsidR="00D6484E" w:rsidRPr="00E90493" w:rsidRDefault="00D6484E" w:rsidP="00442FD6">
            <w:pPr>
              <w:pStyle w:val="TableParagraph1"/>
              <w:kinsoku w:val="0"/>
              <w:overflowPunct w:val="0"/>
              <w:jc w:val="center"/>
              <w:rPr>
                <w:sz w:val="20"/>
                <w:szCs w:val="20"/>
              </w:rPr>
            </w:pPr>
            <w:r w:rsidRPr="00E90493">
              <w:rPr>
                <w:sz w:val="20"/>
                <w:szCs w:val="20"/>
              </w:rPr>
              <w:t>0,85</w:t>
            </w:r>
          </w:p>
          <w:p w14:paraId="1EC6B479" w14:textId="77777777" w:rsidR="00D6484E" w:rsidRPr="00E90493" w:rsidRDefault="00D6484E" w:rsidP="00442FD6">
            <w:pPr>
              <w:pStyle w:val="TableParagraph1"/>
              <w:kinsoku w:val="0"/>
              <w:overflowPunct w:val="0"/>
              <w:jc w:val="center"/>
              <w:rPr>
                <w:sz w:val="20"/>
                <w:szCs w:val="20"/>
              </w:rPr>
            </w:pPr>
            <w:r w:rsidRPr="00E90493">
              <w:rPr>
                <w:sz w:val="20"/>
                <w:szCs w:val="20"/>
              </w:rPr>
              <w:t>0,22</w:t>
            </w:r>
          </w:p>
          <w:p w14:paraId="480654EE" w14:textId="77777777" w:rsidR="00D6484E" w:rsidRPr="00E90493" w:rsidRDefault="00D6484E" w:rsidP="00442FD6">
            <w:pPr>
              <w:pStyle w:val="TableParagraph1"/>
              <w:kinsoku w:val="0"/>
              <w:overflowPunct w:val="0"/>
              <w:jc w:val="center"/>
              <w:rPr>
                <w:sz w:val="20"/>
                <w:szCs w:val="20"/>
              </w:rPr>
            </w:pPr>
            <w:r w:rsidRPr="00E90493">
              <w:rPr>
                <w:sz w:val="20"/>
                <w:szCs w:val="20"/>
              </w:rPr>
              <w:t>1,47</w:t>
            </w:r>
          </w:p>
        </w:tc>
        <w:tc>
          <w:tcPr>
            <w:tcW w:w="1548" w:type="dxa"/>
            <w:tcBorders>
              <w:top w:val="single" w:sz="4" w:space="0" w:color="000000"/>
              <w:left w:val="single" w:sz="4" w:space="0" w:color="000000"/>
              <w:bottom w:val="single" w:sz="4" w:space="0" w:color="000000"/>
              <w:right w:val="single" w:sz="4" w:space="0" w:color="000000"/>
            </w:tcBorders>
            <w:vAlign w:val="center"/>
          </w:tcPr>
          <w:p w14:paraId="35F51989"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0,28</w:t>
            </w:r>
          </w:p>
          <w:p w14:paraId="16E165E7"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0,62</w:t>
            </w:r>
          </w:p>
          <w:p w14:paraId="600F0D2F"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0,53</w:t>
            </w:r>
          </w:p>
        </w:tc>
      </w:tr>
      <w:tr w:rsidR="00D6484E" w:rsidRPr="00E90493" w14:paraId="78A71551" w14:textId="77777777" w:rsidTr="00442FD6">
        <w:trPr>
          <w:trHeight w:hRule="exact" w:val="1159"/>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20588F6F" w14:textId="77777777" w:rsidR="00D6484E" w:rsidRPr="00E90493" w:rsidRDefault="00D6484E" w:rsidP="00442FD6">
            <w:pPr>
              <w:pStyle w:val="TableParagraph1"/>
              <w:kinsoku w:val="0"/>
              <w:overflowPunct w:val="0"/>
              <w:ind w:left="102" w:right="103"/>
              <w:rPr>
                <w:sz w:val="20"/>
                <w:szCs w:val="20"/>
              </w:rPr>
            </w:pPr>
            <w:r w:rsidRPr="00E90493">
              <w:rPr>
                <w:sz w:val="20"/>
                <w:szCs w:val="20"/>
              </w:rPr>
              <w:t xml:space="preserve">Коэффициент использования </w:t>
            </w:r>
            <w:r w:rsidRPr="00E90493">
              <w:rPr>
                <w:spacing w:val="-1"/>
                <w:sz w:val="20"/>
                <w:szCs w:val="20"/>
              </w:rPr>
              <w:t>установленной</w:t>
            </w:r>
            <w:r w:rsidRPr="00E90493">
              <w:rPr>
                <w:sz w:val="20"/>
                <w:szCs w:val="20"/>
              </w:rPr>
              <w:t xml:space="preserve"> тепловой</w:t>
            </w:r>
            <w:r w:rsidRPr="00E90493">
              <w:rPr>
                <w:spacing w:val="32"/>
                <w:w w:val="99"/>
                <w:sz w:val="20"/>
                <w:szCs w:val="20"/>
              </w:rPr>
              <w:t xml:space="preserve"> </w:t>
            </w:r>
            <w:r w:rsidRPr="00E90493">
              <w:rPr>
                <w:sz w:val="20"/>
                <w:szCs w:val="20"/>
              </w:rPr>
              <w:t>мощности</w:t>
            </w:r>
          </w:p>
          <w:p w14:paraId="00834CC6" w14:textId="77777777" w:rsidR="00D6484E" w:rsidRPr="00E90493" w:rsidRDefault="00D6484E" w:rsidP="00442FD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48250B4A" w14:textId="77777777" w:rsidR="00D6484E" w:rsidRPr="00E90493" w:rsidRDefault="00D6484E" w:rsidP="00442FD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502EFB09" w14:textId="77777777" w:rsidR="00D6484E" w:rsidRPr="00E90493" w:rsidRDefault="00D6484E" w:rsidP="00442FD6">
            <w:pPr>
              <w:pStyle w:val="TableParagraph1"/>
              <w:kinsoku w:val="0"/>
              <w:overflowPunct w:val="0"/>
              <w:jc w:val="center"/>
              <w:rPr>
                <w:sz w:val="20"/>
                <w:szCs w:val="20"/>
              </w:rPr>
            </w:pPr>
            <w:r w:rsidRPr="00E90493">
              <w:rPr>
                <w:sz w:val="20"/>
                <w:szCs w:val="20"/>
              </w:rPr>
              <w:t>25,07</w:t>
            </w:r>
          </w:p>
          <w:p w14:paraId="356175D1" w14:textId="77777777" w:rsidR="00D6484E" w:rsidRPr="00E90493" w:rsidRDefault="00D6484E" w:rsidP="00442FD6">
            <w:pPr>
              <w:pStyle w:val="TableParagraph1"/>
              <w:kinsoku w:val="0"/>
              <w:overflowPunct w:val="0"/>
              <w:spacing w:line="229" w:lineRule="exact"/>
              <w:ind w:left="1"/>
              <w:jc w:val="center"/>
              <w:rPr>
                <w:sz w:val="20"/>
                <w:szCs w:val="20"/>
              </w:rPr>
            </w:pPr>
            <w:r w:rsidRPr="00E90493">
              <w:rPr>
                <w:sz w:val="20"/>
                <w:szCs w:val="20"/>
              </w:rPr>
              <w:t>49,60</w:t>
            </w:r>
          </w:p>
          <w:p w14:paraId="76F19BD4" w14:textId="77777777" w:rsidR="00D6484E" w:rsidRPr="00E90493" w:rsidRDefault="00D6484E" w:rsidP="00442FD6">
            <w:pPr>
              <w:pStyle w:val="TableParagraph1"/>
              <w:kinsoku w:val="0"/>
              <w:overflowPunct w:val="0"/>
              <w:spacing w:line="229" w:lineRule="exact"/>
              <w:jc w:val="center"/>
              <w:rPr>
                <w:sz w:val="20"/>
                <w:szCs w:val="20"/>
              </w:rPr>
            </w:pPr>
            <w:r w:rsidRPr="00E90493">
              <w:rPr>
                <w:sz w:val="20"/>
                <w:szCs w:val="20"/>
              </w:rPr>
              <w:t>51,46</w:t>
            </w:r>
          </w:p>
        </w:tc>
        <w:tc>
          <w:tcPr>
            <w:tcW w:w="1548" w:type="dxa"/>
            <w:tcBorders>
              <w:top w:val="single" w:sz="4" w:space="0" w:color="000000"/>
              <w:left w:val="single" w:sz="4" w:space="0" w:color="000000"/>
              <w:bottom w:val="single" w:sz="4" w:space="0" w:color="000000"/>
              <w:right w:val="single" w:sz="4" w:space="0" w:color="000000"/>
            </w:tcBorders>
            <w:vAlign w:val="center"/>
          </w:tcPr>
          <w:p w14:paraId="2DF40A1B"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25,7</w:t>
            </w:r>
          </w:p>
          <w:p w14:paraId="06346B7A" w14:textId="77777777" w:rsidR="00D6484E" w:rsidRPr="00E90493" w:rsidRDefault="00D6484E" w:rsidP="00442FD6">
            <w:pPr>
              <w:pStyle w:val="TableParagraph1"/>
              <w:kinsoku w:val="0"/>
              <w:overflowPunct w:val="0"/>
              <w:spacing w:line="229" w:lineRule="exact"/>
              <w:jc w:val="center"/>
              <w:rPr>
                <w:sz w:val="20"/>
                <w:szCs w:val="20"/>
              </w:rPr>
            </w:pPr>
            <w:r w:rsidRPr="00E90493">
              <w:rPr>
                <w:sz w:val="20"/>
                <w:szCs w:val="20"/>
              </w:rPr>
              <w:t>49,60</w:t>
            </w:r>
          </w:p>
          <w:p w14:paraId="240BED9B" w14:textId="77777777" w:rsidR="00D6484E" w:rsidRPr="00E90493" w:rsidRDefault="00D6484E" w:rsidP="00442FD6">
            <w:pPr>
              <w:pStyle w:val="TableParagraph1"/>
              <w:kinsoku w:val="0"/>
              <w:overflowPunct w:val="0"/>
              <w:spacing w:line="229" w:lineRule="exact"/>
              <w:jc w:val="center"/>
              <w:rPr>
                <w:sz w:val="20"/>
                <w:szCs w:val="20"/>
              </w:rPr>
            </w:pPr>
            <w:r w:rsidRPr="00E90493">
              <w:rPr>
                <w:sz w:val="20"/>
                <w:szCs w:val="20"/>
              </w:rPr>
              <w:t>51,46</w:t>
            </w:r>
          </w:p>
        </w:tc>
      </w:tr>
      <w:tr w:rsidR="00D6484E" w:rsidRPr="00E90493" w14:paraId="3FE1C904" w14:textId="77777777" w:rsidTr="00442FD6">
        <w:trPr>
          <w:trHeight w:hRule="exact" w:val="1159"/>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CE9C59A" w14:textId="77777777" w:rsidR="00D6484E" w:rsidRPr="00E90493" w:rsidRDefault="00D6484E" w:rsidP="00442FD6">
            <w:pPr>
              <w:pStyle w:val="TableParagraph1"/>
              <w:kinsoku w:val="0"/>
              <w:overflowPunct w:val="0"/>
              <w:ind w:left="102" w:right="104"/>
              <w:rPr>
                <w:sz w:val="20"/>
                <w:szCs w:val="20"/>
              </w:rPr>
            </w:pPr>
            <w:r w:rsidRPr="00E90493">
              <w:rPr>
                <w:sz w:val="20"/>
                <w:szCs w:val="20"/>
              </w:rPr>
              <w:lastRenderedPageBreak/>
              <w:t>Удельная</w:t>
            </w:r>
            <w:r w:rsidRPr="00E90493">
              <w:rPr>
                <w:spacing w:val="-5"/>
                <w:sz w:val="20"/>
                <w:szCs w:val="20"/>
              </w:rPr>
              <w:t xml:space="preserve"> </w:t>
            </w:r>
            <w:r w:rsidRPr="00E90493">
              <w:rPr>
                <w:sz w:val="20"/>
                <w:szCs w:val="20"/>
              </w:rPr>
              <w:t>материальная</w:t>
            </w:r>
            <w:r w:rsidRPr="00E90493">
              <w:rPr>
                <w:spacing w:val="-6"/>
                <w:sz w:val="20"/>
                <w:szCs w:val="20"/>
              </w:rPr>
              <w:t xml:space="preserve"> </w:t>
            </w:r>
            <w:r w:rsidRPr="00E90493">
              <w:rPr>
                <w:sz w:val="20"/>
                <w:szCs w:val="20"/>
              </w:rPr>
              <w:t>характеристика</w:t>
            </w:r>
            <w:r w:rsidRPr="00E90493">
              <w:rPr>
                <w:spacing w:val="-4"/>
                <w:sz w:val="20"/>
                <w:szCs w:val="20"/>
              </w:rPr>
              <w:t xml:space="preserve"> </w:t>
            </w:r>
            <w:r w:rsidRPr="00E90493">
              <w:rPr>
                <w:sz w:val="20"/>
                <w:szCs w:val="20"/>
              </w:rPr>
              <w:t>тепловых</w:t>
            </w:r>
            <w:r w:rsidRPr="00E90493">
              <w:rPr>
                <w:spacing w:val="-6"/>
                <w:sz w:val="20"/>
                <w:szCs w:val="20"/>
              </w:rPr>
              <w:t xml:space="preserve"> </w:t>
            </w:r>
            <w:r w:rsidRPr="00E90493">
              <w:rPr>
                <w:sz w:val="20"/>
                <w:szCs w:val="20"/>
              </w:rPr>
              <w:t>сетей,</w:t>
            </w:r>
            <w:r w:rsidRPr="00E90493">
              <w:rPr>
                <w:spacing w:val="25"/>
                <w:w w:val="99"/>
                <w:sz w:val="20"/>
                <w:szCs w:val="20"/>
              </w:rPr>
              <w:t xml:space="preserve"> </w:t>
            </w:r>
            <w:r w:rsidRPr="00E90493">
              <w:rPr>
                <w:sz w:val="20"/>
                <w:szCs w:val="20"/>
              </w:rPr>
              <w:t>приведенная</w:t>
            </w:r>
            <w:r w:rsidRPr="00E90493">
              <w:rPr>
                <w:spacing w:val="-10"/>
                <w:sz w:val="20"/>
                <w:szCs w:val="20"/>
              </w:rPr>
              <w:t xml:space="preserve"> </w:t>
            </w:r>
            <w:r w:rsidRPr="00E90493">
              <w:rPr>
                <w:sz w:val="20"/>
                <w:szCs w:val="20"/>
              </w:rPr>
              <w:t>к</w:t>
            </w:r>
            <w:r w:rsidRPr="00E90493">
              <w:rPr>
                <w:spacing w:val="-10"/>
                <w:sz w:val="20"/>
                <w:szCs w:val="20"/>
              </w:rPr>
              <w:t xml:space="preserve"> </w:t>
            </w:r>
            <w:r w:rsidRPr="00E90493">
              <w:rPr>
                <w:sz w:val="20"/>
                <w:szCs w:val="20"/>
              </w:rPr>
              <w:t>расчетной</w:t>
            </w:r>
            <w:r w:rsidRPr="00E90493">
              <w:rPr>
                <w:spacing w:val="-10"/>
                <w:sz w:val="20"/>
                <w:szCs w:val="20"/>
              </w:rPr>
              <w:t xml:space="preserve"> </w:t>
            </w:r>
            <w:r w:rsidRPr="00E90493">
              <w:rPr>
                <w:sz w:val="20"/>
                <w:szCs w:val="20"/>
              </w:rPr>
              <w:t>тепловой</w:t>
            </w:r>
            <w:r w:rsidRPr="00E90493">
              <w:rPr>
                <w:spacing w:val="-8"/>
                <w:sz w:val="20"/>
                <w:szCs w:val="20"/>
              </w:rPr>
              <w:t xml:space="preserve"> </w:t>
            </w:r>
            <w:r w:rsidRPr="00E90493">
              <w:rPr>
                <w:spacing w:val="-1"/>
                <w:sz w:val="20"/>
                <w:szCs w:val="20"/>
              </w:rPr>
              <w:t>нагрузке</w:t>
            </w:r>
          </w:p>
          <w:p w14:paraId="6F4E847A" w14:textId="77777777" w:rsidR="00D6484E" w:rsidRPr="00E90493" w:rsidRDefault="00D6484E" w:rsidP="00442FD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323D2CDD" w14:textId="77777777" w:rsidR="00D6484E" w:rsidRPr="00E90493" w:rsidRDefault="00D6484E" w:rsidP="00442FD6">
            <w:pPr>
              <w:pStyle w:val="TableParagraph1"/>
              <w:kinsoku w:val="0"/>
              <w:overflowPunct w:val="0"/>
              <w:ind w:right="2"/>
              <w:jc w:val="center"/>
              <w:rPr>
                <w:sz w:val="20"/>
                <w:szCs w:val="20"/>
              </w:rPr>
            </w:pPr>
            <w:r w:rsidRPr="00E90493">
              <w:rPr>
                <w:sz w:val="20"/>
                <w:szCs w:val="20"/>
              </w:rPr>
              <w:t>м∙м/Гкал</w:t>
            </w:r>
          </w:p>
          <w:p w14:paraId="6FEEED87" w14:textId="77777777" w:rsidR="00D6484E" w:rsidRPr="00E90493" w:rsidRDefault="00D6484E" w:rsidP="00442FD6">
            <w:pPr>
              <w:pStyle w:val="TableParagraph1"/>
              <w:kinsoku w:val="0"/>
              <w:overflowPunct w:val="0"/>
              <w:ind w:right="7"/>
              <w:jc w:val="center"/>
              <w:rPr>
                <w:sz w:val="20"/>
                <w:szCs w:val="20"/>
              </w:rPr>
            </w:pPr>
            <w:r w:rsidRPr="00E90493">
              <w:rPr>
                <w:spacing w:val="-1"/>
                <w:sz w:val="20"/>
                <w:szCs w:val="20"/>
              </w:rPr>
              <w:t>/ч</w:t>
            </w:r>
          </w:p>
        </w:tc>
        <w:tc>
          <w:tcPr>
            <w:tcW w:w="1810" w:type="dxa"/>
            <w:tcBorders>
              <w:top w:val="single" w:sz="4" w:space="0" w:color="000000"/>
              <w:left w:val="single" w:sz="4" w:space="0" w:color="000000"/>
              <w:bottom w:val="single" w:sz="4" w:space="0" w:color="000000"/>
              <w:right w:val="single" w:sz="4" w:space="0" w:color="000000"/>
            </w:tcBorders>
            <w:vAlign w:val="center"/>
          </w:tcPr>
          <w:p w14:paraId="3C1B4CAE" w14:textId="77777777" w:rsidR="00D6484E" w:rsidRPr="00E90493" w:rsidRDefault="00D6484E" w:rsidP="00442FD6">
            <w:pPr>
              <w:pStyle w:val="TableParagraph1"/>
              <w:kinsoku w:val="0"/>
              <w:overflowPunct w:val="0"/>
              <w:jc w:val="center"/>
              <w:rPr>
                <w:sz w:val="20"/>
                <w:szCs w:val="20"/>
              </w:rPr>
            </w:pPr>
            <w:r w:rsidRPr="00E90493">
              <w:rPr>
                <w:sz w:val="20"/>
                <w:szCs w:val="20"/>
              </w:rPr>
              <w:t>477,45</w:t>
            </w:r>
          </w:p>
          <w:p w14:paraId="7E5973C4" w14:textId="77777777" w:rsidR="00D6484E" w:rsidRPr="00E90493" w:rsidRDefault="00D6484E" w:rsidP="00442FD6">
            <w:pPr>
              <w:pStyle w:val="TableParagraph1"/>
              <w:kinsoku w:val="0"/>
              <w:overflowPunct w:val="0"/>
              <w:jc w:val="center"/>
              <w:rPr>
                <w:sz w:val="20"/>
                <w:szCs w:val="20"/>
              </w:rPr>
            </w:pPr>
            <w:r w:rsidRPr="00E90493">
              <w:rPr>
                <w:sz w:val="20"/>
                <w:szCs w:val="20"/>
              </w:rPr>
              <w:t>373,02</w:t>
            </w:r>
          </w:p>
          <w:p w14:paraId="48BB2E1F" w14:textId="77777777" w:rsidR="00D6484E" w:rsidRPr="00E90493" w:rsidRDefault="00D6484E" w:rsidP="00442FD6">
            <w:pPr>
              <w:pStyle w:val="TableParagraph1"/>
              <w:kinsoku w:val="0"/>
              <w:overflowPunct w:val="0"/>
              <w:jc w:val="center"/>
              <w:rPr>
                <w:sz w:val="20"/>
                <w:szCs w:val="20"/>
              </w:rPr>
            </w:pPr>
            <w:r w:rsidRPr="00E90493">
              <w:rPr>
                <w:sz w:val="20"/>
                <w:szCs w:val="20"/>
              </w:rPr>
              <w:t>252,26</w:t>
            </w:r>
          </w:p>
        </w:tc>
        <w:tc>
          <w:tcPr>
            <w:tcW w:w="1548" w:type="dxa"/>
            <w:tcBorders>
              <w:top w:val="single" w:sz="4" w:space="0" w:color="000000"/>
              <w:left w:val="single" w:sz="4" w:space="0" w:color="000000"/>
              <w:bottom w:val="single" w:sz="4" w:space="0" w:color="000000"/>
              <w:right w:val="single" w:sz="4" w:space="0" w:color="000000"/>
            </w:tcBorders>
            <w:vAlign w:val="center"/>
          </w:tcPr>
          <w:p w14:paraId="4FE54848" w14:textId="77777777" w:rsidR="00D6484E" w:rsidRPr="00E90493" w:rsidRDefault="00D6484E" w:rsidP="00442FD6">
            <w:pPr>
              <w:pStyle w:val="TableParagraph1"/>
              <w:kinsoku w:val="0"/>
              <w:overflowPunct w:val="0"/>
              <w:ind w:left="493"/>
              <w:rPr>
                <w:sz w:val="20"/>
                <w:szCs w:val="20"/>
              </w:rPr>
            </w:pPr>
            <w:r w:rsidRPr="00E90493">
              <w:rPr>
                <w:sz w:val="20"/>
                <w:szCs w:val="20"/>
              </w:rPr>
              <w:t>477,45</w:t>
            </w:r>
          </w:p>
          <w:p w14:paraId="2A12D703" w14:textId="77777777" w:rsidR="00D6484E" w:rsidRPr="00E90493" w:rsidRDefault="00D6484E" w:rsidP="00442FD6">
            <w:pPr>
              <w:pStyle w:val="TableParagraph1"/>
              <w:kinsoku w:val="0"/>
              <w:overflowPunct w:val="0"/>
              <w:ind w:left="493"/>
              <w:rPr>
                <w:sz w:val="20"/>
                <w:szCs w:val="20"/>
              </w:rPr>
            </w:pPr>
            <w:r w:rsidRPr="00E90493">
              <w:rPr>
                <w:sz w:val="20"/>
                <w:szCs w:val="20"/>
              </w:rPr>
              <w:t>373,02</w:t>
            </w:r>
          </w:p>
          <w:p w14:paraId="2FCF544D" w14:textId="77777777" w:rsidR="00D6484E" w:rsidRPr="00E90493" w:rsidRDefault="00D6484E" w:rsidP="00442FD6">
            <w:pPr>
              <w:pStyle w:val="TableParagraph1"/>
              <w:kinsoku w:val="0"/>
              <w:overflowPunct w:val="0"/>
              <w:ind w:left="493"/>
              <w:rPr>
                <w:sz w:val="20"/>
                <w:szCs w:val="20"/>
              </w:rPr>
            </w:pPr>
            <w:r w:rsidRPr="00E90493">
              <w:rPr>
                <w:sz w:val="20"/>
                <w:szCs w:val="20"/>
              </w:rPr>
              <w:t>252,26</w:t>
            </w:r>
          </w:p>
        </w:tc>
      </w:tr>
      <w:tr w:rsidR="00D6484E" w:rsidRPr="00E90493" w14:paraId="0AEEE606" w14:textId="77777777" w:rsidTr="00442FD6">
        <w:trPr>
          <w:trHeight w:hRule="exact" w:val="1392"/>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53E97D63" w14:textId="77777777" w:rsidR="00D6484E" w:rsidRPr="00E90493" w:rsidRDefault="00D6484E" w:rsidP="00442FD6">
            <w:pPr>
              <w:pStyle w:val="TableParagraph1"/>
              <w:kinsoku w:val="0"/>
              <w:overflowPunct w:val="0"/>
              <w:ind w:left="102" w:right="103"/>
              <w:jc w:val="both"/>
              <w:rPr>
                <w:sz w:val="20"/>
                <w:szCs w:val="20"/>
              </w:rPr>
            </w:pPr>
            <w:r w:rsidRPr="00E90493">
              <w:rPr>
                <w:sz w:val="20"/>
                <w:szCs w:val="20"/>
              </w:rPr>
              <w:t>Доля</w:t>
            </w:r>
            <w:r w:rsidRPr="00E90493">
              <w:rPr>
                <w:spacing w:val="42"/>
                <w:sz w:val="20"/>
                <w:szCs w:val="20"/>
              </w:rPr>
              <w:t xml:space="preserve"> </w:t>
            </w:r>
            <w:r w:rsidRPr="00E90493">
              <w:rPr>
                <w:sz w:val="20"/>
                <w:szCs w:val="20"/>
              </w:rPr>
              <w:t>тепловой</w:t>
            </w:r>
            <w:r w:rsidRPr="00E90493">
              <w:rPr>
                <w:spacing w:val="41"/>
                <w:sz w:val="20"/>
                <w:szCs w:val="20"/>
              </w:rPr>
              <w:t xml:space="preserve"> </w:t>
            </w:r>
            <w:r w:rsidRPr="00E90493">
              <w:rPr>
                <w:sz w:val="20"/>
                <w:szCs w:val="20"/>
              </w:rPr>
              <w:t>энергии,</w:t>
            </w:r>
            <w:r w:rsidRPr="00E90493">
              <w:rPr>
                <w:spacing w:val="45"/>
                <w:sz w:val="20"/>
                <w:szCs w:val="20"/>
              </w:rPr>
              <w:t xml:space="preserve"> </w:t>
            </w:r>
            <w:r w:rsidRPr="00E90493">
              <w:rPr>
                <w:sz w:val="20"/>
                <w:szCs w:val="20"/>
              </w:rPr>
              <w:t>выработанной</w:t>
            </w:r>
            <w:r w:rsidRPr="00E90493">
              <w:rPr>
                <w:spacing w:val="44"/>
                <w:sz w:val="20"/>
                <w:szCs w:val="20"/>
              </w:rPr>
              <w:t xml:space="preserve"> </w:t>
            </w:r>
            <w:r w:rsidRPr="00E90493">
              <w:rPr>
                <w:sz w:val="20"/>
                <w:szCs w:val="20"/>
              </w:rPr>
              <w:t>в</w:t>
            </w:r>
            <w:r w:rsidRPr="00E90493">
              <w:rPr>
                <w:spacing w:val="22"/>
                <w:w w:val="99"/>
                <w:sz w:val="20"/>
                <w:szCs w:val="20"/>
              </w:rPr>
              <w:t xml:space="preserve"> </w:t>
            </w:r>
            <w:r w:rsidRPr="00E90493">
              <w:rPr>
                <w:sz w:val="20"/>
                <w:szCs w:val="20"/>
              </w:rPr>
              <w:t>комбинированном</w:t>
            </w:r>
            <w:r w:rsidRPr="00E90493">
              <w:rPr>
                <w:spacing w:val="17"/>
                <w:sz w:val="20"/>
                <w:szCs w:val="20"/>
              </w:rPr>
              <w:t xml:space="preserve"> </w:t>
            </w:r>
            <w:r w:rsidRPr="00E90493">
              <w:rPr>
                <w:sz w:val="20"/>
                <w:szCs w:val="20"/>
              </w:rPr>
              <w:t>режиме</w:t>
            </w:r>
            <w:r w:rsidRPr="00E90493">
              <w:rPr>
                <w:spacing w:val="19"/>
                <w:sz w:val="20"/>
                <w:szCs w:val="20"/>
              </w:rPr>
              <w:t xml:space="preserve"> </w:t>
            </w:r>
            <w:r w:rsidRPr="00E90493">
              <w:rPr>
                <w:spacing w:val="-1"/>
                <w:sz w:val="20"/>
                <w:szCs w:val="20"/>
              </w:rPr>
              <w:t>(как</w:t>
            </w:r>
            <w:r w:rsidRPr="00E90493">
              <w:rPr>
                <w:spacing w:val="16"/>
                <w:sz w:val="20"/>
                <w:szCs w:val="20"/>
              </w:rPr>
              <w:t xml:space="preserve"> </w:t>
            </w:r>
            <w:r w:rsidRPr="00E90493">
              <w:rPr>
                <w:sz w:val="20"/>
                <w:szCs w:val="20"/>
              </w:rPr>
              <w:t>отношение</w:t>
            </w:r>
            <w:r w:rsidRPr="00E90493">
              <w:rPr>
                <w:spacing w:val="17"/>
                <w:sz w:val="20"/>
                <w:szCs w:val="20"/>
              </w:rPr>
              <w:t xml:space="preserve"> </w:t>
            </w:r>
            <w:r w:rsidRPr="00E90493">
              <w:rPr>
                <w:sz w:val="20"/>
                <w:szCs w:val="20"/>
              </w:rPr>
              <w:t>величины</w:t>
            </w:r>
            <w:r w:rsidRPr="00E90493">
              <w:rPr>
                <w:spacing w:val="27"/>
                <w:w w:val="99"/>
                <w:sz w:val="20"/>
                <w:szCs w:val="20"/>
              </w:rPr>
              <w:t xml:space="preserve"> </w:t>
            </w:r>
            <w:r w:rsidRPr="00E90493">
              <w:rPr>
                <w:sz w:val="20"/>
                <w:szCs w:val="20"/>
              </w:rPr>
              <w:t>тепловой</w:t>
            </w:r>
            <w:r w:rsidRPr="00E90493">
              <w:rPr>
                <w:spacing w:val="42"/>
                <w:sz w:val="20"/>
                <w:szCs w:val="20"/>
              </w:rPr>
              <w:t xml:space="preserve"> </w:t>
            </w:r>
            <w:r w:rsidRPr="00E90493">
              <w:rPr>
                <w:sz w:val="20"/>
                <w:szCs w:val="20"/>
              </w:rPr>
              <w:t>энергии,</w:t>
            </w:r>
            <w:r w:rsidRPr="00E90493">
              <w:rPr>
                <w:spacing w:val="45"/>
                <w:sz w:val="20"/>
                <w:szCs w:val="20"/>
              </w:rPr>
              <w:t xml:space="preserve"> </w:t>
            </w:r>
            <w:r w:rsidRPr="00E90493">
              <w:rPr>
                <w:sz w:val="20"/>
                <w:szCs w:val="20"/>
              </w:rPr>
              <w:t>отпущенной</w:t>
            </w:r>
            <w:r w:rsidRPr="00E90493">
              <w:rPr>
                <w:spacing w:val="44"/>
                <w:sz w:val="20"/>
                <w:szCs w:val="20"/>
              </w:rPr>
              <w:t xml:space="preserve"> </w:t>
            </w:r>
            <w:r w:rsidRPr="00E90493">
              <w:rPr>
                <w:spacing w:val="-1"/>
                <w:sz w:val="20"/>
                <w:szCs w:val="20"/>
              </w:rPr>
              <w:t>из</w:t>
            </w:r>
            <w:r w:rsidRPr="00E90493">
              <w:rPr>
                <w:spacing w:val="49"/>
                <w:sz w:val="20"/>
                <w:szCs w:val="20"/>
              </w:rPr>
              <w:t xml:space="preserve"> </w:t>
            </w:r>
            <w:r w:rsidRPr="00E90493">
              <w:rPr>
                <w:sz w:val="20"/>
                <w:szCs w:val="20"/>
              </w:rPr>
              <w:t>отборов</w:t>
            </w:r>
            <w:r w:rsidRPr="00E90493">
              <w:rPr>
                <w:spacing w:val="28"/>
                <w:w w:val="99"/>
                <w:sz w:val="20"/>
                <w:szCs w:val="20"/>
              </w:rPr>
              <w:t xml:space="preserve"> </w:t>
            </w:r>
            <w:r w:rsidRPr="00E90493">
              <w:rPr>
                <w:spacing w:val="-1"/>
                <w:sz w:val="20"/>
                <w:szCs w:val="20"/>
              </w:rPr>
              <w:t>турбоагрегатов,</w:t>
            </w:r>
            <w:r w:rsidRPr="00E90493">
              <w:rPr>
                <w:spacing w:val="3"/>
                <w:sz w:val="20"/>
                <w:szCs w:val="20"/>
              </w:rPr>
              <w:t xml:space="preserve"> </w:t>
            </w:r>
            <w:r w:rsidRPr="00E90493">
              <w:rPr>
                <w:sz w:val="20"/>
                <w:szCs w:val="20"/>
              </w:rPr>
              <w:t>к</w:t>
            </w:r>
            <w:r w:rsidRPr="00E90493">
              <w:rPr>
                <w:spacing w:val="1"/>
                <w:sz w:val="20"/>
                <w:szCs w:val="20"/>
              </w:rPr>
              <w:t xml:space="preserve"> </w:t>
            </w:r>
            <w:r w:rsidRPr="00E90493">
              <w:rPr>
                <w:sz w:val="20"/>
                <w:szCs w:val="20"/>
              </w:rPr>
              <w:t>общей</w:t>
            </w:r>
            <w:r w:rsidRPr="00E90493">
              <w:rPr>
                <w:spacing w:val="2"/>
                <w:sz w:val="20"/>
                <w:szCs w:val="20"/>
              </w:rPr>
              <w:t xml:space="preserve"> </w:t>
            </w:r>
            <w:r w:rsidRPr="00E90493">
              <w:rPr>
                <w:sz w:val="20"/>
                <w:szCs w:val="20"/>
              </w:rPr>
              <w:t>величине</w:t>
            </w:r>
            <w:r w:rsidRPr="00E90493">
              <w:rPr>
                <w:spacing w:val="2"/>
                <w:sz w:val="20"/>
                <w:szCs w:val="20"/>
              </w:rPr>
              <w:t xml:space="preserve"> </w:t>
            </w:r>
            <w:r w:rsidRPr="00E90493">
              <w:rPr>
                <w:sz w:val="20"/>
                <w:szCs w:val="20"/>
              </w:rPr>
              <w:t>выработанной</w:t>
            </w:r>
            <w:r w:rsidRPr="00E90493">
              <w:rPr>
                <w:spacing w:val="32"/>
                <w:w w:val="99"/>
                <w:sz w:val="20"/>
                <w:szCs w:val="20"/>
              </w:rPr>
              <w:t xml:space="preserve"> </w:t>
            </w:r>
            <w:r w:rsidRPr="00E90493">
              <w:rPr>
                <w:sz w:val="20"/>
                <w:szCs w:val="20"/>
              </w:rPr>
              <w:t>тепловой</w:t>
            </w:r>
            <w:r w:rsidRPr="00E90493">
              <w:rPr>
                <w:spacing w:val="18"/>
                <w:sz w:val="20"/>
                <w:szCs w:val="20"/>
              </w:rPr>
              <w:t xml:space="preserve"> </w:t>
            </w:r>
            <w:r w:rsidRPr="00E90493">
              <w:rPr>
                <w:sz w:val="20"/>
                <w:szCs w:val="20"/>
              </w:rPr>
              <w:t>энергии</w:t>
            </w:r>
            <w:r w:rsidRPr="00E90493">
              <w:rPr>
                <w:spacing w:val="20"/>
                <w:sz w:val="20"/>
                <w:szCs w:val="20"/>
              </w:rPr>
              <w:t xml:space="preserve"> </w:t>
            </w:r>
            <w:r w:rsidRPr="00E90493">
              <w:rPr>
                <w:sz w:val="20"/>
                <w:szCs w:val="20"/>
              </w:rPr>
              <w:t>в</w:t>
            </w:r>
            <w:r w:rsidRPr="00E90493">
              <w:rPr>
                <w:spacing w:val="18"/>
                <w:sz w:val="20"/>
                <w:szCs w:val="20"/>
              </w:rPr>
              <w:t xml:space="preserve"> </w:t>
            </w:r>
            <w:r w:rsidRPr="00E90493">
              <w:rPr>
                <w:sz w:val="20"/>
                <w:szCs w:val="20"/>
              </w:rPr>
              <w:t>границах</w:t>
            </w:r>
            <w:r w:rsidRPr="00E90493">
              <w:rPr>
                <w:spacing w:val="20"/>
                <w:sz w:val="20"/>
                <w:szCs w:val="20"/>
              </w:rPr>
              <w:t xml:space="preserve"> </w:t>
            </w:r>
            <w:r w:rsidRPr="00E90493">
              <w:rPr>
                <w:sz w:val="20"/>
                <w:szCs w:val="20"/>
              </w:rPr>
              <w:t>поселения,</w:t>
            </w:r>
            <w:r w:rsidRPr="00E90493">
              <w:rPr>
                <w:spacing w:val="19"/>
                <w:sz w:val="20"/>
                <w:szCs w:val="20"/>
              </w:rPr>
              <w:t xml:space="preserve"> </w:t>
            </w:r>
            <w:r w:rsidRPr="00E90493">
              <w:rPr>
                <w:sz w:val="20"/>
                <w:szCs w:val="20"/>
              </w:rPr>
              <w:t>городского</w:t>
            </w:r>
            <w:r w:rsidRPr="00E90493">
              <w:rPr>
                <w:spacing w:val="27"/>
                <w:w w:val="99"/>
                <w:sz w:val="20"/>
                <w:szCs w:val="20"/>
              </w:rPr>
              <w:t xml:space="preserve"> </w:t>
            </w:r>
            <w:r w:rsidRPr="00E90493">
              <w:rPr>
                <w:spacing w:val="-1"/>
                <w:sz w:val="20"/>
                <w:szCs w:val="20"/>
              </w:rPr>
              <w:t>округа,</w:t>
            </w:r>
            <w:r w:rsidRPr="00E90493">
              <w:rPr>
                <w:spacing w:val="-11"/>
                <w:sz w:val="20"/>
                <w:szCs w:val="20"/>
              </w:rPr>
              <w:t xml:space="preserve"> </w:t>
            </w:r>
            <w:r w:rsidRPr="00E90493">
              <w:rPr>
                <w:sz w:val="20"/>
                <w:szCs w:val="20"/>
              </w:rPr>
              <w:t>города</w:t>
            </w:r>
            <w:r w:rsidRPr="00E90493">
              <w:rPr>
                <w:spacing w:val="-12"/>
                <w:sz w:val="20"/>
                <w:szCs w:val="20"/>
              </w:rPr>
              <w:t xml:space="preserve"> </w:t>
            </w:r>
            <w:r w:rsidRPr="00E90493">
              <w:rPr>
                <w:sz w:val="20"/>
                <w:szCs w:val="20"/>
              </w:rPr>
              <w:t>федерального</w:t>
            </w:r>
            <w:r w:rsidRPr="00E90493">
              <w:rPr>
                <w:spacing w:val="-10"/>
                <w:sz w:val="20"/>
                <w:szCs w:val="20"/>
              </w:rPr>
              <w:t xml:space="preserve"> </w:t>
            </w:r>
            <w:r w:rsidRPr="00E90493">
              <w:rPr>
                <w:spacing w:val="-1"/>
                <w:sz w:val="20"/>
                <w:szCs w:val="20"/>
              </w:rPr>
              <w:t>значения)</w:t>
            </w:r>
          </w:p>
        </w:tc>
        <w:tc>
          <w:tcPr>
            <w:tcW w:w="1128" w:type="dxa"/>
            <w:tcBorders>
              <w:top w:val="single" w:sz="4" w:space="0" w:color="000000"/>
              <w:left w:val="single" w:sz="4" w:space="0" w:color="000000"/>
              <w:bottom w:val="single" w:sz="4" w:space="0" w:color="000000"/>
              <w:right w:val="single" w:sz="4" w:space="0" w:color="000000"/>
            </w:tcBorders>
            <w:vAlign w:val="center"/>
          </w:tcPr>
          <w:p w14:paraId="3F7C1E20" w14:textId="77777777" w:rsidR="00D6484E" w:rsidRPr="00E90493" w:rsidRDefault="00D6484E" w:rsidP="00442FD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179C7F54"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69CD7ADA"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w:t>
            </w:r>
          </w:p>
        </w:tc>
      </w:tr>
      <w:tr w:rsidR="00D6484E" w:rsidRPr="00E90493" w14:paraId="6365E99F" w14:textId="77777777" w:rsidTr="00442FD6">
        <w:trPr>
          <w:trHeight w:hRule="exact" w:val="468"/>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09FB2C14" w14:textId="77777777" w:rsidR="00D6484E" w:rsidRPr="00E90493" w:rsidRDefault="00D6484E" w:rsidP="00442FD6">
            <w:pPr>
              <w:pStyle w:val="TableParagraph1"/>
              <w:tabs>
                <w:tab w:val="left" w:pos="1184"/>
                <w:tab w:val="left" w:pos="1980"/>
                <w:tab w:val="left" w:pos="3064"/>
                <w:tab w:val="left" w:pos="3960"/>
                <w:tab w:val="left" w:pos="4370"/>
              </w:tabs>
              <w:kinsoku w:val="0"/>
              <w:overflowPunct w:val="0"/>
              <w:ind w:left="102" w:right="106"/>
              <w:rPr>
                <w:sz w:val="20"/>
                <w:szCs w:val="20"/>
              </w:rPr>
            </w:pPr>
            <w:r w:rsidRPr="00E90493">
              <w:rPr>
                <w:spacing w:val="-1"/>
                <w:sz w:val="20"/>
                <w:szCs w:val="20"/>
              </w:rPr>
              <w:t>Удельный расход условного топлива на отпуск электрической 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03D6C214" w14:textId="77777777" w:rsidR="00D6484E" w:rsidRPr="00E90493" w:rsidRDefault="00D6484E" w:rsidP="00442FD6">
            <w:pPr>
              <w:pStyle w:val="TableParagraph1"/>
              <w:kinsoku w:val="0"/>
              <w:overflowPunct w:val="0"/>
              <w:ind w:left="397" w:right="275" w:hanging="128"/>
              <w:rPr>
                <w:sz w:val="20"/>
                <w:szCs w:val="20"/>
              </w:rPr>
            </w:pPr>
            <w:r w:rsidRPr="00E90493">
              <w:rPr>
                <w:spacing w:val="-1"/>
                <w:sz w:val="20"/>
                <w:szCs w:val="20"/>
              </w:rPr>
              <w:t>кг.у.т./</w:t>
            </w:r>
            <w:r w:rsidRPr="00E90493">
              <w:rPr>
                <w:spacing w:val="24"/>
                <w:w w:val="99"/>
                <w:sz w:val="20"/>
                <w:szCs w:val="20"/>
              </w:rPr>
              <w:t xml:space="preserve"> </w:t>
            </w:r>
            <w:r w:rsidRPr="00E90493">
              <w:rPr>
                <w:sz w:val="20"/>
                <w:szCs w:val="20"/>
              </w:rPr>
              <w:t>кВт</w:t>
            </w:r>
          </w:p>
        </w:tc>
        <w:tc>
          <w:tcPr>
            <w:tcW w:w="1810" w:type="dxa"/>
            <w:tcBorders>
              <w:top w:val="single" w:sz="4" w:space="0" w:color="000000"/>
              <w:left w:val="single" w:sz="4" w:space="0" w:color="000000"/>
              <w:bottom w:val="single" w:sz="4" w:space="0" w:color="000000"/>
              <w:right w:val="single" w:sz="4" w:space="0" w:color="000000"/>
            </w:tcBorders>
            <w:vAlign w:val="center"/>
          </w:tcPr>
          <w:p w14:paraId="60E01F54" w14:textId="77777777" w:rsidR="00D6484E" w:rsidRPr="00E90493" w:rsidRDefault="00D6484E" w:rsidP="00442FD6">
            <w:pPr>
              <w:pStyle w:val="TableParagraph1"/>
              <w:kinsoku w:val="0"/>
              <w:overflowPunct w:val="0"/>
              <w:spacing w:before="105"/>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111EBDD9" w14:textId="77777777" w:rsidR="00D6484E" w:rsidRPr="00E90493" w:rsidRDefault="00D6484E" w:rsidP="00442FD6">
            <w:pPr>
              <w:pStyle w:val="TableParagraph1"/>
              <w:kinsoku w:val="0"/>
              <w:overflowPunct w:val="0"/>
              <w:spacing w:before="105"/>
              <w:ind w:right="1"/>
              <w:jc w:val="center"/>
              <w:rPr>
                <w:sz w:val="20"/>
                <w:szCs w:val="20"/>
              </w:rPr>
            </w:pPr>
            <w:r w:rsidRPr="00E90493">
              <w:rPr>
                <w:sz w:val="20"/>
                <w:szCs w:val="20"/>
              </w:rPr>
              <w:t>-</w:t>
            </w:r>
          </w:p>
        </w:tc>
      </w:tr>
      <w:tr w:rsidR="00D6484E" w:rsidRPr="00E90493" w14:paraId="157648EC" w14:textId="77777777" w:rsidTr="00442FD6">
        <w:trPr>
          <w:trHeight w:hRule="exact" w:val="1392"/>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57C07704" w14:textId="77777777" w:rsidR="00D6484E" w:rsidRPr="00E90493" w:rsidRDefault="00D6484E" w:rsidP="00442FD6">
            <w:pPr>
              <w:pStyle w:val="TableParagraph1"/>
              <w:kinsoku w:val="0"/>
              <w:overflowPunct w:val="0"/>
              <w:spacing w:line="239" w:lineRule="auto"/>
              <w:ind w:left="102" w:right="103"/>
              <w:jc w:val="both"/>
              <w:rPr>
                <w:sz w:val="20"/>
                <w:szCs w:val="20"/>
              </w:rPr>
            </w:pPr>
            <w:r w:rsidRPr="00E90493">
              <w:rPr>
                <w:sz w:val="20"/>
                <w:szCs w:val="20"/>
              </w:rPr>
              <w:t>Доля</w:t>
            </w:r>
            <w:r w:rsidRPr="00E90493">
              <w:rPr>
                <w:spacing w:val="29"/>
                <w:sz w:val="20"/>
                <w:szCs w:val="20"/>
              </w:rPr>
              <w:t xml:space="preserve"> </w:t>
            </w:r>
            <w:r w:rsidRPr="00E90493">
              <w:rPr>
                <w:spacing w:val="-1"/>
                <w:sz w:val="20"/>
                <w:szCs w:val="20"/>
              </w:rPr>
              <w:t>отпуска</w:t>
            </w:r>
            <w:r w:rsidRPr="00E90493">
              <w:rPr>
                <w:spacing w:val="29"/>
                <w:sz w:val="20"/>
                <w:szCs w:val="20"/>
              </w:rPr>
              <w:t xml:space="preserve"> </w:t>
            </w:r>
            <w:r w:rsidRPr="00E90493">
              <w:rPr>
                <w:sz w:val="20"/>
                <w:szCs w:val="20"/>
              </w:rPr>
              <w:t>тепловой</w:t>
            </w:r>
            <w:r w:rsidRPr="00E90493">
              <w:rPr>
                <w:spacing w:val="30"/>
                <w:sz w:val="20"/>
                <w:szCs w:val="20"/>
              </w:rPr>
              <w:t xml:space="preserve"> </w:t>
            </w:r>
            <w:r w:rsidRPr="00E90493">
              <w:rPr>
                <w:sz w:val="20"/>
                <w:szCs w:val="20"/>
              </w:rPr>
              <w:t>энергии,</w:t>
            </w:r>
            <w:r w:rsidRPr="00E90493">
              <w:rPr>
                <w:spacing w:val="30"/>
                <w:sz w:val="20"/>
                <w:szCs w:val="20"/>
              </w:rPr>
              <w:t xml:space="preserve"> </w:t>
            </w:r>
            <w:r w:rsidRPr="00E90493">
              <w:rPr>
                <w:sz w:val="20"/>
                <w:szCs w:val="20"/>
              </w:rPr>
              <w:t>осуществляемого</w:t>
            </w:r>
            <w:r w:rsidRPr="00E90493">
              <w:rPr>
                <w:spacing w:val="28"/>
                <w:w w:val="99"/>
                <w:sz w:val="20"/>
                <w:szCs w:val="20"/>
              </w:rPr>
              <w:t xml:space="preserve"> </w:t>
            </w:r>
            <w:r w:rsidRPr="00E90493">
              <w:rPr>
                <w:sz w:val="20"/>
                <w:szCs w:val="20"/>
              </w:rPr>
              <w:t>потребителям</w:t>
            </w:r>
            <w:r w:rsidRPr="00E90493">
              <w:rPr>
                <w:spacing w:val="32"/>
                <w:sz w:val="20"/>
                <w:szCs w:val="20"/>
              </w:rPr>
              <w:t xml:space="preserve"> </w:t>
            </w:r>
            <w:r w:rsidRPr="00E90493">
              <w:rPr>
                <w:spacing w:val="-1"/>
                <w:sz w:val="20"/>
                <w:szCs w:val="20"/>
              </w:rPr>
              <w:t>по</w:t>
            </w:r>
            <w:r w:rsidRPr="00E90493">
              <w:rPr>
                <w:spacing w:val="36"/>
                <w:sz w:val="20"/>
                <w:szCs w:val="20"/>
              </w:rPr>
              <w:t xml:space="preserve"> </w:t>
            </w:r>
            <w:r w:rsidRPr="00E90493">
              <w:rPr>
                <w:sz w:val="20"/>
                <w:szCs w:val="20"/>
              </w:rPr>
              <w:t>приборам</w:t>
            </w:r>
            <w:r w:rsidRPr="00E90493">
              <w:rPr>
                <w:spacing w:val="35"/>
                <w:sz w:val="20"/>
                <w:szCs w:val="20"/>
              </w:rPr>
              <w:t xml:space="preserve"> </w:t>
            </w:r>
            <w:r w:rsidRPr="00E90493">
              <w:rPr>
                <w:spacing w:val="-1"/>
                <w:sz w:val="20"/>
                <w:szCs w:val="20"/>
              </w:rPr>
              <w:t>учета,</w:t>
            </w:r>
            <w:r w:rsidRPr="00E90493">
              <w:rPr>
                <w:spacing w:val="33"/>
                <w:sz w:val="20"/>
                <w:szCs w:val="20"/>
              </w:rPr>
              <w:t xml:space="preserve"> </w:t>
            </w:r>
            <w:r w:rsidRPr="00E90493">
              <w:rPr>
                <w:sz w:val="20"/>
                <w:szCs w:val="20"/>
              </w:rPr>
              <w:t>в</w:t>
            </w:r>
            <w:r w:rsidRPr="00E90493">
              <w:rPr>
                <w:spacing w:val="34"/>
                <w:sz w:val="20"/>
                <w:szCs w:val="20"/>
              </w:rPr>
              <w:t xml:space="preserve"> </w:t>
            </w:r>
            <w:r w:rsidRPr="00E90493">
              <w:rPr>
                <w:sz w:val="20"/>
                <w:szCs w:val="20"/>
              </w:rPr>
              <w:t>общем</w:t>
            </w:r>
            <w:r w:rsidRPr="00E90493">
              <w:rPr>
                <w:spacing w:val="32"/>
                <w:sz w:val="20"/>
                <w:szCs w:val="20"/>
              </w:rPr>
              <w:t xml:space="preserve"> </w:t>
            </w:r>
            <w:r w:rsidRPr="00E90493">
              <w:rPr>
                <w:sz w:val="20"/>
                <w:szCs w:val="20"/>
              </w:rPr>
              <w:t>объеме</w:t>
            </w:r>
            <w:r w:rsidRPr="00E90493">
              <w:rPr>
                <w:spacing w:val="22"/>
                <w:w w:val="99"/>
                <w:sz w:val="20"/>
                <w:szCs w:val="20"/>
              </w:rPr>
              <w:t xml:space="preserve"> </w:t>
            </w:r>
            <w:r w:rsidRPr="00E90493">
              <w:rPr>
                <w:sz w:val="20"/>
                <w:szCs w:val="20"/>
              </w:rPr>
              <w:t>отпущенной</w:t>
            </w:r>
            <w:r w:rsidRPr="00E90493">
              <w:rPr>
                <w:spacing w:val="-14"/>
                <w:sz w:val="20"/>
                <w:szCs w:val="20"/>
              </w:rPr>
              <w:t xml:space="preserve"> </w:t>
            </w:r>
            <w:r w:rsidRPr="00E90493">
              <w:rPr>
                <w:sz w:val="20"/>
                <w:szCs w:val="20"/>
              </w:rPr>
              <w:t>тепловой</w:t>
            </w:r>
            <w:r w:rsidRPr="00E90493">
              <w:rPr>
                <w:spacing w:val="-14"/>
                <w:sz w:val="20"/>
                <w:szCs w:val="20"/>
              </w:rPr>
              <w:t xml:space="preserve"> </w:t>
            </w:r>
            <w:r w:rsidRPr="00E90493">
              <w:rPr>
                <w:sz w:val="20"/>
                <w:szCs w:val="20"/>
              </w:rPr>
              <w:t>энергии</w:t>
            </w:r>
          </w:p>
          <w:p w14:paraId="0DA2B0C5" w14:textId="77777777" w:rsidR="00D6484E" w:rsidRPr="00E90493" w:rsidRDefault="00D6484E" w:rsidP="00442FD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356420A7" w14:textId="77777777" w:rsidR="00D6484E" w:rsidRPr="00E90493" w:rsidRDefault="00D6484E" w:rsidP="00442FD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5D456B27" w14:textId="77777777" w:rsidR="00D6484E" w:rsidRPr="00E90493" w:rsidRDefault="00D6484E" w:rsidP="00442FD6">
            <w:pPr>
              <w:pStyle w:val="TableParagraph1"/>
              <w:kinsoku w:val="0"/>
              <w:overflowPunct w:val="0"/>
              <w:jc w:val="center"/>
              <w:rPr>
                <w:sz w:val="20"/>
                <w:szCs w:val="20"/>
              </w:rPr>
            </w:pPr>
            <w:r w:rsidRPr="00E90493">
              <w:rPr>
                <w:spacing w:val="1"/>
                <w:sz w:val="20"/>
                <w:szCs w:val="20"/>
              </w:rPr>
              <w:t>60</w:t>
            </w:r>
          </w:p>
          <w:p w14:paraId="4B2C91C2" w14:textId="77777777" w:rsidR="00D6484E" w:rsidRPr="00E90493" w:rsidRDefault="00D6484E" w:rsidP="00442FD6">
            <w:pPr>
              <w:pStyle w:val="TableParagraph1"/>
              <w:kinsoku w:val="0"/>
              <w:overflowPunct w:val="0"/>
              <w:jc w:val="center"/>
              <w:rPr>
                <w:sz w:val="20"/>
                <w:szCs w:val="20"/>
              </w:rPr>
            </w:pPr>
            <w:r w:rsidRPr="00E90493">
              <w:rPr>
                <w:spacing w:val="1"/>
                <w:sz w:val="20"/>
                <w:szCs w:val="20"/>
              </w:rPr>
              <w:t>40</w:t>
            </w:r>
          </w:p>
          <w:p w14:paraId="07E08A1C" w14:textId="77777777" w:rsidR="00D6484E" w:rsidRPr="00E90493" w:rsidRDefault="00D6484E" w:rsidP="00442FD6">
            <w:pPr>
              <w:pStyle w:val="TableParagraph1"/>
              <w:kinsoku w:val="0"/>
              <w:overflowPunct w:val="0"/>
              <w:jc w:val="center"/>
              <w:rPr>
                <w:sz w:val="20"/>
                <w:szCs w:val="20"/>
              </w:rPr>
            </w:pPr>
            <w:r w:rsidRPr="00E90493">
              <w:rPr>
                <w:spacing w:val="1"/>
                <w:sz w:val="20"/>
                <w:szCs w:val="20"/>
              </w:rPr>
              <w:t>65</w:t>
            </w:r>
          </w:p>
        </w:tc>
        <w:tc>
          <w:tcPr>
            <w:tcW w:w="1548" w:type="dxa"/>
            <w:tcBorders>
              <w:top w:val="single" w:sz="4" w:space="0" w:color="000000"/>
              <w:left w:val="single" w:sz="4" w:space="0" w:color="000000"/>
              <w:bottom w:val="single" w:sz="4" w:space="0" w:color="000000"/>
              <w:right w:val="single" w:sz="4" w:space="0" w:color="000000"/>
            </w:tcBorders>
            <w:vAlign w:val="center"/>
          </w:tcPr>
          <w:p w14:paraId="4C1F045A" w14:textId="77777777" w:rsidR="00D6484E" w:rsidRPr="00E90493" w:rsidRDefault="00D6484E" w:rsidP="00442FD6">
            <w:pPr>
              <w:pStyle w:val="TableParagraph1"/>
              <w:kinsoku w:val="0"/>
              <w:overflowPunct w:val="0"/>
              <w:ind w:left="2"/>
              <w:jc w:val="center"/>
              <w:rPr>
                <w:sz w:val="20"/>
                <w:szCs w:val="20"/>
              </w:rPr>
            </w:pPr>
            <w:r w:rsidRPr="00E90493">
              <w:rPr>
                <w:spacing w:val="1"/>
                <w:sz w:val="20"/>
                <w:szCs w:val="20"/>
              </w:rPr>
              <w:t>100</w:t>
            </w:r>
          </w:p>
          <w:p w14:paraId="5CF6C2AA" w14:textId="77777777" w:rsidR="00D6484E" w:rsidRPr="00E90493" w:rsidRDefault="00D6484E" w:rsidP="00442FD6">
            <w:pPr>
              <w:pStyle w:val="TableParagraph1"/>
              <w:kinsoku w:val="0"/>
              <w:overflowPunct w:val="0"/>
              <w:ind w:left="2"/>
              <w:jc w:val="center"/>
              <w:rPr>
                <w:sz w:val="20"/>
                <w:szCs w:val="20"/>
              </w:rPr>
            </w:pPr>
            <w:r w:rsidRPr="00E90493">
              <w:rPr>
                <w:spacing w:val="1"/>
                <w:sz w:val="20"/>
                <w:szCs w:val="20"/>
              </w:rPr>
              <w:t>100</w:t>
            </w:r>
          </w:p>
          <w:p w14:paraId="0196E906" w14:textId="77777777" w:rsidR="00D6484E" w:rsidRPr="00E90493" w:rsidRDefault="00D6484E" w:rsidP="00442FD6">
            <w:pPr>
              <w:pStyle w:val="TableParagraph1"/>
              <w:kinsoku w:val="0"/>
              <w:overflowPunct w:val="0"/>
              <w:ind w:left="2"/>
              <w:jc w:val="center"/>
              <w:rPr>
                <w:sz w:val="20"/>
                <w:szCs w:val="20"/>
              </w:rPr>
            </w:pPr>
            <w:r w:rsidRPr="00E90493">
              <w:rPr>
                <w:spacing w:val="1"/>
                <w:sz w:val="20"/>
                <w:szCs w:val="20"/>
              </w:rPr>
              <w:t>100</w:t>
            </w:r>
          </w:p>
        </w:tc>
      </w:tr>
      <w:tr w:rsidR="00D6484E" w:rsidRPr="00E90493" w14:paraId="756652E6" w14:textId="77777777" w:rsidTr="00442FD6">
        <w:trPr>
          <w:trHeight w:hRule="exact" w:val="116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5D852FC" w14:textId="77777777" w:rsidR="00D6484E" w:rsidRPr="00E90493" w:rsidRDefault="00D6484E" w:rsidP="00442FD6">
            <w:pPr>
              <w:pStyle w:val="TableParagraph1"/>
              <w:kinsoku w:val="0"/>
              <w:overflowPunct w:val="0"/>
              <w:ind w:left="102" w:right="105"/>
              <w:rPr>
                <w:sz w:val="20"/>
                <w:szCs w:val="20"/>
              </w:rPr>
            </w:pPr>
            <w:r w:rsidRPr="00E90493">
              <w:rPr>
                <w:sz w:val="20"/>
                <w:szCs w:val="20"/>
              </w:rPr>
              <w:t>Средневзвешенный</w:t>
            </w:r>
            <w:r w:rsidRPr="00E90493">
              <w:rPr>
                <w:spacing w:val="40"/>
                <w:sz w:val="20"/>
                <w:szCs w:val="20"/>
              </w:rPr>
              <w:t xml:space="preserve"> </w:t>
            </w:r>
            <w:r w:rsidRPr="00E90493">
              <w:rPr>
                <w:spacing w:val="-1"/>
                <w:sz w:val="20"/>
                <w:szCs w:val="20"/>
              </w:rPr>
              <w:t>(по</w:t>
            </w:r>
            <w:r w:rsidRPr="00E90493">
              <w:rPr>
                <w:spacing w:val="43"/>
                <w:sz w:val="20"/>
                <w:szCs w:val="20"/>
              </w:rPr>
              <w:t xml:space="preserve"> </w:t>
            </w:r>
            <w:r w:rsidRPr="00E90493">
              <w:rPr>
                <w:spacing w:val="-1"/>
                <w:sz w:val="20"/>
                <w:szCs w:val="20"/>
              </w:rPr>
              <w:t>материальной</w:t>
            </w:r>
            <w:r w:rsidRPr="00E90493">
              <w:rPr>
                <w:spacing w:val="41"/>
                <w:sz w:val="20"/>
                <w:szCs w:val="20"/>
              </w:rPr>
              <w:t xml:space="preserve"> </w:t>
            </w:r>
            <w:r w:rsidRPr="00E90493">
              <w:rPr>
                <w:sz w:val="20"/>
                <w:szCs w:val="20"/>
              </w:rPr>
              <w:t>характеристике)</w:t>
            </w:r>
            <w:r w:rsidRPr="00E90493">
              <w:rPr>
                <w:spacing w:val="36"/>
                <w:w w:val="99"/>
                <w:sz w:val="20"/>
                <w:szCs w:val="20"/>
              </w:rPr>
              <w:t xml:space="preserve"> </w:t>
            </w:r>
            <w:r w:rsidRPr="00E90493">
              <w:rPr>
                <w:sz w:val="20"/>
                <w:szCs w:val="20"/>
              </w:rPr>
              <w:t>срок</w:t>
            </w:r>
            <w:r w:rsidRPr="00E90493">
              <w:rPr>
                <w:spacing w:val="-11"/>
                <w:sz w:val="20"/>
                <w:szCs w:val="20"/>
              </w:rPr>
              <w:t xml:space="preserve"> </w:t>
            </w:r>
            <w:r w:rsidRPr="00E90493">
              <w:rPr>
                <w:spacing w:val="-1"/>
                <w:sz w:val="20"/>
                <w:szCs w:val="20"/>
              </w:rPr>
              <w:t>эксплуатации</w:t>
            </w:r>
            <w:r w:rsidRPr="00E90493">
              <w:rPr>
                <w:spacing w:val="-10"/>
                <w:sz w:val="20"/>
                <w:szCs w:val="20"/>
              </w:rPr>
              <w:t xml:space="preserve"> </w:t>
            </w:r>
            <w:r w:rsidRPr="00E90493">
              <w:rPr>
                <w:sz w:val="20"/>
                <w:szCs w:val="20"/>
              </w:rPr>
              <w:t>тепловых</w:t>
            </w:r>
            <w:r w:rsidRPr="00E90493">
              <w:rPr>
                <w:spacing w:val="-11"/>
                <w:sz w:val="20"/>
                <w:szCs w:val="20"/>
              </w:rPr>
              <w:t xml:space="preserve"> </w:t>
            </w:r>
            <w:r w:rsidRPr="00E90493">
              <w:rPr>
                <w:spacing w:val="-1"/>
                <w:sz w:val="20"/>
                <w:szCs w:val="20"/>
              </w:rPr>
              <w:t>сетей</w:t>
            </w:r>
          </w:p>
          <w:p w14:paraId="06F47D4E" w14:textId="77777777" w:rsidR="00D6484E" w:rsidRPr="00E90493" w:rsidRDefault="00D6484E" w:rsidP="00442FD6">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6C77DCD8" w14:textId="77777777" w:rsidR="00D6484E" w:rsidRPr="00E90493" w:rsidRDefault="00D6484E" w:rsidP="00442FD6">
            <w:pPr>
              <w:pStyle w:val="TableParagraph1"/>
              <w:kinsoku w:val="0"/>
              <w:overflowPunct w:val="0"/>
              <w:ind w:right="7"/>
              <w:jc w:val="center"/>
              <w:rPr>
                <w:sz w:val="20"/>
                <w:szCs w:val="20"/>
              </w:rPr>
            </w:pPr>
            <w:r w:rsidRPr="00E90493">
              <w:rPr>
                <w:spacing w:val="-1"/>
                <w:sz w:val="20"/>
                <w:szCs w:val="20"/>
              </w:rPr>
              <w:t>лет</w:t>
            </w:r>
          </w:p>
        </w:tc>
        <w:tc>
          <w:tcPr>
            <w:tcW w:w="1810" w:type="dxa"/>
            <w:tcBorders>
              <w:top w:val="single" w:sz="4" w:space="0" w:color="000000"/>
              <w:left w:val="single" w:sz="4" w:space="0" w:color="000000"/>
              <w:bottom w:val="single" w:sz="4" w:space="0" w:color="000000"/>
              <w:right w:val="single" w:sz="4" w:space="0" w:color="000000"/>
            </w:tcBorders>
            <w:vAlign w:val="center"/>
          </w:tcPr>
          <w:p w14:paraId="4D603D8F" w14:textId="77777777" w:rsidR="00D6484E" w:rsidRPr="00E90493" w:rsidRDefault="00D6484E" w:rsidP="00442FD6">
            <w:pPr>
              <w:pStyle w:val="TableParagraph1"/>
              <w:kinsoku w:val="0"/>
              <w:overflowPunct w:val="0"/>
              <w:jc w:val="center"/>
              <w:rPr>
                <w:sz w:val="20"/>
                <w:szCs w:val="20"/>
              </w:rPr>
            </w:pPr>
            <w:r w:rsidRPr="00E90493">
              <w:rPr>
                <w:spacing w:val="1"/>
                <w:sz w:val="20"/>
                <w:szCs w:val="20"/>
              </w:rPr>
              <w:t>21</w:t>
            </w:r>
          </w:p>
          <w:p w14:paraId="002670CB" w14:textId="77777777" w:rsidR="00D6484E" w:rsidRPr="00E90493" w:rsidRDefault="00D6484E" w:rsidP="00442FD6">
            <w:pPr>
              <w:pStyle w:val="TableParagraph1"/>
              <w:kinsoku w:val="0"/>
              <w:overflowPunct w:val="0"/>
              <w:jc w:val="center"/>
              <w:rPr>
                <w:sz w:val="20"/>
                <w:szCs w:val="20"/>
              </w:rPr>
            </w:pPr>
            <w:r w:rsidRPr="00E90493">
              <w:rPr>
                <w:spacing w:val="1"/>
                <w:sz w:val="20"/>
                <w:szCs w:val="20"/>
              </w:rPr>
              <w:t>15</w:t>
            </w:r>
          </w:p>
          <w:p w14:paraId="5DC1C70E" w14:textId="77777777" w:rsidR="00D6484E" w:rsidRPr="00E90493" w:rsidRDefault="00D6484E" w:rsidP="00442FD6">
            <w:pPr>
              <w:pStyle w:val="TableParagraph1"/>
              <w:kinsoku w:val="0"/>
              <w:overflowPunct w:val="0"/>
              <w:jc w:val="center"/>
              <w:rPr>
                <w:sz w:val="20"/>
                <w:szCs w:val="20"/>
              </w:rPr>
            </w:pPr>
            <w:r w:rsidRPr="00E90493">
              <w:rPr>
                <w:spacing w:val="1"/>
                <w:sz w:val="20"/>
                <w:szCs w:val="20"/>
              </w:rPr>
              <w:t>30</w:t>
            </w:r>
          </w:p>
        </w:tc>
        <w:tc>
          <w:tcPr>
            <w:tcW w:w="1548" w:type="dxa"/>
            <w:tcBorders>
              <w:top w:val="single" w:sz="4" w:space="0" w:color="000000"/>
              <w:left w:val="single" w:sz="4" w:space="0" w:color="000000"/>
              <w:bottom w:val="single" w:sz="4" w:space="0" w:color="000000"/>
              <w:right w:val="single" w:sz="4" w:space="0" w:color="000000"/>
            </w:tcBorders>
            <w:vAlign w:val="center"/>
          </w:tcPr>
          <w:p w14:paraId="6DFE3D79" w14:textId="77777777" w:rsidR="00D6484E" w:rsidRPr="00E90493" w:rsidRDefault="00D6484E" w:rsidP="00442FD6">
            <w:pPr>
              <w:pStyle w:val="TableParagraph1"/>
              <w:kinsoku w:val="0"/>
              <w:overflowPunct w:val="0"/>
              <w:rPr>
                <w:sz w:val="20"/>
                <w:szCs w:val="20"/>
              </w:rPr>
            </w:pPr>
          </w:p>
          <w:p w14:paraId="4D894DEE" w14:textId="77777777" w:rsidR="00D6484E" w:rsidRPr="00E90493" w:rsidRDefault="00D6484E" w:rsidP="00442FD6">
            <w:pPr>
              <w:pStyle w:val="TableParagraph1"/>
              <w:kinsoku w:val="0"/>
              <w:overflowPunct w:val="0"/>
              <w:ind w:left="2"/>
              <w:jc w:val="center"/>
              <w:rPr>
                <w:sz w:val="20"/>
                <w:szCs w:val="20"/>
              </w:rPr>
            </w:pPr>
            <w:r w:rsidRPr="00E90493">
              <w:rPr>
                <w:spacing w:val="1"/>
                <w:sz w:val="20"/>
                <w:szCs w:val="20"/>
              </w:rPr>
              <w:t>5</w:t>
            </w:r>
          </w:p>
          <w:p w14:paraId="277F90C8" w14:textId="77777777" w:rsidR="00D6484E" w:rsidRPr="00E90493" w:rsidRDefault="00D6484E" w:rsidP="00442FD6">
            <w:pPr>
              <w:pStyle w:val="TableParagraph1"/>
              <w:kinsoku w:val="0"/>
              <w:overflowPunct w:val="0"/>
              <w:ind w:left="2"/>
              <w:jc w:val="center"/>
              <w:rPr>
                <w:sz w:val="20"/>
                <w:szCs w:val="20"/>
              </w:rPr>
            </w:pPr>
            <w:r w:rsidRPr="00E90493">
              <w:rPr>
                <w:spacing w:val="1"/>
                <w:sz w:val="20"/>
                <w:szCs w:val="20"/>
              </w:rPr>
              <w:t>25</w:t>
            </w:r>
          </w:p>
          <w:p w14:paraId="63E22305" w14:textId="77777777" w:rsidR="00D6484E" w:rsidRPr="00E90493" w:rsidRDefault="00D6484E" w:rsidP="00442FD6">
            <w:pPr>
              <w:pStyle w:val="TableParagraph1"/>
              <w:kinsoku w:val="0"/>
              <w:overflowPunct w:val="0"/>
              <w:ind w:left="2"/>
              <w:jc w:val="center"/>
              <w:rPr>
                <w:sz w:val="20"/>
                <w:szCs w:val="20"/>
              </w:rPr>
            </w:pPr>
            <w:r w:rsidRPr="00E90493">
              <w:rPr>
                <w:spacing w:val="1"/>
                <w:sz w:val="20"/>
                <w:szCs w:val="20"/>
              </w:rPr>
              <w:t>25</w:t>
            </w:r>
          </w:p>
        </w:tc>
      </w:tr>
      <w:tr w:rsidR="00D6484E" w:rsidRPr="00E90493" w14:paraId="14C5217E" w14:textId="77777777" w:rsidTr="00442FD6">
        <w:trPr>
          <w:trHeight w:hRule="exact" w:val="698"/>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1874AD2" w14:textId="77777777" w:rsidR="00D6484E" w:rsidRPr="00E90493" w:rsidRDefault="00D6484E" w:rsidP="00442FD6">
            <w:pPr>
              <w:pStyle w:val="TableParagraph1"/>
              <w:kinsoku w:val="0"/>
              <w:overflowPunct w:val="0"/>
              <w:ind w:left="102" w:right="105"/>
              <w:jc w:val="both"/>
              <w:rPr>
                <w:sz w:val="20"/>
                <w:szCs w:val="20"/>
              </w:rPr>
            </w:pPr>
            <w:r w:rsidRPr="00E90493">
              <w:rPr>
                <w:spacing w:val="-1"/>
                <w:sz w:val="20"/>
                <w:szCs w:val="20"/>
              </w:rPr>
              <w:t>Отношение</w:t>
            </w:r>
            <w:r w:rsidRPr="00E90493">
              <w:rPr>
                <w:spacing w:val="8"/>
                <w:sz w:val="20"/>
                <w:szCs w:val="20"/>
              </w:rPr>
              <w:t xml:space="preserve"> </w:t>
            </w:r>
            <w:r w:rsidRPr="00E90493">
              <w:rPr>
                <w:sz w:val="20"/>
                <w:szCs w:val="20"/>
              </w:rPr>
              <w:t>материальной</w:t>
            </w:r>
            <w:r w:rsidRPr="00E90493">
              <w:rPr>
                <w:spacing w:val="10"/>
                <w:sz w:val="20"/>
                <w:szCs w:val="20"/>
              </w:rPr>
              <w:t xml:space="preserve"> </w:t>
            </w:r>
            <w:r w:rsidRPr="00E90493">
              <w:rPr>
                <w:sz w:val="20"/>
                <w:szCs w:val="20"/>
              </w:rPr>
              <w:t>характеристики</w:t>
            </w:r>
            <w:r w:rsidRPr="00E90493">
              <w:rPr>
                <w:spacing w:val="8"/>
                <w:sz w:val="20"/>
                <w:szCs w:val="20"/>
              </w:rPr>
              <w:t xml:space="preserve"> </w:t>
            </w:r>
            <w:r w:rsidRPr="00E90493">
              <w:rPr>
                <w:sz w:val="20"/>
                <w:szCs w:val="20"/>
              </w:rPr>
              <w:t>тепловых</w:t>
            </w:r>
            <w:r w:rsidRPr="00E90493">
              <w:rPr>
                <w:spacing w:val="32"/>
                <w:w w:val="99"/>
                <w:sz w:val="20"/>
                <w:szCs w:val="20"/>
              </w:rPr>
              <w:t xml:space="preserve"> </w:t>
            </w:r>
            <w:r w:rsidRPr="00E90493">
              <w:rPr>
                <w:spacing w:val="-1"/>
                <w:sz w:val="20"/>
                <w:szCs w:val="20"/>
              </w:rPr>
              <w:t>сетей,</w:t>
            </w:r>
            <w:r w:rsidRPr="00E90493">
              <w:rPr>
                <w:spacing w:val="21"/>
                <w:sz w:val="20"/>
                <w:szCs w:val="20"/>
              </w:rPr>
              <w:t xml:space="preserve"> </w:t>
            </w:r>
            <w:r w:rsidRPr="00E90493">
              <w:rPr>
                <w:sz w:val="20"/>
                <w:szCs w:val="20"/>
              </w:rPr>
              <w:t>реконструированных</w:t>
            </w:r>
            <w:r w:rsidRPr="00E90493">
              <w:rPr>
                <w:spacing w:val="20"/>
                <w:sz w:val="20"/>
                <w:szCs w:val="20"/>
              </w:rPr>
              <w:t xml:space="preserve"> </w:t>
            </w:r>
            <w:r w:rsidRPr="00E90493">
              <w:rPr>
                <w:sz w:val="20"/>
                <w:szCs w:val="20"/>
              </w:rPr>
              <w:t>за</w:t>
            </w:r>
            <w:r w:rsidRPr="00E90493">
              <w:rPr>
                <w:spacing w:val="21"/>
                <w:sz w:val="20"/>
                <w:szCs w:val="20"/>
              </w:rPr>
              <w:t xml:space="preserve"> </w:t>
            </w:r>
            <w:r w:rsidRPr="00E90493">
              <w:rPr>
                <w:sz w:val="20"/>
                <w:szCs w:val="20"/>
              </w:rPr>
              <w:t>год,</w:t>
            </w:r>
            <w:r w:rsidRPr="00E90493">
              <w:rPr>
                <w:spacing w:val="22"/>
                <w:sz w:val="20"/>
                <w:szCs w:val="20"/>
              </w:rPr>
              <w:t xml:space="preserve"> </w:t>
            </w:r>
            <w:r w:rsidRPr="00E90493">
              <w:rPr>
                <w:sz w:val="20"/>
                <w:szCs w:val="20"/>
              </w:rPr>
              <w:t>к</w:t>
            </w:r>
            <w:r w:rsidRPr="00E90493">
              <w:rPr>
                <w:spacing w:val="20"/>
                <w:sz w:val="20"/>
                <w:szCs w:val="20"/>
              </w:rPr>
              <w:t xml:space="preserve"> </w:t>
            </w:r>
            <w:r w:rsidRPr="00E90493">
              <w:rPr>
                <w:spacing w:val="-1"/>
                <w:sz w:val="20"/>
                <w:szCs w:val="20"/>
              </w:rPr>
              <w:t>общей</w:t>
            </w:r>
            <w:r w:rsidRPr="00E90493">
              <w:rPr>
                <w:spacing w:val="24"/>
                <w:w w:val="99"/>
                <w:sz w:val="20"/>
                <w:szCs w:val="20"/>
              </w:rPr>
              <w:t xml:space="preserve"> </w:t>
            </w:r>
            <w:r w:rsidRPr="00E90493">
              <w:rPr>
                <w:sz w:val="20"/>
                <w:szCs w:val="20"/>
              </w:rPr>
              <w:t>материальной</w:t>
            </w:r>
            <w:r w:rsidRPr="00E90493">
              <w:rPr>
                <w:spacing w:val="-14"/>
                <w:sz w:val="20"/>
                <w:szCs w:val="20"/>
              </w:rPr>
              <w:t xml:space="preserve"> </w:t>
            </w:r>
            <w:r w:rsidRPr="00E90493">
              <w:rPr>
                <w:sz w:val="20"/>
                <w:szCs w:val="20"/>
              </w:rPr>
              <w:t>характеристике</w:t>
            </w:r>
            <w:r w:rsidRPr="00E90493">
              <w:rPr>
                <w:spacing w:val="-13"/>
                <w:sz w:val="20"/>
                <w:szCs w:val="20"/>
              </w:rPr>
              <w:t xml:space="preserve"> </w:t>
            </w:r>
            <w:r w:rsidRPr="00E90493">
              <w:rPr>
                <w:sz w:val="20"/>
                <w:szCs w:val="20"/>
              </w:rPr>
              <w:t>тепловых</w:t>
            </w:r>
            <w:r w:rsidRPr="00E90493">
              <w:rPr>
                <w:spacing w:val="-13"/>
                <w:sz w:val="20"/>
                <w:szCs w:val="20"/>
              </w:rPr>
              <w:t xml:space="preserve"> </w:t>
            </w:r>
            <w:r w:rsidRPr="00E90493">
              <w:rPr>
                <w:spacing w:val="-1"/>
                <w:sz w:val="20"/>
                <w:szCs w:val="20"/>
              </w:rPr>
              <w:t>сетей</w:t>
            </w:r>
          </w:p>
        </w:tc>
        <w:tc>
          <w:tcPr>
            <w:tcW w:w="1128" w:type="dxa"/>
            <w:tcBorders>
              <w:top w:val="single" w:sz="4" w:space="0" w:color="000000"/>
              <w:left w:val="single" w:sz="4" w:space="0" w:color="000000"/>
              <w:bottom w:val="single" w:sz="4" w:space="0" w:color="000000"/>
              <w:right w:val="single" w:sz="4" w:space="0" w:color="000000"/>
            </w:tcBorders>
            <w:vAlign w:val="center"/>
          </w:tcPr>
          <w:p w14:paraId="6E4E517F" w14:textId="77777777" w:rsidR="00D6484E" w:rsidRPr="00E90493" w:rsidRDefault="00D6484E" w:rsidP="00442FD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4D99750A"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132BDCDF"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w:t>
            </w:r>
          </w:p>
        </w:tc>
      </w:tr>
      <w:tr w:rsidR="00D6484E" w:rsidRPr="00E90493" w14:paraId="7C12B300" w14:textId="77777777" w:rsidTr="00442FD6">
        <w:trPr>
          <w:trHeight w:hRule="exact" w:val="93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69A2A760" w14:textId="77777777" w:rsidR="00D6484E" w:rsidRPr="00E90493" w:rsidRDefault="00D6484E" w:rsidP="00442FD6">
            <w:pPr>
              <w:pStyle w:val="TableParagraph1"/>
              <w:kinsoku w:val="0"/>
              <w:overflowPunct w:val="0"/>
              <w:spacing w:line="239" w:lineRule="auto"/>
              <w:ind w:left="102" w:right="105"/>
              <w:jc w:val="both"/>
              <w:rPr>
                <w:sz w:val="20"/>
                <w:szCs w:val="20"/>
              </w:rPr>
            </w:pPr>
            <w:r w:rsidRPr="00E90493">
              <w:rPr>
                <w:spacing w:val="-1"/>
                <w:sz w:val="20"/>
                <w:szCs w:val="20"/>
              </w:rPr>
              <w:t>Отношение</w:t>
            </w:r>
            <w:r w:rsidRPr="00E90493">
              <w:rPr>
                <w:spacing w:val="3"/>
                <w:sz w:val="20"/>
                <w:szCs w:val="20"/>
              </w:rPr>
              <w:t xml:space="preserve"> </w:t>
            </w:r>
            <w:r w:rsidRPr="00E90493">
              <w:rPr>
                <w:sz w:val="20"/>
                <w:szCs w:val="20"/>
              </w:rPr>
              <w:t>установленной</w:t>
            </w:r>
            <w:r w:rsidRPr="00E90493">
              <w:rPr>
                <w:spacing w:val="48"/>
                <w:sz w:val="20"/>
                <w:szCs w:val="20"/>
              </w:rPr>
              <w:t xml:space="preserve"> </w:t>
            </w:r>
            <w:r w:rsidRPr="00E90493">
              <w:rPr>
                <w:sz w:val="20"/>
                <w:szCs w:val="20"/>
              </w:rPr>
              <w:t>тепловой</w:t>
            </w:r>
            <w:r w:rsidRPr="00E90493">
              <w:rPr>
                <w:spacing w:val="49"/>
                <w:sz w:val="20"/>
                <w:szCs w:val="20"/>
              </w:rPr>
              <w:t xml:space="preserve"> </w:t>
            </w:r>
            <w:r w:rsidRPr="00E90493">
              <w:rPr>
                <w:sz w:val="20"/>
                <w:szCs w:val="20"/>
              </w:rPr>
              <w:t>мощности</w:t>
            </w:r>
            <w:r w:rsidRPr="00E90493">
              <w:rPr>
                <w:spacing w:val="24"/>
                <w:w w:val="99"/>
                <w:sz w:val="20"/>
                <w:szCs w:val="20"/>
              </w:rPr>
              <w:t xml:space="preserve"> </w:t>
            </w:r>
            <w:r w:rsidRPr="00E90493">
              <w:rPr>
                <w:sz w:val="20"/>
                <w:szCs w:val="20"/>
              </w:rPr>
              <w:t>оборудования</w:t>
            </w:r>
            <w:r w:rsidRPr="00E90493">
              <w:rPr>
                <w:spacing w:val="26"/>
                <w:sz w:val="20"/>
                <w:szCs w:val="20"/>
              </w:rPr>
              <w:t xml:space="preserve"> </w:t>
            </w:r>
            <w:r w:rsidRPr="00E90493">
              <w:rPr>
                <w:sz w:val="20"/>
                <w:szCs w:val="20"/>
              </w:rPr>
              <w:t>источников</w:t>
            </w:r>
            <w:r w:rsidRPr="00E90493">
              <w:rPr>
                <w:spacing w:val="23"/>
                <w:sz w:val="20"/>
                <w:szCs w:val="20"/>
              </w:rPr>
              <w:t xml:space="preserve"> </w:t>
            </w:r>
            <w:r w:rsidRPr="00E90493">
              <w:rPr>
                <w:sz w:val="20"/>
                <w:szCs w:val="20"/>
              </w:rPr>
              <w:t>тепловой</w:t>
            </w:r>
            <w:r w:rsidRPr="00E90493">
              <w:rPr>
                <w:spacing w:val="23"/>
                <w:sz w:val="20"/>
                <w:szCs w:val="20"/>
              </w:rPr>
              <w:t xml:space="preserve"> </w:t>
            </w:r>
            <w:r w:rsidRPr="00E90493">
              <w:rPr>
                <w:sz w:val="20"/>
                <w:szCs w:val="20"/>
              </w:rPr>
              <w:t>энергии,</w:t>
            </w:r>
            <w:r w:rsidRPr="00E90493">
              <w:rPr>
                <w:spacing w:val="23"/>
                <w:w w:val="99"/>
                <w:sz w:val="20"/>
                <w:szCs w:val="20"/>
              </w:rPr>
              <w:t xml:space="preserve"> </w:t>
            </w:r>
            <w:r w:rsidRPr="00E90493">
              <w:rPr>
                <w:sz w:val="20"/>
                <w:szCs w:val="20"/>
              </w:rPr>
              <w:t>реконструированного</w:t>
            </w:r>
            <w:r w:rsidRPr="00E90493">
              <w:rPr>
                <w:spacing w:val="7"/>
                <w:sz w:val="20"/>
                <w:szCs w:val="20"/>
              </w:rPr>
              <w:t xml:space="preserve"> </w:t>
            </w:r>
            <w:r w:rsidRPr="00E90493">
              <w:rPr>
                <w:sz w:val="20"/>
                <w:szCs w:val="20"/>
              </w:rPr>
              <w:t>за</w:t>
            </w:r>
            <w:r w:rsidRPr="00E90493">
              <w:rPr>
                <w:spacing w:val="7"/>
                <w:sz w:val="20"/>
                <w:szCs w:val="20"/>
              </w:rPr>
              <w:t xml:space="preserve"> </w:t>
            </w:r>
            <w:r w:rsidRPr="00E90493">
              <w:rPr>
                <w:spacing w:val="-1"/>
                <w:sz w:val="20"/>
                <w:szCs w:val="20"/>
              </w:rPr>
              <w:t>год,</w:t>
            </w:r>
            <w:r w:rsidRPr="00E90493">
              <w:rPr>
                <w:spacing w:val="6"/>
                <w:sz w:val="20"/>
                <w:szCs w:val="20"/>
              </w:rPr>
              <w:t xml:space="preserve"> </w:t>
            </w:r>
            <w:r w:rsidRPr="00E90493">
              <w:rPr>
                <w:sz w:val="20"/>
                <w:szCs w:val="20"/>
              </w:rPr>
              <w:t>к</w:t>
            </w:r>
            <w:r w:rsidRPr="00E90493">
              <w:rPr>
                <w:spacing w:val="6"/>
                <w:sz w:val="20"/>
                <w:szCs w:val="20"/>
              </w:rPr>
              <w:t xml:space="preserve"> </w:t>
            </w:r>
            <w:r w:rsidRPr="00E90493">
              <w:rPr>
                <w:sz w:val="20"/>
                <w:szCs w:val="20"/>
              </w:rPr>
              <w:t>общей</w:t>
            </w:r>
            <w:r w:rsidRPr="00E90493">
              <w:rPr>
                <w:spacing w:val="9"/>
                <w:sz w:val="20"/>
                <w:szCs w:val="20"/>
              </w:rPr>
              <w:t xml:space="preserve"> </w:t>
            </w:r>
            <w:r w:rsidRPr="00E90493">
              <w:rPr>
                <w:spacing w:val="-1"/>
                <w:sz w:val="20"/>
                <w:szCs w:val="20"/>
              </w:rPr>
              <w:t>установленной</w:t>
            </w:r>
            <w:r w:rsidRPr="00E90493">
              <w:rPr>
                <w:spacing w:val="38"/>
                <w:w w:val="99"/>
                <w:sz w:val="20"/>
                <w:szCs w:val="20"/>
              </w:rPr>
              <w:t xml:space="preserve"> </w:t>
            </w:r>
            <w:r w:rsidRPr="00E90493">
              <w:rPr>
                <w:sz w:val="20"/>
                <w:szCs w:val="20"/>
              </w:rPr>
              <w:t>тепловой</w:t>
            </w:r>
            <w:r w:rsidRPr="00E90493">
              <w:rPr>
                <w:spacing w:val="-12"/>
                <w:sz w:val="20"/>
                <w:szCs w:val="20"/>
              </w:rPr>
              <w:t xml:space="preserve"> </w:t>
            </w:r>
            <w:r w:rsidRPr="00E90493">
              <w:rPr>
                <w:sz w:val="20"/>
                <w:szCs w:val="20"/>
              </w:rPr>
              <w:t>мощности</w:t>
            </w:r>
            <w:r w:rsidRPr="00E90493">
              <w:rPr>
                <w:spacing w:val="-11"/>
                <w:sz w:val="20"/>
                <w:szCs w:val="20"/>
              </w:rPr>
              <w:t xml:space="preserve"> </w:t>
            </w:r>
            <w:r w:rsidRPr="00E90493">
              <w:rPr>
                <w:sz w:val="20"/>
                <w:szCs w:val="20"/>
              </w:rPr>
              <w:t>источников</w:t>
            </w:r>
            <w:r w:rsidRPr="00E90493">
              <w:rPr>
                <w:spacing w:val="-11"/>
                <w:sz w:val="20"/>
                <w:szCs w:val="20"/>
              </w:rPr>
              <w:t xml:space="preserve"> </w:t>
            </w:r>
            <w:r w:rsidRPr="00E90493">
              <w:rPr>
                <w:sz w:val="20"/>
                <w:szCs w:val="20"/>
              </w:rPr>
              <w:t>тепловой</w:t>
            </w:r>
            <w:r w:rsidRPr="00E90493">
              <w:rPr>
                <w:spacing w:val="-12"/>
                <w:sz w:val="20"/>
                <w:szCs w:val="20"/>
              </w:rPr>
              <w:t xml:space="preserve"> </w:t>
            </w:r>
            <w:r w:rsidRPr="00E90493">
              <w:rPr>
                <w:sz w:val="20"/>
                <w:szCs w:val="20"/>
              </w:rPr>
              <w:t>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1FFC0E74" w14:textId="77777777" w:rsidR="00D6484E" w:rsidRPr="00E90493" w:rsidRDefault="00D6484E" w:rsidP="00442FD6">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23C3464B"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156C7008" w14:textId="77777777" w:rsidR="00D6484E" w:rsidRPr="00E90493" w:rsidRDefault="00D6484E" w:rsidP="00442FD6">
            <w:pPr>
              <w:pStyle w:val="TableParagraph1"/>
              <w:kinsoku w:val="0"/>
              <w:overflowPunct w:val="0"/>
              <w:ind w:right="1"/>
              <w:jc w:val="center"/>
              <w:rPr>
                <w:sz w:val="20"/>
                <w:szCs w:val="20"/>
              </w:rPr>
            </w:pPr>
            <w:r w:rsidRPr="00E90493">
              <w:rPr>
                <w:sz w:val="20"/>
                <w:szCs w:val="20"/>
              </w:rPr>
              <w:t>-</w:t>
            </w:r>
          </w:p>
        </w:tc>
      </w:tr>
    </w:tbl>
    <w:p w14:paraId="5F744A23" w14:textId="2CC8EC64" w:rsidR="00FC3DB7" w:rsidRDefault="00FC3DB7" w:rsidP="007F24E6">
      <w:pPr>
        <w:pStyle w:val="ConsPlusNormal"/>
        <w:jc w:val="both"/>
        <w:rPr>
          <w:rFonts w:ascii="Times New Roman" w:hAnsi="Times New Roman" w:cs="Times New Roman"/>
          <w:sz w:val="24"/>
          <w:szCs w:val="24"/>
        </w:rPr>
      </w:pPr>
    </w:p>
    <w:p w14:paraId="332178EB" w14:textId="77777777" w:rsidR="00FC3DB7" w:rsidRDefault="00FC3DB7">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66727191" w14:textId="77777777" w:rsidR="00ED5FA2" w:rsidRPr="00485029" w:rsidRDefault="00ED5FA2" w:rsidP="007F24E6">
      <w:pPr>
        <w:pStyle w:val="1"/>
        <w:jc w:val="both"/>
        <w:rPr>
          <w:rFonts w:ascii="Times New Roman" w:hAnsi="Times New Roman" w:cs="Times New Roman"/>
          <w:b/>
          <w:bCs/>
          <w:color w:val="auto"/>
        </w:rPr>
      </w:pPr>
      <w:bookmarkStart w:id="253" w:name="P568"/>
      <w:bookmarkStart w:id="254" w:name="_Toc235018092"/>
      <w:bookmarkEnd w:id="252"/>
      <w:bookmarkEnd w:id="253"/>
      <w:r w:rsidRPr="00485029">
        <w:rPr>
          <w:rFonts w:ascii="Times New Roman" w:hAnsi="Times New Roman" w:cs="Times New Roman"/>
          <w:b/>
          <w:bCs/>
          <w:color w:val="auto"/>
        </w:rPr>
        <w:lastRenderedPageBreak/>
        <w:t>Глава 14 "Ценовые (тарифные) последствия"</w:t>
      </w:r>
      <w:bookmarkEnd w:id="254"/>
      <w:r w:rsidRPr="00485029">
        <w:rPr>
          <w:rFonts w:ascii="Times New Roman" w:hAnsi="Times New Roman" w:cs="Times New Roman"/>
          <w:b/>
          <w:bCs/>
          <w:color w:val="auto"/>
        </w:rPr>
        <w:t xml:space="preserve"> </w:t>
      </w:r>
    </w:p>
    <w:p w14:paraId="4F7BBF8F" w14:textId="2A47F62C" w:rsidR="00ED5FA2" w:rsidRDefault="00ED5FA2" w:rsidP="007F24E6">
      <w:pPr>
        <w:pStyle w:val="3"/>
        <w:jc w:val="both"/>
        <w:rPr>
          <w:rFonts w:ascii="Times New Roman" w:hAnsi="Times New Roman" w:cs="Times New Roman"/>
          <w:b/>
          <w:bCs/>
          <w:color w:val="auto"/>
        </w:rPr>
      </w:pPr>
      <w:bookmarkStart w:id="255" w:name="_Toc235018093"/>
      <w:r w:rsidRPr="00A456FA">
        <w:rPr>
          <w:rFonts w:ascii="Times New Roman" w:hAnsi="Times New Roman" w:cs="Times New Roman"/>
          <w:b/>
          <w:bCs/>
          <w:color w:val="auto"/>
        </w:rPr>
        <w:t>а) тарифно-балансовые расчетные модели теплоснабжения потребителей по каждой системе теплоснабжения</w:t>
      </w:r>
      <w:bookmarkEnd w:id="255"/>
      <w:r w:rsidR="00E82B38" w:rsidRPr="00A456FA">
        <w:rPr>
          <w:rFonts w:ascii="Times New Roman" w:hAnsi="Times New Roman" w:cs="Times New Roman"/>
          <w:b/>
          <w:bCs/>
          <w:color w:val="auto"/>
        </w:rPr>
        <w:t xml:space="preserve"> </w:t>
      </w:r>
    </w:p>
    <w:p w14:paraId="2D077288" w14:textId="51DD250B" w:rsidR="008166CA" w:rsidRPr="00F41476" w:rsidRDefault="008166CA" w:rsidP="008166CA">
      <w:pPr>
        <w:pStyle w:val="12"/>
        <w:rPr>
          <w:lang w:eastAsia="ru-RU"/>
        </w:rPr>
      </w:pPr>
      <w:bookmarkStart w:id="256" w:name="_Hlk164519104"/>
      <w:r w:rsidRPr="00F41476">
        <w:rPr>
          <w:lang w:eastAsia="ru-RU"/>
        </w:rPr>
        <w:t xml:space="preserve">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w:t>
      </w:r>
      <w:r>
        <w:rPr>
          <w:lang w:eastAsia="ru-RU"/>
        </w:rPr>
        <w:t>54.</w:t>
      </w:r>
    </w:p>
    <w:p w14:paraId="5970C2C4" w14:textId="3D8004EE" w:rsidR="00ED5FA2" w:rsidRDefault="00ED5FA2" w:rsidP="007F24E6">
      <w:pPr>
        <w:pStyle w:val="3"/>
        <w:jc w:val="both"/>
        <w:rPr>
          <w:rFonts w:ascii="Times New Roman" w:hAnsi="Times New Roman" w:cs="Times New Roman"/>
          <w:b/>
          <w:bCs/>
          <w:color w:val="auto"/>
        </w:rPr>
      </w:pPr>
      <w:bookmarkStart w:id="257" w:name="_Toc235018094"/>
      <w:bookmarkEnd w:id="256"/>
      <w:r w:rsidRPr="00A456FA">
        <w:rPr>
          <w:rFonts w:ascii="Times New Roman" w:hAnsi="Times New Roman" w:cs="Times New Roman"/>
          <w:b/>
          <w:bCs/>
          <w:color w:val="auto"/>
        </w:rPr>
        <w:t>б) тарифно-балансовые расчетные модели теплоснабжения потребителей по каждой единой теплоснабжающей организации</w:t>
      </w:r>
      <w:bookmarkEnd w:id="257"/>
      <w:r w:rsidR="00E82B38" w:rsidRPr="00A456FA">
        <w:rPr>
          <w:rFonts w:ascii="Times New Roman" w:hAnsi="Times New Roman" w:cs="Times New Roman"/>
          <w:b/>
          <w:bCs/>
          <w:color w:val="auto"/>
        </w:rPr>
        <w:t xml:space="preserve"> </w:t>
      </w:r>
    </w:p>
    <w:p w14:paraId="7788367D" w14:textId="316949C9" w:rsidR="008166CA" w:rsidRPr="00F41476" w:rsidRDefault="008166CA" w:rsidP="008166CA">
      <w:pPr>
        <w:pStyle w:val="12"/>
        <w:rPr>
          <w:sz w:val="22"/>
        </w:rPr>
      </w:pPr>
      <w:r w:rsidRPr="00F41476">
        <w:rPr>
          <w:spacing w:val="-16"/>
        </w:rPr>
        <w:t>П</w:t>
      </w:r>
      <w:r w:rsidRPr="00F41476">
        <w:rPr>
          <w:spacing w:val="4"/>
        </w:rPr>
        <w:t>р</w:t>
      </w:r>
      <w:r w:rsidRPr="00F41476">
        <w:t>е</w:t>
      </w:r>
      <w:r w:rsidRPr="00F41476">
        <w:rPr>
          <w:spacing w:val="2"/>
        </w:rPr>
        <w:t>д</w:t>
      </w:r>
      <w:r w:rsidRPr="00F41476">
        <w:t>ст</w:t>
      </w:r>
      <w:r w:rsidRPr="00F41476">
        <w:rPr>
          <w:spacing w:val="-3"/>
        </w:rPr>
        <w:t>а</w:t>
      </w:r>
      <w:r w:rsidRPr="00F41476">
        <w:rPr>
          <w:spacing w:val="1"/>
        </w:rPr>
        <w:t>в</w:t>
      </w:r>
      <w:r w:rsidRPr="00F41476">
        <w:rPr>
          <w:spacing w:val="4"/>
        </w:rPr>
        <w:t>л</w:t>
      </w:r>
      <w:r w:rsidRPr="00F41476">
        <w:t>е</w:t>
      </w:r>
      <w:r w:rsidRPr="00F41476">
        <w:rPr>
          <w:spacing w:val="-3"/>
        </w:rPr>
        <w:t>н</w:t>
      </w:r>
      <w:r w:rsidRPr="00F41476">
        <w:t>ы в</w:t>
      </w:r>
      <w:r w:rsidRPr="00F41476">
        <w:rPr>
          <w:spacing w:val="3"/>
        </w:rPr>
        <w:t xml:space="preserve"> </w:t>
      </w:r>
      <w:r w:rsidRPr="00F41476">
        <w:t>т</w:t>
      </w:r>
      <w:r w:rsidRPr="00F41476">
        <w:rPr>
          <w:spacing w:val="-3"/>
        </w:rPr>
        <w:t>а</w:t>
      </w:r>
      <w:r w:rsidRPr="00F41476">
        <w:rPr>
          <w:spacing w:val="2"/>
        </w:rPr>
        <w:t>б</w:t>
      </w:r>
      <w:r w:rsidRPr="00F41476">
        <w:rPr>
          <w:spacing w:val="-5"/>
        </w:rPr>
        <w:t>л</w:t>
      </w:r>
      <w:r w:rsidRPr="00F41476">
        <w:rPr>
          <w:spacing w:val="-3"/>
        </w:rPr>
        <w:t>и</w:t>
      </w:r>
      <w:r w:rsidRPr="00F41476">
        <w:rPr>
          <w:spacing w:val="6"/>
        </w:rPr>
        <w:t>ц</w:t>
      </w:r>
      <w:r w:rsidRPr="00F41476">
        <w:t xml:space="preserve">е </w:t>
      </w:r>
      <w:r>
        <w:t>54.</w:t>
      </w:r>
    </w:p>
    <w:p w14:paraId="55ECAFAB" w14:textId="748B71AA" w:rsidR="00ED5FA2" w:rsidRDefault="00ED5FA2" w:rsidP="007F24E6">
      <w:pPr>
        <w:pStyle w:val="3"/>
        <w:jc w:val="both"/>
        <w:rPr>
          <w:rFonts w:ascii="Times New Roman" w:hAnsi="Times New Roman" w:cs="Times New Roman"/>
          <w:b/>
          <w:bCs/>
          <w:color w:val="auto"/>
        </w:rPr>
      </w:pPr>
      <w:bookmarkStart w:id="258" w:name="_Toc235018095"/>
      <w:r w:rsidRPr="00A456FA">
        <w:rPr>
          <w:rFonts w:ascii="Times New Roman" w:hAnsi="Times New Roman" w:cs="Times New Roman"/>
          <w:b/>
          <w:bCs/>
          <w:color w:val="auto"/>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58"/>
    </w:p>
    <w:p w14:paraId="27345422" w14:textId="77777777" w:rsidR="008166CA" w:rsidRPr="00F41476" w:rsidRDefault="008166CA" w:rsidP="008166CA">
      <w:pPr>
        <w:pStyle w:val="12"/>
        <w:rPr>
          <w:sz w:val="22"/>
        </w:rPr>
      </w:pPr>
      <w:r w:rsidRPr="00F41476">
        <w:rPr>
          <w:spacing w:val="-16"/>
        </w:rPr>
        <w:t>П</w:t>
      </w:r>
      <w:r w:rsidRPr="00F41476">
        <w:rPr>
          <w:spacing w:val="4"/>
        </w:rPr>
        <w:t>р</w:t>
      </w:r>
      <w:r w:rsidRPr="00F41476">
        <w:t>е</w:t>
      </w:r>
      <w:r w:rsidRPr="00F41476">
        <w:rPr>
          <w:spacing w:val="2"/>
        </w:rPr>
        <w:t>д</w:t>
      </w:r>
      <w:r w:rsidRPr="00F41476">
        <w:t>ст</w:t>
      </w:r>
      <w:r w:rsidRPr="00F41476">
        <w:rPr>
          <w:spacing w:val="-3"/>
        </w:rPr>
        <w:t>а</w:t>
      </w:r>
      <w:r w:rsidRPr="00F41476">
        <w:rPr>
          <w:spacing w:val="1"/>
        </w:rPr>
        <w:t>в</w:t>
      </w:r>
      <w:r w:rsidRPr="00F41476">
        <w:rPr>
          <w:spacing w:val="4"/>
        </w:rPr>
        <w:t>л</w:t>
      </w:r>
      <w:r w:rsidRPr="00F41476">
        <w:t>е</w:t>
      </w:r>
      <w:r w:rsidRPr="00F41476">
        <w:rPr>
          <w:spacing w:val="-3"/>
        </w:rPr>
        <w:t>н</w:t>
      </w:r>
      <w:r w:rsidRPr="00F41476">
        <w:t>ы в</w:t>
      </w:r>
      <w:r w:rsidRPr="00F41476">
        <w:rPr>
          <w:spacing w:val="3"/>
        </w:rPr>
        <w:t xml:space="preserve"> </w:t>
      </w:r>
      <w:r w:rsidRPr="00F41476">
        <w:t>т</w:t>
      </w:r>
      <w:r w:rsidRPr="00F41476">
        <w:rPr>
          <w:spacing w:val="-3"/>
        </w:rPr>
        <w:t>а</w:t>
      </w:r>
      <w:r w:rsidRPr="00F41476">
        <w:rPr>
          <w:spacing w:val="2"/>
        </w:rPr>
        <w:t>б</w:t>
      </w:r>
      <w:r w:rsidRPr="00F41476">
        <w:rPr>
          <w:spacing w:val="-5"/>
        </w:rPr>
        <w:t>л</w:t>
      </w:r>
      <w:r w:rsidRPr="00F41476">
        <w:rPr>
          <w:spacing w:val="-3"/>
        </w:rPr>
        <w:t>и</w:t>
      </w:r>
      <w:r w:rsidRPr="00F41476">
        <w:rPr>
          <w:spacing w:val="6"/>
        </w:rPr>
        <w:t>ц</w:t>
      </w:r>
      <w:r w:rsidRPr="00F41476">
        <w:t xml:space="preserve">е </w:t>
      </w:r>
      <w:r>
        <w:t>54.</w:t>
      </w:r>
    </w:p>
    <w:p w14:paraId="0E3B63F6" w14:textId="5B33739B" w:rsidR="008166CA" w:rsidRDefault="008166CA" w:rsidP="00D6484E">
      <w:pPr>
        <w:pStyle w:val="12"/>
        <w:spacing w:after="120"/>
      </w:pPr>
      <w:bookmarkStart w:id="259" w:name="_Hlk164519115"/>
      <w:r w:rsidRPr="00E90493">
        <w:rPr>
          <w:b/>
          <w:bCs/>
        </w:rPr>
        <w:t>Таблица 5</w:t>
      </w:r>
      <w:r>
        <w:rPr>
          <w:b/>
          <w:bCs/>
        </w:rPr>
        <w:t>4</w:t>
      </w:r>
      <w:r w:rsidRPr="00E90493">
        <w:t xml:space="preserve">  - </w:t>
      </w:r>
      <w:r w:rsidRPr="008166CA">
        <w:t>Тарифно-балансовые расчетные модели теплоснабжения потребления</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9"/>
        <w:gridCol w:w="1391"/>
        <w:gridCol w:w="1276"/>
        <w:gridCol w:w="1276"/>
        <w:gridCol w:w="1418"/>
        <w:gridCol w:w="1418"/>
        <w:gridCol w:w="991"/>
      </w:tblGrid>
      <w:tr w:rsidR="00485029" w:rsidRPr="008166CA" w14:paraId="62E179A4" w14:textId="77777777" w:rsidTr="00485029">
        <w:trPr>
          <w:trHeight w:val="297"/>
        </w:trPr>
        <w:tc>
          <w:tcPr>
            <w:tcW w:w="781" w:type="pct"/>
            <w:noWrap/>
            <w:vAlign w:val="center"/>
            <w:hideMark/>
          </w:tcPr>
          <w:p w14:paraId="5B36AE0A"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Показатель</w:t>
            </w:r>
          </w:p>
        </w:tc>
        <w:tc>
          <w:tcPr>
            <w:tcW w:w="755" w:type="pct"/>
            <w:noWrap/>
            <w:vAlign w:val="center"/>
            <w:hideMark/>
          </w:tcPr>
          <w:p w14:paraId="5BBF8CC6"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Ед. изм.</w:t>
            </w:r>
          </w:p>
        </w:tc>
        <w:tc>
          <w:tcPr>
            <w:tcW w:w="693" w:type="pct"/>
            <w:vAlign w:val="center"/>
            <w:hideMark/>
          </w:tcPr>
          <w:p w14:paraId="5E886B48"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2024</w:t>
            </w:r>
          </w:p>
        </w:tc>
        <w:tc>
          <w:tcPr>
            <w:tcW w:w="693" w:type="pct"/>
            <w:vAlign w:val="center"/>
            <w:hideMark/>
          </w:tcPr>
          <w:p w14:paraId="3288A3D1"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2025</w:t>
            </w:r>
          </w:p>
        </w:tc>
        <w:tc>
          <w:tcPr>
            <w:tcW w:w="770" w:type="pct"/>
            <w:vAlign w:val="center"/>
            <w:hideMark/>
          </w:tcPr>
          <w:p w14:paraId="3F0149AA"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2026</w:t>
            </w:r>
          </w:p>
        </w:tc>
        <w:tc>
          <w:tcPr>
            <w:tcW w:w="770" w:type="pct"/>
            <w:vAlign w:val="center"/>
            <w:hideMark/>
          </w:tcPr>
          <w:p w14:paraId="2F73D633" w14:textId="77777777"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2027</w:t>
            </w:r>
          </w:p>
        </w:tc>
        <w:tc>
          <w:tcPr>
            <w:tcW w:w="538" w:type="pct"/>
            <w:vAlign w:val="center"/>
            <w:hideMark/>
          </w:tcPr>
          <w:p w14:paraId="09ED3B65" w14:textId="3244610E" w:rsidR="00485029" w:rsidRPr="008166CA" w:rsidRDefault="00485029" w:rsidP="008166CA">
            <w:pPr>
              <w:spacing w:after="0" w:line="240" w:lineRule="auto"/>
              <w:jc w:val="center"/>
              <w:rPr>
                <w:rFonts w:ascii="Times New Roman" w:eastAsia="Times New Roman" w:hAnsi="Times New Roman" w:cs="Times New Roman"/>
                <w:b/>
                <w:bCs/>
                <w:color w:val="000000"/>
                <w:sz w:val="18"/>
                <w:szCs w:val="18"/>
                <w:lang w:eastAsia="ru-RU"/>
              </w:rPr>
            </w:pPr>
            <w:r w:rsidRPr="008166CA">
              <w:rPr>
                <w:rFonts w:ascii="Times New Roman" w:eastAsia="Times New Roman" w:hAnsi="Times New Roman" w:cs="Times New Roman"/>
                <w:b/>
                <w:bCs/>
                <w:color w:val="000000"/>
                <w:sz w:val="18"/>
                <w:szCs w:val="18"/>
                <w:lang w:eastAsia="ru-RU"/>
              </w:rPr>
              <w:t>2028</w:t>
            </w:r>
            <w:r>
              <w:rPr>
                <w:rFonts w:ascii="Times New Roman" w:eastAsia="Times New Roman" w:hAnsi="Times New Roman" w:cs="Times New Roman"/>
                <w:b/>
                <w:bCs/>
                <w:color w:val="000000"/>
                <w:sz w:val="18"/>
                <w:szCs w:val="18"/>
                <w:lang w:eastAsia="ru-RU"/>
              </w:rPr>
              <w:t>-2033</w:t>
            </w:r>
          </w:p>
        </w:tc>
      </w:tr>
      <w:tr w:rsidR="00485029" w:rsidRPr="008166CA" w14:paraId="73D8769F" w14:textId="77777777" w:rsidTr="00485029">
        <w:trPr>
          <w:trHeight w:val="496"/>
        </w:trPr>
        <w:tc>
          <w:tcPr>
            <w:tcW w:w="781" w:type="pct"/>
            <w:vAlign w:val="center"/>
            <w:hideMark/>
          </w:tcPr>
          <w:p w14:paraId="7F047A3E" w14:textId="77777777" w:rsidR="00485029" w:rsidRPr="008166CA" w:rsidRDefault="00485029" w:rsidP="008166CA">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Необходимая валовая выручка</w:t>
            </w:r>
          </w:p>
        </w:tc>
        <w:tc>
          <w:tcPr>
            <w:tcW w:w="755" w:type="pct"/>
            <w:noWrap/>
            <w:vAlign w:val="center"/>
            <w:hideMark/>
          </w:tcPr>
          <w:p w14:paraId="69D28B6A" w14:textId="77777777" w:rsidR="00485029" w:rsidRPr="008166CA" w:rsidRDefault="00485029" w:rsidP="008166CA">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тыс. руб</w:t>
            </w:r>
          </w:p>
        </w:tc>
        <w:tc>
          <w:tcPr>
            <w:tcW w:w="693" w:type="pct"/>
            <w:vAlign w:val="center"/>
            <w:hideMark/>
          </w:tcPr>
          <w:p w14:paraId="4D3B5B1E"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214 516,10   </w:t>
            </w:r>
          </w:p>
        </w:tc>
        <w:tc>
          <w:tcPr>
            <w:tcW w:w="693" w:type="pct"/>
            <w:vAlign w:val="center"/>
            <w:hideMark/>
          </w:tcPr>
          <w:p w14:paraId="7923602B"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224 169,30   </w:t>
            </w:r>
          </w:p>
        </w:tc>
        <w:tc>
          <w:tcPr>
            <w:tcW w:w="770" w:type="pct"/>
            <w:vAlign w:val="center"/>
            <w:hideMark/>
          </w:tcPr>
          <w:p w14:paraId="5D2D3C64"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234 257,00   </w:t>
            </w:r>
          </w:p>
        </w:tc>
        <w:tc>
          <w:tcPr>
            <w:tcW w:w="770" w:type="pct"/>
            <w:vAlign w:val="center"/>
            <w:hideMark/>
          </w:tcPr>
          <w:p w14:paraId="2B72C263"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244 798,50   </w:t>
            </w:r>
          </w:p>
        </w:tc>
        <w:tc>
          <w:tcPr>
            <w:tcW w:w="538" w:type="pct"/>
            <w:vAlign w:val="center"/>
            <w:hideMark/>
          </w:tcPr>
          <w:p w14:paraId="6C9825AE"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255 814,50   </w:t>
            </w:r>
          </w:p>
        </w:tc>
      </w:tr>
      <w:tr w:rsidR="00485029" w:rsidRPr="008166CA" w14:paraId="58542294" w14:textId="77777777" w:rsidTr="00485029">
        <w:trPr>
          <w:trHeight w:val="496"/>
        </w:trPr>
        <w:tc>
          <w:tcPr>
            <w:tcW w:w="781" w:type="pct"/>
            <w:vAlign w:val="center"/>
            <w:hideMark/>
          </w:tcPr>
          <w:p w14:paraId="524BA0CE" w14:textId="77777777" w:rsidR="00485029" w:rsidRPr="008166CA" w:rsidRDefault="00485029" w:rsidP="008166CA">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 xml:space="preserve">Полезный отпуск потребителям </w:t>
            </w:r>
          </w:p>
        </w:tc>
        <w:tc>
          <w:tcPr>
            <w:tcW w:w="755" w:type="pct"/>
            <w:noWrap/>
            <w:vAlign w:val="center"/>
            <w:hideMark/>
          </w:tcPr>
          <w:p w14:paraId="3A64E02B" w14:textId="77777777" w:rsidR="00485029" w:rsidRPr="008166CA" w:rsidRDefault="00485029" w:rsidP="008166CA">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Гкал</w:t>
            </w:r>
          </w:p>
        </w:tc>
        <w:tc>
          <w:tcPr>
            <w:tcW w:w="693" w:type="pct"/>
            <w:noWrap/>
            <w:vAlign w:val="center"/>
            <w:hideMark/>
          </w:tcPr>
          <w:p w14:paraId="4AF8A996"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693" w:type="pct"/>
            <w:noWrap/>
            <w:vAlign w:val="center"/>
            <w:hideMark/>
          </w:tcPr>
          <w:p w14:paraId="408EC2C6"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770" w:type="pct"/>
            <w:noWrap/>
            <w:vAlign w:val="center"/>
            <w:hideMark/>
          </w:tcPr>
          <w:p w14:paraId="3FD2F342"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770" w:type="pct"/>
            <w:noWrap/>
            <w:vAlign w:val="center"/>
            <w:hideMark/>
          </w:tcPr>
          <w:p w14:paraId="1ACAEFD7"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c>
          <w:tcPr>
            <w:tcW w:w="538" w:type="pct"/>
            <w:noWrap/>
            <w:vAlign w:val="center"/>
            <w:hideMark/>
          </w:tcPr>
          <w:p w14:paraId="765FBBCE"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61 396,50   </w:t>
            </w:r>
          </w:p>
        </w:tc>
      </w:tr>
      <w:tr w:rsidR="00485029" w:rsidRPr="008166CA" w14:paraId="38A6FB60" w14:textId="77777777" w:rsidTr="00485029">
        <w:trPr>
          <w:trHeight w:val="496"/>
        </w:trPr>
        <w:tc>
          <w:tcPr>
            <w:tcW w:w="781" w:type="pct"/>
            <w:vAlign w:val="center"/>
            <w:hideMark/>
          </w:tcPr>
          <w:p w14:paraId="2EBF759D" w14:textId="77777777" w:rsidR="00485029" w:rsidRPr="008166CA" w:rsidRDefault="00485029" w:rsidP="008166CA">
            <w:pPr>
              <w:spacing w:after="0" w:line="240" w:lineRule="auto"/>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Среднегодовой тариф, без НДС</w:t>
            </w:r>
          </w:p>
        </w:tc>
        <w:tc>
          <w:tcPr>
            <w:tcW w:w="755" w:type="pct"/>
            <w:noWrap/>
            <w:vAlign w:val="center"/>
            <w:hideMark/>
          </w:tcPr>
          <w:p w14:paraId="020FC674" w14:textId="77777777" w:rsidR="00485029" w:rsidRPr="008166CA" w:rsidRDefault="00485029" w:rsidP="008166CA">
            <w:pPr>
              <w:spacing w:after="0" w:line="240" w:lineRule="auto"/>
              <w:jc w:val="center"/>
              <w:rPr>
                <w:rFonts w:ascii="Times New Roman" w:eastAsia="Times New Roman" w:hAnsi="Times New Roman" w:cs="Times New Roman"/>
                <w:color w:val="000000"/>
                <w:sz w:val="18"/>
                <w:szCs w:val="18"/>
                <w:lang w:eastAsia="ru-RU"/>
              </w:rPr>
            </w:pPr>
            <w:r w:rsidRPr="008166CA">
              <w:rPr>
                <w:rFonts w:ascii="Times New Roman" w:eastAsia="Times New Roman" w:hAnsi="Times New Roman" w:cs="Times New Roman"/>
                <w:color w:val="000000"/>
                <w:sz w:val="18"/>
                <w:szCs w:val="18"/>
                <w:lang w:eastAsia="ru-RU"/>
              </w:rPr>
              <w:t>Руб./Гкал</w:t>
            </w:r>
          </w:p>
        </w:tc>
        <w:tc>
          <w:tcPr>
            <w:tcW w:w="693" w:type="pct"/>
            <w:noWrap/>
            <w:vAlign w:val="center"/>
            <w:hideMark/>
          </w:tcPr>
          <w:p w14:paraId="323D0F62"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3 493,95   </w:t>
            </w:r>
          </w:p>
        </w:tc>
        <w:tc>
          <w:tcPr>
            <w:tcW w:w="693" w:type="pct"/>
            <w:noWrap/>
            <w:vAlign w:val="center"/>
            <w:hideMark/>
          </w:tcPr>
          <w:p w14:paraId="6B83E1C4"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3 651,17   </w:t>
            </w:r>
          </w:p>
        </w:tc>
        <w:tc>
          <w:tcPr>
            <w:tcW w:w="770" w:type="pct"/>
            <w:noWrap/>
            <w:vAlign w:val="center"/>
            <w:hideMark/>
          </w:tcPr>
          <w:p w14:paraId="3D7911C4"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3 815,48   </w:t>
            </w:r>
          </w:p>
        </w:tc>
        <w:tc>
          <w:tcPr>
            <w:tcW w:w="770" w:type="pct"/>
            <w:noWrap/>
            <w:vAlign w:val="center"/>
            <w:hideMark/>
          </w:tcPr>
          <w:p w14:paraId="68AB65E4"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3 987,17   </w:t>
            </w:r>
          </w:p>
        </w:tc>
        <w:tc>
          <w:tcPr>
            <w:tcW w:w="538" w:type="pct"/>
            <w:noWrap/>
            <w:vAlign w:val="center"/>
            <w:hideMark/>
          </w:tcPr>
          <w:p w14:paraId="1270C5EE" w14:textId="77777777" w:rsidR="00485029" w:rsidRPr="008166CA" w:rsidRDefault="00485029" w:rsidP="008166CA">
            <w:pPr>
              <w:spacing w:after="0" w:line="240" w:lineRule="auto"/>
              <w:jc w:val="center"/>
              <w:rPr>
                <w:rFonts w:ascii="Times New Roman" w:eastAsia="Times New Roman" w:hAnsi="Times New Roman" w:cs="Times New Roman"/>
                <w:color w:val="000000"/>
                <w:sz w:val="16"/>
                <w:szCs w:val="16"/>
                <w:lang w:eastAsia="ru-RU"/>
              </w:rPr>
            </w:pPr>
            <w:r w:rsidRPr="008166CA">
              <w:rPr>
                <w:rFonts w:ascii="Times New Roman" w:eastAsia="Times New Roman" w:hAnsi="Times New Roman" w:cs="Times New Roman"/>
                <w:color w:val="000000"/>
                <w:sz w:val="16"/>
                <w:szCs w:val="16"/>
                <w:lang w:eastAsia="ru-RU"/>
              </w:rPr>
              <w:t xml:space="preserve">     4 166,60   </w:t>
            </w:r>
          </w:p>
        </w:tc>
      </w:tr>
    </w:tbl>
    <w:p w14:paraId="249481DE" w14:textId="67F8FCE6" w:rsidR="00FC3DB7" w:rsidRDefault="00FC3DB7" w:rsidP="008166CA"/>
    <w:bookmarkEnd w:id="259"/>
    <w:p w14:paraId="560B046E" w14:textId="77777777" w:rsidR="00FC3DB7" w:rsidRDefault="00FC3DB7">
      <w:r>
        <w:br w:type="page"/>
      </w:r>
    </w:p>
    <w:p w14:paraId="741C247C" w14:textId="77777777" w:rsidR="00ED5FA2" w:rsidRPr="00485029" w:rsidRDefault="00ED5FA2" w:rsidP="007F24E6">
      <w:pPr>
        <w:pStyle w:val="1"/>
        <w:jc w:val="both"/>
        <w:rPr>
          <w:rFonts w:ascii="Times New Roman" w:hAnsi="Times New Roman" w:cs="Times New Roman"/>
          <w:b/>
          <w:bCs/>
          <w:color w:val="auto"/>
        </w:rPr>
      </w:pPr>
      <w:bookmarkStart w:id="260" w:name="_Toc235018096"/>
      <w:r w:rsidRPr="00485029">
        <w:rPr>
          <w:rFonts w:ascii="Times New Roman" w:hAnsi="Times New Roman" w:cs="Times New Roman"/>
          <w:b/>
          <w:bCs/>
          <w:color w:val="auto"/>
        </w:rPr>
        <w:lastRenderedPageBreak/>
        <w:t>Глава 15 "Реестр единых теплоснабжающих организаций"</w:t>
      </w:r>
      <w:bookmarkEnd w:id="260"/>
      <w:r w:rsidRPr="00485029">
        <w:rPr>
          <w:rFonts w:ascii="Times New Roman" w:hAnsi="Times New Roman" w:cs="Times New Roman"/>
          <w:b/>
          <w:bCs/>
          <w:color w:val="auto"/>
        </w:rPr>
        <w:t xml:space="preserve"> </w:t>
      </w:r>
    </w:p>
    <w:p w14:paraId="76B0A26D" w14:textId="3291CB24" w:rsidR="00ED5FA2" w:rsidRDefault="00ED5FA2" w:rsidP="007F24E6">
      <w:pPr>
        <w:pStyle w:val="3"/>
        <w:jc w:val="both"/>
        <w:rPr>
          <w:rFonts w:ascii="Times New Roman" w:hAnsi="Times New Roman" w:cs="Times New Roman"/>
          <w:b/>
          <w:bCs/>
          <w:color w:val="auto"/>
        </w:rPr>
      </w:pPr>
      <w:bookmarkStart w:id="261" w:name="_Toc235018097"/>
      <w:r w:rsidRPr="00A456FA">
        <w:rPr>
          <w:rFonts w:ascii="Times New Roman" w:hAnsi="Times New Roman" w:cs="Times New Roman"/>
          <w:b/>
          <w:bCs/>
          <w:color w:val="auto"/>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61"/>
      <w:r w:rsidR="00E82B38" w:rsidRPr="00A456FA">
        <w:rPr>
          <w:rFonts w:ascii="Times New Roman" w:hAnsi="Times New Roman" w:cs="Times New Roman"/>
          <w:b/>
          <w:bCs/>
          <w:color w:val="auto"/>
        </w:rPr>
        <w:t xml:space="preserve"> </w:t>
      </w:r>
    </w:p>
    <w:p w14:paraId="71D4D81E" w14:textId="77777777" w:rsidR="00FC3DB7" w:rsidRPr="00EC5884" w:rsidRDefault="00FC3DB7" w:rsidP="00FC3DB7">
      <w:pPr>
        <w:pStyle w:val="12"/>
      </w:pPr>
      <w:r w:rsidRPr="00F41476">
        <w:t>В</w:t>
      </w:r>
      <w:r w:rsidRPr="00F41476">
        <w:rPr>
          <w:spacing w:val="8"/>
        </w:rPr>
        <w:t xml:space="preserve"> </w:t>
      </w:r>
      <w:r w:rsidRPr="00F41476">
        <w:t>т</w:t>
      </w:r>
      <w:r w:rsidRPr="00F41476">
        <w:rPr>
          <w:spacing w:val="-3"/>
        </w:rPr>
        <w:t>а</w:t>
      </w:r>
      <w:r w:rsidRPr="00F41476">
        <w:rPr>
          <w:spacing w:val="2"/>
        </w:rPr>
        <w:t>б</w:t>
      </w:r>
      <w:r w:rsidRPr="00F41476">
        <w:rPr>
          <w:spacing w:val="-5"/>
        </w:rPr>
        <w:t>л</w:t>
      </w:r>
      <w:r w:rsidRPr="00F41476">
        <w:rPr>
          <w:spacing w:val="-3"/>
        </w:rPr>
        <w:t>и</w:t>
      </w:r>
      <w:r w:rsidRPr="00F41476">
        <w:rPr>
          <w:spacing w:val="6"/>
        </w:rPr>
        <w:t>ц</w:t>
      </w:r>
      <w:r w:rsidRPr="00F41476">
        <w:t>е</w:t>
      </w:r>
      <w:r w:rsidRPr="00F41476">
        <w:rPr>
          <w:spacing w:val="19"/>
        </w:rPr>
        <w:t xml:space="preserve"> </w:t>
      </w:r>
      <w:r w:rsidRPr="00F41476">
        <w:rPr>
          <w:spacing w:val="-3"/>
        </w:rPr>
        <w:t>п</w:t>
      </w:r>
      <w:r w:rsidRPr="00F41476">
        <w:rPr>
          <w:spacing w:val="4"/>
        </w:rPr>
        <w:t>р</w:t>
      </w:r>
      <w:r w:rsidRPr="00F41476">
        <w:rPr>
          <w:spacing w:val="-2"/>
        </w:rPr>
        <w:t>е</w:t>
      </w:r>
      <w:r w:rsidRPr="00F41476">
        <w:rPr>
          <w:spacing w:val="2"/>
        </w:rPr>
        <w:t>д</w:t>
      </w:r>
      <w:r w:rsidRPr="00F41476">
        <w:rPr>
          <w:spacing w:val="-2"/>
        </w:rPr>
        <w:t>с</w:t>
      </w:r>
      <w:r w:rsidRPr="00F41476">
        <w:t>т</w:t>
      </w:r>
      <w:r w:rsidRPr="00F41476">
        <w:rPr>
          <w:spacing w:val="-3"/>
        </w:rPr>
        <w:t>а</w:t>
      </w:r>
      <w:r w:rsidRPr="00F41476">
        <w:rPr>
          <w:spacing w:val="1"/>
        </w:rPr>
        <w:t>в</w:t>
      </w:r>
      <w:r w:rsidRPr="00F41476">
        <w:rPr>
          <w:spacing w:val="-5"/>
        </w:rPr>
        <w:t>л</w:t>
      </w:r>
      <w:r w:rsidRPr="00F41476">
        <w:rPr>
          <w:spacing w:val="-2"/>
        </w:rPr>
        <w:t>е</w:t>
      </w:r>
      <w:r w:rsidRPr="00F41476">
        <w:t>н</w:t>
      </w:r>
      <w:r w:rsidRPr="00F41476">
        <w:rPr>
          <w:spacing w:val="18"/>
        </w:rPr>
        <w:t xml:space="preserve"> </w:t>
      </w:r>
      <w:r w:rsidRPr="00F41476">
        <w:rPr>
          <w:spacing w:val="4"/>
        </w:rPr>
        <w:t>р</w:t>
      </w:r>
      <w:r w:rsidRPr="00F41476">
        <w:rPr>
          <w:spacing w:val="-2"/>
        </w:rPr>
        <w:t>еес</w:t>
      </w:r>
      <w:r w:rsidRPr="00F41476">
        <w:t>тр</w:t>
      </w:r>
      <w:r w:rsidRPr="00F41476">
        <w:rPr>
          <w:spacing w:val="25"/>
        </w:rPr>
        <w:t xml:space="preserve"> </w:t>
      </w:r>
      <w:r w:rsidRPr="00F41476">
        <w:rPr>
          <w:spacing w:val="-2"/>
        </w:rPr>
        <w:t>с</w:t>
      </w:r>
      <w:r w:rsidRPr="00F41476">
        <w:rPr>
          <w:spacing w:val="-3"/>
        </w:rPr>
        <w:t>и</w:t>
      </w:r>
      <w:r w:rsidRPr="00F41476">
        <w:rPr>
          <w:spacing w:val="-2"/>
        </w:rPr>
        <w:t>с</w:t>
      </w:r>
      <w:r w:rsidRPr="00F41476">
        <w:t>т</w:t>
      </w:r>
      <w:r w:rsidRPr="00F41476">
        <w:rPr>
          <w:spacing w:val="-3"/>
        </w:rPr>
        <w:t>е</w:t>
      </w:r>
      <w:r w:rsidRPr="00F41476">
        <w:t>м</w:t>
      </w:r>
      <w:r w:rsidRPr="00F41476">
        <w:rPr>
          <w:spacing w:val="16"/>
        </w:rPr>
        <w:t xml:space="preserve"> </w:t>
      </w:r>
      <w:r w:rsidRPr="00F41476">
        <w:t>т</w:t>
      </w:r>
      <w:r w:rsidRPr="00F41476">
        <w:rPr>
          <w:spacing w:val="-3"/>
        </w:rPr>
        <w:t>еп</w:t>
      </w:r>
      <w:r w:rsidRPr="00F41476">
        <w:rPr>
          <w:spacing w:val="-5"/>
        </w:rPr>
        <w:t>л</w:t>
      </w:r>
      <w:r w:rsidRPr="00F41476">
        <w:rPr>
          <w:spacing w:val="4"/>
        </w:rPr>
        <w:t>о</w:t>
      </w:r>
      <w:r w:rsidRPr="00F41476">
        <w:rPr>
          <w:spacing w:val="-2"/>
        </w:rPr>
        <w:t>с</w:t>
      </w:r>
      <w:r w:rsidRPr="00F41476">
        <w:rPr>
          <w:spacing w:val="-3"/>
        </w:rPr>
        <w:t>н</w:t>
      </w:r>
      <w:r w:rsidRPr="00F41476">
        <w:rPr>
          <w:spacing w:val="-2"/>
        </w:rPr>
        <w:t>а</w:t>
      </w:r>
      <w:r w:rsidRPr="00F41476">
        <w:rPr>
          <w:spacing w:val="2"/>
        </w:rPr>
        <w:t>б</w:t>
      </w:r>
      <w:r w:rsidRPr="00F41476">
        <w:t>ж</w:t>
      </w:r>
      <w:r w:rsidRPr="00F41476">
        <w:rPr>
          <w:spacing w:val="-2"/>
        </w:rPr>
        <w:t>е</w:t>
      </w:r>
      <w:r w:rsidRPr="00F41476">
        <w:rPr>
          <w:spacing w:val="-3"/>
        </w:rPr>
        <w:t>ни</w:t>
      </w:r>
      <w:r w:rsidRPr="00F41476">
        <w:rPr>
          <w:spacing w:val="3"/>
        </w:rPr>
        <w:t>я</w:t>
      </w:r>
      <w:r w:rsidRPr="00F41476">
        <w:t>,</w:t>
      </w:r>
      <w:r w:rsidRPr="00F41476">
        <w:rPr>
          <w:spacing w:val="23"/>
        </w:rPr>
        <w:t xml:space="preserve"> </w:t>
      </w:r>
      <w:r w:rsidRPr="00F41476">
        <w:rPr>
          <w:spacing w:val="-2"/>
        </w:rPr>
        <w:t>с</w:t>
      </w:r>
      <w:r w:rsidRPr="00F41476">
        <w:rPr>
          <w:spacing w:val="4"/>
        </w:rPr>
        <w:t>о</w:t>
      </w:r>
      <w:r w:rsidRPr="00F41476">
        <w:rPr>
          <w:spacing w:val="2"/>
        </w:rPr>
        <w:t>д</w:t>
      </w:r>
      <w:r w:rsidRPr="00F41476">
        <w:rPr>
          <w:spacing w:val="-12"/>
        </w:rPr>
        <w:t>е</w:t>
      </w:r>
      <w:r w:rsidRPr="00F41476">
        <w:rPr>
          <w:spacing w:val="4"/>
        </w:rPr>
        <w:t>р</w:t>
      </w:r>
      <w:r w:rsidRPr="00F41476">
        <w:t>ж</w:t>
      </w:r>
      <w:r w:rsidRPr="00F41476">
        <w:rPr>
          <w:spacing w:val="-2"/>
        </w:rPr>
        <w:t>а</w:t>
      </w:r>
      <w:r w:rsidRPr="00F41476">
        <w:rPr>
          <w:spacing w:val="2"/>
        </w:rPr>
        <w:t>щ</w:t>
      </w:r>
      <w:r w:rsidRPr="00F41476">
        <w:rPr>
          <w:spacing w:val="-3"/>
        </w:rPr>
        <w:t>и</w:t>
      </w:r>
      <w:r w:rsidRPr="00F41476">
        <w:t>й</w:t>
      </w:r>
      <w:r w:rsidRPr="00F41476">
        <w:rPr>
          <w:spacing w:val="18"/>
        </w:rPr>
        <w:t xml:space="preserve"> </w:t>
      </w:r>
      <w:r w:rsidRPr="00F41476">
        <w:rPr>
          <w:spacing w:val="-3"/>
        </w:rPr>
        <w:t>п</w:t>
      </w:r>
      <w:r w:rsidRPr="00F41476">
        <w:rPr>
          <w:spacing w:val="-2"/>
        </w:rPr>
        <w:t>е</w:t>
      </w:r>
      <w:r w:rsidRPr="00F41476">
        <w:rPr>
          <w:spacing w:val="4"/>
        </w:rPr>
        <w:t>р</w:t>
      </w:r>
      <w:r w:rsidRPr="00F41476">
        <w:rPr>
          <w:spacing w:val="-12"/>
        </w:rPr>
        <w:t>е</w:t>
      </w:r>
      <w:r w:rsidRPr="00F41476">
        <w:rPr>
          <w:spacing w:val="3"/>
        </w:rPr>
        <w:t>ч</w:t>
      </w:r>
      <w:r w:rsidRPr="00F41476">
        <w:rPr>
          <w:spacing w:val="-2"/>
        </w:rPr>
        <w:t>е</w:t>
      </w:r>
      <w:r w:rsidRPr="00F41476">
        <w:rPr>
          <w:spacing w:val="-3"/>
        </w:rPr>
        <w:t>н</w:t>
      </w:r>
      <w:r w:rsidRPr="00F41476">
        <w:t>ь</w:t>
      </w:r>
      <w:r w:rsidRPr="00F41476">
        <w:rPr>
          <w:spacing w:val="17"/>
        </w:rPr>
        <w:t xml:space="preserve"> </w:t>
      </w:r>
      <w:r w:rsidRPr="00F41476">
        <w:t>т</w:t>
      </w:r>
      <w:r w:rsidRPr="00F41476">
        <w:rPr>
          <w:spacing w:val="-3"/>
        </w:rPr>
        <w:t>еп</w:t>
      </w:r>
      <w:r w:rsidRPr="00F41476">
        <w:rPr>
          <w:spacing w:val="-5"/>
        </w:rPr>
        <w:t>л</w:t>
      </w:r>
      <w:r w:rsidRPr="00F41476">
        <w:rPr>
          <w:spacing w:val="4"/>
        </w:rPr>
        <w:t>о</w:t>
      </w:r>
      <w:r w:rsidRPr="00F41476">
        <w:rPr>
          <w:spacing w:val="-2"/>
        </w:rPr>
        <w:t>с</w:t>
      </w:r>
      <w:r w:rsidRPr="00F41476">
        <w:rPr>
          <w:spacing w:val="-3"/>
        </w:rPr>
        <w:t>н</w:t>
      </w:r>
      <w:r w:rsidRPr="00F41476">
        <w:rPr>
          <w:spacing w:val="-2"/>
        </w:rPr>
        <w:t>а</w:t>
      </w:r>
      <w:r w:rsidRPr="00F41476">
        <w:rPr>
          <w:spacing w:val="2"/>
        </w:rPr>
        <w:t>б</w:t>
      </w:r>
      <w:r w:rsidRPr="00F41476">
        <w:t>ж</w:t>
      </w:r>
      <w:r w:rsidRPr="00F41476">
        <w:rPr>
          <w:spacing w:val="-2"/>
        </w:rPr>
        <w:t>аю</w:t>
      </w:r>
      <w:r w:rsidRPr="00F41476">
        <w:rPr>
          <w:spacing w:val="2"/>
        </w:rPr>
        <w:t>щ</w:t>
      </w:r>
      <w:r w:rsidRPr="00F41476">
        <w:rPr>
          <w:spacing w:val="-3"/>
        </w:rPr>
        <w:t>и</w:t>
      </w:r>
      <w:r w:rsidRPr="00F41476">
        <w:t xml:space="preserve">х </w:t>
      </w:r>
      <w:r w:rsidRPr="00F41476">
        <w:rPr>
          <w:spacing w:val="4"/>
        </w:rPr>
        <w:t>ор</w:t>
      </w:r>
      <w:r w:rsidRPr="00F41476">
        <w:rPr>
          <w:spacing w:val="-5"/>
        </w:rPr>
        <w:t>г</w:t>
      </w:r>
      <w:r w:rsidRPr="00F41476">
        <w:rPr>
          <w:spacing w:val="-2"/>
        </w:rPr>
        <w:t>а</w:t>
      </w:r>
      <w:r w:rsidRPr="00F41476">
        <w:rPr>
          <w:spacing w:val="-3"/>
        </w:rPr>
        <w:t>ни</w:t>
      </w:r>
      <w:r w:rsidRPr="00F41476">
        <w:t>з</w:t>
      </w:r>
      <w:r w:rsidRPr="00F41476">
        <w:rPr>
          <w:spacing w:val="-2"/>
        </w:rPr>
        <w:t>а</w:t>
      </w:r>
      <w:r w:rsidRPr="00F41476">
        <w:rPr>
          <w:spacing w:val="-3"/>
        </w:rPr>
        <w:t>ций</w:t>
      </w:r>
      <w:r w:rsidRPr="00F41476">
        <w:t>,</w:t>
      </w:r>
      <w:r w:rsidRPr="00F41476">
        <w:rPr>
          <w:spacing w:val="45"/>
        </w:rPr>
        <w:t xml:space="preserve"> </w:t>
      </w:r>
      <w:r w:rsidRPr="00F41476">
        <w:rPr>
          <w:spacing w:val="2"/>
        </w:rPr>
        <w:t>д</w:t>
      </w:r>
      <w:r w:rsidRPr="00F41476">
        <w:rPr>
          <w:spacing w:val="-2"/>
        </w:rPr>
        <w:t>е</w:t>
      </w:r>
      <w:r w:rsidRPr="00F41476">
        <w:rPr>
          <w:spacing w:val="-3"/>
        </w:rPr>
        <w:t>й</w:t>
      </w:r>
      <w:r w:rsidRPr="00F41476">
        <w:rPr>
          <w:spacing w:val="-2"/>
        </w:rPr>
        <w:t>с</w:t>
      </w:r>
      <w:r w:rsidRPr="00F41476">
        <w:t>тв</w:t>
      </w:r>
      <w:r w:rsidRPr="00F41476">
        <w:rPr>
          <w:spacing w:val="-5"/>
        </w:rPr>
        <w:t>у</w:t>
      </w:r>
      <w:r w:rsidRPr="00F41476">
        <w:rPr>
          <w:spacing w:val="-2"/>
        </w:rPr>
        <w:t>ю</w:t>
      </w:r>
      <w:r w:rsidRPr="00F41476">
        <w:rPr>
          <w:spacing w:val="2"/>
        </w:rPr>
        <w:t>щ</w:t>
      </w:r>
      <w:r w:rsidRPr="00F41476">
        <w:rPr>
          <w:spacing w:val="-3"/>
        </w:rPr>
        <w:t>и</w:t>
      </w:r>
      <w:r w:rsidRPr="00F41476">
        <w:t>х</w:t>
      </w:r>
      <w:r w:rsidRPr="00F41476">
        <w:rPr>
          <w:spacing w:val="38"/>
        </w:rPr>
        <w:t xml:space="preserve"> </w:t>
      </w:r>
      <w:r w:rsidRPr="00F41476">
        <w:t>в</w:t>
      </w:r>
      <w:r w:rsidRPr="00F41476">
        <w:rPr>
          <w:spacing w:val="44"/>
        </w:rPr>
        <w:t xml:space="preserve"> </w:t>
      </w:r>
      <w:r w:rsidRPr="00F41476">
        <w:rPr>
          <w:spacing w:val="-2"/>
        </w:rPr>
        <w:t>ка</w:t>
      </w:r>
      <w:r w:rsidRPr="00F41476">
        <w:t>ж</w:t>
      </w:r>
      <w:r w:rsidRPr="00F41476">
        <w:rPr>
          <w:spacing w:val="2"/>
        </w:rPr>
        <w:t>д</w:t>
      </w:r>
      <w:r w:rsidRPr="00F41476">
        <w:rPr>
          <w:spacing w:val="4"/>
        </w:rPr>
        <w:t>о</w:t>
      </w:r>
      <w:r w:rsidRPr="00F41476">
        <w:t>й</w:t>
      </w:r>
      <w:r w:rsidRPr="00F41476">
        <w:rPr>
          <w:spacing w:val="40"/>
        </w:rPr>
        <w:t xml:space="preserve"> </w:t>
      </w:r>
      <w:r w:rsidRPr="00F41476">
        <w:rPr>
          <w:spacing w:val="-2"/>
        </w:rPr>
        <w:t>с</w:t>
      </w:r>
      <w:r w:rsidRPr="00F41476">
        <w:rPr>
          <w:spacing w:val="-3"/>
        </w:rPr>
        <w:t>и</w:t>
      </w:r>
      <w:r w:rsidRPr="00F41476">
        <w:rPr>
          <w:spacing w:val="-2"/>
        </w:rPr>
        <w:t>с</w:t>
      </w:r>
      <w:r w:rsidRPr="00F41476">
        <w:t>т</w:t>
      </w:r>
      <w:r w:rsidRPr="00F41476">
        <w:rPr>
          <w:spacing w:val="-3"/>
        </w:rPr>
        <w:t>е</w:t>
      </w:r>
      <w:r w:rsidRPr="00F41476">
        <w:rPr>
          <w:spacing w:val="3"/>
        </w:rPr>
        <w:t>м</w:t>
      </w:r>
      <w:r w:rsidRPr="00F41476">
        <w:t>е</w:t>
      </w:r>
      <w:r w:rsidRPr="00F41476">
        <w:rPr>
          <w:spacing w:val="47"/>
        </w:rPr>
        <w:t xml:space="preserve"> </w:t>
      </w:r>
      <w:r w:rsidRPr="00F41476">
        <w:t>т</w:t>
      </w:r>
      <w:r w:rsidRPr="00F41476">
        <w:rPr>
          <w:spacing w:val="-3"/>
        </w:rPr>
        <w:t>еп</w:t>
      </w:r>
      <w:r w:rsidRPr="00F41476">
        <w:rPr>
          <w:spacing w:val="-5"/>
        </w:rPr>
        <w:t>л</w:t>
      </w:r>
      <w:r w:rsidRPr="00F41476">
        <w:rPr>
          <w:spacing w:val="4"/>
        </w:rPr>
        <w:t>о</w:t>
      </w:r>
      <w:r w:rsidRPr="00F41476">
        <w:rPr>
          <w:spacing w:val="-2"/>
        </w:rPr>
        <w:t>с</w:t>
      </w:r>
      <w:r w:rsidRPr="00F41476">
        <w:rPr>
          <w:spacing w:val="-3"/>
        </w:rPr>
        <w:t>н</w:t>
      </w:r>
      <w:r w:rsidRPr="00F41476">
        <w:rPr>
          <w:spacing w:val="-2"/>
        </w:rPr>
        <w:t>а</w:t>
      </w:r>
      <w:r w:rsidRPr="00F41476">
        <w:rPr>
          <w:spacing w:val="2"/>
        </w:rPr>
        <w:t>б</w:t>
      </w:r>
      <w:r w:rsidRPr="00F41476">
        <w:t>ж</w:t>
      </w:r>
      <w:r w:rsidRPr="00F41476">
        <w:rPr>
          <w:spacing w:val="-2"/>
        </w:rPr>
        <w:t>е</w:t>
      </w:r>
      <w:r w:rsidRPr="00F41476">
        <w:rPr>
          <w:spacing w:val="-3"/>
        </w:rPr>
        <w:t>ни</w:t>
      </w:r>
      <w:r w:rsidRPr="00F41476">
        <w:rPr>
          <w:spacing w:val="3"/>
        </w:rPr>
        <w:t>я</w:t>
      </w:r>
      <w:r w:rsidRPr="00F41476">
        <w:t>,</w:t>
      </w:r>
      <w:r w:rsidRPr="00F41476">
        <w:rPr>
          <w:spacing w:val="45"/>
        </w:rPr>
        <w:t xml:space="preserve"> </w:t>
      </w:r>
      <w:r w:rsidRPr="00EC5884">
        <w:rPr>
          <w:spacing w:val="4"/>
        </w:rPr>
        <w:t>р</w:t>
      </w:r>
      <w:r w:rsidRPr="00EC5884">
        <w:rPr>
          <w:spacing w:val="-2"/>
        </w:rPr>
        <w:t>ас</w:t>
      </w:r>
      <w:r w:rsidRPr="00EC5884">
        <w:rPr>
          <w:spacing w:val="-3"/>
        </w:rPr>
        <w:t>п</w:t>
      </w:r>
      <w:r w:rsidRPr="00EC5884">
        <w:rPr>
          <w:spacing w:val="4"/>
        </w:rPr>
        <w:t>о</w:t>
      </w:r>
      <w:r w:rsidRPr="00EC5884">
        <w:rPr>
          <w:spacing w:val="-5"/>
        </w:rPr>
        <w:t>л</w:t>
      </w:r>
      <w:r w:rsidRPr="00EC5884">
        <w:rPr>
          <w:spacing w:val="4"/>
        </w:rPr>
        <w:t>о</w:t>
      </w:r>
      <w:r w:rsidRPr="00EC5884">
        <w:t>ж</w:t>
      </w:r>
      <w:r w:rsidRPr="00EC5884">
        <w:rPr>
          <w:spacing w:val="-2"/>
        </w:rPr>
        <w:t>е</w:t>
      </w:r>
      <w:r w:rsidRPr="00EC5884">
        <w:rPr>
          <w:spacing w:val="-3"/>
        </w:rPr>
        <w:t>нн</w:t>
      </w:r>
      <w:r w:rsidRPr="00EC5884">
        <w:rPr>
          <w:spacing w:val="-5"/>
        </w:rPr>
        <w:t>ы</w:t>
      </w:r>
      <w:r w:rsidRPr="00EC5884">
        <w:t>х</w:t>
      </w:r>
      <w:r w:rsidRPr="00EC5884">
        <w:rPr>
          <w:spacing w:val="38"/>
        </w:rPr>
        <w:t xml:space="preserve"> </w:t>
      </w:r>
      <w:r w:rsidRPr="00EC5884">
        <w:t>в</w:t>
      </w:r>
      <w:r w:rsidRPr="00EC5884">
        <w:rPr>
          <w:spacing w:val="44"/>
        </w:rPr>
        <w:t xml:space="preserve"> </w:t>
      </w:r>
      <w:r w:rsidRPr="00EC5884">
        <w:rPr>
          <w:spacing w:val="3"/>
        </w:rPr>
        <w:t>м</w:t>
      </w:r>
      <w:r w:rsidRPr="00EC5884">
        <w:rPr>
          <w:spacing w:val="-5"/>
        </w:rPr>
        <w:t>у</w:t>
      </w:r>
      <w:r w:rsidRPr="00EC5884">
        <w:rPr>
          <w:spacing w:val="-3"/>
        </w:rPr>
        <w:t>ницип</w:t>
      </w:r>
      <w:r w:rsidRPr="00EC5884">
        <w:rPr>
          <w:spacing w:val="-2"/>
        </w:rPr>
        <w:t>а</w:t>
      </w:r>
      <w:r w:rsidRPr="00EC5884">
        <w:rPr>
          <w:spacing w:val="-5"/>
        </w:rPr>
        <w:t>л</w:t>
      </w:r>
      <w:r w:rsidRPr="00EC5884">
        <w:rPr>
          <w:spacing w:val="4"/>
        </w:rPr>
        <w:t>ь</w:t>
      </w:r>
      <w:r w:rsidRPr="00EC5884">
        <w:rPr>
          <w:spacing w:val="6"/>
        </w:rPr>
        <w:t>н</w:t>
      </w:r>
      <w:r w:rsidRPr="00EC5884">
        <w:rPr>
          <w:spacing w:val="-5"/>
        </w:rPr>
        <w:t>о</w:t>
      </w:r>
      <w:r w:rsidRPr="00EC5884">
        <w:t xml:space="preserve">м </w:t>
      </w:r>
      <w:r w:rsidRPr="00EC5884">
        <w:rPr>
          <w:spacing w:val="4"/>
        </w:rPr>
        <w:t>о</w:t>
      </w:r>
      <w:r w:rsidRPr="00EC5884">
        <w:rPr>
          <w:spacing w:val="2"/>
        </w:rPr>
        <w:t>б</w:t>
      </w:r>
      <w:r w:rsidRPr="00EC5884">
        <w:rPr>
          <w:spacing w:val="4"/>
        </w:rPr>
        <w:t>р</w:t>
      </w:r>
      <w:r w:rsidRPr="00EC5884">
        <w:rPr>
          <w:spacing w:val="-2"/>
        </w:rPr>
        <w:t>а</w:t>
      </w:r>
      <w:r w:rsidRPr="00EC5884">
        <w:rPr>
          <w:spacing w:val="-11"/>
        </w:rPr>
        <w:t>з</w:t>
      </w:r>
      <w:r w:rsidRPr="00EC5884">
        <w:rPr>
          <w:spacing w:val="4"/>
        </w:rPr>
        <w:t>о</w:t>
      </w:r>
      <w:r w:rsidRPr="00EC5884">
        <w:rPr>
          <w:spacing w:val="1"/>
        </w:rPr>
        <w:t>в</w:t>
      </w:r>
      <w:r w:rsidRPr="00EC5884">
        <w:rPr>
          <w:spacing w:val="-2"/>
        </w:rPr>
        <w:t>а</w:t>
      </w:r>
      <w:r w:rsidRPr="00EC5884">
        <w:rPr>
          <w:spacing w:val="-3"/>
        </w:rPr>
        <w:t>ни</w:t>
      </w:r>
      <w:r w:rsidRPr="00EC5884">
        <w:t>и Приволжское городское поселение.</w:t>
      </w:r>
    </w:p>
    <w:p w14:paraId="201E0100" w14:textId="477105DE" w:rsidR="00EC5884" w:rsidRPr="00EC5884" w:rsidRDefault="00FC3DB7" w:rsidP="00EC5884">
      <w:pPr>
        <w:pStyle w:val="12"/>
        <w:rPr>
          <w:b/>
        </w:rPr>
      </w:pPr>
      <w:bookmarkStart w:id="262" w:name="OLE_LINK19"/>
      <w:bookmarkStart w:id="263" w:name="OLE_LINK20"/>
      <w:bookmarkStart w:id="264" w:name="OLE_LINK21"/>
      <w:bookmarkEnd w:id="262"/>
      <w:bookmarkEnd w:id="263"/>
      <w:bookmarkEnd w:id="264"/>
      <w:r w:rsidRPr="00EC5884">
        <w:rPr>
          <w:b/>
        </w:rPr>
        <w:t xml:space="preserve">Таблица 55 - </w:t>
      </w:r>
      <w:bookmarkStart w:id="265" w:name="_Hlk107230229"/>
      <w:r w:rsidRPr="00EC5884">
        <w:rPr>
          <w:b/>
        </w:rPr>
        <w:t>Реестр систем теплоснабжения</w:t>
      </w:r>
      <w:bookmarkEnd w:id="265"/>
    </w:p>
    <w:tbl>
      <w:tblPr>
        <w:tblStyle w:val="af1"/>
        <w:tblW w:w="5000" w:type="pct"/>
        <w:jc w:val="center"/>
        <w:tblLook w:val="04A0" w:firstRow="1" w:lastRow="0" w:firstColumn="1" w:lastColumn="0" w:noHBand="0" w:noVBand="1"/>
      </w:tblPr>
      <w:tblGrid>
        <w:gridCol w:w="522"/>
        <w:gridCol w:w="3629"/>
        <w:gridCol w:w="2484"/>
        <w:gridCol w:w="2709"/>
      </w:tblGrid>
      <w:tr w:rsidR="00A0264E" w:rsidRPr="00EC5884" w14:paraId="2E5FD563" w14:textId="77777777" w:rsidTr="00442FD6">
        <w:trPr>
          <w:tblHeader/>
          <w:jc w:val="center"/>
        </w:trPr>
        <w:tc>
          <w:tcPr>
            <w:tcW w:w="538" w:type="dxa"/>
            <w:tcMar>
              <w:top w:w="120" w:type="dxa"/>
              <w:left w:w="20" w:type="dxa"/>
              <w:bottom w:w="120" w:type="dxa"/>
              <w:right w:w="20" w:type="dxa"/>
            </w:tcMar>
            <w:vAlign w:val="center"/>
          </w:tcPr>
          <w:p w14:paraId="60CE58F6" w14:textId="77777777" w:rsidR="00A0264E" w:rsidRPr="00EC5884" w:rsidRDefault="00A0264E" w:rsidP="00442FD6">
            <w:pPr>
              <w:jc w:val="center"/>
              <w:rPr>
                <w:rFonts w:cs="Times New Roman"/>
                <w:b/>
                <w:bCs/>
                <w:sz w:val="20"/>
                <w:szCs w:val="20"/>
              </w:rPr>
            </w:pPr>
            <w:r w:rsidRPr="00EC5884">
              <w:rPr>
                <w:rFonts w:cs="Times New Roman"/>
                <w:b/>
                <w:bCs/>
                <w:sz w:val="20"/>
                <w:szCs w:val="20"/>
              </w:rPr>
              <w:t>№</w:t>
            </w:r>
          </w:p>
        </w:tc>
        <w:tc>
          <w:tcPr>
            <w:tcW w:w="3734" w:type="dxa"/>
            <w:tcMar>
              <w:top w:w="120" w:type="dxa"/>
              <w:left w:w="200" w:type="dxa"/>
              <w:bottom w:w="120" w:type="dxa"/>
              <w:right w:w="200" w:type="dxa"/>
            </w:tcMar>
            <w:vAlign w:val="center"/>
          </w:tcPr>
          <w:p w14:paraId="6737C8FB" w14:textId="77777777" w:rsidR="00A0264E" w:rsidRPr="00EC5884" w:rsidRDefault="00A0264E" w:rsidP="00442FD6">
            <w:pPr>
              <w:jc w:val="center"/>
              <w:rPr>
                <w:rFonts w:cs="Times New Roman"/>
                <w:b/>
                <w:bCs/>
                <w:sz w:val="20"/>
                <w:szCs w:val="20"/>
              </w:rPr>
            </w:pPr>
            <w:r w:rsidRPr="00EC5884">
              <w:rPr>
                <w:rFonts w:cs="Times New Roman"/>
                <w:b/>
                <w:bCs/>
                <w:sz w:val="20"/>
                <w:szCs w:val="20"/>
              </w:rPr>
              <w:t>Система теплоснабжения</w:t>
            </w:r>
          </w:p>
        </w:tc>
        <w:tc>
          <w:tcPr>
            <w:tcW w:w="2529" w:type="dxa"/>
            <w:vAlign w:val="center"/>
          </w:tcPr>
          <w:p w14:paraId="62262970" w14:textId="77777777" w:rsidR="00A0264E" w:rsidRPr="00EC5884" w:rsidRDefault="00A0264E" w:rsidP="00442FD6">
            <w:pPr>
              <w:jc w:val="center"/>
              <w:rPr>
                <w:rFonts w:cs="Times New Roman"/>
                <w:b/>
                <w:bCs/>
                <w:sz w:val="20"/>
                <w:szCs w:val="20"/>
              </w:rPr>
            </w:pPr>
            <w:r w:rsidRPr="00EC5884">
              <w:rPr>
                <w:rFonts w:cs="Times New Roman"/>
                <w:b/>
                <w:bCs/>
                <w:sz w:val="20"/>
                <w:szCs w:val="20"/>
              </w:rPr>
              <w:t>Теплоснабжающая организация</w:t>
            </w:r>
          </w:p>
        </w:tc>
        <w:tc>
          <w:tcPr>
            <w:tcW w:w="2774" w:type="dxa"/>
            <w:tcMar>
              <w:top w:w="120" w:type="dxa"/>
              <w:left w:w="200" w:type="dxa"/>
              <w:bottom w:w="120" w:type="dxa"/>
              <w:right w:w="200" w:type="dxa"/>
            </w:tcMar>
            <w:vAlign w:val="center"/>
          </w:tcPr>
          <w:p w14:paraId="6D1088DF" w14:textId="77777777" w:rsidR="00A0264E" w:rsidRPr="00EC5884" w:rsidRDefault="00A0264E" w:rsidP="00442FD6">
            <w:pPr>
              <w:jc w:val="center"/>
              <w:rPr>
                <w:rFonts w:cs="Times New Roman"/>
                <w:b/>
                <w:bCs/>
                <w:sz w:val="20"/>
                <w:szCs w:val="20"/>
              </w:rPr>
            </w:pPr>
            <w:r w:rsidRPr="00EC5884">
              <w:rPr>
                <w:rFonts w:cs="Times New Roman"/>
                <w:b/>
                <w:bCs/>
                <w:sz w:val="20"/>
                <w:szCs w:val="20"/>
              </w:rPr>
              <w:t>Теплосетевая организация</w:t>
            </w:r>
          </w:p>
        </w:tc>
      </w:tr>
      <w:tr w:rsidR="00A0264E" w:rsidRPr="00EC5884" w14:paraId="65267735" w14:textId="77777777" w:rsidTr="00442FD6">
        <w:trPr>
          <w:jc w:val="center"/>
        </w:trPr>
        <w:tc>
          <w:tcPr>
            <w:tcW w:w="538" w:type="dxa"/>
            <w:tcMar>
              <w:top w:w="40" w:type="dxa"/>
              <w:left w:w="20" w:type="dxa"/>
              <w:bottom w:w="40" w:type="dxa"/>
              <w:right w:w="20" w:type="dxa"/>
            </w:tcMar>
            <w:vAlign w:val="center"/>
          </w:tcPr>
          <w:p w14:paraId="2D8A12E7" w14:textId="77777777" w:rsidR="00A0264E" w:rsidRPr="00EC5884" w:rsidRDefault="00A0264E" w:rsidP="00442FD6">
            <w:pPr>
              <w:jc w:val="center"/>
              <w:rPr>
                <w:rFonts w:cs="Times New Roman"/>
                <w:sz w:val="20"/>
                <w:szCs w:val="20"/>
              </w:rPr>
            </w:pPr>
            <w:r w:rsidRPr="00EC5884">
              <w:rPr>
                <w:rFonts w:cs="Times New Roman"/>
                <w:sz w:val="20"/>
                <w:szCs w:val="20"/>
              </w:rPr>
              <w:t>1</w:t>
            </w:r>
          </w:p>
        </w:tc>
        <w:tc>
          <w:tcPr>
            <w:tcW w:w="3734" w:type="dxa"/>
            <w:tcMar>
              <w:top w:w="40" w:type="dxa"/>
              <w:left w:w="200" w:type="dxa"/>
              <w:bottom w:w="40" w:type="dxa"/>
              <w:right w:w="200" w:type="dxa"/>
            </w:tcMar>
            <w:vAlign w:val="center"/>
          </w:tcPr>
          <w:p w14:paraId="2503FCE3" w14:textId="77777777" w:rsidR="00A0264E" w:rsidRPr="00EC5884" w:rsidRDefault="00A0264E" w:rsidP="00442FD6">
            <w:pPr>
              <w:jc w:val="center"/>
              <w:rPr>
                <w:rFonts w:cs="Times New Roman"/>
                <w:sz w:val="20"/>
                <w:szCs w:val="20"/>
              </w:rPr>
            </w:pPr>
            <w:r w:rsidRPr="00EC5884">
              <w:rPr>
                <w:rFonts w:cs="Times New Roman"/>
                <w:sz w:val="20"/>
                <w:szCs w:val="20"/>
              </w:rPr>
              <w:t>Котельная Центральная</w:t>
            </w:r>
          </w:p>
        </w:tc>
        <w:tc>
          <w:tcPr>
            <w:tcW w:w="2529" w:type="dxa"/>
            <w:vAlign w:val="center"/>
          </w:tcPr>
          <w:p w14:paraId="2509698E" w14:textId="77777777" w:rsidR="00A0264E" w:rsidRPr="00EC5884" w:rsidRDefault="00A0264E" w:rsidP="00442FD6">
            <w:pPr>
              <w:jc w:val="center"/>
              <w:rPr>
                <w:rFonts w:cs="Times New Roman"/>
                <w:sz w:val="20"/>
                <w:szCs w:val="20"/>
              </w:rPr>
            </w:pPr>
            <w:r w:rsidRPr="00EC5884">
              <w:rPr>
                <w:rFonts w:cs="Times New Roman"/>
                <w:sz w:val="20"/>
                <w:szCs w:val="20"/>
              </w:rPr>
              <w:t>ООО «ТЭС-Приволжск»</w:t>
            </w:r>
          </w:p>
        </w:tc>
        <w:tc>
          <w:tcPr>
            <w:tcW w:w="2774" w:type="dxa"/>
            <w:tcMar>
              <w:top w:w="40" w:type="dxa"/>
              <w:left w:w="200" w:type="dxa"/>
              <w:bottom w:w="40" w:type="dxa"/>
              <w:right w:w="200" w:type="dxa"/>
            </w:tcMar>
            <w:vAlign w:val="center"/>
          </w:tcPr>
          <w:p w14:paraId="7523454C" w14:textId="0B0794EA" w:rsidR="00A0264E" w:rsidRPr="00EC5884" w:rsidRDefault="00EC5884" w:rsidP="00442FD6">
            <w:pPr>
              <w:ind w:left="-182" w:right="-210"/>
              <w:jc w:val="center"/>
              <w:rPr>
                <w:rFonts w:cs="Times New Roman"/>
                <w:sz w:val="20"/>
                <w:szCs w:val="20"/>
                <w:lang w:val="ru-RU"/>
              </w:rPr>
            </w:pPr>
            <w:r w:rsidRPr="00EC5884">
              <w:rPr>
                <w:rFonts w:cs="Times New Roman"/>
                <w:sz w:val="20"/>
                <w:szCs w:val="20"/>
                <w:lang w:val="ru-RU"/>
              </w:rPr>
              <w:t>ООО «НСК»</w:t>
            </w:r>
          </w:p>
        </w:tc>
      </w:tr>
      <w:tr w:rsidR="00A0264E" w:rsidRPr="0090756A" w14:paraId="08880DF2" w14:textId="77777777" w:rsidTr="00442FD6">
        <w:trPr>
          <w:jc w:val="center"/>
        </w:trPr>
        <w:tc>
          <w:tcPr>
            <w:tcW w:w="538" w:type="dxa"/>
            <w:tcMar>
              <w:top w:w="40" w:type="dxa"/>
              <w:left w:w="20" w:type="dxa"/>
              <w:bottom w:w="40" w:type="dxa"/>
              <w:right w:w="20" w:type="dxa"/>
            </w:tcMar>
            <w:vAlign w:val="center"/>
          </w:tcPr>
          <w:p w14:paraId="0FB81D2D" w14:textId="77777777" w:rsidR="00A0264E" w:rsidRPr="00EC5884" w:rsidRDefault="00A0264E" w:rsidP="00442FD6">
            <w:pPr>
              <w:jc w:val="center"/>
              <w:rPr>
                <w:rFonts w:cs="Times New Roman"/>
                <w:sz w:val="20"/>
                <w:szCs w:val="20"/>
              </w:rPr>
            </w:pPr>
            <w:r w:rsidRPr="00EC5884">
              <w:rPr>
                <w:rFonts w:cs="Times New Roman"/>
                <w:sz w:val="20"/>
                <w:szCs w:val="20"/>
              </w:rPr>
              <w:t>2</w:t>
            </w:r>
          </w:p>
        </w:tc>
        <w:tc>
          <w:tcPr>
            <w:tcW w:w="3734" w:type="dxa"/>
            <w:tcMar>
              <w:top w:w="40" w:type="dxa"/>
              <w:left w:w="200" w:type="dxa"/>
              <w:bottom w:w="40" w:type="dxa"/>
              <w:right w:w="200" w:type="dxa"/>
            </w:tcMar>
            <w:vAlign w:val="center"/>
          </w:tcPr>
          <w:p w14:paraId="2543F08F" w14:textId="77777777" w:rsidR="00A0264E" w:rsidRPr="00EC5884" w:rsidRDefault="00A0264E" w:rsidP="00442FD6">
            <w:pPr>
              <w:jc w:val="center"/>
              <w:rPr>
                <w:rFonts w:cs="Times New Roman"/>
                <w:sz w:val="20"/>
                <w:szCs w:val="20"/>
                <w:lang w:val="ru-RU"/>
              </w:rPr>
            </w:pPr>
            <w:r w:rsidRPr="00EC5884">
              <w:rPr>
                <w:rFonts w:cs="Times New Roman"/>
                <w:sz w:val="20"/>
                <w:szCs w:val="20"/>
                <w:lang w:val="ru-RU"/>
              </w:rPr>
              <w:t>Котельная ул. Дружбы, д.6а</w:t>
            </w:r>
          </w:p>
        </w:tc>
        <w:tc>
          <w:tcPr>
            <w:tcW w:w="2529" w:type="dxa"/>
            <w:vMerge w:val="restart"/>
            <w:vAlign w:val="center"/>
          </w:tcPr>
          <w:p w14:paraId="3A70740B" w14:textId="77777777" w:rsidR="00A0264E" w:rsidRPr="00EC5884" w:rsidRDefault="00A0264E" w:rsidP="00442FD6">
            <w:pPr>
              <w:jc w:val="center"/>
              <w:rPr>
                <w:rFonts w:cs="Times New Roman"/>
                <w:sz w:val="20"/>
                <w:szCs w:val="20"/>
              </w:rPr>
            </w:pPr>
            <w:r w:rsidRPr="00EC5884">
              <w:rPr>
                <w:rFonts w:cs="Times New Roman"/>
                <w:sz w:val="20"/>
                <w:szCs w:val="20"/>
              </w:rPr>
              <w:t>ООО «НСК»</w:t>
            </w:r>
          </w:p>
        </w:tc>
        <w:tc>
          <w:tcPr>
            <w:tcW w:w="2774" w:type="dxa"/>
            <w:vMerge w:val="restart"/>
            <w:tcMar>
              <w:top w:w="40" w:type="dxa"/>
              <w:left w:w="200" w:type="dxa"/>
              <w:bottom w:w="40" w:type="dxa"/>
              <w:right w:w="200" w:type="dxa"/>
            </w:tcMar>
            <w:vAlign w:val="center"/>
          </w:tcPr>
          <w:p w14:paraId="07209886" w14:textId="77777777" w:rsidR="00A0264E" w:rsidRPr="00EC5884" w:rsidRDefault="00A0264E" w:rsidP="00442FD6">
            <w:pPr>
              <w:jc w:val="center"/>
              <w:rPr>
                <w:rFonts w:cs="Times New Roman"/>
                <w:sz w:val="20"/>
                <w:szCs w:val="20"/>
              </w:rPr>
            </w:pPr>
            <w:r w:rsidRPr="00EC5884">
              <w:rPr>
                <w:rFonts w:cs="Times New Roman"/>
                <w:sz w:val="20"/>
                <w:szCs w:val="20"/>
              </w:rPr>
              <w:t>ООО «НСК»</w:t>
            </w:r>
          </w:p>
        </w:tc>
      </w:tr>
      <w:tr w:rsidR="00A0264E" w:rsidRPr="00BC24CD" w14:paraId="701190D2" w14:textId="77777777" w:rsidTr="00442FD6">
        <w:trPr>
          <w:jc w:val="center"/>
        </w:trPr>
        <w:tc>
          <w:tcPr>
            <w:tcW w:w="538" w:type="dxa"/>
            <w:tcMar>
              <w:top w:w="40" w:type="dxa"/>
              <w:left w:w="20" w:type="dxa"/>
              <w:bottom w:w="40" w:type="dxa"/>
              <w:right w:w="20" w:type="dxa"/>
            </w:tcMar>
            <w:vAlign w:val="center"/>
          </w:tcPr>
          <w:p w14:paraId="668BB868" w14:textId="77777777" w:rsidR="00A0264E" w:rsidRPr="00EC5884" w:rsidRDefault="00A0264E" w:rsidP="00442FD6">
            <w:pPr>
              <w:jc w:val="center"/>
              <w:rPr>
                <w:rFonts w:cs="Times New Roman"/>
                <w:sz w:val="20"/>
                <w:szCs w:val="20"/>
              </w:rPr>
            </w:pPr>
            <w:r w:rsidRPr="00EC5884">
              <w:rPr>
                <w:rFonts w:cs="Times New Roman"/>
                <w:sz w:val="20"/>
                <w:szCs w:val="20"/>
              </w:rPr>
              <w:t>3</w:t>
            </w:r>
          </w:p>
        </w:tc>
        <w:tc>
          <w:tcPr>
            <w:tcW w:w="3734" w:type="dxa"/>
            <w:tcMar>
              <w:top w:w="40" w:type="dxa"/>
              <w:left w:w="200" w:type="dxa"/>
              <w:bottom w:w="40" w:type="dxa"/>
              <w:right w:w="200" w:type="dxa"/>
            </w:tcMar>
            <w:vAlign w:val="center"/>
          </w:tcPr>
          <w:p w14:paraId="192E502A" w14:textId="77777777" w:rsidR="00A0264E" w:rsidRPr="00EC5884" w:rsidRDefault="00A0264E" w:rsidP="00442FD6">
            <w:pPr>
              <w:jc w:val="center"/>
              <w:rPr>
                <w:rFonts w:cs="Times New Roman"/>
                <w:sz w:val="20"/>
                <w:szCs w:val="20"/>
                <w:lang w:val="ru-RU"/>
              </w:rPr>
            </w:pPr>
            <w:r w:rsidRPr="00EC5884">
              <w:rPr>
                <w:rFonts w:cs="Times New Roman"/>
                <w:sz w:val="20"/>
                <w:szCs w:val="20"/>
                <w:lang w:val="ru-RU"/>
              </w:rPr>
              <w:t>Котельная пер.Северный, д.1б</w:t>
            </w:r>
          </w:p>
        </w:tc>
        <w:tc>
          <w:tcPr>
            <w:tcW w:w="2529" w:type="dxa"/>
            <w:vMerge/>
            <w:vAlign w:val="center"/>
          </w:tcPr>
          <w:p w14:paraId="20C621B1" w14:textId="77777777" w:rsidR="00A0264E" w:rsidRPr="00A0264E" w:rsidRDefault="00A0264E" w:rsidP="00442FD6">
            <w:pPr>
              <w:jc w:val="center"/>
              <w:rPr>
                <w:rFonts w:cs="Times New Roman"/>
                <w:sz w:val="20"/>
                <w:szCs w:val="20"/>
                <w:lang w:val="ru-RU"/>
              </w:rPr>
            </w:pPr>
          </w:p>
        </w:tc>
        <w:tc>
          <w:tcPr>
            <w:tcW w:w="2774" w:type="dxa"/>
            <w:vMerge/>
            <w:tcMar>
              <w:top w:w="40" w:type="dxa"/>
              <w:left w:w="200" w:type="dxa"/>
              <w:bottom w:w="40" w:type="dxa"/>
              <w:right w:w="200" w:type="dxa"/>
            </w:tcMar>
            <w:vAlign w:val="center"/>
          </w:tcPr>
          <w:p w14:paraId="6C07533F" w14:textId="77777777" w:rsidR="00A0264E" w:rsidRPr="00A0264E" w:rsidRDefault="00A0264E" w:rsidP="00442FD6">
            <w:pPr>
              <w:jc w:val="center"/>
              <w:rPr>
                <w:rFonts w:cs="Times New Roman"/>
                <w:sz w:val="20"/>
                <w:szCs w:val="20"/>
                <w:lang w:val="ru-RU"/>
              </w:rPr>
            </w:pPr>
          </w:p>
        </w:tc>
      </w:tr>
    </w:tbl>
    <w:p w14:paraId="715439B0" w14:textId="1AED1C36" w:rsidR="00ED5FA2" w:rsidRDefault="00ED5FA2" w:rsidP="007F24E6">
      <w:pPr>
        <w:pStyle w:val="3"/>
        <w:jc w:val="both"/>
        <w:rPr>
          <w:rFonts w:ascii="Times New Roman" w:hAnsi="Times New Roman" w:cs="Times New Roman"/>
          <w:b/>
          <w:bCs/>
          <w:color w:val="auto"/>
        </w:rPr>
      </w:pPr>
      <w:bookmarkStart w:id="266" w:name="_Toc235018098"/>
      <w:r w:rsidRPr="00A456FA">
        <w:rPr>
          <w:rFonts w:ascii="Times New Roman" w:hAnsi="Times New Roman" w:cs="Times New Roman"/>
          <w:b/>
          <w:bCs/>
          <w:color w:val="auto"/>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66"/>
      <w:r w:rsidR="00E82B38" w:rsidRPr="00A456FA">
        <w:rPr>
          <w:rFonts w:ascii="Times New Roman" w:hAnsi="Times New Roman" w:cs="Times New Roman"/>
          <w:b/>
          <w:bCs/>
          <w:color w:val="auto"/>
        </w:rPr>
        <w:t xml:space="preserve"> </w:t>
      </w:r>
    </w:p>
    <w:p w14:paraId="21B3360F" w14:textId="16F17ED7" w:rsidR="00FC3DB7" w:rsidRPr="00EC5884" w:rsidRDefault="00FC3DB7" w:rsidP="00FC3DB7">
      <w:pPr>
        <w:pStyle w:val="12"/>
      </w:pPr>
      <w:r w:rsidRPr="00EC5884">
        <w:rPr>
          <w:b/>
          <w:bCs/>
        </w:rPr>
        <w:t>Таблица 56 -</w:t>
      </w:r>
      <w:r w:rsidRPr="00EC5884">
        <w:t xml:space="preserve"> Реестр единых теплоснабжающих организаций</w:t>
      </w:r>
    </w:p>
    <w:tbl>
      <w:tblPr>
        <w:tblStyle w:val="af1"/>
        <w:tblW w:w="5000" w:type="pct"/>
        <w:jc w:val="center"/>
        <w:tblLook w:val="04A0" w:firstRow="1" w:lastRow="0" w:firstColumn="1" w:lastColumn="0" w:noHBand="0" w:noVBand="1"/>
      </w:tblPr>
      <w:tblGrid>
        <w:gridCol w:w="559"/>
        <w:gridCol w:w="3967"/>
        <w:gridCol w:w="4818"/>
      </w:tblGrid>
      <w:tr w:rsidR="00FC3DB7" w:rsidRPr="00EC5884" w14:paraId="2D32BDB9" w14:textId="77777777" w:rsidTr="00FC3DB7">
        <w:trPr>
          <w:jc w:val="center"/>
        </w:trPr>
        <w:tc>
          <w:tcPr>
            <w:tcW w:w="559" w:type="dxa"/>
            <w:tcMar>
              <w:top w:w="120" w:type="dxa"/>
              <w:left w:w="20" w:type="dxa"/>
              <w:bottom w:w="120" w:type="dxa"/>
              <w:right w:w="20" w:type="dxa"/>
            </w:tcMar>
            <w:vAlign w:val="center"/>
          </w:tcPr>
          <w:p w14:paraId="732DAAB3" w14:textId="77777777" w:rsidR="00FC3DB7" w:rsidRPr="00EC5884" w:rsidRDefault="00FC3DB7" w:rsidP="00FC3DB7">
            <w:pPr>
              <w:pStyle w:val="12"/>
              <w:ind w:firstLine="0"/>
              <w:jc w:val="center"/>
            </w:pPr>
            <w:r w:rsidRPr="00EC5884">
              <w:rPr>
                <w:sz w:val="22"/>
              </w:rPr>
              <w:t>№</w:t>
            </w:r>
          </w:p>
        </w:tc>
        <w:tc>
          <w:tcPr>
            <w:tcW w:w="3967" w:type="dxa"/>
            <w:tcMar>
              <w:top w:w="120" w:type="dxa"/>
              <w:left w:w="200" w:type="dxa"/>
              <w:bottom w:w="120" w:type="dxa"/>
              <w:right w:w="200" w:type="dxa"/>
            </w:tcMar>
            <w:vAlign w:val="center"/>
          </w:tcPr>
          <w:p w14:paraId="39FA7948" w14:textId="77777777" w:rsidR="00FC3DB7" w:rsidRPr="00EC5884" w:rsidRDefault="00FC3DB7" w:rsidP="00FC3DB7">
            <w:pPr>
              <w:pStyle w:val="12"/>
              <w:ind w:firstLine="0"/>
              <w:jc w:val="center"/>
            </w:pPr>
            <w:r w:rsidRPr="00EC5884">
              <w:rPr>
                <w:sz w:val="22"/>
              </w:rPr>
              <w:t>Система теплоснабжения</w:t>
            </w:r>
          </w:p>
        </w:tc>
        <w:tc>
          <w:tcPr>
            <w:tcW w:w="4819" w:type="dxa"/>
            <w:tcMar>
              <w:top w:w="120" w:type="dxa"/>
              <w:left w:w="200" w:type="dxa"/>
              <w:bottom w:w="120" w:type="dxa"/>
              <w:right w:w="200" w:type="dxa"/>
            </w:tcMar>
            <w:vAlign w:val="center"/>
          </w:tcPr>
          <w:p w14:paraId="590B9A7E" w14:textId="77777777" w:rsidR="00FC3DB7" w:rsidRPr="00EC5884" w:rsidRDefault="00FC3DB7" w:rsidP="00FC3DB7">
            <w:pPr>
              <w:pStyle w:val="12"/>
              <w:ind w:firstLine="0"/>
              <w:jc w:val="center"/>
            </w:pPr>
            <w:r w:rsidRPr="00EC5884">
              <w:rPr>
                <w:sz w:val="22"/>
              </w:rPr>
              <w:t>Организация, наделенная статусом Единой теплоснабжающей организацией</w:t>
            </w:r>
          </w:p>
        </w:tc>
      </w:tr>
      <w:tr w:rsidR="00FC3DB7" w:rsidRPr="00EC5884" w14:paraId="35C31749" w14:textId="77777777" w:rsidTr="00FC3DB7">
        <w:trPr>
          <w:jc w:val="center"/>
        </w:trPr>
        <w:tc>
          <w:tcPr>
            <w:tcW w:w="559" w:type="dxa"/>
            <w:tcMar>
              <w:top w:w="40" w:type="dxa"/>
              <w:left w:w="20" w:type="dxa"/>
              <w:bottom w:w="40" w:type="dxa"/>
              <w:right w:w="20" w:type="dxa"/>
            </w:tcMar>
            <w:vAlign w:val="center"/>
          </w:tcPr>
          <w:p w14:paraId="0EA535E8" w14:textId="77777777" w:rsidR="00FC3DB7" w:rsidRPr="00EC5884" w:rsidRDefault="00FC3DB7" w:rsidP="00FC3DB7">
            <w:pPr>
              <w:pStyle w:val="12"/>
              <w:ind w:firstLine="0"/>
              <w:jc w:val="center"/>
            </w:pPr>
            <w:r w:rsidRPr="00EC5884">
              <w:rPr>
                <w:sz w:val="22"/>
              </w:rPr>
              <w:t>1</w:t>
            </w:r>
          </w:p>
        </w:tc>
        <w:tc>
          <w:tcPr>
            <w:tcW w:w="3967" w:type="dxa"/>
            <w:tcMar>
              <w:top w:w="40" w:type="dxa"/>
              <w:left w:w="200" w:type="dxa"/>
              <w:bottom w:w="40" w:type="dxa"/>
              <w:right w:w="200" w:type="dxa"/>
            </w:tcMar>
            <w:vAlign w:val="center"/>
          </w:tcPr>
          <w:p w14:paraId="7311B4A2" w14:textId="77777777" w:rsidR="00FC3DB7" w:rsidRPr="00EC5884" w:rsidRDefault="00FC3DB7" w:rsidP="00FC3DB7">
            <w:pPr>
              <w:pStyle w:val="12"/>
              <w:ind w:firstLine="0"/>
            </w:pPr>
            <w:r w:rsidRPr="00EC5884">
              <w:rPr>
                <w:sz w:val="22"/>
              </w:rPr>
              <w:t>Котельная Центральная</w:t>
            </w:r>
          </w:p>
        </w:tc>
        <w:tc>
          <w:tcPr>
            <w:tcW w:w="4819" w:type="dxa"/>
            <w:tcMar>
              <w:top w:w="40" w:type="dxa"/>
              <w:left w:w="200" w:type="dxa"/>
              <w:bottom w:w="40" w:type="dxa"/>
              <w:right w:w="200" w:type="dxa"/>
            </w:tcMar>
            <w:vAlign w:val="center"/>
          </w:tcPr>
          <w:p w14:paraId="094BA344" w14:textId="6FAF0954" w:rsidR="00FC3DB7" w:rsidRPr="00EC5884" w:rsidRDefault="00FC3DB7" w:rsidP="00FC3DB7">
            <w:pPr>
              <w:pStyle w:val="12"/>
              <w:ind w:firstLine="0"/>
            </w:pPr>
            <w:r w:rsidRPr="00EC5884">
              <w:rPr>
                <w:sz w:val="22"/>
              </w:rPr>
              <w:t xml:space="preserve">ООО </w:t>
            </w:r>
            <w:r w:rsidR="000809C2" w:rsidRPr="00EC5884">
              <w:rPr>
                <w:sz w:val="22"/>
              </w:rPr>
              <w:t>«</w:t>
            </w:r>
            <w:r w:rsidR="0098076C" w:rsidRPr="00EC5884">
              <w:rPr>
                <w:sz w:val="22"/>
              </w:rPr>
              <w:t>ТЭС-Приволжск»</w:t>
            </w:r>
          </w:p>
        </w:tc>
      </w:tr>
      <w:tr w:rsidR="00FC3DB7" w:rsidRPr="00EC5884" w14:paraId="78A14210" w14:textId="77777777" w:rsidTr="00FC3DB7">
        <w:trPr>
          <w:jc w:val="center"/>
        </w:trPr>
        <w:tc>
          <w:tcPr>
            <w:tcW w:w="559" w:type="dxa"/>
            <w:tcMar>
              <w:top w:w="40" w:type="dxa"/>
              <w:left w:w="20" w:type="dxa"/>
              <w:bottom w:w="40" w:type="dxa"/>
              <w:right w:w="20" w:type="dxa"/>
            </w:tcMar>
            <w:vAlign w:val="center"/>
          </w:tcPr>
          <w:p w14:paraId="18610C1C" w14:textId="77777777" w:rsidR="00FC3DB7" w:rsidRPr="00EC5884" w:rsidRDefault="00FC3DB7" w:rsidP="00FC3DB7">
            <w:pPr>
              <w:pStyle w:val="12"/>
              <w:ind w:firstLine="0"/>
              <w:jc w:val="center"/>
            </w:pPr>
            <w:r w:rsidRPr="00EC5884">
              <w:rPr>
                <w:sz w:val="22"/>
              </w:rPr>
              <w:t>2</w:t>
            </w:r>
          </w:p>
        </w:tc>
        <w:tc>
          <w:tcPr>
            <w:tcW w:w="3967" w:type="dxa"/>
            <w:tcMar>
              <w:top w:w="40" w:type="dxa"/>
              <w:left w:w="200" w:type="dxa"/>
              <w:bottom w:w="40" w:type="dxa"/>
              <w:right w:w="200" w:type="dxa"/>
            </w:tcMar>
            <w:vAlign w:val="center"/>
          </w:tcPr>
          <w:p w14:paraId="5E1A57AD" w14:textId="77777777" w:rsidR="00FC3DB7" w:rsidRPr="00EC5884" w:rsidRDefault="00FC3DB7" w:rsidP="00FC3DB7">
            <w:pPr>
              <w:pStyle w:val="12"/>
              <w:ind w:firstLine="0"/>
            </w:pPr>
            <w:r w:rsidRPr="00EC5884">
              <w:rPr>
                <w:sz w:val="22"/>
              </w:rPr>
              <w:t>Котельная ул. Дружбы, д.6а</w:t>
            </w:r>
          </w:p>
        </w:tc>
        <w:tc>
          <w:tcPr>
            <w:tcW w:w="4819" w:type="dxa"/>
            <w:tcMar>
              <w:top w:w="40" w:type="dxa"/>
              <w:left w:w="200" w:type="dxa"/>
              <w:bottom w:w="40" w:type="dxa"/>
              <w:right w:w="200" w:type="dxa"/>
            </w:tcMar>
            <w:vAlign w:val="center"/>
          </w:tcPr>
          <w:p w14:paraId="33A268F5" w14:textId="57BE5465" w:rsidR="00FC3DB7" w:rsidRPr="00EC5884" w:rsidRDefault="00FC3DB7" w:rsidP="00FC3DB7">
            <w:pPr>
              <w:pStyle w:val="12"/>
              <w:ind w:firstLine="0"/>
            </w:pPr>
            <w:r w:rsidRPr="00EC5884">
              <w:rPr>
                <w:sz w:val="22"/>
              </w:rPr>
              <w:t xml:space="preserve">ООО </w:t>
            </w:r>
            <w:r w:rsidR="000809C2" w:rsidRPr="00EC5884">
              <w:rPr>
                <w:sz w:val="22"/>
              </w:rPr>
              <w:t>«НСК»</w:t>
            </w:r>
          </w:p>
        </w:tc>
      </w:tr>
      <w:tr w:rsidR="00FC3DB7" w:rsidRPr="00F41476" w14:paraId="4B59D2A6" w14:textId="77777777" w:rsidTr="00FC3DB7">
        <w:trPr>
          <w:jc w:val="center"/>
        </w:trPr>
        <w:tc>
          <w:tcPr>
            <w:tcW w:w="559" w:type="dxa"/>
            <w:tcMar>
              <w:top w:w="40" w:type="dxa"/>
              <w:left w:w="20" w:type="dxa"/>
              <w:bottom w:w="40" w:type="dxa"/>
              <w:right w:w="20" w:type="dxa"/>
            </w:tcMar>
            <w:vAlign w:val="center"/>
          </w:tcPr>
          <w:p w14:paraId="5D704F74" w14:textId="77777777" w:rsidR="00FC3DB7" w:rsidRPr="00EC5884" w:rsidRDefault="00FC3DB7" w:rsidP="00FC3DB7">
            <w:pPr>
              <w:pStyle w:val="12"/>
              <w:ind w:firstLine="0"/>
              <w:jc w:val="center"/>
            </w:pPr>
            <w:r w:rsidRPr="00EC5884">
              <w:rPr>
                <w:sz w:val="22"/>
              </w:rPr>
              <w:t>3</w:t>
            </w:r>
          </w:p>
        </w:tc>
        <w:tc>
          <w:tcPr>
            <w:tcW w:w="3967" w:type="dxa"/>
            <w:tcMar>
              <w:top w:w="40" w:type="dxa"/>
              <w:left w:w="200" w:type="dxa"/>
              <w:bottom w:w="40" w:type="dxa"/>
              <w:right w:w="200" w:type="dxa"/>
            </w:tcMar>
            <w:vAlign w:val="center"/>
          </w:tcPr>
          <w:p w14:paraId="38A507DB" w14:textId="2905D128" w:rsidR="00FC3DB7" w:rsidRPr="00EC5884" w:rsidRDefault="00FC3DB7" w:rsidP="00FC3DB7">
            <w:pPr>
              <w:pStyle w:val="12"/>
              <w:ind w:firstLine="0"/>
            </w:pPr>
            <w:r w:rsidRPr="00EC5884">
              <w:rPr>
                <w:sz w:val="22"/>
              </w:rPr>
              <w:t>Котельная пер.</w:t>
            </w:r>
            <w:r w:rsidR="0098076C" w:rsidRPr="00EC5884">
              <w:rPr>
                <w:sz w:val="22"/>
              </w:rPr>
              <w:t xml:space="preserve"> </w:t>
            </w:r>
            <w:r w:rsidRPr="00EC5884">
              <w:rPr>
                <w:sz w:val="22"/>
              </w:rPr>
              <w:t>Северный, д.1б</w:t>
            </w:r>
          </w:p>
        </w:tc>
        <w:tc>
          <w:tcPr>
            <w:tcW w:w="4819" w:type="dxa"/>
            <w:tcMar>
              <w:top w:w="40" w:type="dxa"/>
              <w:left w:w="200" w:type="dxa"/>
              <w:bottom w:w="40" w:type="dxa"/>
              <w:right w:w="200" w:type="dxa"/>
            </w:tcMar>
            <w:vAlign w:val="center"/>
          </w:tcPr>
          <w:p w14:paraId="2E2B39EC" w14:textId="30D42B52" w:rsidR="00FC3DB7" w:rsidRPr="00F41476" w:rsidRDefault="00FC3DB7" w:rsidP="00FC3DB7">
            <w:pPr>
              <w:pStyle w:val="12"/>
              <w:ind w:firstLine="0"/>
            </w:pPr>
            <w:r w:rsidRPr="00EC5884">
              <w:rPr>
                <w:sz w:val="22"/>
              </w:rPr>
              <w:t xml:space="preserve">ООО </w:t>
            </w:r>
            <w:r w:rsidR="000809C2" w:rsidRPr="00EC5884">
              <w:rPr>
                <w:sz w:val="22"/>
              </w:rPr>
              <w:t>«НСК»</w:t>
            </w:r>
          </w:p>
        </w:tc>
      </w:tr>
    </w:tbl>
    <w:p w14:paraId="47360C26" w14:textId="29C79997" w:rsidR="00ED5FA2" w:rsidRDefault="00ED5FA2" w:rsidP="007F24E6">
      <w:pPr>
        <w:pStyle w:val="3"/>
        <w:jc w:val="both"/>
        <w:rPr>
          <w:rFonts w:ascii="Times New Roman" w:hAnsi="Times New Roman" w:cs="Times New Roman"/>
          <w:b/>
          <w:bCs/>
          <w:color w:val="auto"/>
        </w:rPr>
      </w:pPr>
      <w:bookmarkStart w:id="267" w:name="_Toc235018099"/>
      <w:r w:rsidRPr="00A456FA">
        <w:rPr>
          <w:rFonts w:ascii="Times New Roman" w:hAnsi="Times New Roman" w:cs="Times New Roman"/>
          <w:b/>
          <w:bCs/>
          <w:color w:val="auto"/>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67"/>
      <w:r w:rsidR="00E82B38" w:rsidRPr="00A456FA">
        <w:rPr>
          <w:rFonts w:ascii="Times New Roman" w:hAnsi="Times New Roman" w:cs="Times New Roman"/>
          <w:b/>
          <w:bCs/>
          <w:color w:val="auto"/>
        </w:rPr>
        <w:t xml:space="preserve"> </w:t>
      </w:r>
    </w:p>
    <w:p w14:paraId="0C00EF45" w14:textId="77777777" w:rsidR="00FC3DB7" w:rsidRPr="00F41476" w:rsidRDefault="00FC3DB7" w:rsidP="00FC3DB7">
      <w:pPr>
        <w:pStyle w:val="12"/>
        <w:rPr>
          <w:sz w:val="22"/>
        </w:rPr>
      </w:pPr>
      <w:r w:rsidRPr="00F41476">
        <w:t>Для присвоения организации статуса ЕТО на территории городского округа организации,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статуса ЕТО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1AE7E7E3" w14:textId="77777777" w:rsidR="00FC3DB7" w:rsidRPr="00F41476" w:rsidRDefault="00FC3DB7" w:rsidP="00FC3DB7">
      <w:pPr>
        <w:pStyle w:val="12"/>
      </w:pPr>
      <w:r w:rsidRPr="00F41476">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(далее - официальный сайт). </w:t>
      </w:r>
    </w:p>
    <w:p w14:paraId="4DB79D52" w14:textId="77777777" w:rsidR="00FC3DB7" w:rsidRPr="00F41476" w:rsidRDefault="00FC3DB7" w:rsidP="00FC3DB7">
      <w:pPr>
        <w:pStyle w:val="12"/>
      </w:pPr>
      <w:r w:rsidRPr="00F41476">
        <w:lastRenderedPageBreak/>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 </w:t>
      </w:r>
    </w:p>
    <w:p w14:paraId="181B32ED" w14:textId="77777777" w:rsidR="00FC3DB7" w:rsidRPr="00F41476" w:rsidRDefault="00FC3DB7" w:rsidP="00FC3DB7">
      <w:pPr>
        <w:pStyle w:val="12"/>
      </w:pPr>
      <w:r w:rsidRPr="00F41476">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14:paraId="667D634B" w14:textId="77777777" w:rsidR="00FC3DB7" w:rsidRPr="00F41476" w:rsidRDefault="00FC3DB7" w:rsidP="00FC3DB7">
      <w:pPr>
        <w:pStyle w:val="12"/>
      </w:pPr>
      <w:r w:rsidRPr="00F41476">
        <w:t xml:space="preserve"> 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73573319" w14:textId="77777777" w:rsidR="00FC3DB7" w:rsidRPr="00F41476" w:rsidRDefault="00FC3DB7" w:rsidP="00FC3DB7">
      <w:pPr>
        <w:pStyle w:val="12"/>
      </w:pPr>
      <w:r w:rsidRPr="00F41476">
        <w:t xml:space="preserve">Согласно пункту 7 ПП РФ № 808 от 08.08.2012 г. критериями определения единой теплоснабжающей организации являются: </w:t>
      </w:r>
    </w:p>
    <w:p w14:paraId="735033C6" w14:textId="77777777" w:rsidR="00FC3DB7" w:rsidRPr="00F41476" w:rsidRDefault="00FC3DB7" w:rsidP="00FC3DB7">
      <w:pPr>
        <w:pStyle w:val="12"/>
      </w:pPr>
      <w:r w:rsidRPr="00F41476">
        <w:sym w:font="Symbol" w:char="F02D"/>
      </w:r>
      <w:r w:rsidRPr="00F41476">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6DF3022" w14:textId="77777777" w:rsidR="00FC3DB7" w:rsidRPr="00F41476" w:rsidRDefault="00FC3DB7" w:rsidP="00FC3DB7">
      <w:pPr>
        <w:pStyle w:val="12"/>
      </w:pPr>
      <w:r w:rsidRPr="00F41476">
        <w:sym w:font="Symbol" w:char="F02D"/>
      </w:r>
      <w:r w:rsidRPr="00F41476">
        <w:t xml:space="preserve"> размер собственного капитала; </w:t>
      </w:r>
    </w:p>
    <w:p w14:paraId="1B467646" w14:textId="77777777" w:rsidR="00FC3DB7" w:rsidRPr="00F41476" w:rsidRDefault="00FC3DB7" w:rsidP="00FC3DB7">
      <w:pPr>
        <w:pStyle w:val="12"/>
      </w:pPr>
      <w:r w:rsidRPr="00F41476">
        <w:sym w:font="Symbol" w:char="F02D"/>
      </w:r>
      <w:r w:rsidRPr="00F41476">
        <w:t xml:space="preserve"> способность в лучшей мере обеспечить надежность теплоснабжения в соответствующей системе теплоснабжения.</w:t>
      </w:r>
    </w:p>
    <w:p w14:paraId="793420CF" w14:textId="77777777" w:rsidR="00FC3DB7" w:rsidRPr="00F41476" w:rsidRDefault="00FC3DB7" w:rsidP="00FC3DB7">
      <w:pPr>
        <w:pStyle w:val="12"/>
      </w:pPr>
      <w:r w:rsidRPr="00F41476">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w:t>
      </w:r>
      <w:r w:rsidRPr="00F41476">
        <w:lastRenderedPageBreak/>
        <w:t xml:space="preserve">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5FDBAD0B" w14:textId="77777777" w:rsidR="00FC3DB7" w:rsidRPr="00F41476" w:rsidRDefault="00FC3DB7" w:rsidP="00FC3DB7">
      <w:pPr>
        <w:pStyle w:val="12"/>
      </w:pPr>
      <w:r w:rsidRPr="00F41476">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098A64FA" w14:textId="77777777" w:rsidR="00FC3DB7" w:rsidRPr="00F41476" w:rsidRDefault="00FC3DB7" w:rsidP="00FC3DB7">
      <w:pPr>
        <w:pStyle w:val="12"/>
      </w:pPr>
      <w:r w:rsidRPr="00F41476">
        <w:t>Единая теплоснабжающая организация при осуществлении своей деятельности обязана:</w:t>
      </w:r>
    </w:p>
    <w:p w14:paraId="1D508677" w14:textId="77777777" w:rsidR="00FC3DB7" w:rsidRPr="00F41476" w:rsidRDefault="00FC3DB7" w:rsidP="00FC3DB7">
      <w:pPr>
        <w:pStyle w:val="12"/>
      </w:pPr>
      <w:r w:rsidRPr="00F41476">
        <w:t xml:space="preserve"> -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35434D30" w14:textId="77777777" w:rsidR="00FC3DB7" w:rsidRPr="00F41476" w:rsidRDefault="00FC3DB7" w:rsidP="00FC3DB7">
      <w:pPr>
        <w:pStyle w:val="12"/>
      </w:pPr>
      <w:r w:rsidRPr="00F41476">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71F4E8A0" w14:textId="77777777" w:rsidR="00FC3DB7" w:rsidRPr="00F41476" w:rsidRDefault="00FC3DB7" w:rsidP="00FC3DB7">
      <w:pPr>
        <w:pStyle w:val="12"/>
      </w:pPr>
      <w:r w:rsidRPr="00F41476">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5B8D392F" w14:textId="77777777" w:rsidR="00FC3DB7" w:rsidRPr="00F41476" w:rsidRDefault="00FC3DB7" w:rsidP="00FC3DB7">
      <w:pPr>
        <w:pStyle w:val="12"/>
      </w:pPr>
      <w:r w:rsidRPr="00F41476">
        <w:t>Границы зоны деятельности ЕТО в соответствии с п.19 установлены ПП РФ от 08.08.2012 № 808 могут быть изменены в следующих случаях:</w:t>
      </w:r>
    </w:p>
    <w:p w14:paraId="53D7B20A" w14:textId="77777777" w:rsidR="00FC3DB7" w:rsidRPr="00F41476" w:rsidRDefault="00FC3DB7" w:rsidP="00FC3DB7">
      <w:pPr>
        <w:pStyle w:val="12"/>
      </w:pPr>
      <w:r w:rsidRPr="00F41476">
        <w:t>-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14D60E0A" w14:textId="77777777" w:rsidR="00FC3DB7" w:rsidRPr="00F41476" w:rsidRDefault="00FC3DB7" w:rsidP="00FC3DB7">
      <w:pPr>
        <w:pStyle w:val="12"/>
      </w:pPr>
      <w:r w:rsidRPr="00F41476">
        <w:t>- технологическое объединение или разделение систем теплоснабжения.</w:t>
      </w:r>
    </w:p>
    <w:p w14:paraId="72E55864" w14:textId="77777777" w:rsidR="00FC3DB7" w:rsidRPr="00F41476" w:rsidRDefault="00FC3DB7" w:rsidP="00FC3DB7">
      <w:pPr>
        <w:pStyle w:val="12"/>
      </w:pPr>
      <w:r w:rsidRPr="00F41476">
        <w:t xml:space="preserve">Сведения об изменении границ зон деятельности ЕТО, а также сведения о присвоении </w:t>
      </w:r>
      <w:r w:rsidRPr="00F41476">
        <w:lastRenderedPageBreak/>
        <w:t>другой организации статуса ЕТО подлежат внесению в схему теплоснабжения при ее актуализации.</w:t>
      </w:r>
    </w:p>
    <w:p w14:paraId="1C06046F" w14:textId="77777777" w:rsidR="00A92716" w:rsidRDefault="00A92716" w:rsidP="00A92716">
      <w:pPr>
        <w:pStyle w:val="12"/>
      </w:pPr>
      <w:bookmarkStart w:id="268" w:name="_Hlk105596455"/>
      <w:r w:rsidRPr="00644798">
        <w:t xml:space="preserve">Постановлением администрации Приволжского муниципального района от </w:t>
      </w:r>
      <w:r w:rsidRPr="002D7EC0">
        <w:t xml:space="preserve">31.10.2025 №675а-п </w:t>
      </w:r>
      <w:r>
        <w:t>утверждены:</w:t>
      </w:r>
    </w:p>
    <w:p w14:paraId="2DE4E2E7" w14:textId="77777777" w:rsidR="00A92716" w:rsidRPr="002D7EC0" w:rsidRDefault="00A92716" w:rsidP="00A92716">
      <w:pPr>
        <w:pStyle w:val="12"/>
      </w:pPr>
      <w:r w:rsidRPr="00644798">
        <w:t xml:space="preserve"> </w:t>
      </w:r>
      <w:r w:rsidRPr="002D7EC0">
        <w:t>а) в границах муниципального образования - Приволжское городское поселение Прив</w:t>
      </w:r>
      <w:r>
        <w:t xml:space="preserve">олжского муниципального района: </w:t>
      </w:r>
      <w:r w:rsidRPr="002D7EC0">
        <w:t>Общество с ограниченной ответственностью «Новая сетевая компания» (ООО «НСК»);</w:t>
      </w:r>
    </w:p>
    <w:p w14:paraId="40E183D2" w14:textId="7663AFAB" w:rsidR="00A92716" w:rsidRPr="00EC5884" w:rsidRDefault="00A92716" w:rsidP="00A92716">
      <w:pPr>
        <w:pStyle w:val="12"/>
      </w:pPr>
      <w:r w:rsidRPr="002D7EC0">
        <w:t>б) в границах муниципального образования - Приволжское городское поселение Прив</w:t>
      </w:r>
      <w:r>
        <w:t xml:space="preserve">олжского муниципального района: </w:t>
      </w:r>
      <w:r w:rsidRPr="002D7EC0">
        <w:t xml:space="preserve">Общество с ограниченной ответственностью </w:t>
      </w:r>
      <w:r w:rsidRPr="00EC5884">
        <w:t>«Тепловые энергетические системы-Приволжск» для котельной: г.</w:t>
      </w:r>
      <w:r w:rsidR="00C533F1" w:rsidRPr="00EC5884">
        <w:t xml:space="preserve"> </w:t>
      </w:r>
      <w:r w:rsidRPr="00EC5884">
        <w:t>Приволжск, Центральная котельная, ул. Волгореченская, д.1.</w:t>
      </w:r>
    </w:p>
    <w:p w14:paraId="7F7CE757" w14:textId="7B5B7409" w:rsidR="00ED5FA2" w:rsidRPr="00EC5884" w:rsidRDefault="00ED5FA2" w:rsidP="007F24E6">
      <w:pPr>
        <w:pStyle w:val="3"/>
        <w:jc w:val="both"/>
        <w:rPr>
          <w:rFonts w:ascii="Times New Roman" w:hAnsi="Times New Roman" w:cs="Times New Roman"/>
          <w:b/>
          <w:bCs/>
          <w:color w:val="auto"/>
        </w:rPr>
      </w:pPr>
      <w:bookmarkStart w:id="269" w:name="_Toc235018100"/>
      <w:bookmarkEnd w:id="268"/>
      <w:r w:rsidRPr="00EC5884">
        <w:rPr>
          <w:rFonts w:ascii="Times New Roman" w:hAnsi="Times New Roman" w:cs="Times New Roman"/>
          <w:b/>
          <w:bCs/>
          <w:color w:val="auto"/>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69"/>
      <w:r w:rsidR="00E82B38" w:rsidRPr="00EC5884">
        <w:rPr>
          <w:rFonts w:ascii="Times New Roman" w:hAnsi="Times New Roman" w:cs="Times New Roman"/>
          <w:b/>
          <w:bCs/>
          <w:color w:val="auto"/>
        </w:rPr>
        <w:t xml:space="preserve"> </w:t>
      </w:r>
    </w:p>
    <w:p w14:paraId="7D8FCA98" w14:textId="535D23E7" w:rsidR="00FC3DB7" w:rsidRPr="00EC5884" w:rsidRDefault="00FC3DB7" w:rsidP="00FC3DB7">
      <w:pPr>
        <w:pStyle w:val="12"/>
      </w:pPr>
      <w:bookmarkStart w:id="270" w:name="_Hlk108189447"/>
      <w:r w:rsidRPr="00EC5884">
        <w:t>Ст</w:t>
      </w:r>
      <w:r w:rsidRPr="00EC5884">
        <w:rPr>
          <w:spacing w:val="1"/>
        </w:rPr>
        <w:t>а</w:t>
      </w:r>
      <w:r w:rsidRPr="00EC5884">
        <w:t>т</w:t>
      </w:r>
      <w:r w:rsidRPr="00EC5884">
        <w:rPr>
          <w:spacing w:val="-8"/>
        </w:rPr>
        <w:t>у</w:t>
      </w:r>
      <w:r w:rsidRPr="00EC5884">
        <w:rPr>
          <w:spacing w:val="1"/>
        </w:rPr>
        <w:t>с</w:t>
      </w:r>
      <w:r w:rsidRPr="00EC5884">
        <w:t xml:space="preserve"> </w:t>
      </w:r>
      <w:r w:rsidRPr="00EC5884">
        <w:rPr>
          <w:spacing w:val="1"/>
        </w:rPr>
        <w:t>единой</w:t>
      </w:r>
      <w:r w:rsidRPr="00EC5884">
        <w:t xml:space="preserve"> теплоснабжающей ор</w:t>
      </w:r>
      <w:r w:rsidRPr="00EC5884">
        <w:rPr>
          <w:spacing w:val="-3"/>
        </w:rPr>
        <w:t>г</w:t>
      </w:r>
      <w:r w:rsidRPr="00EC5884">
        <w:rPr>
          <w:spacing w:val="1"/>
        </w:rPr>
        <w:t>а</w:t>
      </w:r>
      <w:r w:rsidRPr="00EC5884">
        <w:t>низ</w:t>
      </w:r>
      <w:r w:rsidRPr="00EC5884">
        <w:rPr>
          <w:spacing w:val="1"/>
        </w:rPr>
        <w:t>а</w:t>
      </w:r>
      <w:r w:rsidRPr="00EC5884">
        <w:t>ц</w:t>
      </w:r>
      <w:r w:rsidRPr="00EC5884">
        <w:rPr>
          <w:spacing w:val="-5"/>
        </w:rPr>
        <w:t>и</w:t>
      </w:r>
      <w:r w:rsidRPr="00EC5884">
        <w:t xml:space="preserve">и присвоен ООО </w:t>
      </w:r>
      <w:r w:rsidR="00C533F1" w:rsidRPr="00EC5884">
        <w:t>«НСК</w:t>
      </w:r>
      <w:r w:rsidRPr="00EC5884">
        <w:t>»</w:t>
      </w:r>
      <w:r w:rsidR="00EC5884" w:rsidRPr="00EC5884">
        <w:t xml:space="preserve"> и ООО «ТЭС-Приволжск»</w:t>
      </w:r>
      <w:r w:rsidRPr="00EC5884">
        <w:t>.</w:t>
      </w:r>
    </w:p>
    <w:p w14:paraId="75C3F721" w14:textId="2202C4F6" w:rsidR="00ED5FA2" w:rsidRPr="00EC5884" w:rsidRDefault="00ED5FA2" w:rsidP="007F24E6">
      <w:pPr>
        <w:pStyle w:val="3"/>
        <w:jc w:val="both"/>
        <w:rPr>
          <w:rFonts w:ascii="Times New Roman" w:hAnsi="Times New Roman" w:cs="Times New Roman"/>
          <w:b/>
          <w:bCs/>
          <w:color w:val="auto"/>
        </w:rPr>
      </w:pPr>
      <w:bookmarkStart w:id="271" w:name="_Toc235018101"/>
      <w:bookmarkEnd w:id="270"/>
      <w:r w:rsidRPr="00EC5884">
        <w:rPr>
          <w:rFonts w:ascii="Times New Roman" w:hAnsi="Times New Roman" w:cs="Times New Roman"/>
          <w:b/>
          <w:bCs/>
          <w:color w:val="auto"/>
        </w:rPr>
        <w:t>д) описание границ зон деятельности единой теплоснабжающей организации (организаций).</w:t>
      </w:r>
      <w:bookmarkEnd w:id="271"/>
    </w:p>
    <w:p w14:paraId="557C40F7" w14:textId="0C2257E5" w:rsidR="00FC3DB7" w:rsidRPr="00EC5884" w:rsidRDefault="00FC3DB7" w:rsidP="00FC3DB7">
      <w:pPr>
        <w:pStyle w:val="12"/>
        <w:rPr>
          <w:sz w:val="22"/>
        </w:rPr>
      </w:pPr>
      <w:r w:rsidRPr="00EC5884">
        <w:t xml:space="preserve">Границы зон деятельности ЕТО ООО </w:t>
      </w:r>
      <w:r w:rsidR="000809C2" w:rsidRPr="00EC5884">
        <w:t>«НСК»</w:t>
      </w:r>
      <w:r w:rsidRPr="00EC5884">
        <w:t xml:space="preserve"> </w:t>
      </w:r>
      <w:r w:rsidR="00EC5884" w:rsidRPr="00EC5884">
        <w:t xml:space="preserve">и ООО «ТЭС-Приволжск» </w:t>
      </w:r>
      <w:r w:rsidRPr="00EC5884">
        <w:t xml:space="preserve">представлены в таблице ниже. </w:t>
      </w:r>
    </w:p>
    <w:p w14:paraId="7B890AF8" w14:textId="22B76296" w:rsidR="00FC3DB7" w:rsidRPr="00EC5884" w:rsidRDefault="00FC3DB7" w:rsidP="00FC3DB7">
      <w:pPr>
        <w:pStyle w:val="12"/>
        <w:rPr>
          <w:b/>
          <w:lang w:eastAsia="ru-RU"/>
        </w:rPr>
      </w:pPr>
      <w:bookmarkStart w:id="272" w:name="_Hlk108189362"/>
      <w:r w:rsidRPr="00EC5884">
        <w:rPr>
          <w:b/>
          <w:lang w:eastAsia="ru-RU"/>
        </w:rPr>
        <w:t>Таблица 57</w:t>
      </w:r>
      <w:r w:rsidR="00A0264E" w:rsidRPr="00EC5884">
        <w:rPr>
          <w:b/>
          <w:lang w:eastAsia="ru-RU"/>
        </w:rPr>
        <w:t>.2</w:t>
      </w:r>
      <w:r w:rsidRPr="00EC5884">
        <w:rPr>
          <w:b/>
          <w:lang w:eastAsia="ru-RU"/>
        </w:rPr>
        <w:t xml:space="preserve"> - </w:t>
      </w:r>
      <w:r w:rsidRPr="00EC5884">
        <w:rPr>
          <w:bCs/>
        </w:rPr>
        <w:t xml:space="preserve">Границы зон деятельности ЕТО ООО </w:t>
      </w:r>
      <w:r w:rsidR="000809C2" w:rsidRPr="00EC5884">
        <w:rPr>
          <w:bCs/>
        </w:rPr>
        <w:t>«НСК»</w:t>
      </w:r>
      <w:r w:rsidR="00EC5884" w:rsidRPr="00EC5884">
        <w:rPr>
          <w:bCs/>
        </w:rPr>
        <w:t xml:space="preserve"> и </w:t>
      </w:r>
      <w:r w:rsidR="00EC5884" w:rsidRPr="00EC5884">
        <w:t>ООО «ТЭС-Приволжск»</w:t>
      </w:r>
    </w:p>
    <w:tbl>
      <w:tblPr>
        <w:tblW w:w="5000" w:type="pct"/>
        <w:tblLook w:val="04A0" w:firstRow="1" w:lastRow="0" w:firstColumn="1" w:lastColumn="0" w:noHBand="0" w:noVBand="1"/>
      </w:tblPr>
      <w:tblGrid>
        <w:gridCol w:w="3126"/>
        <w:gridCol w:w="3127"/>
        <w:gridCol w:w="3091"/>
      </w:tblGrid>
      <w:tr w:rsidR="00FC3DB7" w:rsidRPr="00EC5884" w14:paraId="0D99E79B" w14:textId="77777777" w:rsidTr="00FC3DB7">
        <w:trPr>
          <w:trHeight w:val="363"/>
          <w:tblHeader/>
        </w:trPr>
        <w:tc>
          <w:tcPr>
            <w:tcW w:w="5000" w:type="pct"/>
            <w:gridSpan w:val="3"/>
            <w:tcBorders>
              <w:top w:val="single" w:sz="4" w:space="0" w:color="auto"/>
              <w:left w:val="single" w:sz="4" w:space="0" w:color="auto"/>
              <w:bottom w:val="single" w:sz="4" w:space="0" w:color="auto"/>
              <w:right w:val="single" w:sz="4" w:space="0" w:color="000000"/>
            </w:tcBorders>
            <w:vAlign w:val="center"/>
            <w:hideMark/>
          </w:tcPr>
          <w:p w14:paraId="5376BF68" w14:textId="77777777" w:rsidR="00FC3DB7" w:rsidRPr="00EC5884" w:rsidRDefault="00FC3DB7" w:rsidP="00FC3DB7">
            <w:pPr>
              <w:pStyle w:val="12"/>
              <w:jc w:val="center"/>
              <w:rPr>
                <w:color w:val="000000"/>
                <w:sz w:val="22"/>
                <w:lang w:eastAsia="ru-RU"/>
              </w:rPr>
            </w:pPr>
            <w:r w:rsidRPr="00EC5884">
              <w:rPr>
                <w:color w:val="000000"/>
                <w:sz w:val="22"/>
                <w:lang w:eastAsia="ru-RU"/>
              </w:rPr>
              <w:t>Границы зон деятельности</w:t>
            </w:r>
          </w:p>
        </w:tc>
      </w:tr>
      <w:tr w:rsidR="00FC3DB7" w:rsidRPr="00EC5884" w14:paraId="70BF2019" w14:textId="77777777" w:rsidTr="00FC3DB7">
        <w:trPr>
          <w:trHeight w:val="300"/>
        </w:trPr>
        <w:tc>
          <w:tcPr>
            <w:tcW w:w="5000" w:type="pct"/>
            <w:gridSpan w:val="3"/>
            <w:tcBorders>
              <w:top w:val="single" w:sz="4" w:space="0" w:color="auto"/>
              <w:left w:val="single" w:sz="4" w:space="0" w:color="auto"/>
              <w:bottom w:val="single" w:sz="4" w:space="0" w:color="auto"/>
              <w:right w:val="single" w:sz="4" w:space="0" w:color="000000"/>
            </w:tcBorders>
            <w:vAlign w:val="center"/>
            <w:hideMark/>
          </w:tcPr>
          <w:p w14:paraId="6456CB38" w14:textId="77777777" w:rsidR="00FC3DB7" w:rsidRPr="00EC5884" w:rsidRDefault="00FC3DB7" w:rsidP="00FC3DB7">
            <w:pPr>
              <w:pStyle w:val="12"/>
              <w:jc w:val="center"/>
              <w:rPr>
                <w:color w:val="000000"/>
                <w:sz w:val="22"/>
                <w:lang w:eastAsia="ru-RU"/>
              </w:rPr>
            </w:pPr>
            <w:r w:rsidRPr="00EC5884">
              <w:rPr>
                <w:color w:val="000000"/>
                <w:sz w:val="22"/>
                <w:lang w:eastAsia="ru-RU"/>
              </w:rPr>
              <w:t>Котельная Центральная</w:t>
            </w:r>
          </w:p>
        </w:tc>
      </w:tr>
      <w:tr w:rsidR="00FC3DB7" w:rsidRPr="00EC5884" w14:paraId="3A49D4E4"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6F3F497A" w14:textId="77777777" w:rsidR="00FC3DB7" w:rsidRPr="00EC5884" w:rsidRDefault="00FC3DB7" w:rsidP="00FC3DB7">
            <w:pPr>
              <w:pStyle w:val="12"/>
              <w:jc w:val="center"/>
              <w:rPr>
                <w:color w:val="000000"/>
                <w:sz w:val="22"/>
                <w:lang w:eastAsia="ru-RU"/>
              </w:rPr>
            </w:pPr>
            <w:r w:rsidRPr="00EC5884">
              <w:rPr>
                <w:color w:val="000000"/>
                <w:sz w:val="22"/>
                <w:lang w:eastAsia="ru-RU"/>
              </w:rPr>
              <w:t>37:13:010708:12</w:t>
            </w:r>
          </w:p>
        </w:tc>
        <w:tc>
          <w:tcPr>
            <w:tcW w:w="1673" w:type="pct"/>
            <w:tcBorders>
              <w:top w:val="nil"/>
              <w:left w:val="nil"/>
              <w:bottom w:val="single" w:sz="4" w:space="0" w:color="auto"/>
              <w:right w:val="single" w:sz="4" w:space="0" w:color="auto"/>
            </w:tcBorders>
            <w:vAlign w:val="center"/>
            <w:hideMark/>
          </w:tcPr>
          <w:p w14:paraId="69F2CAD3" w14:textId="77777777" w:rsidR="00FC3DB7" w:rsidRPr="00EC5884" w:rsidRDefault="00FC3DB7" w:rsidP="00FC3DB7">
            <w:pPr>
              <w:pStyle w:val="12"/>
              <w:jc w:val="center"/>
              <w:rPr>
                <w:color w:val="000000"/>
                <w:sz w:val="22"/>
                <w:lang w:eastAsia="ru-RU"/>
              </w:rPr>
            </w:pPr>
            <w:r w:rsidRPr="00EC5884">
              <w:rPr>
                <w:color w:val="000000"/>
                <w:sz w:val="22"/>
                <w:lang w:eastAsia="ru-RU"/>
              </w:rPr>
              <w:t>37:13:010610:3</w:t>
            </w:r>
          </w:p>
        </w:tc>
        <w:tc>
          <w:tcPr>
            <w:tcW w:w="1654" w:type="pct"/>
            <w:tcBorders>
              <w:top w:val="nil"/>
              <w:left w:val="nil"/>
              <w:bottom w:val="single" w:sz="4" w:space="0" w:color="auto"/>
              <w:right w:val="single" w:sz="4" w:space="0" w:color="auto"/>
            </w:tcBorders>
            <w:vAlign w:val="center"/>
            <w:hideMark/>
          </w:tcPr>
          <w:p w14:paraId="225BE416" w14:textId="77777777" w:rsidR="00FC3DB7" w:rsidRPr="00EC5884" w:rsidRDefault="00FC3DB7" w:rsidP="00FC3DB7">
            <w:pPr>
              <w:pStyle w:val="12"/>
              <w:jc w:val="center"/>
              <w:rPr>
                <w:color w:val="000000"/>
                <w:sz w:val="22"/>
                <w:lang w:eastAsia="ru-RU"/>
              </w:rPr>
            </w:pPr>
            <w:r w:rsidRPr="00EC5884">
              <w:rPr>
                <w:color w:val="000000"/>
                <w:sz w:val="22"/>
                <w:lang w:eastAsia="ru-RU"/>
              </w:rPr>
              <w:t>37:13:010408:14</w:t>
            </w:r>
          </w:p>
        </w:tc>
      </w:tr>
      <w:tr w:rsidR="00FC3DB7" w:rsidRPr="00EC5884" w14:paraId="539F37AD"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D7911CF" w14:textId="77777777" w:rsidR="00FC3DB7" w:rsidRPr="00EC5884" w:rsidRDefault="00FC3DB7" w:rsidP="00FC3DB7">
            <w:pPr>
              <w:pStyle w:val="12"/>
              <w:jc w:val="center"/>
              <w:rPr>
                <w:color w:val="000000"/>
                <w:sz w:val="22"/>
                <w:lang w:eastAsia="ru-RU"/>
              </w:rPr>
            </w:pPr>
            <w:r w:rsidRPr="00EC5884">
              <w:rPr>
                <w:color w:val="000000"/>
                <w:sz w:val="22"/>
                <w:lang w:eastAsia="ru-RU"/>
              </w:rPr>
              <w:t>37:13:010709:77</w:t>
            </w:r>
          </w:p>
        </w:tc>
        <w:tc>
          <w:tcPr>
            <w:tcW w:w="1673" w:type="pct"/>
            <w:tcBorders>
              <w:top w:val="nil"/>
              <w:left w:val="nil"/>
              <w:bottom w:val="single" w:sz="4" w:space="0" w:color="auto"/>
              <w:right w:val="single" w:sz="4" w:space="0" w:color="auto"/>
            </w:tcBorders>
            <w:vAlign w:val="center"/>
            <w:hideMark/>
          </w:tcPr>
          <w:p w14:paraId="68AD0A03" w14:textId="77777777" w:rsidR="00FC3DB7" w:rsidRPr="00EC5884" w:rsidRDefault="00FC3DB7" w:rsidP="00FC3DB7">
            <w:pPr>
              <w:pStyle w:val="12"/>
              <w:jc w:val="center"/>
              <w:rPr>
                <w:color w:val="000000"/>
                <w:sz w:val="22"/>
                <w:lang w:eastAsia="ru-RU"/>
              </w:rPr>
            </w:pPr>
            <w:r w:rsidRPr="00EC5884">
              <w:rPr>
                <w:color w:val="000000"/>
                <w:sz w:val="22"/>
                <w:lang w:eastAsia="ru-RU"/>
              </w:rPr>
              <w:t>37:13:010610:60</w:t>
            </w:r>
          </w:p>
        </w:tc>
        <w:tc>
          <w:tcPr>
            <w:tcW w:w="1654" w:type="pct"/>
            <w:tcBorders>
              <w:top w:val="nil"/>
              <w:left w:val="nil"/>
              <w:bottom w:val="single" w:sz="4" w:space="0" w:color="auto"/>
              <w:right w:val="single" w:sz="4" w:space="0" w:color="auto"/>
            </w:tcBorders>
            <w:noWrap/>
            <w:vAlign w:val="center"/>
            <w:hideMark/>
          </w:tcPr>
          <w:p w14:paraId="516610CC" w14:textId="77777777" w:rsidR="00FC3DB7" w:rsidRPr="00EC5884" w:rsidRDefault="00FC3DB7" w:rsidP="00FC3DB7">
            <w:pPr>
              <w:pStyle w:val="12"/>
              <w:jc w:val="center"/>
              <w:rPr>
                <w:color w:val="000000"/>
                <w:sz w:val="22"/>
                <w:lang w:eastAsia="ru-RU"/>
              </w:rPr>
            </w:pPr>
            <w:r w:rsidRPr="00EC5884">
              <w:rPr>
                <w:color w:val="000000"/>
                <w:sz w:val="22"/>
                <w:lang w:eastAsia="ru-RU"/>
              </w:rPr>
              <w:t>37:13:010411:*</w:t>
            </w:r>
          </w:p>
        </w:tc>
      </w:tr>
      <w:tr w:rsidR="00FC3DB7" w:rsidRPr="00EC5884" w14:paraId="3C83112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E27D253" w14:textId="77777777" w:rsidR="00FC3DB7" w:rsidRPr="00EC5884" w:rsidRDefault="00FC3DB7" w:rsidP="00FC3DB7">
            <w:pPr>
              <w:pStyle w:val="12"/>
              <w:jc w:val="center"/>
              <w:rPr>
                <w:color w:val="000000"/>
                <w:sz w:val="22"/>
                <w:lang w:eastAsia="ru-RU"/>
              </w:rPr>
            </w:pPr>
            <w:r w:rsidRPr="00EC5884">
              <w:rPr>
                <w:color w:val="000000"/>
                <w:sz w:val="22"/>
                <w:lang w:eastAsia="ru-RU"/>
              </w:rPr>
              <w:t>37:13:010708:12</w:t>
            </w:r>
          </w:p>
        </w:tc>
        <w:tc>
          <w:tcPr>
            <w:tcW w:w="1673" w:type="pct"/>
            <w:tcBorders>
              <w:top w:val="nil"/>
              <w:left w:val="nil"/>
              <w:bottom w:val="single" w:sz="4" w:space="0" w:color="auto"/>
              <w:right w:val="single" w:sz="4" w:space="0" w:color="auto"/>
            </w:tcBorders>
            <w:vAlign w:val="center"/>
            <w:hideMark/>
          </w:tcPr>
          <w:p w14:paraId="78BC71E5" w14:textId="77777777" w:rsidR="00FC3DB7" w:rsidRPr="00EC5884" w:rsidRDefault="00FC3DB7" w:rsidP="00FC3DB7">
            <w:pPr>
              <w:pStyle w:val="12"/>
              <w:jc w:val="center"/>
              <w:rPr>
                <w:color w:val="000000"/>
                <w:sz w:val="22"/>
                <w:lang w:eastAsia="ru-RU"/>
              </w:rPr>
            </w:pPr>
            <w:r w:rsidRPr="00EC5884">
              <w:rPr>
                <w:color w:val="000000"/>
                <w:sz w:val="22"/>
                <w:lang w:eastAsia="ru-RU"/>
              </w:rPr>
              <w:t>37:13:010610:158</w:t>
            </w:r>
          </w:p>
        </w:tc>
        <w:tc>
          <w:tcPr>
            <w:tcW w:w="1654" w:type="pct"/>
            <w:tcBorders>
              <w:top w:val="nil"/>
              <w:left w:val="nil"/>
              <w:bottom w:val="single" w:sz="4" w:space="0" w:color="auto"/>
              <w:right w:val="single" w:sz="4" w:space="0" w:color="auto"/>
            </w:tcBorders>
            <w:noWrap/>
            <w:vAlign w:val="center"/>
            <w:hideMark/>
          </w:tcPr>
          <w:p w14:paraId="706A63C9" w14:textId="77777777" w:rsidR="00FC3DB7" w:rsidRPr="00EC5884" w:rsidRDefault="00FC3DB7" w:rsidP="00FC3DB7">
            <w:pPr>
              <w:pStyle w:val="12"/>
              <w:jc w:val="center"/>
              <w:rPr>
                <w:color w:val="000000"/>
                <w:sz w:val="22"/>
                <w:lang w:eastAsia="ru-RU"/>
              </w:rPr>
            </w:pPr>
            <w:r w:rsidRPr="00EC5884">
              <w:rPr>
                <w:color w:val="000000"/>
                <w:sz w:val="22"/>
                <w:lang w:eastAsia="ru-RU"/>
              </w:rPr>
              <w:t>37:13:010411:*</w:t>
            </w:r>
          </w:p>
        </w:tc>
      </w:tr>
      <w:tr w:rsidR="00FC3DB7" w:rsidRPr="00EC5884" w14:paraId="417D7D58"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B34E340" w14:textId="77777777" w:rsidR="00FC3DB7" w:rsidRPr="00EC5884" w:rsidRDefault="00FC3DB7" w:rsidP="00FC3DB7">
            <w:pPr>
              <w:pStyle w:val="12"/>
              <w:jc w:val="center"/>
              <w:rPr>
                <w:color w:val="000000"/>
                <w:sz w:val="22"/>
                <w:lang w:eastAsia="ru-RU"/>
              </w:rPr>
            </w:pPr>
            <w:r w:rsidRPr="00EC5884">
              <w:rPr>
                <w:color w:val="000000"/>
                <w:sz w:val="22"/>
                <w:lang w:eastAsia="ru-RU"/>
              </w:rPr>
              <w:t>37:13:010708:15</w:t>
            </w:r>
          </w:p>
        </w:tc>
        <w:tc>
          <w:tcPr>
            <w:tcW w:w="1673" w:type="pct"/>
            <w:tcBorders>
              <w:top w:val="nil"/>
              <w:left w:val="nil"/>
              <w:bottom w:val="single" w:sz="4" w:space="0" w:color="auto"/>
              <w:right w:val="single" w:sz="4" w:space="0" w:color="auto"/>
            </w:tcBorders>
            <w:vAlign w:val="center"/>
            <w:hideMark/>
          </w:tcPr>
          <w:p w14:paraId="06FED3F0" w14:textId="77777777" w:rsidR="00FC3DB7" w:rsidRPr="00EC5884" w:rsidRDefault="00FC3DB7" w:rsidP="00FC3DB7">
            <w:pPr>
              <w:pStyle w:val="12"/>
              <w:jc w:val="center"/>
              <w:rPr>
                <w:color w:val="000000"/>
                <w:sz w:val="22"/>
                <w:lang w:eastAsia="ru-RU"/>
              </w:rPr>
            </w:pPr>
            <w:r w:rsidRPr="00EC5884">
              <w:rPr>
                <w:color w:val="000000"/>
                <w:sz w:val="22"/>
                <w:lang w:eastAsia="ru-RU"/>
              </w:rPr>
              <w:t>37:13:010611:4</w:t>
            </w:r>
          </w:p>
        </w:tc>
        <w:tc>
          <w:tcPr>
            <w:tcW w:w="1654" w:type="pct"/>
            <w:tcBorders>
              <w:top w:val="nil"/>
              <w:left w:val="nil"/>
              <w:bottom w:val="single" w:sz="4" w:space="0" w:color="auto"/>
              <w:right w:val="single" w:sz="4" w:space="0" w:color="auto"/>
            </w:tcBorders>
            <w:noWrap/>
            <w:vAlign w:val="center"/>
            <w:hideMark/>
          </w:tcPr>
          <w:p w14:paraId="79154ED0" w14:textId="77777777" w:rsidR="00FC3DB7" w:rsidRPr="00EC5884" w:rsidRDefault="00FC3DB7" w:rsidP="00FC3DB7">
            <w:pPr>
              <w:pStyle w:val="12"/>
              <w:jc w:val="center"/>
              <w:rPr>
                <w:color w:val="000000"/>
                <w:sz w:val="22"/>
                <w:lang w:eastAsia="ru-RU"/>
              </w:rPr>
            </w:pPr>
            <w:r w:rsidRPr="00EC5884">
              <w:rPr>
                <w:color w:val="000000"/>
                <w:sz w:val="22"/>
                <w:lang w:eastAsia="ru-RU"/>
              </w:rPr>
              <w:t>37:13:010411:8</w:t>
            </w:r>
          </w:p>
        </w:tc>
      </w:tr>
      <w:tr w:rsidR="00FC3DB7" w:rsidRPr="00EC5884" w14:paraId="0A6F78F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63E7582" w14:textId="77777777" w:rsidR="00FC3DB7" w:rsidRPr="00EC5884" w:rsidRDefault="00FC3DB7" w:rsidP="00FC3DB7">
            <w:pPr>
              <w:pStyle w:val="12"/>
              <w:jc w:val="center"/>
              <w:rPr>
                <w:color w:val="000000"/>
                <w:sz w:val="22"/>
                <w:lang w:eastAsia="ru-RU"/>
              </w:rPr>
            </w:pPr>
            <w:r w:rsidRPr="00EC5884">
              <w:rPr>
                <w:color w:val="000000"/>
                <w:sz w:val="22"/>
                <w:lang w:eastAsia="ru-RU"/>
              </w:rPr>
              <w:t>37:13:010708:16</w:t>
            </w:r>
          </w:p>
        </w:tc>
        <w:tc>
          <w:tcPr>
            <w:tcW w:w="1673" w:type="pct"/>
            <w:tcBorders>
              <w:top w:val="nil"/>
              <w:left w:val="nil"/>
              <w:bottom w:val="single" w:sz="4" w:space="0" w:color="auto"/>
              <w:right w:val="single" w:sz="4" w:space="0" w:color="auto"/>
            </w:tcBorders>
            <w:vAlign w:val="center"/>
            <w:hideMark/>
          </w:tcPr>
          <w:p w14:paraId="252EBC38" w14:textId="77777777" w:rsidR="00FC3DB7" w:rsidRPr="00EC5884" w:rsidRDefault="00FC3DB7" w:rsidP="00FC3DB7">
            <w:pPr>
              <w:pStyle w:val="12"/>
              <w:jc w:val="center"/>
              <w:rPr>
                <w:color w:val="000000"/>
                <w:sz w:val="22"/>
                <w:lang w:eastAsia="ru-RU"/>
              </w:rPr>
            </w:pPr>
            <w:r w:rsidRPr="00EC5884">
              <w:rPr>
                <w:color w:val="000000"/>
                <w:sz w:val="22"/>
                <w:lang w:eastAsia="ru-RU"/>
              </w:rPr>
              <w:t>37:13:010611:4</w:t>
            </w:r>
          </w:p>
        </w:tc>
        <w:tc>
          <w:tcPr>
            <w:tcW w:w="1654" w:type="pct"/>
            <w:tcBorders>
              <w:top w:val="nil"/>
              <w:left w:val="nil"/>
              <w:bottom w:val="single" w:sz="4" w:space="0" w:color="auto"/>
              <w:right w:val="single" w:sz="4" w:space="0" w:color="auto"/>
            </w:tcBorders>
            <w:noWrap/>
            <w:vAlign w:val="center"/>
            <w:hideMark/>
          </w:tcPr>
          <w:p w14:paraId="0CF76878" w14:textId="77777777" w:rsidR="00FC3DB7" w:rsidRPr="00EC5884" w:rsidRDefault="00FC3DB7" w:rsidP="00FC3DB7">
            <w:pPr>
              <w:pStyle w:val="12"/>
              <w:jc w:val="center"/>
              <w:rPr>
                <w:color w:val="000000"/>
                <w:sz w:val="22"/>
                <w:lang w:eastAsia="ru-RU"/>
              </w:rPr>
            </w:pPr>
            <w:r w:rsidRPr="00EC5884">
              <w:rPr>
                <w:color w:val="000000"/>
                <w:sz w:val="22"/>
                <w:lang w:eastAsia="ru-RU"/>
              </w:rPr>
              <w:t>37:13:010416:187</w:t>
            </w:r>
          </w:p>
        </w:tc>
      </w:tr>
      <w:tr w:rsidR="00FC3DB7" w:rsidRPr="00EC5884" w14:paraId="3F378A5C"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17F9BFA" w14:textId="77777777" w:rsidR="00FC3DB7" w:rsidRPr="00EC5884" w:rsidRDefault="00FC3DB7" w:rsidP="00FC3DB7">
            <w:pPr>
              <w:pStyle w:val="12"/>
              <w:jc w:val="center"/>
              <w:rPr>
                <w:color w:val="000000"/>
                <w:sz w:val="22"/>
                <w:lang w:eastAsia="ru-RU"/>
              </w:rPr>
            </w:pPr>
            <w:r w:rsidRPr="00EC5884">
              <w:rPr>
                <w:color w:val="000000"/>
                <w:sz w:val="22"/>
                <w:lang w:eastAsia="ru-RU"/>
              </w:rPr>
              <w:t>37:13:010708:4</w:t>
            </w:r>
          </w:p>
        </w:tc>
        <w:tc>
          <w:tcPr>
            <w:tcW w:w="1673" w:type="pct"/>
            <w:tcBorders>
              <w:top w:val="nil"/>
              <w:left w:val="nil"/>
              <w:bottom w:val="single" w:sz="4" w:space="0" w:color="auto"/>
              <w:right w:val="single" w:sz="4" w:space="0" w:color="auto"/>
            </w:tcBorders>
            <w:vAlign w:val="center"/>
            <w:hideMark/>
          </w:tcPr>
          <w:p w14:paraId="478FAB46" w14:textId="77777777" w:rsidR="00FC3DB7" w:rsidRPr="00EC5884" w:rsidRDefault="00FC3DB7" w:rsidP="00FC3DB7">
            <w:pPr>
              <w:pStyle w:val="12"/>
              <w:jc w:val="center"/>
              <w:rPr>
                <w:color w:val="000000"/>
                <w:sz w:val="22"/>
                <w:lang w:eastAsia="ru-RU"/>
              </w:rPr>
            </w:pPr>
            <w:r w:rsidRPr="00EC5884">
              <w:rPr>
                <w:color w:val="000000"/>
                <w:sz w:val="22"/>
                <w:lang w:eastAsia="ru-RU"/>
              </w:rPr>
              <w:t>37:13:010611:3</w:t>
            </w:r>
          </w:p>
        </w:tc>
        <w:tc>
          <w:tcPr>
            <w:tcW w:w="1654" w:type="pct"/>
            <w:tcBorders>
              <w:top w:val="nil"/>
              <w:left w:val="nil"/>
              <w:bottom w:val="single" w:sz="4" w:space="0" w:color="auto"/>
              <w:right w:val="single" w:sz="4" w:space="0" w:color="auto"/>
            </w:tcBorders>
            <w:noWrap/>
            <w:vAlign w:val="center"/>
            <w:hideMark/>
          </w:tcPr>
          <w:p w14:paraId="6DAA742B" w14:textId="77777777" w:rsidR="00FC3DB7" w:rsidRPr="00EC5884" w:rsidRDefault="00FC3DB7" w:rsidP="00FC3DB7">
            <w:pPr>
              <w:pStyle w:val="12"/>
              <w:jc w:val="center"/>
              <w:rPr>
                <w:color w:val="000000"/>
                <w:sz w:val="22"/>
                <w:lang w:eastAsia="ru-RU"/>
              </w:rPr>
            </w:pPr>
            <w:r w:rsidRPr="00EC5884">
              <w:rPr>
                <w:color w:val="000000"/>
                <w:sz w:val="22"/>
                <w:lang w:eastAsia="ru-RU"/>
              </w:rPr>
              <w:t>37:13:010416:*</w:t>
            </w:r>
          </w:p>
        </w:tc>
      </w:tr>
      <w:tr w:rsidR="00FC3DB7" w:rsidRPr="00EC5884" w14:paraId="16556DEA"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0C3C543" w14:textId="77777777" w:rsidR="00FC3DB7" w:rsidRPr="00EC5884" w:rsidRDefault="00FC3DB7" w:rsidP="00FC3DB7">
            <w:pPr>
              <w:pStyle w:val="12"/>
              <w:jc w:val="center"/>
              <w:rPr>
                <w:color w:val="000000"/>
                <w:sz w:val="22"/>
                <w:lang w:eastAsia="ru-RU"/>
              </w:rPr>
            </w:pPr>
            <w:r w:rsidRPr="00EC5884">
              <w:rPr>
                <w:color w:val="000000"/>
                <w:sz w:val="22"/>
                <w:lang w:eastAsia="ru-RU"/>
              </w:rPr>
              <w:t>37:13:010708:5</w:t>
            </w:r>
          </w:p>
        </w:tc>
        <w:tc>
          <w:tcPr>
            <w:tcW w:w="1673" w:type="pct"/>
            <w:tcBorders>
              <w:top w:val="nil"/>
              <w:left w:val="nil"/>
              <w:bottom w:val="single" w:sz="4" w:space="0" w:color="auto"/>
              <w:right w:val="single" w:sz="4" w:space="0" w:color="auto"/>
            </w:tcBorders>
            <w:vAlign w:val="center"/>
            <w:hideMark/>
          </w:tcPr>
          <w:p w14:paraId="01736D04" w14:textId="77777777" w:rsidR="00FC3DB7" w:rsidRPr="00EC5884" w:rsidRDefault="00FC3DB7" w:rsidP="00FC3DB7">
            <w:pPr>
              <w:pStyle w:val="12"/>
              <w:jc w:val="center"/>
              <w:rPr>
                <w:color w:val="000000"/>
                <w:sz w:val="22"/>
                <w:lang w:eastAsia="ru-RU"/>
              </w:rPr>
            </w:pPr>
            <w:r w:rsidRPr="00EC5884">
              <w:rPr>
                <w:color w:val="000000"/>
                <w:sz w:val="22"/>
                <w:lang w:eastAsia="ru-RU"/>
              </w:rPr>
              <w:t>37:13:010611:3</w:t>
            </w:r>
          </w:p>
        </w:tc>
        <w:tc>
          <w:tcPr>
            <w:tcW w:w="1654" w:type="pct"/>
            <w:tcBorders>
              <w:top w:val="nil"/>
              <w:left w:val="nil"/>
              <w:bottom w:val="single" w:sz="4" w:space="0" w:color="auto"/>
              <w:right w:val="single" w:sz="4" w:space="0" w:color="auto"/>
            </w:tcBorders>
            <w:noWrap/>
            <w:vAlign w:val="center"/>
            <w:hideMark/>
          </w:tcPr>
          <w:p w14:paraId="4429E57B" w14:textId="77777777" w:rsidR="00FC3DB7" w:rsidRPr="00EC5884" w:rsidRDefault="00FC3DB7" w:rsidP="00FC3DB7">
            <w:pPr>
              <w:pStyle w:val="12"/>
              <w:jc w:val="center"/>
              <w:rPr>
                <w:color w:val="000000"/>
                <w:sz w:val="22"/>
                <w:lang w:eastAsia="ru-RU"/>
              </w:rPr>
            </w:pPr>
            <w:r w:rsidRPr="00EC5884">
              <w:rPr>
                <w:color w:val="000000"/>
                <w:sz w:val="22"/>
                <w:lang w:eastAsia="ru-RU"/>
              </w:rPr>
              <w:t>37:13:010402:9</w:t>
            </w:r>
          </w:p>
        </w:tc>
      </w:tr>
      <w:tr w:rsidR="00FC3DB7" w:rsidRPr="00EC5884" w14:paraId="38FAF813"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6665ADC" w14:textId="77777777" w:rsidR="00FC3DB7" w:rsidRPr="00EC5884" w:rsidRDefault="00FC3DB7" w:rsidP="00FC3DB7">
            <w:pPr>
              <w:pStyle w:val="12"/>
              <w:jc w:val="center"/>
              <w:rPr>
                <w:color w:val="000000"/>
                <w:sz w:val="22"/>
                <w:lang w:eastAsia="ru-RU"/>
              </w:rPr>
            </w:pPr>
            <w:r w:rsidRPr="00EC5884">
              <w:rPr>
                <w:color w:val="000000"/>
                <w:sz w:val="22"/>
                <w:lang w:eastAsia="ru-RU"/>
              </w:rPr>
              <w:t>37:13:010708:2</w:t>
            </w:r>
          </w:p>
        </w:tc>
        <w:tc>
          <w:tcPr>
            <w:tcW w:w="1673" w:type="pct"/>
            <w:tcBorders>
              <w:top w:val="nil"/>
              <w:left w:val="nil"/>
              <w:bottom w:val="single" w:sz="4" w:space="0" w:color="auto"/>
              <w:right w:val="single" w:sz="4" w:space="0" w:color="auto"/>
            </w:tcBorders>
            <w:vAlign w:val="center"/>
            <w:hideMark/>
          </w:tcPr>
          <w:p w14:paraId="7FB8943E" w14:textId="77777777" w:rsidR="00FC3DB7" w:rsidRPr="00EC5884" w:rsidRDefault="00FC3DB7" w:rsidP="00FC3DB7">
            <w:pPr>
              <w:pStyle w:val="12"/>
              <w:jc w:val="center"/>
              <w:rPr>
                <w:color w:val="000000"/>
                <w:sz w:val="22"/>
                <w:lang w:eastAsia="ru-RU"/>
              </w:rPr>
            </w:pPr>
            <w:r w:rsidRPr="00EC5884">
              <w:rPr>
                <w:color w:val="000000"/>
                <w:sz w:val="22"/>
                <w:lang w:eastAsia="ru-RU"/>
              </w:rPr>
              <w:t>37:13:010611:2</w:t>
            </w:r>
          </w:p>
        </w:tc>
        <w:tc>
          <w:tcPr>
            <w:tcW w:w="1654" w:type="pct"/>
            <w:tcBorders>
              <w:top w:val="nil"/>
              <w:left w:val="nil"/>
              <w:bottom w:val="single" w:sz="4" w:space="0" w:color="auto"/>
              <w:right w:val="single" w:sz="4" w:space="0" w:color="auto"/>
            </w:tcBorders>
            <w:noWrap/>
            <w:vAlign w:val="center"/>
            <w:hideMark/>
          </w:tcPr>
          <w:p w14:paraId="671C050F" w14:textId="77777777" w:rsidR="00FC3DB7" w:rsidRPr="00EC5884" w:rsidRDefault="00FC3DB7" w:rsidP="00FC3DB7">
            <w:pPr>
              <w:pStyle w:val="12"/>
              <w:jc w:val="center"/>
              <w:rPr>
                <w:color w:val="000000"/>
                <w:sz w:val="22"/>
                <w:lang w:eastAsia="ru-RU"/>
              </w:rPr>
            </w:pPr>
            <w:r w:rsidRPr="00EC5884">
              <w:rPr>
                <w:color w:val="000000"/>
                <w:sz w:val="22"/>
                <w:lang w:eastAsia="ru-RU"/>
              </w:rPr>
              <w:t>37:13:010402:16</w:t>
            </w:r>
          </w:p>
        </w:tc>
      </w:tr>
      <w:tr w:rsidR="00FC3DB7" w:rsidRPr="00EC5884" w14:paraId="3B4C270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F0BD2C3" w14:textId="77777777" w:rsidR="00FC3DB7" w:rsidRPr="00EC5884" w:rsidRDefault="00FC3DB7" w:rsidP="00FC3DB7">
            <w:pPr>
              <w:pStyle w:val="12"/>
              <w:jc w:val="center"/>
              <w:rPr>
                <w:color w:val="000000"/>
                <w:sz w:val="22"/>
                <w:lang w:eastAsia="ru-RU"/>
              </w:rPr>
            </w:pPr>
            <w:r w:rsidRPr="00EC5884">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53A13EDB" w14:textId="77777777" w:rsidR="00FC3DB7" w:rsidRPr="00EC5884" w:rsidRDefault="00FC3DB7" w:rsidP="00FC3DB7">
            <w:pPr>
              <w:pStyle w:val="12"/>
              <w:jc w:val="center"/>
              <w:rPr>
                <w:color w:val="000000"/>
                <w:sz w:val="22"/>
                <w:lang w:eastAsia="ru-RU"/>
              </w:rPr>
            </w:pPr>
            <w:r w:rsidRPr="00EC5884">
              <w:rPr>
                <w:color w:val="000000"/>
                <w:sz w:val="22"/>
                <w:lang w:eastAsia="ru-RU"/>
              </w:rPr>
              <w:t>37:13:010611:1</w:t>
            </w:r>
          </w:p>
        </w:tc>
        <w:tc>
          <w:tcPr>
            <w:tcW w:w="1654" w:type="pct"/>
            <w:tcBorders>
              <w:top w:val="nil"/>
              <w:left w:val="nil"/>
              <w:bottom w:val="single" w:sz="4" w:space="0" w:color="auto"/>
              <w:right w:val="single" w:sz="4" w:space="0" w:color="auto"/>
            </w:tcBorders>
            <w:noWrap/>
            <w:vAlign w:val="center"/>
            <w:hideMark/>
          </w:tcPr>
          <w:p w14:paraId="6BF5445A" w14:textId="77777777" w:rsidR="00FC3DB7" w:rsidRPr="00EC5884" w:rsidRDefault="00FC3DB7" w:rsidP="00FC3DB7">
            <w:pPr>
              <w:pStyle w:val="12"/>
              <w:jc w:val="center"/>
              <w:rPr>
                <w:color w:val="000000"/>
                <w:sz w:val="22"/>
                <w:lang w:eastAsia="ru-RU"/>
              </w:rPr>
            </w:pPr>
            <w:r w:rsidRPr="00EC5884">
              <w:rPr>
                <w:color w:val="000000"/>
                <w:sz w:val="22"/>
                <w:lang w:eastAsia="ru-RU"/>
              </w:rPr>
              <w:t>37:13:010402:15</w:t>
            </w:r>
          </w:p>
        </w:tc>
      </w:tr>
      <w:tr w:rsidR="00FC3DB7" w:rsidRPr="00EC5884" w14:paraId="6957C7B5"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3814A5F" w14:textId="77777777" w:rsidR="00FC3DB7" w:rsidRPr="00EC5884" w:rsidRDefault="00FC3DB7" w:rsidP="00FC3DB7">
            <w:pPr>
              <w:pStyle w:val="12"/>
              <w:jc w:val="center"/>
              <w:rPr>
                <w:color w:val="000000"/>
                <w:sz w:val="22"/>
                <w:lang w:eastAsia="ru-RU"/>
              </w:rPr>
            </w:pPr>
            <w:r w:rsidRPr="00EC5884">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420F05C3" w14:textId="77777777" w:rsidR="00FC3DB7" w:rsidRPr="00EC5884" w:rsidRDefault="00FC3DB7" w:rsidP="00FC3DB7">
            <w:pPr>
              <w:pStyle w:val="12"/>
              <w:jc w:val="center"/>
              <w:rPr>
                <w:color w:val="000000"/>
                <w:sz w:val="22"/>
                <w:lang w:eastAsia="ru-RU"/>
              </w:rPr>
            </w:pPr>
            <w:r w:rsidRPr="00EC5884">
              <w:rPr>
                <w:color w:val="000000"/>
                <w:sz w:val="22"/>
                <w:lang w:eastAsia="ru-RU"/>
              </w:rPr>
              <w:t>37:13:010611:10</w:t>
            </w:r>
          </w:p>
        </w:tc>
        <w:tc>
          <w:tcPr>
            <w:tcW w:w="1654" w:type="pct"/>
            <w:tcBorders>
              <w:top w:val="nil"/>
              <w:left w:val="nil"/>
              <w:bottom w:val="single" w:sz="4" w:space="0" w:color="auto"/>
              <w:right w:val="single" w:sz="4" w:space="0" w:color="auto"/>
            </w:tcBorders>
            <w:noWrap/>
            <w:vAlign w:val="center"/>
            <w:hideMark/>
          </w:tcPr>
          <w:p w14:paraId="555CEF5E" w14:textId="77777777" w:rsidR="00FC3DB7" w:rsidRPr="00EC5884" w:rsidRDefault="00FC3DB7" w:rsidP="00FC3DB7">
            <w:pPr>
              <w:pStyle w:val="12"/>
              <w:jc w:val="center"/>
              <w:rPr>
                <w:color w:val="000000"/>
                <w:sz w:val="22"/>
                <w:lang w:eastAsia="ru-RU"/>
              </w:rPr>
            </w:pPr>
            <w:r w:rsidRPr="00EC5884">
              <w:rPr>
                <w:color w:val="000000"/>
                <w:sz w:val="22"/>
                <w:lang w:eastAsia="ru-RU"/>
              </w:rPr>
              <w:t>37:13:010402:*</w:t>
            </w:r>
          </w:p>
        </w:tc>
      </w:tr>
      <w:tr w:rsidR="00FC3DB7" w:rsidRPr="00EC5884" w14:paraId="28234A7F"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7954D6F" w14:textId="77777777" w:rsidR="00FC3DB7" w:rsidRPr="00EC5884" w:rsidRDefault="00FC3DB7" w:rsidP="00FC3DB7">
            <w:pPr>
              <w:pStyle w:val="12"/>
              <w:jc w:val="center"/>
              <w:rPr>
                <w:color w:val="000000"/>
                <w:sz w:val="22"/>
                <w:lang w:eastAsia="ru-RU"/>
              </w:rPr>
            </w:pPr>
            <w:r w:rsidRPr="00EC5884">
              <w:rPr>
                <w:color w:val="000000"/>
                <w:sz w:val="22"/>
                <w:lang w:eastAsia="ru-RU"/>
              </w:rPr>
              <w:t>37:13:010708:*</w:t>
            </w:r>
          </w:p>
        </w:tc>
        <w:tc>
          <w:tcPr>
            <w:tcW w:w="1673" w:type="pct"/>
            <w:tcBorders>
              <w:top w:val="nil"/>
              <w:left w:val="nil"/>
              <w:bottom w:val="single" w:sz="4" w:space="0" w:color="auto"/>
              <w:right w:val="single" w:sz="4" w:space="0" w:color="auto"/>
            </w:tcBorders>
            <w:vAlign w:val="center"/>
            <w:hideMark/>
          </w:tcPr>
          <w:p w14:paraId="65C87DA1" w14:textId="77777777" w:rsidR="00FC3DB7" w:rsidRPr="00EC5884" w:rsidRDefault="00FC3DB7" w:rsidP="00FC3DB7">
            <w:pPr>
              <w:pStyle w:val="12"/>
              <w:jc w:val="center"/>
              <w:rPr>
                <w:color w:val="000000"/>
                <w:sz w:val="22"/>
                <w:lang w:eastAsia="ru-RU"/>
              </w:rPr>
            </w:pPr>
            <w:r w:rsidRPr="00EC5884">
              <w:rPr>
                <w:color w:val="000000"/>
                <w:sz w:val="22"/>
                <w:lang w:eastAsia="ru-RU"/>
              </w:rPr>
              <w:t>37:13:010604:15</w:t>
            </w:r>
          </w:p>
        </w:tc>
        <w:tc>
          <w:tcPr>
            <w:tcW w:w="1654" w:type="pct"/>
            <w:tcBorders>
              <w:top w:val="nil"/>
              <w:left w:val="nil"/>
              <w:bottom w:val="single" w:sz="4" w:space="0" w:color="auto"/>
              <w:right w:val="single" w:sz="4" w:space="0" w:color="auto"/>
            </w:tcBorders>
            <w:noWrap/>
            <w:vAlign w:val="center"/>
            <w:hideMark/>
          </w:tcPr>
          <w:p w14:paraId="57886F51" w14:textId="77777777" w:rsidR="00FC3DB7" w:rsidRPr="00EC5884" w:rsidRDefault="00FC3DB7" w:rsidP="00FC3DB7">
            <w:pPr>
              <w:pStyle w:val="12"/>
              <w:jc w:val="center"/>
              <w:rPr>
                <w:color w:val="000000"/>
                <w:sz w:val="22"/>
                <w:lang w:eastAsia="ru-RU"/>
              </w:rPr>
            </w:pPr>
            <w:r w:rsidRPr="00EC5884">
              <w:rPr>
                <w:color w:val="000000"/>
                <w:sz w:val="22"/>
                <w:lang w:eastAsia="ru-RU"/>
              </w:rPr>
              <w:t>37:13:010605:*</w:t>
            </w:r>
          </w:p>
        </w:tc>
      </w:tr>
      <w:tr w:rsidR="00FC3DB7" w:rsidRPr="00EC5884" w14:paraId="26936AE1"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6CEDBC55" w14:textId="77777777" w:rsidR="00FC3DB7" w:rsidRPr="00EC5884" w:rsidRDefault="00FC3DB7" w:rsidP="00FC3DB7">
            <w:pPr>
              <w:pStyle w:val="12"/>
              <w:jc w:val="center"/>
              <w:rPr>
                <w:color w:val="000000"/>
                <w:sz w:val="22"/>
                <w:lang w:eastAsia="ru-RU"/>
              </w:rPr>
            </w:pPr>
            <w:r w:rsidRPr="00EC5884">
              <w:rPr>
                <w:color w:val="000000"/>
                <w:sz w:val="22"/>
                <w:lang w:eastAsia="ru-RU"/>
              </w:rPr>
              <w:t>37:13:010706:13</w:t>
            </w:r>
          </w:p>
        </w:tc>
        <w:tc>
          <w:tcPr>
            <w:tcW w:w="1673" w:type="pct"/>
            <w:tcBorders>
              <w:top w:val="nil"/>
              <w:left w:val="nil"/>
              <w:bottom w:val="single" w:sz="4" w:space="0" w:color="auto"/>
              <w:right w:val="single" w:sz="4" w:space="0" w:color="auto"/>
            </w:tcBorders>
            <w:vAlign w:val="center"/>
            <w:hideMark/>
          </w:tcPr>
          <w:p w14:paraId="775EECAE" w14:textId="77777777" w:rsidR="00FC3DB7" w:rsidRPr="00EC5884" w:rsidRDefault="00FC3DB7" w:rsidP="00FC3DB7">
            <w:pPr>
              <w:pStyle w:val="12"/>
              <w:jc w:val="center"/>
              <w:rPr>
                <w:color w:val="000000"/>
                <w:sz w:val="22"/>
                <w:lang w:eastAsia="ru-RU"/>
              </w:rPr>
            </w:pPr>
            <w:r w:rsidRPr="00EC5884">
              <w:rPr>
                <w:color w:val="000000"/>
                <w:sz w:val="22"/>
                <w:lang w:eastAsia="ru-RU"/>
              </w:rPr>
              <w:t>37:13:010604:*</w:t>
            </w:r>
          </w:p>
        </w:tc>
        <w:tc>
          <w:tcPr>
            <w:tcW w:w="1654" w:type="pct"/>
            <w:tcBorders>
              <w:top w:val="nil"/>
              <w:left w:val="nil"/>
              <w:bottom w:val="single" w:sz="4" w:space="0" w:color="auto"/>
              <w:right w:val="single" w:sz="4" w:space="0" w:color="auto"/>
            </w:tcBorders>
            <w:noWrap/>
            <w:vAlign w:val="center"/>
            <w:hideMark/>
          </w:tcPr>
          <w:p w14:paraId="0FAACD52"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r>
      <w:tr w:rsidR="00FC3DB7" w:rsidRPr="00EC5884" w14:paraId="4E4D63A1"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0077F409" w14:textId="77777777" w:rsidR="00FC3DB7" w:rsidRPr="00EC5884" w:rsidRDefault="00FC3DB7" w:rsidP="00FC3DB7">
            <w:pPr>
              <w:pStyle w:val="12"/>
              <w:jc w:val="center"/>
              <w:rPr>
                <w:color w:val="000000"/>
                <w:sz w:val="22"/>
                <w:lang w:eastAsia="ru-RU"/>
              </w:rPr>
            </w:pPr>
            <w:r w:rsidRPr="00EC5884">
              <w:rPr>
                <w:color w:val="000000"/>
                <w:sz w:val="22"/>
                <w:lang w:eastAsia="ru-RU"/>
              </w:rPr>
              <w:lastRenderedPageBreak/>
              <w:t>37:13:010706:*</w:t>
            </w:r>
          </w:p>
        </w:tc>
        <w:tc>
          <w:tcPr>
            <w:tcW w:w="1673" w:type="pct"/>
            <w:tcBorders>
              <w:top w:val="nil"/>
              <w:left w:val="nil"/>
              <w:bottom w:val="single" w:sz="4" w:space="0" w:color="auto"/>
              <w:right w:val="single" w:sz="4" w:space="0" w:color="auto"/>
            </w:tcBorders>
            <w:vAlign w:val="center"/>
            <w:hideMark/>
          </w:tcPr>
          <w:p w14:paraId="14D9BCE3" w14:textId="77777777" w:rsidR="00FC3DB7" w:rsidRPr="00EC5884" w:rsidRDefault="00FC3DB7" w:rsidP="00FC3DB7">
            <w:pPr>
              <w:pStyle w:val="12"/>
              <w:jc w:val="center"/>
              <w:rPr>
                <w:color w:val="000000"/>
                <w:sz w:val="22"/>
                <w:lang w:eastAsia="ru-RU"/>
              </w:rPr>
            </w:pPr>
            <w:r w:rsidRPr="00EC5884">
              <w:rPr>
                <w:color w:val="000000"/>
                <w:sz w:val="22"/>
                <w:lang w:eastAsia="ru-RU"/>
              </w:rPr>
              <w:t>37:13:010605:2</w:t>
            </w:r>
          </w:p>
        </w:tc>
        <w:tc>
          <w:tcPr>
            <w:tcW w:w="1654" w:type="pct"/>
            <w:tcBorders>
              <w:top w:val="nil"/>
              <w:left w:val="nil"/>
              <w:bottom w:val="single" w:sz="4" w:space="0" w:color="auto"/>
              <w:right w:val="single" w:sz="4" w:space="0" w:color="auto"/>
            </w:tcBorders>
            <w:noWrap/>
            <w:vAlign w:val="center"/>
            <w:hideMark/>
          </w:tcPr>
          <w:p w14:paraId="00300C1D" w14:textId="77777777" w:rsidR="00FC3DB7" w:rsidRPr="00EC5884" w:rsidRDefault="00FC3DB7" w:rsidP="00FC3DB7">
            <w:pPr>
              <w:pStyle w:val="12"/>
              <w:jc w:val="center"/>
              <w:rPr>
                <w:color w:val="000000"/>
                <w:sz w:val="22"/>
                <w:lang w:eastAsia="ru-RU"/>
              </w:rPr>
            </w:pPr>
            <w:r w:rsidRPr="00EC5884">
              <w:rPr>
                <w:color w:val="000000"/>
                <w:sz w:val="22"/>
                <w:lang w:eastAsia="ru-RU"/>
              </w:rPr>
              <w:t>37:13:010614:11</w:t>
            </w:r>
          </w:p>
        </w:tc>
      </w:tr>
      <w:tr w:rsidR="00FC3DB7" w:rsidRPr="00EC5884" w14:paraId="762A6D32"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09F3E455" w14:textId="77777777" w:rsidR="00FC3DB7" w:rsidRPr="00EC5884" w:rsidRDefault="00FC3DB7" w:rsidP="00FC3DB7">
            <w:pPr>
              <w:pStyle w:val="12"/>
              <w:jc w:val="center"/>
              <w:rPr>
                <w:color w:val="000000"/>
                <w:sz w:val="22"/>
                <w:lang w:eastAsia="ru-RU"/>
              </w:rPr>
            </w:pPr>
            <w:r w:rsidRPr="00EC5884">
              <w:rPr>
                <w:color w:val="000000"/>
                <w:sz w:val="22"/>
                <w:lang w:eastAsia="ru-RU"/>
              </w:rPr>
              <w:t>37:13:010706:12</w:t>
            </w:r>
          </w:p>
        </w:tc>
        <w:tc>
          <w:tcPr>
            <w:tcW w:w="1673" w:type="pct"/>
            <w:tcBorders>
              <w:top w:val="nil"/>
              <w:left w:val="nil"/>
              <w:bottom w:val="single" w:sz="4" w:space="0" w:color="auto"/>
              <w:right w:val="single" w:sz="4" w:space="0" w:color="auto"/>
            </w:tcBorders>
            <w:vAlign w:val="center"/>
            <w:hideMark/>
          </w:tcPr>
          <w:p w14:paraId="6C8B49F9" w14:textId="77777777" w:rsidR="00FC3DB7" w:rsidRPr="00EC5884" w:rsidRDefault="00FC3DB7" w:rsidP="00FC3DB7">
            <w:pPr>
              <w:pStyle w:val="12"/>
              <w:jc w:val="center"/>
              <w:rPr>
                <w:color w:val="000000"/>
                <w:sz w:val="22"/>
                <w:lang w:eastAsia="ru-RU"/>
              </w:rPr>
            </w:pPr>
            <w:r w:rsidRPr="00EC5884">
              <w:rPr>
                <w:color w:val="000000"/>
                <w:sz w:val="22"/>
                <w:lang w:eastAsia="ru-RU"/>
              </w:rPr>
              <w:t>37:13:010612:23</w:t>
            </w:r>
          </w:p>
        </w:tc>
        <w:tc>
          <w:tcPr>
            <w:tcW w:w="1654" w:type="pct"/>
            <w:tcBorders>
              <w:top w:val="nil"/>
              <w:left w:val="nil"/>
              <w:bottom w:val="single" w:sz="4" w:space="0" w:color="auto"/>
              <w:right w:val="single" w:sz="4" w:space="0" w:color="auto"/>
            </w:tcBorders>
            <w:noWrap/>
            <w:vAlign w:val="center"/>
            <w:hideMark/>
          </w:tcPr>
          <w:p w14:paraId="36A1BF08" w14:textId="77777777" w:rsidR="00FC3DB7" w:rsidRPr="00EC5884" w:rsidRDefault="00FC3DB7" w:rsidP="00FC3DB7">
            <w:pPr>
              <w:pStyle w:val="12"/>
              <w:jc w:val="center"/>
              <w:rPr>
                <w:color w:val="000000"/>
                <w:sz w:val="22"/>
                <w:lang w:eastAsia="ru-RU"/>
              </w:rPr>
            </w:pPr>
            <w:r w:rsidRPr="00EC5884">
              <w:rPr>
                <w:color w:val="000000"/>
                <w:sz w:val="22"/>
                <w:lang w:eastAsia="ru-RU"/>
              </w:rPr>
              <w:t>37:13:010614:11</w:t>
            </w:r>
          </w:p>
        </w:tc>
      </w:tr>
      <w:tr w:rsidR="00FC3DB7" w:rsidRPr="00EC5884" w14:paraId="09F2C817"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54AC0874" w14:textId="77777777" w:rsidR="00FC3DB7" w:rsidRPr="00EC5884" w:rsidRDefault="00FC3DB7" w:rsidP="00FC3DB7">
            <w:pPr>
              <w:pStyle w:val="12"/>
              <w:jc w:val="center"/>
              <w:rPr>
                <w:color w:val="000000"/>
                <w:sz w:val="22"/>
                <w:lang w:eastAsia="ru-RU"/>
              </w:rPr>
            </w:pPr>
            <w:r w:rsidRPr="00EC5884">
              <w:rPr>
                <w:color w:val="000000"/>
                <w:sz w:val="22"/>
                <w:lang w:eastAsia="ru-RU"/>
              </w:rPr>
              <w:t>37:13:010604:28</w:t>
            </w:r>
          </w:p>
        </w:tc>
        <w:tc>
          <w:tcPr>
            <w:tcW w:w="1673" w:type="pct"/>
            <w:tcBorders>
              <w:top w:val="nil"/>
              <w:left w:val="nil"/>
              <w:bottom w:val="single" w:sz="4" w:space="0" w:color="auto"/>
              <w:right w:val="single" w:sz="4" w:space="0" w:color="auto"/>
            </w:tcBorders>
            <w:vAlign w:val="center"/>
            <w:hideMark/>
          </w:tcPr>
          <w:p w14:paraId="66CD3C8E" w14:textId="77777777" w:rsidR="00FC3DB7" w:rsidRPr="00EC5884" w:rsidRDefault="00FC3DB7" w:rsidP="00FC3DB7">
            <w:pPr>
              <w:pStyle w:val="12"/>
              <w:jc w:val="center"/>
              <w:rPr>
                <w:color w:val="000000"/>
                <w:sz w:val="22"/>
                <w:lang w:eastAsia="ru-RU"/>
              </w:rPr>
            </w:pPr>
            <w:r w:rsidRPr="00EC5884">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6A98FB6F" w14:textId="77777777" w:rsidR="00FC3DB7" w:rsidRPr="00EC5884" w:rsidRDefault="00FC3DB7" w:rsidP="00FC3DB7">
            <w:pPr>
              <w:pStyle w:val="12"/>
              <w:jc w:val="center"/>
              <w:rPr>
                <w:color w:val="000000"/>
                <w:sz w:val="22"/>
                <w:lang w:eastAsia="ru-RU"/>
              </w:rPr>
            </w:pPr>
            <w:r w:rsidRPr="00EC5884">
              <w:rPr>
                <w:color w:val="000000"/>
                <w:sz w:val="22"/>
                <w:lang w:eastAsia="ru-RU"/>
              </w:rPr>
              <w:t>37:13:010614:12</w:t>
            </w:r>
          </w:p>
        </w:tc>
      </w:tr>
      <w:tr w:rsidR="00FC3DB7" w:rsidRPr="00EC5884" w14:paraId="4B14AE6B"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41F2CA03" w14:textId="77777777" w:rsidR="00FC3DB7" w:rsidRPr="00EC5884" w:rsidRDefault="00FC3DB7" w:rsidP="00FC3DB7">
            <w:pPr>
              <w:pStyle w:val="12"/>
              <w:jc w:val="center"/>
              <w:rPr>
                <w:color w:val="000000"/>
                <w:sz w:val="22"/>
                <w:lang w:eastAsia="ru-RU"/>
              </w:rPr>
            </w:pPr>
            <w:r w:rsidRPr="00EC5884">
              <w:rPr>
                <w:color w:val="000000"/>
                <w:sz w:val="22"/>
                <w:lang w:eastAsia="ru-RU"/>
              </w:rPr>
              <w:t>37:13:010612:61</w:t>
            </w:r>
          </w:p>
        </w:tc>
        <w:tc>
          <w:tcPr>
            <w:tcW w:w="1673" w:type="pct"/>
            <w:tcBorders>
              <w:top w:val="nil"/>
              <w:left w:val="nil"/>
              <w:bottom w:val="single" w:sz="4" w:space="0" w:color="auto"/>
              <w:right w:val="single" w:sz="4" w:space="0" w:color="auto"/>
            </w:tcBorders>
            <w:vAlign w:val="center"/>
            <w:hideMark/>
          </w:tcPr>
          <w:p w14:paraId="1A3C9CA6" w14:textId="77777777" w:rsidR="00FC3DB7" w:rsidRPr="00EC5884" w:rsidRDefault="00FC3DB7" w:rsidP="00FC3DB7">
            <w:pPr>
              <w:pStyle w:val="12"/>
              <w:jc w:val="center"/>
              <w:rPr>
                <w:color w:val="000000"/>
                <w:sz w:val="22"/>
                <w:lang w:eastAsia="ru-RU"/>
              </w:rPr>
            </w:pPr>
            <w:r w:rsidRPr="00EC5884">
              <w:rPr>
                <w:color w:val="000000"/>
                <w:sz w:val="22"/>
                <w:lang w:eastAsia="ru-RU"/>
              </w:rPr>
              <w:t>37:13:010422:432</w:t>
            </w:r>
          </w:p>
        </w:tc>
        <w:tc>
          <w:tcPr>
            <w:tcW w:w="1654" w:type="pct"/>
            <w:tcBorders>
              <w:top w:val="nil"/>
              <w:left w:val="nil"/>
              <w:bottom w:val="single" w:sz="4" w:space="0" w:color="auto"/>
              <w:right w:val="single" w:sz="4" w:space="0" w:color="auto"/>
            </w:tcBorders>
            <w:noWrap/>
            <w:vAlign w:val="center"/>
            <w:hideMark/>
          </w:tcPr>
          <w:p w14:paraId="225251B1" w14:textId="77777777" w:rsidR="00FC3DB7" w:rsidRPr="00EC5884" w:rsidRDefault="00FC3DB7" w:rsidP="00FC3DB7">
            <w:pPr>
              <w:pStyle w:val="12"/>
              <w:jc w:val="center"/>
              <w:rPr>
                <w:color w:val="000000"/>
                <w:sz w:val="22"/>
                <w:lang w:eastAsia="ru-RU"/>
              </w:rPr>
            </w:pPr>
            <w:r w:rsidRPr="00EC5884">
              <w:rPr>
                <w:color w:val="000000"/>
                <w:sz w:val="22"/>
                <w:lang w:eastAsia="ru-RU"/>
              </w:rPr>
              <w:t>37:13:010614:12</w:t>
            </w:r>
          </w:p>
        </w:tc>
      </w:tr>
      <w:tr w:rsidR="00FC3DB7" w:rsidRPr="00EC5884" w14:paraId="43C337AC"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737424C5" w14:textId="77777777" w:rsidR="00FC3DB7" w:rsidRPr="00EC5884" w:rsidRDefault="00FC3DB7" w:rsidP="00FC3DB7">
            <w:pPr>
              <w:pStyle w:val="12"/>
              <w:jc w:val="center"/>
              <w:rPr>
                <w:color w:val="000000"/>
                <w:sz w:val="22"/>
                <w:lang w:eastAsia="ru-RU"/>
              </w:rPr>
            </w:pPr>
            <w:r w:rsidRPr="00EC5884">
              <w:rPr>
                <w:color w:val="000000"/>
                <w:sz w:val="22"/>
                <w:lang w:eastAsia="ru-RU"/>
              </w:rPr>
              <w:t>37:13:010610:55</w:t>
            </w:r>
          </w:p>
        </w:tc>
        <w:tc>
          <w:tcPr>
            <w:tcW w:w="1673" w:type="pct"/>
            <w:tcBorders>
              <w:top w:val="nil"/>
              <w:left w:val="nil"/>
              <w:bottom w:val="single" w:sz="4" w:space="0" w:color="auto"/>
              <w:right w:val="single" w:sz="4" w:space="0" w:color="auto"/>
            </w:tcBorders>
            <w:vAlign w:val="center"/>
            <w:hideMark/>
          </w:tcPr>
          <w:p w14:paraId="49B39AF8" w14:textId="77777777" w:rsidR="00FC3DB7" w:rsidRPr="00EC5884" w:rsidRDefault="00FC3DB7" w:rsidP="00FC3DB7">
            <w:pPr>
              <w:pStyle w:val="12"/>
              <w:jc w:val="center"/>
              <w:rPr>
                <w:color w:val="000000"/>
                <w:sz w:val="22"/>
                <w:lang w:eastAsia="ru-RU"/>
              </w:rPr>
            </w:pPr>
            <w:r w:rsidRPr="00EC5884">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0A4CEA3F" w14:textId="77777777" w:rsidR="00FC3DB7" w:rsidRPr="00EC5884" w:rsidRDefault="00FC3DB7" w:rsidP="00FC3DB7">
            <w:pPr>
              <w:pStyle w:val="12"/>
              <w:jc w:val="center"/>
              <w:rPr>
                <w:color w:val="000000"/>
                <w:sz w:val="22"/>
                <w:lang w:eastAsia="ru-RU"/>
              </w:rPr>
            </w:pPr>
            <w:r w:rsidRPr="00EC5884">
              <w:rPr>
                <w:color w:val="000000"/>
                <w:sz w:val="22"/>
                <w:lang w:eastAsia="ru-RU"/>
              </w:rPr>
              <w:t>37:13:010614:12</w:t>
            </w:r>
          </w:p>
        </w:tc>
      </w:tr>
      <w:tr w:rsidR="00FC3DB7" w:rsidRPr="00EC5884" w14:paraId="245861DD"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33B9195" w14:textId="77777777" w:rsidR="00FC3DB7" w:rsidRPr="00EC5884" w:rsidRDefault="00FC3DB7" w:rsidP="00FC3DB7">
            <w:pPr>
              <w:pStyle w:val="12"/>
              <w:jc w:val="center"/>
              <w:rPr>
                <w:color w:val="000000"/>
                <w:sz w:val="22"/>
                <w:lang w:eastAsia="ru-RU"/>
              </w:rPr>
            </w:pPr>
            <w:r w:rsidRPr="00EC5884">
              <w:rPr>
                <w:color w:val="000000"/>
                <w:sz w:val="22"/>
                <w:lang w:eastAsia="ru-RU"/>
              </w:rPr>
              <w:t>37:13:010612:64</w:t>
            </w:r>
          </w:p>
        </w:tc>
        <w:tc>
          <w:tcPr>
            <w:tcW w:w="1673" w:type="pct"/>
            <w:tcBorders>
              <w:top w:val="nil"/>
              <w:left w:val="nil"/>
              <w:bottom w:val="single" w:sz="4" w:space="0" w:color="auto"/>
              <w:right w:val="single" w:sz="4" w:space="0" w:color="auto"/>
            </w:tcBorders>
            <w:vAlign w:val="center"/>
            <w:hideMark/>
          </w:tcPr>
          <w:p w14:paraId="0F4CE1A4" w14:textId="77777777" w:rsidR="00FC3DB7" w:rsidRPr="00EC5884" w:rsidRDefault="00FC3DB7" w:rsidP="00FC3DB7">
            <w:pPr>
              <w:pStyle w:val="12"/>
              <w:jc w:val="center"/>
              <w:rPr>
                <w:color w:val="000000"/>
                <w:sz w:val="22"/>
                <w:lang w:eastAsia="ru-RU"/>
              </w:rPr>
            </w:pPr>
            <w:r w:rsidRPr="00EC5884">
              <w:rPr>
                <w:color w:val="000000"/>
                <w:sz w:val="22"/>
                <w:lang w:eastAsia="ru-RU"/>
              </w:rPr>
              <w:t>37:13:010422:434</w:t>
            </w:r>
          </w:p>
        </w:tc>
        <w:tc>
          <w:tcPr>
            <w:tcW w:w="1654" w:type="pct"/>
            <w:tcBorders>
              <w:top w:val="nil"/>
              <w:left w:val="nil"/>
              <w:bottom w:val="single" w:sz="4" w:space="0" w:color="auto"/>
              <w:right w:val="single" w:sz="4" w:space="0" w:color="auto"/>
            </w:tcBorders>
            <w:noWrap/>
            <w:vAlign w:val="center"/>
            <w:hideMark/>
          </w:tcPr>
          <w:p w14:paraId="13790242" w14:textId="77777777" w:rsidR="00FC3DB7" w:rsidRPr="00EC5884" w:rsidRDefault="00FC3DB7" w:rsidP="00FC3DB7">
            <w:pPr>
              <w:pStyle w:val="12"/>
              <w:jc w:val="center"/>
              <w:rPr>
                <w:color w:val="000000"/>
                <w:sz w:val="22"/>
                <w:lang w:eastAsia="ru-RU"/>
              </w:rPr>
            </w:pPr>
            <w:r w:rsidRPr="00EC5884">
              <w:rPr>
                <w:color w:val="000000"/>
                <w:sz w:val="22"/>
                <w:lang w:eastAsia="ru-RU"/>
              </w:rPr>
              <w:t>37:13:010616:155</w:t>
            </w:r>
          </w:p>
        </w:tc>
      </w:tr>
      <w:tr w:rsidR="00FC3DB7" w:rsidRPr="00EC5884" w14:paraId="494CB849"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DAF247D" w14:textId="77777777" w:rsidR="00FC3DB7" w:rsidRPr="00EC5884" w:rsidRDefault="00FC3DB7" w:rsidP="00FC3DB7">
            <w:pPr>
              <w:pStyle w:val="12"/>
              <w:jc w:val="center"/>
              <w:rPr>
                <w:color w:val="000000"/>
                <w:sz w:val="22"/>
                <w:lang w:eastAsia="ru-RU"/>
              </w:rPr>
            </w:pPr>
            <w:r w:rsidRPr="00EC5884">
              <w:rPr>
                <w:color w:val="000000"/>
                <w:sz w:val="22"/>
                <w:lang w:eastAsia="ru-RU"/>
              </w:rPr>
              <w:t>37:13:010610:56</w:t>
            </w:r>
          </w:p>
        </w:tc>
        <w:tc>
          <w:tcPr>
            <w:tcW w:w="1673" w:type="pct"/>
            <w:tcBorders>
              <w:top w:val="nil"/>
              <w:left w:val="nil"/>
              <w:bottom w:val="single" w:sz="4" w:space="0" w:color="auto"/>
              <w:right w:val="single" w:sz="4" w:space="0" w:color="auto"/>
            </w:tcBorders>
            <w:vAlign w:val="center"/>
            <w:hideMark/>
          </w:tcPr>
          <w:p w14:paraId="7317BB01" w14:textId="77777777" w:rsidR="00FC3DB7" w:rsidRPr="00EC5884" w:rsidRDefault="00FC3DB7" w:rsidP="00FC3DB7">
            <w:pPr>
              <w:pStyle w:val="12"/>
              <w:jc w:val="center"/>
              <w:rPr>
                <w:color w:val="000000"/>
                <w:sz w:val="22"/>
                <w:lang w:eastAsia="ru-RU"/>
              </w:rPr>
            </w:pPr>
            <w:r w:rsidRPr="00EC5884">
              <w:rPr>
                <w:color w:val="000000"/>
                <w:sz w:val="22"/>
                <w:lang w:eastAsia="ru-RU"/>
              </w:rPr>
              <w:t>37:13:010422:*</w:t>
            </w:r>
          </w:p>
        </w:tc>
        <w:tc>
          <w:tcPr>
            <w:tcW w:w="1654" w:type="pct"/>
            <w:tcBorders>
              <w:top w:val="nil"/>
              <w:left w:val="nil"/>
              <w:bottom w:val="single" w:sz="4" w:space="0" w:color="auto"/>
              <w:right w:val="single" w:sz="4" w:space="0" w:color="auto"/>
            </w:tcBorders>
            <w:noWrap/>
            <w:vAlign w:val="center"/>
            <w:hideMark/>
          </w:tcPr>
          <w:p w14:paraId="706E0F45" w14:textId="77777777" w:rsidR="00FC3DB7" w:rsidRPr="00EC5884" w:rsidRDefault="00FC3DB7" w:rsidP="00FC3DB7">
            <w:pPr>
              <w:pStyle w:val="12"/>
              <w:jc w:val="center"/>
              <w:rPr>
                <w:color w:val="000000"/>
                <w:sz w:val="22"/>
                <w:lang w:eastAsia="ru-RU"/>
              </w:rPr>
            </w:pPr>
            <w:r w:rsidRPr="00EC5884">
              <w:rPr>
                <w:color w:val="000000"/>
                <w:sz w:val="22"/>
                <w:lang w:eastAsia="ru-RU"/>
              </w:rPr>
              <w:t>37:13:010616:17</w:t>
            </w:r>
          </w:p>
        </w:tc>
      </w:tr>
      <w:tr w:rsidR="00FC3DB7" w:rsidRPr="00EC5884" w14:paraId="0D099BC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F46A9DB" w14:textId="77777777" w:rsidR="00FC3DB7" w:rsidRPr="00EC5884" w:rsidRDefault="00FC3DB7" w:rsidP="00FC3DB7">
            <w:pPr>
              <w:pStyle w:val="12"/>
              <w:jc w:val="center"/>
              <w:rPr>
                <w:color w:val="000000"/>
                <w:sz w:val="22"/>
                <w:lang w:eastAsia="ru-RU"/>
              </w:rPr>
            </w:pPr>
            <w:r w:rsidRPr="00EC5884">
              <w:rPr>
                <w:color w:val="000000"/>
                <w:sz w:val="22"/>
                <w:lang w:eastAsia="ru-RU"/>
              </w:rPr>
              <w:t>37:13:010604:15</w:t>
            </w:r>
          </w:p>
        </w:tc>
        <w:tc>
          <w:tcPr>
            <w:tcW w:w="1673" w:type="pct"/>
            <w:tcBorders>
              <w:top w:val="nil"/>
              <w:left w:val="nil"/>
              <w:bottom w:val="single" w:sz="4" w:space="0" w:color="auto"/>
              <w:right w:val="single" w:sz="4" w:space="0" w:color="auto"/>
            </w:tcBorders>
            <w:vAlign w:val="center"/>
            <w:hideMark/>
          </w:tcPr>
          <w:p w14:paraId="74EEE829" w14:textId="77777777" w:rsidR="00FC3DB7" w:rsidRPr="00EC5884" w:rsidRDefault="00FC3DB7" w:rsidP="00FC3DB7">
            <w:pPr>
              <w:pStyle w:val="12"/>
              <w:jc w:val="center"/>
              <w:rPr>
                <w:color w:val="000000"/>
                <w:sz w:val="22"/>
                <w:lang w:eastAsia="ru-RU"/>
              </w:rPr>
            </w:pPr>
            <w:r w:rsidRPr="00EC5884">
              <w:rPr>
                <w:color w:val="000000"/>
                <w:sz w:val="22"/>
                <w:lang w:eastAsia="ru-RU"/>
              </w:rPr>
              <w:t>7:13:010422:4</w:t>
            </w:r>
          </w:p>
        </w:tc>
        <w:tc>
          <w:tcPr>
            <w:tcW w:w="1654" w:type="pct"/>
            <w:tcBorders>
              <w:top w:val="nil"/>
              <w:left w:val="nil"/>
              <w:bottom w:val="single" w:sz="4" w:space="0" w:color="auto"/>
              <w:right w:val="single" w:sz="4" w:space="0" w:color="auto"/>
            </w:tcBorders>
            <w:noWrap/>
            <w:vAlign w:val="center"/>
            <w:hideMark/>
          </w:tcPr>
          <w:p w14:paraId="0C4D502E" w14:textId="77777777" w:rsidR="00FC3DB7" w:rsidRPr="00EC5884" w:rsidRDefault="00FC3DB7" w:rsidP="00FC3DB7">
            <w:pPr>
              <w:pStyle w:val="12"/>
              <w:jc w:val="center"/>
              <w:rPr>
                <w:color w:val="000000"/>
                <w:sz w:val="22"/>
                <w:lang w:eastAsia="ru-RU"/>
              </w:rPr>
            </w:pPr>
            <w:r w:rsidRPr="00EC5884">
              <w:rPr>
                <w:color w:val="000000"/>
                <w:sz w:val="22"/>
                <w:lang w:eastAsia="ru-RU"/>
              </w:rPr>
              <w:t>37:13:010618:1</w:t>
            </w:r>
          </w:p>
        </w:tc>
      </w:tr>
      <w:tr w:rsidR="00FC3DB7" w:rsidRPr="00EC5884" w14:paraId="799646A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4A8E094" w14:textId="77777777" w:rsidR="00FC3DB7" w:rsidRPr="00EC5884" w:rsidRDefault="00FC3DB7" w:rsidP="00FC3DB7">
            <w:pPr>
              <w:pStyle w:val="12"/>
              <w:jc w:val="center"/>
              <w:rPr>
                <w:color w:val="000000"/>
                <w:sz w:val="22"/>
                <w:lang w:eastAsia="ru-RU"/>
              </w:rPr>
            </w:pPr>
            <w:r w:rsidRPr="00EC5884">
              <w:rPr>
                <w:color w:val="000000"/>
                <w:sz w:val="22"/>
                <w:lang w:eastAsia="ru-RU"/>
              </w:rPr>
              <w:t>37:13:010612:33</w:t>
            </w:r>
          </w:p>
        </w:tc>
        <w:tc>
          <w:tcPr>
            <w:tcW w:w="1673" w:type="pct"/>
            <w:tcBorders>
              <w:top w:val="nil"/>
              <w:left w:val="nil"/>
              <w:bottom w:val="single" w:sz="4" w:space="0" w:color="auto"/>
              <w:right w:val="single" w:sz="4" w:space="0" w:color="auto"/>
            </w:tcBorders>
            <w:vAlign w:val="center"/>
            <w:hideMark/>
          </w:tcPr>
          <w:p w14:paraId="1DBC60B7" w14:textId="77777777" w:rsidR="00FC3DB7" w:rsidRPr="00EC5884" w:rsidRDefault="00FC3DB7" w:rsidP="00FC3DB7">
            <w:pPr>
              <w:pStyle w:val="12"/>
              <w:jc w:val="center"/>
              <w:rPr>
                <w:color w:val="000000"/>
                <w:sz w:val="22"/>
                <w:lang w:eastAsia="ru-RU"/>
              </w:rPr>
            </w:pPr>
            <w:r w:rsidRPr="00EC5884">
              <w:rPr>
                <w:color w:val="000000"/>
                <w:sz w:val="22"/>
                <w:lang w:eastAsia="ru-RU"/>
              </w:rPr>
              <w:t>37:13:010605:*</w:t>
            </w:r>
          </w:p>
        </w:tc>
        <w:tc>
          <w:tcPr>
            <w:tcW w:w="1654" w:type="pct"/>
            <w:tcBorders>
              <w:top w:val="nil"/>
              <w:left w:val="nil"/>
              <w:bottom w:val="single" w:sz="4" w:space="0" w:color="auto"/>
              <w:right w:val="single" w:sz="4" w:space="0" w:color="auto"/>
            </w:tcBorders>
            <w:noWrap/>
            <w:vAlign w:val="center"/>
            <w:hideMark/>
          </w:tcPr>
          <w:p w14:paraId="5ED702E0" w14:textId="77777777" w:rsidR="00FC3DB7" w:rsidRPr="00EC5884" w:rsidRDefault="00FC3DB7" w:rsidP="00FC3DB7">
            <w:pPr>
              <w:pStyle w:val="12"/>
              <w:jc w:val="center"/>
              <w:rPr>
                <w:color w:val="000000"/>
                <w:sz w:val="22"/>
                <w:lang w:eastAsia="ru-RU"/>
              </w:rPr>
            </w:pPr>
            <w:r w:rsidRPr="00EC5884">
              <w:rPr>
                <w:color w:val="000000"/>
                <w:sz w:val="22"/>
                <w:lang w:eastAsia="ru-RU"/>
              </w:rPr>
              <w:t>37:13:010618:22</w:t>
            </w:r>
          </w:p>
        </w:tc>
      </w:tr>
      <w:tr w:rsidR="00FC3DB7" w:rsidRPr="00EC5884" w14:paraId="4379082C"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52086FA" w14:textId="77777777" w:rsidR="00FC3DB7" w:rsidRPr="00EC5884" w:rsidRDefault="00FC3DB7" w:rsidP="00FC3DB7">
            <w:pPr>
              <w:pStyle w:val="12"/>
              <w:jc w:val="center"/>
              <w:rPr>
                <w:color w:val="000000"/>
                <w:sz w:val="22"/>
                <w:lang w:eastAsia="ru-RU"/>
              </w:rPr>
            </w:pPr>
            <w:r w:rsidRPr="00EC5884">
              <w:rPr>
                <w:color w:val="000000"/>
                <w:sz w:val="22"/>
                <w:lang w:eastAsia="ru-RU"/>
              </w:rPr>
              <w:t>37:13:010601:487</w:t>
            </w:r>
          </w:p>
        </w:tc>
        <w:tc>
          <w:tcPr>
            <w:tcW w:w="1673" w:type="pct"/>
            <w:tcBorders>
              <w:top w:val="nil"/>
              <w:left w:val="nil"/>
              <w:bottom w:val="single" w:sz="4" w:space="0" w:color="auto"/>
              <w:right w:val="single" w:sz="4" w:space="0" w:color="auto"/>
            </w:tcBorders>
            <w:vAlign w:val="center"/>
            <w:hideMark/>
          </w:tcPr>
          <w:p w14:paraId="1BE6DB4C" w14:textId="77777777" w:rsidR="00FC3DB7" w:rsidRPr="00EC5884" w:rsidRDefault="00FC3DB7" w:rsidP="00FC3DB7">
            <w:pPr>
              <w:pStyle w:val="12"/>
              <w:jc w:val="center"/>
              <w:rPr>
                <w:color w:val="000000"/>
                <w:sz w:val="22"/>
                <w:lang w:eastAsia="ru-RU"/>
              </w:rPr>
            </w:pPr>
            <w:r w:rsidRPr="00EC5884">
              <w:rPr>
                <w:color w:val="000000"/>
                <w:sz w:val="22"/>
                <w:lang w:eastAsia="ru-RU"/>
              </w:rPr>
              <w:t>37:13:010604:149</w:t>
            </w:r>
          </w:p>
        </w:tc>
        <w:tc>
          <w:tcPr>
            <w:tcW w:w="1654" w:type="pct"/>
            <w:tcBorders>
              <w:top w:val="nil"/>
              <w:left w:val="nil"/>
              <w:bottom w:val="single" w:sz="4" w:space="0" w:color="auto"/>
              <w:right w:val="single" w:sz="4" w:space="0" w:color="auto"/>
            </w:tcBorders>
            <w:noWrap/>
            <w:vAlign w:val="center"/>
            <w:hideMark/>
          </w:tcPr>
          <w:p w14:paraId="0277A81D" w14:textId="77777777" w:rsidR="00FC3DB7" w:rsidRPr="00EC5884" w:rsidRDefault="00FC3DB7" w:rsidP="00FC3DB7">
            <w:pPr>
              <w:pStyle w:val="12"/>
              <w:jc w:val="center"/>
              <w:rPr>
                <w:color w:val="000000"/>
                <w:sz w:val="22"/>
                <w:lang w:eastAsia="ru-RU"/>
              </w:rPr>
            </w:pPr>
            <w:r w:rsidRPr="00EC5884">
              <w:rPr>
                <w:color w:val="000000"/>
                <w:sz w:val="22"/>
                <w:lang w:eastAsia="ru-RU"/>
              </w:rPr>
              <w:t>37:13:010615:17</w:t>
            </w:r>
          </w:p>
        </w:tc>
      </w:tr>
      <w:tr w:rsidR="00FC3DB7" w:rsidRPr="00EC5884" w14:paraId="5E46EA47"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53B5D33" w14:textId="77777777" w:rsidR="00FC3DB7" w:rsidRPr="00EC5884" w:rsidRDefault="00FC3DB7" w:rsidP="00FC3DB7">
            <w:pPr>
              <w:pStyle w:val="12"/>
              <w:jc w:val="center"/>
              <w:rPr>
                <w:color w:val="000000"/>
                <w:sz w:val="22"/>
                <w:lang w:eastAsia="ru-RU"/>
              </w:rPr>
            </w:pPr>
            <w:r w:rsidRPr="00EC5884">
              <w:rPr>
                <w:color w:val="000000"/>
                <w:sz w:val="22"/>
                <w:lang w:eastAsia="ru-RU"/>
              </w:rPr>
              <w:t>37:13:010610:12</w:t>
            </w:r>
          </w:p>
        </w:tc>
        <w:tc>
          <w:tcPr>
            <w:tcW w:w="1673" w:type="pct"/>
            <w:tcBorders>
              <w:top w:val="nil"/>
              <w:left w:val="nil"/>
              <w:bottom w:val="single" w:sz="4" w:space="0" w:color="auto"/>
              <w:right w:val="single" w:sz="4" w:space="0" w:color="auto"/>
            </w:tcBorders>
            <w:vAlign w:val="center"/>
            <w:hideMark/>
          </w:tcPr>
          <w:p w14:paraId="21733682" w14:textId="77777777" w:rsidR="00FC3DB7" w:rsidRPr="00EC5884" w:rsidRDefault="00FC3DB7" w:rsidP="00FC3DB7">
            <w:pPr>
              <w:pStyle w:val="12"/>
              <w:jc w:val="center"/>
              <w:rPr>
                <w:color w:val="000000"/>
                <w:sz w:val="22"/>
                <w:lang w:eastAsia="ru-RU"/>
              </w:rPr>
            </w:pPr>
            <w:r w:rsidRPr="00EC5884">
              <w:rPr>
                <w:color w:val="000000"/>
                <w:sz w:val="22"/>
                <w:lang w:eastAsia="ru-RU"/>
              </w:rPr>
              <w:t>37:13:010408:13</w:t>
            </w:r>
          </w:p>
        </w:tc>
        <w:tc>
          <w:tcPr>
            <w:tcW w:w="1654" w:type="pct"/>
            <w:tcBorders>
              <w:top w:val="nil"/>
              <w:left w:val="nil"/>
              <w:bottom w:val="single" w:sz="4" w:space="0" w:color="auto"/>
              <w:right w:val="single" w:sz="4" w:space="0" w:color="auto"/>
            </w:tcBorders>
            <w:noWrap/>
            <w:vAlign w:val="center"/>
            <w:hideMark/>
          </w:tcPr>
          <w:p w14:paraId="5BFEEFEB" w14:textId="77777777" w:rsidR="00FC3DB7" w:rsidRPr="00EC5884" w:rsidRDefault="00FC3DB7" w:rsidP="00FC3DB7">
            <w:pPr>
              <w:pStyle w:val="12"/>
              <w:jc w:val="center"/>
              <w:rPr>
                <w:color w:val="000000"/>
                <w:sz w:val="22"/>
                <w:lang w:eastAsia="ru-RU"/>
              </w:rPr>
            </w:pPr>
            <w:r w:rsidRPr="00EC5884">
              <w:rPr>
                <w:color w:val="000000"/>
                <w:sz w:val="22"/>
                <w:lang w:eastAsia="ru-RU"/>
              </w:rPr>
              <w:t>37:13:010615:20</w:t>
            </w:r>
          </w:p>
        </w:tc>
      </w:tr>
      <w:tr w:rsidR="00FC3DB7" w:rsidRPr="00EC5884" w14:paraId="68AA7DAC"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19692D0" w14:textId="77777777" w:rsidR="00FC3DB7" w:rsidRPr="00EC5884" w:rsidRDefault="00FC3DB7" w:rsidP="00FC3DB7">
            <w:pPr>
              <w:pStyle w:val="12"/>
              <w:jc w:val="center"/>
              <w:rPr>
                <w:color w:val="000000"/>
                <w:sz w:val="22"/>
                <w:lang w:eastAsia="ru-RU"/>
              </w:rPr>
            </w:pPr>
            <w:r w:rsidRPr="00EC5884">
              <w:rPr>
                <w:color w:val="000000"/>
                <w:sz w:val="22"/>
                <w:lang w:eastAsia="ru-RU"/>
              </w:rPr>
              <w:t>37:13:010610:19</w:t>
            </w:r>
          </w:p>
        </w:tc>
        <w:tc>
          <w:tcPr>
            <w:tcW w:w="1673" w:type="pct"/>
            <w:tcBorders>
              <w:top w:val="nil"/>
              <w:left w:val="nil"/>
              <w:bottom w:val="single" w:sz="4" w:space="0" w:color="auto"/>
              <w:right w:val="single" w:sz="4" w:space="0" w:color="auto"/>
            </w:tcBorders>
            <w:vAlign w:val="center"/>
            <w:hideMark/>
          </w:tcPr>
          <w:p w14:paraId="688B1A6A" w14:textId="77777777" w:rsidR="00FC3DB7" w:rsidRPr="00EC5884" w:rsidRDefault="00FC3DB7" w:rsidP="00FC3DB7">
            <w:pPr>
              <w:pStyle w:val="12"/>
              <w:jc w:val="center"/>
              <w:rPr>
                <w:color w:val="000000"/>
                <w:sz w:val="22"/>
                <w:lang w:eastAsia="ru-RU"/>
              </w:rPr>
            </w:pPr>
            <w:r w:rsidRPr="00EC5884">
              <w:rPr>
                <w:color w:val="000000"/>
                <w:sz w:val="22"/>
                <w:lang w:eastAsia="ru-RU"/>
              </w:rPr>
              <w:t>37:13:010408:14</w:t>
            </w:r>
          </w:p>
        </w:tc>
        <w:tc>
          <w:tcPr>
            <w:tcW w:w="1654" w:type="pct"/>
            <w:tcBorders>
              <w:top w:val="nil"/>
              <w:left w:val="nil"/>
              <w:bottom w:val="single" w:sz="4" w:space="0" w:color="auto"/>
              <w:right w:val="single" w:sz="4" w:space="0" w:color="auto"/>
            </w:tcBorders>
            <w:noWrap/>
            <w:vAlign w:val="center"/>
            <w:hideMark/>
          </w:tcPr>
          <w:p w14:paraId="3B814114" w14:textId="77777777" w:rsidR="00FC3DB7" w:rsidRPr="00EC5884" w:rsidRDefault="00FC3DB7" w:rsidP="00FC3DB7">
            <w:pPr>
              <w:pStyle w:val="12"/>
              <w:jc w:val="center"/>
              <w:rPr>
                <w:color w:val="000000"/>
                <w:sz w:val="22"/>
                <w:lang w:eastAsia="ru-RU"/>
              </w:rPr>
            </w:pPr>
            <w:r w:rsidRPr="00EC5884">
              <w:rPr>
                <w:color w:val="000000"/>
                <w:sz w:val="22"/>
                <w:lang w:eastAsia="ru-RU"/>
              </w:rPr>
              <w:t>37:13:010615:22</w:t>
            </w:r>
          </w:p>
        </w:tc>
      </w:tr>
      <w:tr w:rsidR="00FC3DB7" w:rsidRPr="00EC5884" w14:paraId="1F5E4FC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FA40E6A" w14:textId="77777777" w:rsidR="00FC3DB7" w:rsidRPr="00EC5884" w:rsidRDefault="00FC3DB7" w:rsidP="00FC3DB7">
            <w:pPr>
              <w:pStyle w:val="12"/>
              <w:jc w:val="center"/>
              <w:rPr>
                <w:color w:val="000000"/>
                <w:sz w:val="22"/>
                <w:lang w:eastAsia="ru-RU"/>
              </w:rPr>
            </w:pPr>
            <w:r w:rsidRPr="00EC5884">
              <w:rPr>
                <w:color w:val="000000"/>
                <w:sz w:val="22"/>
                <w:lang w:eastAsia="ru-RU"/>
              </w:rPr>
              <w:t>37:13:010605:3</w:t>
            </w:r>
          </w:p>
        </w:tc>
        <w:tc>
          <w:tcPr>
            <w:tcW w:w="1673" w:type="pct"/>
            <w:tcBorders>
              <w:top w:val="nil"/>
              <w:left w:val="nil"/>
              <w:bottom w:val="single" w:sz="4" w:space="0" w:color="auto"/>
              <w:right w:val="single" w:sz="4" w:space="0" w:color="auto"/>
            </w:tcBorders>
            <w:vAlign w:val="center"/>
            <w:hideMark/>
          </w:tcPr>
          <w:p w14:paraId="03C9FE09" w14:textId="77777777" w:rsidR="00FC3DB7" w:rsidRPr="00EC5884" w:rsidRDefault="00FC3DB7" w:rsidP="00FC3DB7">
            <w:pPr>
              <w:pStyle w:val="12"/>
              <w:jc w:val="center"/>
              <w:rPr>
                <w:color w:val="000000"/>
                <w:sz w:val="22"/>
                <w:lang w:eastAsia="ru-RU"/>
              </w:rPr>
            </w:pPr>
            <w:r w:rsidRPr="00EC5884">
              <w:rPr>
                <w:color w:val="000000"/>
                <w:sz w:val="22"/>
                <w:lang w:eastAsia="ru-RU"/>
              </w:rPr>
              <w:t>37:13:010417:2</w:t>
            </w:r>
          </w:p>
        </w:tc>
        <w:tc>
          <w:tcPr>
            <w:tcW w:w="1654" w:type="pct"/>
            <w:tcBorders>
              <w:top w:val="nil"/>
              <w:left w:val="nil"/>
              <w:bottom w:val="single" w:sz="4" w:space="0" w:color="auto"/>
              <w:right w:val="single" w:sz="4" w:space="0" w:color="auto"/>
            </w:tcBorders>
            <w:noWrap/>
            <w:vAlign w:val="center"/>
            <w:hideMark/>
          </w:tcPr>
          <w:p w14:paraId="772346C1"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r>
      <w:tr w:rsidR="00FC3DB7" w:rsidRPr="00EC5884" w14:paraId="1D54B198"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026597D" w14:textId="77777777" w:rsidR="00FC3DB7" w:rsidRPr="00EC5884" w:rsidRDefault="00FC3DB7" w:rsidP="00FC3DB7">
            <w:pPr>
              <w:pStyle w:val="12"/>
              <w:jc w:val="center"/>
              <w:rPr>
                <w:color w:val="000000"/>
                <w:sz w:val="22"/>
                <w:lang w:eastAsia="ru-RU"/>
              </w:rPr>
            </w:pPr>
            <w:r w:rsidRPr="00EC5884">
              <w:rPr>
                <w:color w:val="000000"/>
                <w:sz w:val="22"/>
                <w:lang w:eastAsia="ru-RU"/>
              </w:rPr>
              <w:t>37:13:010601:90</w:t>
            </w:r>
          </w:p>
        </w:tc>
        <w:tc>
          <w:tcPr>
            <w:tcW w:w="1673" w:type="pct"/>
            <w:tcBorders>
              <w:top w:val="nil"/>
              <w:left w:val="nil"/>
              <w:bottom w:val="single" w:sz="4" w:space="0" w:color="auto"/>
              <w:right w:val="single" w:sz="4" w:space="0" w:color="auto"/>
            </w:tcBorders>
            <w:vAlign w:val="center"/>
            <w:hideMark/>
          </w:tcPr>
          <w:p w14:paraId="5A43B0A1" w14:textId="77777777" w:rsidR="00FC3DB7" w:rsidRPr="00EC5884" w:rsidRDefault="00FC3DB7" w:rsidP="00FC3DB7">
            <w:pPr>
              <w:pStyle w:val="12"/>
              <w:jc w:val="center"/>
              <w:rPr>
                <w:color w:val="000000"/>
                <w:sz w:val="22"/>
                <w:lang w:eastAsia="ru-RU"/>
              </w:rPr>
            </w:pPr>
            <w:r w:rsidRPr="00EC5884">
              <w:rPr>
                <w:color w:val="000000"/>
                <w:sz w:val="22"/>
                <w:lang w:eastAsia="ru-RU"/>
              </w:rPr>
              <w:t>37:13:010417:*</w:t>
            </w:r>
          </w:p>
        </w:tc>
        <w:tc>
          <w:tcPr>
            <w:tcW w:w="1654" w:type="pct"/>
            <w:tcBorders>
              <w:top w:val="nil"/>
              <w:left w:val="nil"/>
              <w:bottom w:val="single" w:sz="4" w:space="0" w:color="auto"/>
              <w:right w:val="single" w:sz="4" w:space="0" w:color="auto"/>
            </w:tcBorders>
            <w:noWrap/>
            <w:vAlign w:val="center"/>
            <w:hideMark/>
          </w:tcPr>
          <w:p w14:paraId="71DBEE5F" w14:textId="77777777" w:rsidR="00FC3DB7" w:rsidRPr="00EC5884" w:rsidRDefault="00FC3DB7" w:rsidP="00FC3DB7">
            <w:pPr>
              <w:pStyle w:val="12"/>
              <w:jc w:val="center"/>
              <w:rPr>
                <w:color w:val="000000"/>
                <w:sz w:val="22"/>
                <w:lang w:eastAsia="ru-RU"/>
              </w:rPr>
            </w:pPr>
            <w:r w:rsidRPr="00EC5884">
              <w:rPr>
                <w:color w:val="000000"/>
                <w:sz w:val="22"/>
                <w:lang w:eastAsia="ru-RU"/>
              </w:rPr>
              <w:t>37:13:010605:16</w:t>
            </w:r>
          </w:p>
        </w:tc>
      </w:tr>
      <w:tr w:rsidR="00FC3DB7" w:rsidRPr="00EC5884" w14:paraId="1D55389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52DCA17" w14:textId="77777777" w:rsidR="00FC3DB7" w:rsidRPr="00EC5884" w:rsidRDefault="00FC3DB7" w:rsidP="00FC3DB7">
            <w:pPr>
              <w:pStyle w:val="12"/>
              <w:jc w:val="center"/>
              <w:rPr>
                <w:color w:val="000000"/>
                <w:sz w:val="22"/>
                <w:lang w:eastAsia="ru-RU"/>
              </w:rPr>
            </w:pPr>
            <w:r w:rsidRPr="00EC5884">
              <w:rPr>
                <w:color w:val="000000"/>
                <w:sz w:val="22"/>
                <w:lang w:eastAsia="ru-RU"/>
              </w:rPr>
              <w:t>37:13:010611:369</w:t>
            </w:r>
          </w:p>
        </w:tc>
        <w:tc>
          <w:tcPr>
            <w:tcW w:w="1673" w:type="pct"/>
            <w:tcBorders>
              <w:top w:val="nil"/>
              <w:left w:val="nil"/>
              <w:bottom w:val="single" w:sz="4" w:space="0" w:color="auto"/>
              <w:right w:val="single" w:sz="4" w:space="0" w:color="auto"/>
            </w:tcBorders>
            <w:vAlign w:val="center"/>
            <w:hideMark/>
          </w:tcPr>
          <w:p w14:paraId="58AEC532" w14:textId="77777777" w:rsidR="00FC3DB7" w:rsidRPr="00EC5884" w:rsidRDefault="00FC3DB7" w:rsidP="00FC3DB7">
            <w:pPr>
              <w:pStyle w:val="12"/>
              <w:jc w:val="center"/>
              <w:rPr>
                <w:color w:val="000000"/>
                <w:sz w:val="22"/>
                <w:lang w:eastAsia="ru-RU"/>
              </w:rPr>
            </w:pPr>
            <w:r w:rsidRPr="00EC5884">
              <w:rPr>
                <w:color w:val="000000"/>
                <w:sz w:val="22"/>
                <w:lang w:eastAsia="ru-RU"/>
              </w:rPr>
              <w:t>37:13:010409:*</w:t>
            </w:r>
          </w:p>
        </w:tc>
        <w:tc>
          <w:tcPr>
            <w:tcW w:w="1654" w:type="pct"/>
            <w:tcBorders>
              <w:top w:val="nil"/>
              <w:left w:val="nil"/>
              <w:bottom w:val="single" w:sz="4" w:space="0" w:color="auto"/>
              <w:right w:val="single" w:sz="4" w:space="0" w:color="auto"/>
            </w:tcBorders>
            <w:noWrap/>
            <w:vAlign w:val="center"/>
            <w:hideMark/>
          </w:tcPr>
          <w:p w14:paraId="43CFFE22" w14:textId="77777777" w:rsidR="00FC3DB7" w:rsidRPr="00EC5884" w:rsidRDefault="00FC3DB7" w:rsidP="00FC3DB7">
            <w:pPr>
              <w:pStyle w:val="12"/>
              <w:jc w:val="center"/>
              <w:rPr>
                <w:color w:val="000000"/>
                <w:sz w:val="22"/>
                <w:lang w:eastAsia="ru-RU"/>
              </w:rPr>
            </w:pPr>
            <w:r w:rsidRPr="00EC5884">
              <w:rPr>
                <w:color w:val="000000"/>
                <w:sz w:val="22"/>
                <w:lang w:eastAsia="ru-RU"/>
              </w:rPr>
              <w:t>37:13:010605:17</w:t>
            </w:r>
          </w:p>
        </w:tc>
      </w:tr>
      <w:tr w:rsidR="00FC3DB7" w:rsidRPr="00EC5884" w14:paraId="34471A8C" w14:textId="77777777" w:rsidTr="00FC3DB7">
        <w:trPr>
          <w:trHeight w:val="300"/>
        </w:trPr>
        <w:tc>
          <w:tcPr>
            <w:tcW w:w="1673" w:type="pct"/>
            <w:tcBorders>
              <w:top w:val="nil"/>
              <w:left w:val="single" w:sz="4" w:space="0" w:color="auto"/>
              <w:bottom w:val="single" w:sz="4" w:space="0" w:color="auto"/>
              <w:right w:val="single" w:sz="4" w:space="0" w:color="auto"/>
            </w:tcBorders>
            <w:vAlign w:val="center"/>
            <w:hideMark/>
          </w:tcPr>
          <w:p w14:paraId="6967E0D3" w14:textId="77777777" w:rsidR="00FC3DB7" w:rsidRPr="00EC5884" w:rsidRDefault="00FC3DB7" w:rsidP="00FC3DB7">
            <w:pPr>
              <w:pStyle w:val="12"/>
              <w:jc w:val="center"/>
              <w:rPr>
                <w:color w:val="000000"/>
                <w:sz w:val="22"/>
                <w:lang w:eastAsia="ru-RU"/>
              </w:rPr>
            </w:pPr>
            <w:r w:rsidRPr="00EC5884">
              <w:rPr>
                <w:color w:val="000000"/>
                <w:sz w:val="22"/>
                <w:lang w:eastAsia="ru-RU"/>
              </w:rPr>
              <w:t>37:13:010414:54</w:t>
            </w:r>
          </w:p>
        </w:tc>
        <w:tc>
          <w:tcPr>
            <w:tcW w:w="1673" w:type="pct"/>
            <w:tcBorders>
              <w:top w:val="nil"/>
              <w:left w:val="nil"/>
              <w:bottom w:val="single" w:sz="4" w:space="0" w:color="auto"/>
              <w:right w:val="single" w:sz="4" w:space="0" w:color="auto"/>
            </w:tcBorders>
            <w:vAlign w:val="center"/>
            <w:hideMark/>
          </w:tcPr>
          <w:p w14:paraId="5128E9CD" w14:textId="77777777" w:rsidR="00FC3DB7" w:rsidRPr="00EC5884" w:rsidRDefault="00FC3DB7" w:rsidP="00FC3DB7">
            <w:pPr>
              <w:pStyle w:val="12"/>
              <w:jc w:val="center"/>
              <w:rPr>
                <w:color w:val="000000"/>
                <w:sz w:val="22"/>
                <w:lang w:eastAsia="ru-RU"/>
              </w:rPr>
            </w:pPr>
            <w:r w:rsidRPr="00EC5884">
              <w:rPr>
                <w:color w:val="000000"/>
                <w:sz w:val="22"/>
                <w:lang w:eastAsia="ru-RU"/>
              </w:rPr>
              <w:t>37:13:010408:10</w:t>
            </w:r>
          </w:p>
        </w:tc>
        <w:tc>
          <w:tcPr>
            <w:tcW w:w="1654" w:type="pct"/>
            <w:tcBorders>
              <w:top w:val="nil"/>
              <w:left w:val="nil"/>
              <w:bottom w:val="single" w:sz="4" w:space="0" w:color="auto"/>
              <w:right w:val="single" w:sz="4" w:space="0" w:color="auto"/>
            </w:tcBorders>
            <w:noWrap/>
            <w:vAlign w:val="center"/>
            <w:hideMark/>
          </w:tcPr>
          <w:p w14:paraId="299E2D93" w14:textId="77777777" w:rsidR="00FC3DB7" w:rsidRPr="00EC5884" w:rsidRDefault="00FC3DB7" w:rsidP="00FC3DB7">
            <w:pPr>
              <w:pStyle w:val="12"/>
              <w:jc w:val="center"/>
              <w:rPr>
                <w:color w:val="000000"/>
                <w:sz w:val="22"/>
                <w:lang w:eastAsia="ru-RU"/>
              </w:rPr>
            </w:pPr>
            <w:r w:rsidRPr="00EC5884">
              <w:rPr>
                <w:color w:val="000000"/>
                <w:sz w:val="22"/>
                <w:lang w:eastAsia="ru-RU"/>
              </w:rPr>
              <w:t>37:13:010605:18</w:t>
            </w:r>
          </w:p>
        </w:tc>
      </w:tr>
      <w:tr w:rsidR="00FC3DB7" w:rsidRPr="00EC5884" w14:paraId="39E5F04E"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6D244E7" w14:textId="77777777" w:rsidR="00FC3DB7" w:rsidRPr="00EC5884" w:rsidRDefault="00FC3DB7" w:rsidP="00FC3DB7">
            <w:pPr>
              <w:pStyle w:val="12"/>
              <w:jc w:val="center"/>
              <w:rPr>
                <w:color w:val="000000"/>
                <w:sz w:val="22"/>
                <w:lang w:eastAsia="ru-RU"/>
              </w:rPr>
            </w:pPr>
            <w:r w:rsidRPr="00EC5884">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6BAA15CD" w14:textId="77777777" w:rsidR="00FC3DB7" w:rsidRPr="00EC5884" w:rsidRDefault="00FC3DB7" w:rsidP="00FC3DB7">
            <w:pPr>
              <w:pStyle w:val="12"/>
              <w:jc w:val="center"/>
              <w:rPr>
                <w:color w:val="000000"/>
                <w:sz w:val="22"/>
                <w:lang w:eastAsia="ru-RU"/>
              </w:rPr>
            </w:pPr>
            <w:r w:rsidRPr="00EC5884">
              <w:rPr>
                <w:color w:val="000000"/>
                <w:sz w:val="22"/>
                <w:lang w:eastAsia="ru-RU"/>
              </w:rPr>
              <w:t>37:13:010408:516</w:t>
            </w:r>
          </w:p>
        </w:tc>
        <w:tc>
          <w:tcPr>
            <w:tcW w:w="1654" w:type="pct"/>
            <w:tcBorders>
              <w:top w:val="nil"/>
              <w:left w:val="nil"/>
              <w:bottom w:val="single" w:sz="4" w:space="0" w:color="auto"/>
              <w:right w:val="single" w:sz="4" w:space="0" w:color="auto"/>
            </w:tcBorders>
            <w:noWrap/>
            <w:vAlign w:val="center"/>
            <w:hideMark/>
          </w:tcPr>
          <w:p w14:paraId="7713490A" w14:textId="77777777" w:rsidR="00FC3DB7" w:rsidRPr="00EC5884" w:rsidRDefault="00FC3DB7" w:rsidP="00FC3DB7">
            <w:pPr>
              <w:pStyle w:val="12"/>
              <w:jc w:val="center"/>
              <w:rPr>
                <w:color w:val="000000"/>
                <w:sz w:val="22"/>
                <w:lang w:eastAsia="ru-RU"/>
              </w:rPr>
            </w:pPr>
            <w:r w:rsidRPr="00EC5884">
              <w:rPr>
                <w:color w:val="000000"/>
                <w:sz w:val="22"/>
                <w:lang w:eastAsia="ru-RU"/>
              </w:rPr>
              <w:t>37:13:010605:18</w:t>
            </w:r>
          </w:p>
        </w:tc>
      </w:tr>
      <w:tr w:rsidR="00FC3DB7" w:rsidRPr="00EC5884" w14:paraId="71F6288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540BAED" w14:textId="77777777" w:rsidR="00FC3DB7" w:rsidRPr="00EC5884" w:rsidRDefault="00FC3DB7" w:rsidP="00FC3DB7">
            <w:pPr>
              <w:pStyle w:val="12"/>
              <w:jc w:val="center"/>
              <w:rPr>
                <w:color w:val="000000"/>
                <w:sz w:val="22"/>
                <w:lang w:eastAsia="ru-RU"/>
              </w:rPr>
            </w:pPr>
            <w:r w:rsidRPr="00EC5884">
              <w:rPr>
                <w:color w:val="000000"/>
                <w:sz w:val="22"/>
                <w:lang w:eastAsia="ru-RU"/>
              </w:rPr>
              <w:t>37:13:010611:16</w:t>
            </w:r>
          </w:p>
        </w:tc>
        <w:tc>
          <w:tcPr>
            <w:tcW w:w="1673" w:type="pct"/>
            <w:tcBorders>
              <w:top w:val="nil"/>
              <w:left w:val="nil"/>
              <w:bottom w:val="single" w:sz="4" w:space="0" w:color="auto"/>
              <w:right w:val="single" w:sz="4" w:space="0" w:color="auto"/>
            </w:tcBorders>
            <w:vAlign w:val="center"/>
            <w:hideMark/>
          </w:tcPr>
          <w:p w14:paraId="5F4FE0BA" w14:textId="77777777" w:rsidR="00FC3DB7" w:rsidRPr="00EC5884" w:rsidRDefault="00FC3DB7" w:rsidP="00FC3DB7">
            <w:pPr>
              <w:pStyle w:val="12"/>
              <w:jc w:val="center"/>
              <w:rPr>
                <w:color w:val="000000"/>
                <w:sz w:val="22"/>
                <w:lang w:eastAsia="ru-RU"/>
              </w:rPr>
            </w:pPr>
            <w:r w:rsidRPr="00EC5884">
              <w:rPr>
                <w:color w:val="000000"/>
                <w:sz w:val="22"/>
                <w:lang w:eastAsia="ru-RU"/>
              </w:rPr>
              <w:t>37:13:010408:11</w:t>
            </w:r>
          </w:p>
        </w:tc>
        <w:tc>
          <w:tcPr>
            <w:tcW w:w="1654" w:type="pct"/>
            <w:tcBorders>
              <w:top w:val="nil"/>
              <w:left w:val="nil"/>
              <w:bottom w:val="single" w:sz="4" w:space="0" w:color="auto"/>
              <w:right w:val="single" w:sz="4" w:space="0" w:color="auto"/>
            </w:tcBorders>
            <w:noWrap/>
            <w:vAlign w:val="center"/>
            <w:hideMark/>
          </w:tcPr>
          <w:p w14:paraId="166D161E" w14:textId="77777777" w:rsidR="00FC3DB7" w:rsidRPr="00EC5884" w:rsidRDefault="00FC3DB7" w:rsidP="00FC3DB7">
            <w:pPr>
              <w:pStyle w:val="12"/>
              <w:jc w:val="center"/>
              <w:rPr>
                <w:color w:val="000000"/>
                <w:sz w:val="22"/>
                <w:lang w:eastAsia="ru-RU"/>
              </w:rPr>
            </w:pPr>
            <w:r w:rsidRPr="00EC5884">
              <w:rPr>
                <w:color w:val="000000"/>
                <w:sz w:val="22"/>
                <w:lang w:eastAsia="ru-RU"/>
              </w:rPr>
              <w:t>37:13:010606:3</w:t>
            </w:r>
          </w:p>
        </w:tc>
      </w:tr>
      <w:tr w:rsidR="00FC3DB7" w:rsidRPr="00EC5884" w14:paraId="2A168138"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B7CD221" w14:textId="77777777" w:rsidR="00FC3DB7" w:rsidRPr="00EC5884" w:rsidRDefault="00FC3DB7" w:rsidP="00FC3DB7">
            <w:pPr>
              <w:pStyle w:val="12"/>
              <w:jc w:val="center"/>
              <w:rPr>
                <w:color w:val="000000"/>
                <w:sz w:val="22"/>
                <w:lang w:eastAsia="ru-RU"/>
              </w:rPr>
            </w:pPr>
            <w:r w:rsidRPr="00EC5884">
              <w:rPr>
                <w:color w:val="000000"/>
                <w:sz w:val="22"/>
                <w:lang w:eastAsia="ru-RU"/>
              </w:rPr>
              <w:t>37:13:010611:16</w:t>
            </w:r>
          </w:p>
        </w:tc>
        <w:tc>
          <w:tcPr>
            <w:tcW w:w="1673" w:type="pct"/>
            <w:tcBorders>
              <w:top w:val="nil"/>
              <w:left w:val="nil"/>
              <w:bottom w:val="single" w:sz="4" w:space="0" w:color="auto"/>
              <w:right w:val="single" w:sz="4" w:space="0" w:color="auto"/>
            </w:tcBorders>
            <w:vAlign w:val="center"/>
            <w:hideMark/>
          </w:tcPr>
          <w:p w14:paraId="4E95F9CE" w14:textId="77777777" w:rsidR="00FC3DB7" w:rsidRPr="00EC5884" w:rsidRDefault="00FC3DB7" w:rsidP="00FC3DB7">
            <w:pPr>
              <w:pStyle w:val="12"/>
              <w:jc w:val="center"/>
              <w:rPr>
                <w:color w:val="000000"/>
                <w:sz w:val="22"/>
                <w:lang w:eastAsia="ru-RU"/>
              </w:rPr>
            </w:pPr>
            <w:r w:rsidRPr="00EC5884">
              <w:rPr>
                <w:color w:val="000000"/>
                <w:sz w:val="22"/>
                <w:lang w:eastAsia="ru-RU"/>
              </w:rPr>
              <w:t>37:13:010408:483</w:t>
            </w:r>
          </w:p>
        </w:tc>
        <w:tc>
          <w:tcPr>
            <w:tcW w:w="1654" w:type="pct"/>
            <w:tcBorders>
              <w:top w:val="nil"/>
              <w:left w:val="nil"/>
              <w:bottom w:val="single" w:sz="4" w:space="0" w:color="auto"/>
              <w:right w:val="single" w:sz="4" w:space="0" w:color="auto"/>
            </w:tcBorders>
            <w:noWrap/>
            <w:vAlign w:val="center"/>
            <w:hideMark/>
          </w:tcPr>
          <w:p w14:paraId="6A9D280E" w14:textId="77777777" w:rsidR="00FC3DB7" w:rsidRPr="00EC5884" w:rsidRDefault="00FC3DB7" w:rsidP="00FC3DB7">
            <w:pPr>
              <w:pStyle w:val="12"/>
              <w:jc w:val="center"/>
              <w:rPr>
                <w:color w:val="000000"/>
                <w:sz w:val="22"/>
                <w:lang w:eastAsia="ru-RU"/>
              </w:rPr>
            </w:pPr>
            <w:r w:rsidRPr="00EC5884">
              <w:rPr>
                <w:color w:val="000000"/>
                <w:sz w:val="22"/>
                <w:lang w:eastAsia="ru-RU"/>
              </w:rPr>
              <w:t>37:13:010606:5</w:t>
            </w:r>
          </w:p>
        </w:tc>
      </w:tr>
      <w:tr w:rsidR="00FC3DB7" w:rsidRPr="00EC5884" w14:paraId="410AB02F"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C681CE8"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0129C8C7" w14:textId="77777777" w:rsidR="00FC3DB7" w:rsidRPr="00EC5884" w:rsidRDefault="00FC3DB7" w:rsidP="00FC3DB7">
            <w:pPr>
              <w:pStyle w:val="12"/>
              <w:jc w:val="center"/>
              <w:rPr>
                <w:color w:val="000000"/>
                <w:sz w:val="22"/>
                <w:lang w:eastAsia="ru-RU"/>
              </w:rPr>
            </w:pPr>
            <w:r w:rsidRPr="00EC5884">
              <w:rPr>
                <w:color w:val="000000"/>
                <w:sz w:val="22"/>
                <w:lang w:eastAsia="ru-RU"/>
              </w:rPr>
              <w:t>37:13:010408:551</w:t>
            </w:r>
          </w:p>
        </w:tc>
        <w:tc>
          <w:tcPr>
            <w:tcW w:w="1654" w:type="pct"/>
            <w:tcBorders>
              <w:top w:val="nil"/>
              <w:left w:val="nil"/>
              <w:bottom w:val="single" w:sz="4" w:space="0" w:color="auto"/>
              <w:right w:val="single" w:sz="4" w:space="0" w:color="auto"/>
            </w:tcBorders>
            <w:noWrap/>
            <w:vAlign w:val="center"/>
            <w:hideMark/>
          </w:tcPr>
          <w:p w14:paraId="3B081B43" w14:textId="77777777" w:rsidR="00FC3DB7" w:rsidRPr="00EC5884" w:rsidRDefault="00FC3DB7" w:rsidP="00FC3DB7">
            <w:pPr>
              <w:pStyle w:val="12"/>
              <w:jc w:val="center"/>
              <w:rPr>
                <w:color w:val="000000"/>
                <w:sz w:val="22"/>
                <w:lang w:eastAsia="ru-RU"/>
              </w:rPr>
            </w:pPr>
            <w:r w:rsidRPr="00EC5884">
              <w:rPr>
                <w:color w:val="000000"/>
                <w:sz w:val="22"/>
                <w:lang w:eastAsia="ru-RU"/>
              </w:rPr>
              <w:t>37:13:010606:7</w:t>
            </w:r>
          </w:p>
        </w:tc>
      </w:tr>
      <w:tr w:rsidR="00FC3DB7" w:rsidRPr="00EC5884" w14:paraId="44626184"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215CE05"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298D7294" w14:textId="77777777" w:rsidR="00FC3DB7" w:rsidRPr="00EC5884" w:rsidRDefault="00FC3DB7" w:rsidP="00FC3DB7">
            <w:pPr>
              <w:pStyle w:val="12"/>
              <w:jc w:val="center"/>
              <w:rPr>
                <w:color w:val="000000"/>
                <w:sz w:val="22"/>
                <w:lang w:eastAsia="ru-RU"/>
              </w:rPr>
            </w:pPr>
            <w:r w:rsidRPr="00EC5884">
              <w:rPr>
                <w:color w:val="000000"/>
                <w:sz w:val="22"/>
                <w:lang w:eastAsia="ru-RU"/>
              </w:rPr>
              <w:t>37:13:010408:19</w:t>
            </w:r>
          </w:p>
        </w:tc>
        <w:tc>
          <w:tcPr>
            <w:tcW w:w="1654" w:type="pct"/>
            <w:tcBorders>
              <w:top w:val="nil"/>
              <w:left w:val="nil"/>
              <w:bottom w:val="single" w:sz="4" w:space="0" w:color="auto"/>
              <w:right w:val="single" w:sz="4" w:space="0" w:color="auto"/>
            </w:tcBorders>
            <w:noWrap/>
            <w:vAlign w:val="center"/>
            <w:hideMark/>
          </w:tcPr>
          <w:p w14:paraId="32716CA9" w14:textId="77777777" w:rsidR="00FC3DB7" w:rsidRPr="00EC5884" w:rsidRDefault="00FC3DB7" w:rsidP="00FC3DB7">
            <w:pPr>
              <w:pStyle w:val="12"/>
              <w:jc w:val="center"/>
              <w:rPr>
                <w:color w:val="000000"/>
                <w:sz w:val="22"/>
                <w:lang w:eastAsia="ru-RU"/>
              </w:rPr>
            </w:pPr>
            <w:r w:rsidRPr="00EC5884">
              <w:rPr>
                <w:color w:val="000000"/>
                <w:sz w:val="22"/>
                <w:lang w:eastAsia="ru-RU"/>
              </w:rPr>
              <w:t>37:13:010606:8</w:t>
            </w:r>
          </w:p>
        </w:tc>
      </w:tr>
      <w:tr w:rsidR="00FC3DB7" w:rsidRPr="00EC5884" w14:paraId="47CCB5AD"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D43E1CB"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0039DE40" w14:textId="77777777" w:rsidR="00FC3DB7" w:rsidRPr="00EC5884" w:rsidRDefault="00FC3DB7" w:rsidP="00FC3DB7">
            <w:pPr>
              <w:pStyle w:val="12"/>
              <w:jc w:val="center"/>
              <w:rPr>
                <w:color w:val="000000"/>
                <w:sz w:val="22"/>
                <w:lang w:eastAsia="ru-RU"/>
              </w:rPr>
            </w:pPr>
            <w:r w:rsidRPr="00EC5884">
              <w:rPr>
                <w:color w:val="000000"/>
                <w:sz w:val="22"/>
                <w:lang w:eastAsia="ru-RU"/>
              </w:rPr>
              <w:t>37:13:010408:22</w:t>
            </w:r>
          </w:p>
        </w:tc>
        <w:tc>
          <w:tcPr>
            <w:tcW w:w="1654" w:type="pct"/>
            <w:tcBorders>
              <w:top w:val="nil"/>
              <w:left w:val="nil"/>
              <w:bottom w:val="single" w:sz="4" w:space="0" w:color="auto"/>
              <w:right w:val="single" w:sz="4" w:space="0" w:color="auto"/>
            </w:tcBorders>
            <w:noWrap/>
            <w:vAlign w:val="center"/>
            <w:hideMark/>
          </w:tcPr>
          <w:p w14:paraId="470FE4E3" w14:textId="77777777" w:rsidR="00FC3DB7" w:rsidRPr="00EC5884" w:rsidRDefault="00FC3DB7" w:rsidP="00FC3DB7">
            <w:pPr>
              <w:pStyle w:val="12"/>
              <w:jc w:val="center"/>
              <w:rPr>
                <w:color w:val="000000"/>
                <w:sz w:val="22"/>
                <w:lang w:eastAsia="ru-RU"/>
              </w:rPr>
            </w:pPr>
            <w:r w:rsidRPr="00EC5884">
              <w:rPr>
                <w:color w:val="000000"/>
                <w:sz w:val="22"/>
                <w:lang w:eastAsia="ru-RU"/>
              </w:rPr>
              <w:t>37:13:010606:9</w:t>
            </w:r>
          </w:p>
        </w:tc>
      </w:tr>
      <w:tr w:rsidR="00FC3DB7" w:rsidRPr="00EC5884" w14:paraId="7E7144E9"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3629494"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c>
          <w:tcPr>
            <w:tcW w:w="1673" w:type="pct"/>
            <w:tcBorders>
              <w:top w:val="nil"/>
              <w:left w:val="nil"/>
              <w:bottom w:val="single" w:sz="4" w:space="0" w:color="auto"/>
              <w:right w:val="single" w:sz="4" w:space="0" w:color="auto"/>
            </w:tcBorders>
            <w:vAlign w:val="center"/>
            <w:hideMark/>
          </w:tcPr>
          <w:p w14:paraId="47EAA65D" w14:textId="77777777" w:rsidR="00FC3DB7" w:rsidRPr="00EC5884" w:rsidRDefault="00FC3DB7" w:rsidP="00FC3DB7">
            <w:pPr>
              <w:pStyle w:val="12"/>
              <w:jc w:val="center"/>
              <w:rPr>
                <w:color w:val="000000"/>
                <w:sz w:val="22"/>
                <w:lang w:eastAsia="ru-RU"/>
              </w:rPr>
            </w:pPr>
            <w:r w:rsidRPr="00EC5884">
              <w:rPr>
                <w:color w:val="000000"/>
                <w:sz w:val="22"/>
                <w:lang w:eastAsia="ru-RU"/>
              </w:rPr>
              <w:t>37:13:010610:20</w:t>
            </w:r>
          </w:p>
        </w:tc>
        <w:tc>
          <w:tcPr>
            <w:tcW w:w="1654" w:type="pct"/>
            <w:tcBorders>
              <w:top w:val="nil"/>
              <w:left w:val="nil"/>
              <w:bottom w:val="single" w:sz="4" w:space="0" w:color="auto"/>
              <w:right w:val="single" w:sz="4" w:space="0" w:color="auto"/>
            </w:tcBorders>
            <w:noWrap/>
            <w:vAlign w:val="center"/>
            <w:hideMark/>
          </w:tcPr>
          <w:p w14:paraId="0FFD2B42" w14:textId="77777777" w:rsidR="00FC3DB7" w:rsidRPr="00EC5884" w:rsidRDefault="00FC3DB7" w:rsidP="00FC3DB7">
            <w:pPr>
              <w:pStyle w:val="12"/>
              <w:jc w:val="center"/>
              <w:rPr>
                <w:color w:val="000000"/>
                <w:sz w:val="22"/>
                <w:lang w:eastAsia="ru-RU"/>
              </w:rPr>
            </w:pPr>
            <w:r w:rsidRPr="00EC5884">
              <w:rPr>
                <w:color w:val="000000"/>
                <w:sz w:val="22"/>
                <w:lang w:eastAsia="ru-RU"/>
              </w:rPr>
              <w:t>37:13:010614:4</w:t>
            </w:r>
          </w:p>
        </w:tc>
      </w:tr>
      <w:tr w:rsidR="00FC3DB7" w:rsidRPr="00EC5884" w14:paraId="3DB3378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A6D98DA" w14:textId="77777777" w:rsidR="00FC3DB7" w:rsidRPr="00EC5884" w:rsidRDefault="00FC3DB7" w:rsidP="00FC3DB7">
            <w:pPr>
              <w:pStyle w:val="12"/>
              <w:jc w:val="center"/>
              <w:rPr>
                <w:color w:val="000000"/>
                <w:sz w:val="22"/>
                <w:lang w:eastAsia="ru-RU"/>
              </w:rPr>
            </w:pPr>
            <w:r w:rsidRPr="00EC5884">
              <w:rPr>
                <w:color w:val="000000"/>
                <w:sz w:val="22"/>
                <w:lang w:eastAsia="ru-RU"/>
              </w:rPr>
              <w:t>37:13:010610:46</w:t>
            </w:r>
          </w:p>
        </w:tc>
        <w:tc>
          <w:tcPr>
            <w:tcW w:w="1673" w:type="pct"/>
            <w:tcBorders>
              <w:top w:val="nil"/>
              <w:left w:val="nil"/>
              <w:bottom w:val="single" w:sz="4" w:space="0" w:color="auto"/>
              <w:right w:val="single" w:sz="4" w:space="0" w:color="auto"/>
            </w:tcBorders>
            <w:vAlign w:val="center"/>
            <w:hideMark/>
          </w:tcPr>
          <w:p w14:paraId="398DC6ED" w14:textId="77777777" w:rsidR="00FC3DB7" w:rsidRPr="00EC5884" w:rsidRDefault="00FC3DB7" w:rsidP="00FC3DB7">
            <w:pPr>
              <w:pStyle w:val="12"/>
              <w:jc w:val="center"/>
              <w:rPr>
                <w:color w:val="000000"/>
                <w:sz w:val="22"/>
                <w:lang w:eastAsia="ru-RU"/>
              </w:rPr>
            </w:pPr>
            <w:r w:rsidRPr="00EC5884">
              <w:rPr>
                <w:color w:val="000000"/>
                <w:sz w:val="22"/>
                <w:lang w:eastAsia="ru-RU"/>
              </w:rPr>
              <w:t>37:13:010610:*</w:t>
            </w:r>
          </w:p>
        </w:tc>
        <w:tc>
          <w:tcPr>
            <w:tcW w:w="1654" w:type="pct"/>
            <w:tcBorders>
              <w:top w:val="nil"/>
              <w:left w:val="nil"/>
              <w:bottom w:val="single" w:sz="4" w:space="0" w:color="auto"/>
              <w:right w:val="single" w:sz="4" w:space="0" w:color="auto"/>
            </w:tcBorders>
            <w:noWrap/>
            <w:vAlign w:val="center"/>
            <w:hideMark/>
          </w:tcPr>
          <w:p w14:paraId="0F1542E0" w14:textId="77777777" w:rsidR="00FC3DB7" w:rsidRPr="00EC5884" w:rsidRDefault="00FC3DB7" w:rsidP="00FC3DB7">
            <w:pPr>
              <w:pStyle w:val="12"/>
              <w:jc w:val="center"/>
              <w:rPr>
                <w:color w:val="000000"/>
                <w:sz w:val="22"/>
                <w:lang w:eastAsia="ru-RU"/>
              </w:rPr>
            </w:pPr>
            <w:r w:rsidRPr="00EC5884">
              <w:rPr>
                <w:color w:val="000000"/>
                <w:sz w:val="22"/>
                <w:lang w:eastAsia="ru-RU"/>
              </w:rPr>
              <w:t>37:13:010614:*</w:t>
            </w:r>
          </w:p>
        </w:tc>
      </w:tr>
      <w:tr w:rsidR="00FC3DB7" w:rsidRPr="00EC5884" w14:paraId="4CA1E283"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F654F8B" w14:textId="77777777" w:rsidR="00FC3DB7" w:rsidRPr="00EC5884" w:rsidRDefault="00FC3DB7" w:rsidP="00FC3DB7">
            <w:pPr>
              <w:pStyle w:val="12"/>
              <w:jc w:val="center"/>
              <w:rPr>
                <w:color w:val="000000"/>
                <w:sz w:val="22"/>
                <w:lang w:eastAsia="ru-RU"/>
              </w:rPr>
            </w:pPr>
            <w:r w:rsidRPr="00EC5884">
              <w:rPr>
                <w:color w:val="000000"/>
                <w:sz w:val="22"/>
                <w:lang w:eastAsia="ru-RU"/>
              </w:rPr>
              <w:t>37:13:010610:50</w:t>
            </w:r>
          </w:p>
        </w:tc>
        <w:tc>
          <w:tcPr>
            <w:tcW w:w="1673" w:type="pct"/>
            <w:tcBorders>
              <w:top w:val="nil"/>
              <w:left w:val="nil"/>
              <w:bottom w:val="single" w:sz="4" w:space="0" w:color="auto"/>
              <w:right w:val="single" w:sz="4" w:space="0" w:color="auto"/>
            </w:tcBorders>
            <w:vAlign w:val="center"/>
            <w:hideMark/>
          </w:tcPr>
          <w:p w14:paraId="0CA94EC2" w14:textId="77777777" w:rsidR="00FC3DB7" w:rsidRPr="00EC5884" w:rsidRDefault="00FC3DB7" w:rsidP="00FC3DB7">
            <w:pPr>
              <w:pStyle w:val="12"/>
              <w:jc w:val="center"/>
              <w:rPr>
                <w:color w:val="000000"/>
                <w:sz w:val="22"/>
                <w:lang w:eastAsia="ru-RU"/>
              </w:rPr>
            </w:pPr>
            <w:r w:rsidRPr="00EC5884">
              <w:rPr>
                <w:color w:val="000000"/>
                <w:sz w:val="22"/>
                <w:lang w:eastAsia="ru-RU"/>
              </w:rPr>
              <w:t>37:13:010411:*</w:t>
            </w:r>
          </w:p>
        </w:tc>
        <w:tc>
          <w:tcPr>
            <w:tcW w:w="1654" w:type="pct"/>
            <w:tcBorders>
              <w:top w:val="nil"/>
              <w:left w:val="nil"/>
              <w:bottom w:val="single" w:sz="4" w:space="0" w:color="auto"/>
              <w:right w:val="single" w:sz="4" w:space="0" w:color="auto"/>
            </w:tcBorders>
            <w:noWrap/>
            <w:vAlign w:val="center"/>
            <w:hideMark/>
          </w:tcPr>
          <w:p w14:paraId="563F11FC" w14:textId="77777777" w:rsidR="00FC3DB7" w:rsidRPr="00EC5884" w:rsidRDefault="00FC3DB7" w:rsidP="00FC3DB7">
            <w:pPr>
              <w:pStyle w:val="12"/>
              <w:jc w:val="center"/>
              <w:rPr>
                <w:color w:val="000000"/>
                <w:sz w:val="22"/>
                <w:lang w:eastAsia="ru-RU"/>
              </w:rPr>
            </w:pPr>
            <w:r w:rsidRPr="00EC5884">
              <w:rPr>
                <w:color w:val="000000"/>
                <w:sz w:val="22"/>
                <w:lang w:eastAsia="ru-RU"/>
              </w:rPr>
              <w:t>37:13:010614:*</w:t>
            </w:r>
          </w:p>
        </w:tc>
      </w:tr>
      <w:tr w:rsidR="00FC3DB7" w:rsidRPr="00EC5884" w14:paraId="650A2335"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97B9FFE" w14:textId="77777777" w:rsidR="00FC3DB7" w:rsidRPr="00EC5884" w:rsidRDefault="00FC3DB7" w:rsidP="00FC3DB7">
            <w:pPr>
              <w:pStyle w:val="12"/>
              <w:jc w:val="center"/>
              <w:rPr>
                <w:color w:val="000000"/>
                <w:sz w:val="22"/>
                <w:lang w:eastAsia="ru-RU"/>
              </w:rPr>
            </w:pPr>
            <w:r w:rsidRPr="00EC5884">
              <w:rPr>
                <w:color w:val="000000"/>
                <w:sz w:val="22"/>
                <w:lang w:eastAsia="ru-RU"/>
              </w:rPr>
              <w:t>37:13:010610:51</w:t>
            </w:r>
          </w:p>
        </w:tc>
        <w:tc>
          <w:tcPr>
            <w:tcW w:w="1673" w:type="pct"/>
            <w:tcBorders>
              <w:top w:val="nil"/>
              <w:left w:val="nil"/>
              <w:bottom w:val="single" w:sz="4" w:space="0" w:color="auto"/>
              <w:right w:val="single" w:sz="4" w:space="0" w:color="auto"/>
            </w:tcBorders>
            <w:vAlign w:val="center"/>
            <w:hideMark/>
          </w:tcPr>
          <w:p w14:paraId="16B5BC67" w14:textId="77777777" w:rsidR="00FC3DB7" w:rsidRPr="00EC5884" w:rsidRDefault="00FC3DB7" w:rsidP="00FC3DB7">
            <w:pPr>
              <w:pStyle w:val="12"/>
              <w:jc w:val="center"/>
              <w:rPr>
                <w:color w:val="000000"/>
                <w:sz w:val="22"/>
                <w:lang w:eastAsia="ru-RU"/>
              </w:rPr>
            </w:pPr>
            <w:r w:rsidRPr="00EC5884">
              <w:rPr>
                <w:color w:val="000000"/>
                <w:sz w:val="22"/>
                <w:lang w:eastAsia="ru-RU"/>
              </w:rPr>
              <w:t>37:13:010411:*</w:t>
            </w:r>
          </w:p>
        </w:tc>
        <w:tc>
          <w:tcPr>
            <w:tcW w:w="1654" w:type="pct"/>
            <w:tcBorders>
              <w:top w:val="nil"/>
              <w:left w:val="nil"/>
              <w:bottom w:val="single" w:sz="4" w:space="0" w:color="auto"/>
              <w:right w:val="single" w:sz="4" w:space="0" w:color="auto"/>
            </w:tcBorders>
            <w:noWrap/>
            <w:vAlign w:val="center"/>
            <w:hideMark/>
          </w:tcPr>
          <w:p w14:paraId="550968E6" w14:textId="77777777" w:rsidR="00FC3DB7" w:rsidRPr="00EC5884" w:rsidRDefault="00FC3DB7" w:rsidP="00FC3DB7">
            <w:pPr>
              <w:pStyle w:val="12"/>
              <w:jc w:val="center"/>
              <w:rPr>
                <w:color w:val="000000"/>
                <w:sz w:val="22"/>
                <w:lang w:eastAsia="ru-RU"/>
              </w:rPr>
            </w:pPr>
            <w:r w:rsidRPr="00EC5884">
              <w:rPr>
                <w:color w:val="000000"/>
                <w:sz w:val="22"/>
                <w:lang w:eastAsia="ru-RU"/>
              </w:rPr>
              <w:t>37:13:010616:139</w:t>
            </w:r>
          </w:p>
        </w:tc>
      </w:tr>
      <w:tr w:rsidR="00FC3DB7" w:rsidRPr="00EC5884" w14:paraId="6938E29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0F5986C" w14:textId="77777777" w:rsidR="00FC3DB7" w:rsidRPr="00EC5884" w:rsidRDefault="00FC3DB7" w:rsidP="00FC3DB7">
            <w:pPr>
              <w:pStyle w:val="12"/>
              <w:jc w:val="center"/>
              <w:rPr>
                <w:color w:val="000000"/>
                <w:sz w:val="22"/>
                <w:lang w:eastAsia="ru-RU"/>
              </w:rPr>
            </w:pPr>
            <w:r w:rsidRPr="00EC5884">
              <w:rPr>
                <w:color w:val="000000"/>
                <w:sz w:val="22"/>
                <w:lang w:eastAsia="ru-RU"/>
              </w:rPr>
              <w:t>37:13:010422:432</w:t>
            </w:r>
          </w:p>
        </w:tc>
        <w:tc>
          <w:tcPr>
            <w:tcW w:w="1673" w:type="pct"/>
            <w:tcBorders>
              <w:top w:val="nil"/>
              <w:left w:val="nil"/>
              <w:bottom w:val="single" w:sz="4" w:space="0" w:color="auto"/>
              <w:right w:val="single" w:sz="4" w:space="0" w:color="auto"/>
            </w:tcBorders>
            <w:vAlign w:val="center"/>
            <w:hideMark/>
          </w:tcPr>
          <w:p w14:paraId="78E53DD9" w14:textId="77777777" w:rsidR="00FC3DB7" w:rsidRPr="00EC5884" w:rsidRDefault="00FC3DB7" w:rsidP="00FC3DB7">
            <w:pPr>
              <w:pStyle w:val="12"/>
              <w:jc w:val="center"/>
              <w:rPr>
                <w:color w:val="000000"/>
                <w:sz w:val="22"/>
                <w:lang w:eastAsia="ru-RU"/>
              </w:rPr>
            </w:pPr>
            <w:r w:rsidRPr="00EC5884">
              <w:rPr>
                <w:color w:val="000000"/>
                <w:sz w:val="22"/>
                <w:lang w:eastAsia="ru-RU"/>
              </w:rPr>
              <w:t>37:13:010411:8</w:t>
            </w:r>
          </w:p>
        </w:tc>
        <w:tc>
          <w:tcPr>
            <w:tcW w:w="1654" w:type="pct"/>
            <w:tcBorders>
              <w:top w:val="nil"/>
              <w:left w:val="nil"/>
              <w:bottom w:val="single" w:sz="4" w:space="0" w:color="auto"/>
              <w:right w:val="single" w:sz="4" w:space="0" w:color="auto"/>
            </w:tcBorders>
            <w:noWrap/>
            <w:vAlign w:val="center"/>
            <w:hideMark/>
          </w:tcPr>
          <w:p w14:paraId="0D82AD23" w14:textId="77777777" w:rsidR="00FC3DB7" w:rsidRPr="00EC5884" w:rsidRDefault="00FC3DB7" w:rsidP="00FC3DB7">
            <w:pPr>
              <w:pStyle w:val="12"/>
              <w:jc w:val="center"/>
              <w:rPr>
                <w:color w:val="000000"/>
                <w:sz w:val="22"/>
                <w:lang w:eastAsia="ru-RU"/>
              </w:rPr>
            </w:pPr>
            <w:r w:rsidRPr="00EC5884">
              <w:rPr>
                <w:color w:val="000000"/>
                <w:sz w:val="22"/>
                <w:lang w:eastAsia="ru-RU"/>
              </w:rPr>
              <w:t>37:13:010616:79</w:t>
            </w:r>
          </w:p>
        </w:tc>
      </w:tr>
      <w:tr w:rsidR="00FC3DB7" w:rsidRPr="00EC5884" w14:paraId="0C1963D5"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658C01F" w14:textId="77777777" w:rsidR="00FC3DB7" w:rsidRPr="00EC5884" w:rsidRDefault="00FC3DB7" w:rsidP="00FC3DB7">
            <w:pPr>
              <w:pStyle w:val="12"/>
              <w:jc w:val="center"/>
              <w:rPr>
                <w:color w:val="000000"/>
                <w:sz w:val="22"/>
                <w:lang w:eastAsia="ru-RU"/>
              </w:rPr>
            </w:pPr>
            <w:r w:rsidRPr="00EC5884">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55CF513B" w14:textId="77777777" w:rsidR="00FC3DB7" w:rsidRPr="00EC5884" w:rsidRDefault="00FC3DB7" w:rsidP="00FC3DB7">
            <w:pPr>
              <w:pStyle w:val="12"/>
              <w:jc w:val="center"/>
              <w:rPr>
                <w:color w:val="000000"/>
                <w:sz w:val="22"/>
                <w:lang w:eastAsia="ru-RU"/>
              </w:rPr>
            </w:pPr>
            <w:r w:rsidRPr="00EC5884">
              <w:rPr>
                <w:color w:val="000000"/>
                <w:sz w:val="22"/>
                <w:lang w:eastAsia="ru-RU"/>
              </w:rPr>
              <w:t>37:13:010605:*</w:t>
            </w:r>
          </w:p>
        </w:tc>
        <w:tc>
          <w:tcPr>
            <w:tcW w:w="1654" w:type="pct"/>
            <w:tcBorders>
              <w:top w:val="nil"/>
              <w:left w:val="nil"/>
              <w:bottom w:val="single" w:sz="4" w:space="0" w:color="auto"/>
              <w:right w:val="single" w:sz="4" w:space="0" w:color="auto"/>
            </w:tcBorders>
            <w:noWrap/>
            <w:vAlign w:val="center"/>
            <w:hideMark/>
          </w:tcPr>
          <w:p w14:paraId="0D6C3AD3" w14:textId="77777777" w:rsidR="00FC3DB7" w:rsidRPr="00EC5884" w:rsidRDefault="00FC3DB7" w:rsidP="00FC3DB7">
            <w:pPr>
              <w:pStyle w:val="12"/>
              <w:jc w:val="center"/>
              <w:rPr>
                <w:color w:val="000000"/>
                <w:sz w:val="22"/>
                <w:lang w:eastAsia="ru-RU"/>
              </w:rPr>
            </w:pPr>
            <w:r w:rsidRPr="00EC5884">
              <w:rPr>
                <w:color w:val="000000"/>
                <w:sz w:val="22"/>
                <w:lang w:eastAsia="ru-RU"/>
              </w:rPr>
              <w:t>37:13:010616:*</w:t>
            </w:r>
          </w:p>
        </w:tc>
      </w:tr>
      <w:tr w:rsidR="00FC3DB7" w:rsidRPr="00EC5884" w14:paraId="4A74F72A"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517982D" w14:textId="77777777" w:rsidR="00FC3DB7" w:rsidRPr="00EC5884" w:rsidRDefault="00FC3DB7" w:rsidP="00FC3DB7">
            <w:pPr>
              <w:pStyle w:val="12"/>
              <w:jc w:val="center"/>
              <w:rPr>
                <w:color w:val="000000"/>
                <w:sz w:val="22"/>
                <w:lang w:eastAsia="ru-RU"/>
              </w:rPr>
            </w:pPr>
            <w:r w:rsidRPr="00EC5884">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3535E039" w14:textId="77777777" w:rsidR="00FC3DB7" w:rsidRPr="00EC5884" w:rsidRDefault="00FC3DB7" w:rsidP="00FC3DB7">
            <w:pPr>
              <w:pStyle w:val="12"/>
              <w:jc w:val="center"/>
              <w:rPr>
                <w:color w:val="000000"/>
                <w:sz w:val="22"/>
                <w:lang w:eastAsia="ru-RU"/>
              </w:rPr>
            </w:pPr>
            <w:r w:rsidRPr="00EC5884">
              <w:rPr>
                <w:color w:val="000000"/>
                <w:sz w:val="22"/>
                <w:lang w:eastAsia="ru-RU"/>
              </w:rPr>
              <w:t>37:13:010416:188</w:t>
            </w:r>
          </w:p>
        </w:tc>
        <w:tc>
          <w:tcPr>
            <w:tcW w:w="1654" w:type="pct"/>
            <w:tcBorders>
              <w:top w:val="nil"/>
              <w:left w:val="nil"/>
              <w:bottom w:val="single" w:sz="4" w:space="0" w:color="auto"/>
              <w:right w:val="single" w:sz="4" w:space="0" w:color="auto"/>
            </w:tcBorders>
            <w:vAlign w:val="center"/>
            <w:hideMark/>
          </w:tcPr>
          <w:p w14:paraId="6EE7B76E" w14:textId="77777777" w:rsidR="00FC3DB7" w:rsidRPr="00EC5884" w:rsidRDefault="00FC3DB7" w:rsidP="00FC3DB7">
            <w:pPr>
              <w:pStyle w:val="12"/>
              <w:jc w:val="center"/>
              <w:rPr>
                <w:color w:val="000000"/>
                <w:sz w:val="22"/>
                <w:lang w:eastAsia="ru-RU"/>
              </w:rPr>
            </w:pPr>
            <w:r w:rsidRPr="00EC5884">
              <w:rPr>
                <w:color w:val="000000"/>
                <w:sz w:val="22"/>
                <w:lang w:eastAsia="ru-RU"/>
              </w:rPr>
              <w:t>37:13:010616:*</w:t>
            </w:r>
          </w:p>
        </w:tc>
      </w:tr>
      <w:tr w:rsidR="00FC3DB7" w:rsidRPr="00EC5884" w14:paraId="66D04E30"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43AD802" w14:textId="77777777" w:rsidR="00FC3DB7" w:rsidRPr="00EC5884" w:rsidRDefault="00FC3DB7" w:rsidP="00FC3DB7">
            <w:pPr>
              <w:pStyle w:val="12"/>
              <w:jc w:val="center"/>
              <w:rPr>
                <w:color w:val="000000"/>
                <w:sz w:val="22"/>
                <w:lang w:eastAsia="ru-RU"/>
              </w:rPr>
            </w:pPr>
            <w:r w:rsidRPr="00EC5884">
              <w:rPr>
                <w:color w:val="000000"/>
                <w:sz w:val="22"/>
                <w:lang w:eastAsia="ru-RU"/>
              </w:rPr>
              <w:t>37:13:010601:5</w:t>
            </w:r>
          </w:p>
        </w:tc>
        <w:tc>
          <w:tcPr>
            <w:tcW w:w="1673" w:type="pct"/>
            <w:tcBorders>
              <w:top w:val="nil"/>
              <w:left w:val="nil"/>
              <w:bottom w:val="single" w:sz="4" w:space="0" w:color="auto"/>
              <w:right w:val="single" w:sz="4" w:space="0" w:color="auto"/>
            </w:tcBorders>
            <w:vAlign w:val="center"/>
            <w:hideMark/>
          </w:tcPr>
          <w:p w14:paraId="607D7EB8" w14:textId="77777777" w:rsidR="00FC3DB7" w:rsidRPr="00EC5884" w:rsidRDefault="00FC3DB7" w:rsidP="00FC3DB7">
            <w:pPr>
              <w:pStyle w:val="12"/>
              <w:jc w:val="center"/>
              <w:rPr>
                <w:color w:val="000000"/>
                <w:sz w:val="22"/>
                <w:lang w:eastAsia="ru-RU"/>
              </w:rPr>
            </w:pPr>
            <w:r w:rsidRPr="00EC5884">
              <w:rPr>
                <w:color w:val="000000"/>
                <w:sz w:val="22"/>
                <w:lang w:eastAsia="ru-RU"/>
              </w:rPr>
              <w:t>37:13:010416:34</w:t>
            </w:r>
          </w:p>
        </w:tc>
        <w:tc>
          <w:tcPr>
            <w:tcW w:w="1654" w:type="pct"/>
            <w:tcBorders>
              <w:top w:val="nil"/>
              <w:left w:val="nil"/>
              <w:bottom w:val="single" w:sz="4" w:space="0" w:color="auto"/>
              <w:right w:val="single" w:sz="4" w:space="0" w:color="auto"/>
            </w:tcBorders>
            <w:vAlign w:val="center"/>
            <w:hideMark/>
          </w:tcPr>
          <w:p w14:paraId="49734950" w14:textId="77777777" w:rsidR="00FC3DB7" w:rsidRPr="00EC5884" w:rsidRDefault="00FC3DB7" w:rsidP="00FC3DB7">
            <w:pPr>
              <w:pStyle w:val="12"/>
              <w:jc w:val="center"/>
              <w:rPr>
                <w:color w:val="000000"/>
                <w:sz w:val="22"/>
                <w:lang w:eastAsia="ru-RU"/>
              </w:rPr>
            </w:pPr>
            <w:r w:rsidRPr="00EC5884">
              <w:rPr>
                <w:color w:val="000000"/>
                <w:sz w:val="22"/>
                <w:lang w:eastAsia="ru-RU"/>
              </w:rPr>
              <w:t>37:13:010616:28</w:t>
            </w:r>
          </w:p>
        </w:tc>
      </w:tr>
      <w:tr w:rsidR="00FC3DB7" w:rsidRPr="00EC5884" w14:paraId="40CF52C3"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0547641" w14:textId="77777777" w:rsidR="00FC3DB7" w:rsidRPr="00EC5884" w:rsidRDefault="00FC3DB7" w:rsidP="00FC3DB7">
            <w:pPr>
              <w:pStyle w:val="12"/>
              <w:jc w:val="center"/>
              <w:rPr>
                <w:color w:val="000000"/>
                <w:sz w:val="22"/>
                <w:lang w:eastAsia="ru-RU"/>
              </w:rPr>
            </w:pPr>
            <w:r w:rsidRPr="00EC5884">
              <w:rPr>
                <w:color w:val="000000"/>
                <w:sz w:val="22"/>
                <w:lang w:eastAsia="ru-RU"/>
              </w:rPr>
              <w:t>37:13:010421:*</w:t>
            </w:r>
          </w:p>
        </w:tc>
        <w:tc>
          <w:tcPr>
            <w:tcW w:w="1673" w:type="pct"/>
            <w:tcBorders>
              <w:top w:val="nil"/>
              <w:left w:val="nil"/>
              <w:bottom w:val="single" w:sz="4" w:space="0" w:color="auto"/>
              <w:right w:val="single" w:sz="4" w:space="0" w:color="auto"/>
            </w:tcBorders>
            <w:vAlign w:val="center"/>
            <w:hideMark/>
          </w:tcPr>
          <w:p w14:paraId="23498E41" w14:textId="77777777" w:rsidR="00FC3DB7" w:rsidRPr="00EC5884" w:rsidRDefault="00FC3DB7" w:rsidP="00FC3DB7">
            <w:pPr>
              <w:pStyle w:val="12"/>
              <w:jc w:val="center"/>
              <w:rPr>
                <w:color w:val="000000"/>
                <w:sz w:val="22"/>
                <w:lang w:eastAsia="ru-RU"/>
              </w:rPr>
            </w:pPr>
            <w:r w:rsidRPr="00EC5884">
              <w:rPr>
                <w:color w:val="000000"/>
                <w:sz w:val="22"/>
                <w:lang w:eastAsia="ru-RU"/>
              </w:rPr>
              <w:t>37:13:010416:14</w:t>
            </w:r>
          </w:p>
        </w:tc>
        <w:tc>
          <w:tcPr>
            <w:tcW w:w="1654" w:type="pct"/>
            <w:tcBorders>
              <w:top w:val="nil"/>
              <w:left w:val="nil"/>
              <w:bottom w:val="single" w:sz="4" w:space="0" w:color="auto"/>
              <w:right w:val="single" w:sz="4" w:space="0" w:color="auto"/>
            </w:tcBorders>
            <w:vAlign w:val="center"/>
            <w:hideMark/>
          </w:tcPr>
          <w:p w14:paraId="57E32A01" w14:textId="77777777" w:rsidR="00FC3DB7" w:rsidRPr="00EC5884" w:rsidRDefault="00FC3DB7" w:rsidP="00FC3DB7">
            <w:pPr>
              <w:pStyle w:val="12"/>
              <w:jc w:val="center"/>
              <w:rPr>
                <w:color w:val="000000"/>
                <w:sz w:val="22"/>
                <w:lang w:eastAsia="ru-RU"/>
              </w:rPr>
            </w:pPr>
            <w:r w:rsidRPr="00EC5884">
              <w:rPr>
                <w:color w:val="000000"/>
                <w:sz w:val="22"/>
                <w:lang w:eastAsia="ru-RU"/>
              </w:rPr>
              <w:t>37:13:010616:15</w:t>
            </w:r>
          </w:p>
        </w:tc>
      </w:tr>
      <w:tr w:rsidR="00FC3DB7" w:rsidRPr="00EC5884" w14:paraId="668BF370"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CA6D9FB" w14:textId="77777777" w:rsidR="00FC3DB7" w:rsidRPr="00EC5884" w:rsidRDefault="00FC3DB7" w:rsidP="00FC3DB7">
            <w:pPr>
              <w:pStyle w:val="12"/>
              <w:jc w:val="center"/>
              <w:rPr>
                <w:color w:val="000000"/>
                <w:sz w:val="22"/>
                <w:lang w:eastAsia="ru-RU"/>
              </w:rPr>
            </w:pPr>
            <w:r w:rsidRPr="00EC5884">
              <w:rPr>
                <w:color w:val="000000"/>
                <w:sz w:val="22"/>
                <w:lang w:eastAsia="ru-RU"/>
              </w:rPr>
              <w:t>37:13:010421:*</w:t>
            </w:r>
          </w:p>
        </w:tc>
        <w:tc>
          <w:tcPr>
            <w:tcW w:w="1673" w:type="pct"/>
            <w:tcBorders>
              <w:top w:val="nil"/>
              <w:left w:val="nil"/>
              <w:bottom w:val="single" w:sz="4" w:space="0" w:color="auto"/>
              <w:right w:val="single" w:sz="4" w:space="0" w:color="auto"/>
            </w:tcBorders>
            <w:vAlign w:val="center"/>
            <w:hideMark/>
          </w:tcPr>
          <w:p w14:paraId="5805558A" w14:textId="77777777" w:rsidR="00FC3DB7" w:rsidRPr="00EC5884" w:rsidRDefault="00FC3DB7" w:rsidP="00FC3DB7">
            <w:pPr>
              <w:pStyle w:val="12"/>
              <w:jc w:val="center"/>
              <w:rPr>
                <w:color w:val="000000"/>
                <w:sz w:val="22"/>
                <w:lang w:eastAsia="ru-RU"/>
              </w:rPr>
            </w:pPr>
            <w:r w:rsidRPr="00EC5884">
              <w:rPr>
                <w:color w:val="000000"/>
                <w:sz w:val="22"/>
                <w:lang w:eastAsia="ru-RU"/>
              </w:rPr>
              <w:t>37:13:010416:44</w:t>
            </w:r>
          </w:p>
        </w:tc>
        <w:tc>
          <w:tcPr>
            <w:tcW w:w="1654" w:type="pct"/>
            <w:tcBorders>
              <w:top w:val="nil"/>
              <w:left w:val="nil"/>
              <w:bottom w:val="single" w:sz="4" w:space="0" w:color="auto"/>
              <w:right w:val="single" w:sz="4" w:space="0" w:color="auto"/>
            </w:tcBorders>
            <w:vAlign w:val="center"/>
            <w:hideMark/>
          </w:tcPr>
          <w:p w14:paraId="5FAF6393" w14:textId="77777777" w:rsidR="00FC3DB7" w:rsidRPr="00EC5884" w:rsidRDefault="00FC3DB7" w:rsidP="00FC3DB7">
            <w:pPr>
              <w:pStyle w:val="12"/>
              <w:jc w:val="center"/>
              <w:rPr>
                <w:color w:val="000000"/>
                <w:sz w:val="22"/>
                <w:lang w:eastAsia="ru-RU"/>
              </w:rPr>
            </w:pPr>
            <w:r w:rsidRPr="00EC5884">
              <w:rPr>
                <w:color w:val="000000"/>
                <w:sz w:val="22"/>
                <w:lang w:eastAsia="ru-RU"/>
              </w:rPr>
              <w:t>37:13:010616:141</w:t>
            </w:r>
          </w:p>
        </w:tc>
      </w:tr>
      <w:tr w:rsidR="00FC3DB7" w:rsidRPr="00EC5884" w14:paraId="79522E4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2070541" w14:textId="77777777" w:rsidR="00FC3DB7" w:rsidRPr="00EC5884" w:rsidRDefault="00FC3DB7" w:rsidP="00FC3DB7">
            <w:pPr>
              <w:pStyle w:val="12"/>
              <w:jc w:val="center"/>
              <w:rPr>
                <w:color w:val="000000"/>
                <w:sz w:val="22"/>
                <w:lang w:eastAsia="ru-RU"/>
              </w:rPr>
            </w:pPr>
            <w:r w:rsidRPr="00EC5884">
              <w:rPr>
                <w:color w:val="000000"/>
                <w:sz w:val="22"/>
                <w:lang w:eastAsia="ru-RU"/>
              </w:rPr>
              <w:t>37:13:010414:45</w:t>
            </w:r>
          </w:p>
        </w:tc>
        <w:tc>
          <w:tcPr>
            <w:tcW w:w="1673" w:type="pct"/>
            <w:tcBorders>
              <w:top w:val="nil"/>
              <w:left w:val="nil"/>
              <w:bottom w:val="single" w:sz="4" w:space="0" w:color="auto"/>
              <w:right w:val="single" w:sz="4" w:space="0" w:color="auto"/>
            </w:tcBorders>
            <w:vAlign w:val="center"/>
            <w:hideMark/>
          </w:tcPr>
          <w:p w14:paraId="026141DE" w14:textId="77777777" w:rsidR="00FC3DB7" w:rsidRPr="00EC5884" w:rsidRDefault="00FC3DB7" w:rsidP="00FC3DB7">
            <w:pPr>
              <w:pStyle w:val="12"/>
              <w:jc w:val="center"/>
              <w:rPr>
                <w:color w:val="000000"/>
                <w:sz w:val="22"/>
                <w:lang w:eastAsia="ru-RU"/>
              </w:rPr>
            </w:pPr>
            <w:r w:rsidRPr="00EC5884">
              <w:rPr>
                <w:color w:val="000000"/>
                <w:sz w:val="22"/>
                <w:lang w:eastAsia="ru-RU"/>
              </w:rPr>
              <w:t>37:13:010408:22</w:t>
            </w:r>
          </w:p>
        </w:tc>
        <w:tc>
          <w:tcPr>
            <w:tcW w:w="1654" w:type="pct"/>
            <w:tcBorders>
              <w:top w:val="nil"/>
              <w:left w:val="nil"/>
              <w:bottom w:val="single" w:sz="4" w:space="0" w:color="auto"/>
              <w:right w:val="single" w:sz="4" w:space="0" w:color="auto"/>
            </w:tcBorders>
            <w:vAlign w:val="center"/>
            <w:hideMark/>
          </w:tcPr>
          <w:p w14:paraId="68289E6A"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r>
      <w:tr w:rsidR="00FC3DB7" w:rsidRPr="00EC5884" w14:paraId="1A3E1A48"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60C5A471" w14:textId="77777777" w:rsidR="00FC3DB7" w:rsidRPr="00EC5884" w:rsidRDefault="00FC3DB7" w:rsidP="00FC3DB7">
            <w:pPr>
              <w:pStyle w:val="12"/>
              <w:jc w:val="center"/>
              <w:rPr>
                <w:color w:val="000000"/>
                <w:sz w:val="22"/>
                <w:lang w:eastAsia="ru-RU"/>
              </w:rPr>
            </w:pPr>
            <w:r w:rsidRPr="00EC5884">
              <w:rPr>
                <w:color w:val="000000"/>
                <w:sz w:val="22"/>
                <w:lang w:eastAsia="ru-RU"/>
              </w:rPr>
              <w:t>37:13:010414:*</w:t>
            </w:r>
          </w:p>
        </w:tc>
        <w:tc>
          <w:tcPr>
            <w:tcW w:w="1673" w:type="pct"/>
            <w:tcBorders>
              <w:top w:val="nil"/>
              <w:left w:val="nil"/>
              <w:bottom w:val="single" w:sz="4" w:space="0" w:color="auto"/>
              <w:right w:val="single" w:sz="4" w:space="0" w:color="auto"/>
            </w:tcBorders>
            <w:vAlign w:val="center"/>
            <w:hideMark/>
          </w:tcPr>
          <w:p w14:paraId="194276AB" w14:textId="77777777" w:rsidR="00FC3DB7" w:rsidRPr="00EC5884" w:rsidRDefault="00FC3DB7" w:rsidP="00FC3DB7">
            <w:pPr>
              <w:pStyle w:val="12"/>
              <w:jc w:val="center"/>
              <w:rPr>
                <w:color w:val="000000"/>
                <w:sz w:val="22"/>
                <w:lang w:eastAsia="ru-RU"/>
              </w:rPr>
            </w:pPr>
            <w:r w:rsidRPr="00EC5884">
              <w:rPr>
                <w:color w:val="000000"/>
                <w:sz w:val="22"/>
                <w:lang w:eastAsia="ru-RU"/>
              </w:rPr>
              <w:t>37:13:010417:*</w:t>
            </w:r>
          </w:p>
        </w:tc>
        <w:tc>
          <w:tcPr>
            <w:tcW w:w="1654" w:type="pct"/>
            <w:tcBorders>
              <w:top w:val="nil"/>
              <w:left w:val="nil"/>
              <w:bottom w:val="single" w:sz="4" w:space="0" w:color="auto"/>
              <w:right w:val="single" w:sz="4" w:space="0" w:color="auto"/>
            </w:tcBorders>
            <w:vAlign w:val="center"/>
            <w:hideMark/>
          </w:tcPr>
          <w:p w14:paraId="25CF3C04"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r>
      <w:tr w:rsidR="00FC3DB7" w:rsidRPr="00EC5884" w14:paraId="651D8FA4"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5B82F1CE" w14:textId="77777777" w:rsidR="00FC3DB7" w:rsidRPr="00EC5884" w:rsidRDefault="00FC3DB7" w:rsidP="00FC3DB7">
            <w:pPr>
              <w:pStyle w:val="12"/>
              <w:jc w:val="center"/>
              <w:rPr>
                <w:color w:val="000000"/>
                <w:sz w:val="22"/>
                <w:lang w:eastAsia="ru-RU"/>
              </w:rPr>
            </w:pPr>
            <w:r w:rsidRPr="00EC5884">
              <w:rPr>
                <w:color w:val="000000"/>
                <w:sz w:val="22"/>
                <w:lang w:eastAsia="ru-RU"/>
              </w:rPr>
              <w:t>37:13:010601:41</w:t>
            </w:r>
          </w:p>
        </w:tc>
        <w:tc>
          <w:tcPr>
            <w:tcW w:w="1673" w:type="pct"/>
            <w:tcBorders>
              <w:top w:val="nil"/>
              <w:left w:val="nil"/>
              <w:bottom w:val="single" w:sz="4" w:space="0" w:color="auto"/>
              <w:right w:val="single" w:sz="4" w:space="0" w:color="auto"/>
            </w:tcBorders>
            <w:vAlign w:val="center"/>
            <w:hideMark/>
          </w:tcPr>
          <w:p w14:paraId="498347C6" w14:textId="77777777" w:rsidR="00FC3DB7" w:rsidRPr="00EC5884" w:rsidRDefault="00FC3DB7" w:rsidP="00FC3DB7">
            <w:pPr>
              <w:pStyle w:val="12"/>
              <w:jc w:val="center"/>
              <w:rPr>
                <w:color w:val="000000"/>
                <w:sz w:val="22"/>
                <w:lang w:eastAsia="ru-RU"/>
              </w:rPr>
            </w:pPr>
            <w:r w:rsidRPr="00EC5884">
              <w:rPr>
                <w:color w:val="000000"/>
                <w:sz w:val="22"/>
                <w:lang w:eastAsia="ru-RU"/>
              </w:rPr>
              <w:t>37:13:010417:2</w:t>
            </w:r>
          </w:p>
        </w:tc>
        <w:tc>
          <w:tcPr>
            <w:tcW w:w="1654" w:type="pct"/>
            <w:tcBorders>
              <w:top w:val="nil"/>
              <w:left w:val="nil"/>
              <w:bottom w:val="single" w:sz="4" w:space="0" w:color="auto"/>
              <w:right w:val="single" w:sz="4" w:space="0" w:color="auto"/>
            </w:tcBorders>
            <w:vAlign w:val="center"/>
            <w:hideMark/>
          </w:tcPr>
          <w:p w14:paraId="4C654BE6" w14:textId="77777777" w:rsidR="00FC3DB7" w:rsidRPr="00EC5884" w:rsidRDefault="00FC3DB7" w:rsidP="00FC3DB7">
            <w:pPr>
              <w:pStyle w:val="12"/>
              <w:jc w:val="center"/>
              <w:rPr>
                <w:color w:val="000000"/>
                <w:sz w:val="22"/>
                <w:lang w:eastAsia="ru-RU"/>
              </w:rPr>
            </w:pPr>
            <w:r w:rsidRPr="00EC5884">
              <w:rPr>
                <w:color w:val="000000"/>
                <w:sz w:val="22"/>
                <w:lang w:eastAsia="ru-RU"/>
              </w:rPr>
              <w:t>37:13:010614:13</w:t>
            </w:r>
          </w:p>
        </w:tc>
      </w:tr>
      <w:tr w:rsidR="00FC3DB7" w:rsidRPr="00EC5884" w14:paraId="07676A9E"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3A1C85A8" w14:textId="77777777" w:rsidR="00FC3DB7" w:rsidRPr="00EC5884" w:rsidRDefault="00FC3DB7" w:rsidP="00FC3DB7">
            <w:pPr>
              <w:pStyle w:val="12"/>
              <w:jc w:val="center"/>
              <w:rPr>
                <w:color w:val="000000"/>
                <w:sz w:val="22"/>
                <w:lang w:eastAsia="ru-RU"/>
              </w:rPr>
            </w:pPr>
            <w:r w:rsidRPr="00EC5884">
              <w:rPr>
                <w:color w:val="000000"/>
                <w:sz w:val="22"/>
                <w:lang w:eastAsia="ru-RU"/>
              </w:rPr>
              <w:t>37:13:010601:47</w:t>
            </w:r>
          </w:p>
        </w:tc>
        <w:tc>
          <w:tcPr>
            <w:tcW w:w="1673" w:type="pct"/>
            <w:tcBorders>
              <w:top w:val="nil"/>
              <w:left w:val="nil"/>
              <w:bottom w:val="single" w:sz="4" w:space="0" w:color="auto"/>
              <w:right w:val="single" w:sz="4" w:space="0" w:color="auto"/>
            </w:tcBorders>
            <w:vAlign w:val="center"/>
            <w:hideMark/>
          </w:tcPr>
          <w:p w14:paraId="73405A44" w14:textId="77777777" w:rsidR="00FC3DB7" w:rsidRPr="00EC5884" w:rsidRDefault="00FC3DB7" w:rsidP="00FC3DB7">
            <w:pPr>
              <w:pStyle w:val="12"/>
              <w:jc w:val="center"/>
              <w:rPr>
                <w:color w:val="000000"/>
                <w:sz w:val="22"/>
                <w:lang w:eastAsia="ru-RU"/>
              </w:rPr>
            </w:pPr>
            <w:r w:rsidRPr="00EC5884">
              <w:rPr>
                <w:color w:val="000000"/>
                <w:sz w:val="22"/>
                <w:lang w:eastAsia="ru-RU"/>
              </w:rPr>
              <w:t>37:13:010408:19</w:t>
            </w:r>
          </w:p>
        </w:tc>
        <w:tc>
          <w:tcPr>
            <w:tcW w:w="1654" w:type="pct"/>
            <w:tcBorders>
              <w:top w:val="nil"/>
              <w:left w:val="nil"/>
              <w:bottom w:val="single" w:sz="4" w:space="0" w:color="auto"/>
              <w:right w:val="single" w:sz="4" w:space="0" w:color="auto"/>
            </w:tcBorders>
            <w:vAlign w:val="center"/>
            <w:hideMark/>
          </w:tcPr>
          <w:p w14:paraId="06D3D38D" w14:textId="77777777" w:rsidR="00FC3DB7" w:rsidRPr="00EC5884" w:rsidRDefault="00FC3DB7" w:rsidP="00FC3DB7">
            <w:pPr>
              <w:pStyle w:val="12"/>
              <w:jc w:val="center"/>
              <w:rPr>
                <w:color w:val="000000"/>
                <w:sz w:val="22"/>
                <w:lang w:eastAsia="ru-RU"/>
              </w:rPr>
            </w:pPr>
            <w:r w:rsidRPr="00EC5884">
              <w:rPr>
                <w:color w:val="000000"/>
                <w:sz w:val="22"/>
                <w:lang w:eastAsia="ru-RU"/>
              </w:rPr>
              <w:t>37:13:010616:160</w:t>
            </w:r>
          </w:p>
        </w:tc>
      </w:tr>
      <w:tr w:rsidR="00FC3DB7" w:rsidRPr="00EC5884" w14:paraId="7F3580B3"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2571F130" w14:textId="77777777" w:rsidR="00FC3DB7" w:rsidRPr="00EC5884" w:rsidRDefault="00FC3DB7" w:rsidP="00FC3DB7">
            <w:pPr>
              <w:pStyle w:val="12"/>
              <w:jc w:val="center"/>
              <w:rPr>
                <w:color w:val="000000"/>
                <w:sz w:val="22"/>
                <w:lang w:eastAsia="ru-RU"/>
              </w:rPr>
            </w:pPr>
            <w:r w:rsidRPr="00EC5884">
              <w:rPr>
                <w:color w:val="000000"/>
                <w:sz w:val="22"/>
                <w:lang w:eastAsia="ru-RU"/>
              </w:rPr>
              <w:t>37:13:010601:48</w:t>
            </w:r>
          </w:p>
        </w:tc>
        <w:tc>
          <w:tcPr>
            <w:tcW w:w="1673" w:type="pct"/>
            <w:tcBorders>
              <w:top w:val="nil"/>
              <w:left w:val="nil"/>
              <w:bottom w:val="single" w:sz="4" w:space="0" w:color="auto"/>
              <w:right w:val="single" w:sz="4" w:space="0" w:color="auto"/>
            </w:tcBorders>
            <w:vAlign w:val="center"/>
            <w:hideMark/>
          </w:tcPr>
          <w:p w14:paraId="1F3E8459" w14:textId="77777777" w:rsidR="00FC3DB7" w:rsidRPr="00EC5884" w:rsidRDefault="00FC3DB7" w:rsidP="00FC3DB7">
            <w:pPr>
              <w:pStyle w:val="12"/>
              <w:jc w:val="center"/>
              <w:rPr>
                <w:color w:val="000000"/>
                <w:sz w:val="22"/>
                <w:lang w:eastAsia="ru-RU"/>
              </w:rPr>
            </w:pPr>
            <w:r w:rsidRPr="00EC5884">
              <w:rPr>
                <w:color w:val="000000"/>
                <w:sz w:val="22"/>
                <w:lang w:eastAsia="ru-RU"/>
              </w:rPr>
              <w:t>37:13:010408:10</w:t>
            </w:r>
          </w:p>
        </w:tc>
        <w:tc>
          <w:tcPr>
            <w:tcW w:w="1654" w:type="pct"/>
            <w:tcBorders>
              <w:top w:val="nil"/>
              <w:left w:val="nil"/>
              <w:bottom w:val="single" w:sz="4" w:space="0" w:color="auto"/>
              <w:right w:val="single" w:sz="4" w:space="0" w:color="auto"/>
            </w:tcBorders>
            <w:vAlign w:val="center"/>
            <w:hideMark/>
          </w:tcPr>
          <w:p w14:paraId="3C680FDE" w14:textId="77777777" w:rsidR="00FC3DB7" w:rsidRPr="00EC5884" w:rsidRDefault="00FC3DB7" w:rsidP="00FC3DB7">
            <w:pPr>
              <w:pStyle w:val="12"/>
              <w:jc w:val="center"/>
              <w:rPr>
                <w:color w:val="000000"/>
                <w:sz w:val="22"/>
                <w:lang w:eastAsia="ru-RU"/>
              </w:rPr>
            </w:pPr>
            <w:r w:rsidRPr="00EC5884">
              <w:rPr>
                <w:color w:val="000000"/>
                <w:sz w:val="22"/>
                <w:lang w:eastAsia="ru-RU"/>
              </w:rPr>
              <w:t>37:13:010616:160</w:t>
            </w:r>
          </w:p>
        </w:tc>
      </w:tr>
      <w:tr w:rsidR="00FC3DB7" w:rsidRPr="00EC5884" w14:paraId="3E89C1E0"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297570D" w14:textId="77777777" w:rsidR="00FC3DB7" w:rsidRPr="00EC5884" w:rsidRDefault="00FC3DB7" w:rsidP="00FC3DB7">
            <w:pPr>
              <w:pStyle w:val="12"/>
              <w:jc w:val="center"/>
              <w:rPr>
                <w:color w:val="000000"/>
                <w:sz w:val="22"/>
                <w:lang w:eastAsia="ru-RU"/>
              </w:rPr>
            </w:pPr>
            <w:r w:rsidRPr="00EC5884">
              <w:rPr>
                <w:color w:val="000000"/>
                <w:sz w:val="22"/>
                <w:lang w:eastAsia="ru-RU"/>
              </w:rPr>
              <w:t>37:13:010601:51</w:t>
            </w:r>
          </w:p>
        </w:tc>
        <w:tc>
          <w:tcPr>
            <w:tcW w:w="1673" w:type="pct"/>
            <w:tcBorders>
              <w:top w:val="nil"/>
              <w:left w:val="nil"/>
              <w:bottom w:val="single" w:sz="4" w:space="0" w:color="auto"/>
              <w:right w:val="single" w:sz="4" w:space="0" w:color="auto"/>
            </w:tcBorders>
            <w:vAlign w:val="center"/>
            <w:hideMark/>
          </w:tcPr>
          <w:p w14:paraId="42F369A9" w14:textId="77777777" w:rsidR="00FC3DB7" w:rsidRPr="00EC5884" w:rsidRDefault="00FC3DB7" w:rsidP="00FC3DB7">
            <w:pPr>
              <w:pStyle w:val="12"/>
              <w:jc w:val="center"/>
              <w:rPr>
                <w:color w:val="000000"/>
                <w:sz w:val="22"/>
                <w:lang w:eastAsia="ru-RU"/>
              </w:rPr>
            </w:pPr>
            <w:r w:rsidRPr="00EC5884">
              <w:rPr>
                <w:color w:val="000000"/>
                <w:sz w:val="22"/>
                <w:lang w:eastAsia="ru-RU"/>
              </w:rPr>
              <w:t>37:13:010408:11</w:t>
            </w:r>
          </w:p>
        </w:tc>
        <w:tc>
          <w:tcPr>
            <w:tcW w:w="1654" w:type="pct"/>
            <w:tcBorders>
              <w:top w:val="nil"/>
              <w:left w:val="nil"/>
              <w:bottom w:val="single" w:sz="4" w:space="0" w:color="auto"/>
              <w:right w:val="single" w:sz="4" w:space="0" w:color="auto"/>
            </w:tcBorders>
            <w:vAlign w:val="center"/>
            <w:hideMark/>
          </w:tcPr>
          <w:p w14:paraId="0F294D5E" w14:textId="77777777" w:rsidR="00FC3DB7" w:rsidRPr="00EC5884" w:rsidRDefault="00FC3DB7" w:rsidP="00FC3DB7">
            <w:pPr>
              <w:pStyle w:val="12"/>
              <w:jc w:val="center"/>
              <w:rPr>
                <w:color w:val="000000"/>
                <w:sz w:val="22"/>
                <w:lang w:eastAsia="ru-RU"/>
              </w:rPr>
            </w:pPr>
            <w:r w:rsidRPr="00EC5884">
              <w:rPr>
                <w:color w:val="000000"/>
                <w:sz w:val="22"/>
                <w:lang w:eastAsia="ru-RU"/>
              </w:rPr>
              <w:t>37:13:010618:*</w:t>
            </w:r>
          </w:p>
        </w:tc>
      </w:tr>
      <w:tr w:rsidR="00FC3DB7" w:rsidRPr="00EC5884" w14:paraId="7DD229A1"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5DF8717" w14:textId="77777777" w:rsidR="00FC3DB7" w:rsidRPr="00EC5884" w:rsidRDefault="00FC3DB7" w:rsidP="00FC3DB7">
            <w:pPr>
              <w:pStyle w:val="12"/>
              <w:jc w:val="center"/>
              <w:rPr>
                <w:color w:val="000000"/>
                <w:sz w:val="22"/>
                <w:lang w:eastAsia="ru-RU"/>
              </w:rPr>
            </w:pPr>
            <w:r w:rsidRPr="00EC5884">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2B4E5998" w14:textId="77777777" w:rsidR="00FC3DB7" w:rsidRPr="00EC5884" w:rsidRDefault="00FC3DB7" w:rsidP="00FC3DB7">
            <w:pPr>
              <w:pStyle w:val="12"/>
              <w:jc w:val="center"/>
              <w:rPr>
                <w:color w:val="000000"/>
                <w:sz w:val="22"/>
                <w:lang w:eastAsia="ru-RU"/>
              </w:rPr>
            </w:pPr>
            <w:r w:rsidRPr="00EC5884">
              <w:rPr>
                <w:color w:val="000000"/>
                <w:sz w:val="22"/>
                <w:lang w:eastAsia="ru-RU"/>
              </w:rPr>
              <w:t>37:13:010408:20</w:t>
            </w:r>
          </w:p>
        </w:tc>
        <w:tc>
          <w:tcPr>
            <w:tcW w:w="1654" w:type="pct"/>
            <w:tcBorders>
              <w:top w:val="nil"/>
              <w:left w:val="nil"/>
              <w:bottom w:val="single" w:sz="4" w:space="0" w:color="auto"/>
              <w:right w:val="single" w:sz="4" w:space="0" w:color="auto"/>
            </w:tcBorders>
            <w:vAlign w:val="center"/>
            <w:hideMark/>
          </w:tcPr>
          <w:p w14:paraId="77CFE6B2" w14:textId="77777777" w:rsidR="00FC3DB7" w:rsidRPr="00EC5884" w:rsidRDefault="00FC3DB7" w:rsidP="00FC3DB7">
            <w:pPr>
              <w:pStyle w:val="12"/>
              <w:jc w:val="center"/>
              <w:rPr>
                <w:color w:val="000000"/>
                <w:sz w:val="22"/>
                <w:lang w:eastAsia="ru-RU"/>
              </w:rPr>
            </w:pPr>
            <w:r w:rsidRPr="00EC5884">
              <w:rPr>
                <w:color w:val="000000"/>
                <w:sz w:val="22"/>
                <w:lang w:eastAsia="ru-RU"/>
              </w:rPr>
              <w:t>37:13:010618:*</w:t>
            </w:r>
          </w:p>
        </w:tc>
      </w:tr>
      <w:tr w:rsidR="00FC3DB7" w:rsidRPr="00EC5884" w14:paraId="06770229"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02940625" w14:textId="77777777" w:rsidR="00FC3DB7" w:rsidRPr="00EC5884" w:rsidRDefault="00FC3DB7" w:rsidP="00FC3DB7">
            <w:pPr>
              <w:pStyle w:val="12"/>
              <w:jc w:val="center"/>
              <w:rPr>
                <w:color w:val="000000"/>
                <w:sz w:val="22"/>
                <w:lang w:eastAsia="ru-RU"/>
              </w:rPr>
            </w:pPr>
            <w:r w:rsidRPr="00EC5884">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03BC6847" w14:textId="77777777" w:rsidR="00FC3DB7" w:rsidRPr="00EC5884" w:rsidRDefault="00FC3DB7" w:rsidP="00FC3DB7">
            <w:pPr>
              <w:pStyle w:val="12"/>
              <w:jc w:val="center"/>
              <w:rPr>
                <w:color w:val="000000"/>
                <w:sz w:val="22"/>
                <w:lang w:eastAsia="ru-RU"/>
              </w:rPr>
            </w:pPr>
            <w:r w:rsidRPr="00EC5884">
              <w:rPr>
                <w:color w:val="000000"/>
                <w:sz w:val="22"/>
                <w:lang w:eastAsia="ru-RU"/>
              </w:rPr>
              <w:t>37:13:010408:516</w:t>
            </w:r>
          </w:p>
        </w:tc>
        <w:tc>
          <w:tcPr>
            <w:tcW w:w="1654" w:type="pct"/>
            <w:tcBorders>
              <w:top w:val="nil"/>
              <w:left w:val="nil"/>
              <w:bottom w:val="single" w:sz="4" w:space="0" w:color="auto"/>
              <w:right w:val="single" w:sz="4" w:space="0" w:color="auto"/>
            </w:tcBorders>
            <w:vAlign w:val="center"/>
            <w:hideMark/>
          </w:tcPr>
          <w:p w14:paraId="6DF90D10" w14:textId="77777777" w:rsidR="00FC3DB7" w:rsidRPr="00EC5884" w:rsidRDefault="00FC3DB7" w:rsidP="00FC3DB7">
            <w:pPr>
              <w:pStyle w:val="12"/>
              <w:jc w:val="center"/>
              <w:rPr>
                <w:color w:val="000000"/>
                <w:sz w:val="22"/>
                <w:lang w:eastAsia="ru-RU"/>
              </w:rPr>
            </w:pPr>
            <w:r w:rsidRPr="00EC5884">
              <w:rPr>
                <w:color w:val="000000"/>
                <w:sz w:val="22"/>
                <w:lang w:eastAsia="ru-RU"/>
              </w:rPr>
              <w:t>37:13:010618:*</w:t>
            </w:r>
          </w:p>
        </w:tc>
      </w:tr>
      <w:tr w:rsidR="00FC3DB7" w:rsidRPr="00EC5884" w14:paraId="54333F4F"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1E9AA40E" w14:textId="77777777" w:rsidR="00FC3DB7" w:rsidRPr="00EC5884" w:rsidRDefault="00FC3DB7" w:rsidP="00FC3DB7">
            <w:pPr>
              <w:pStyle w:val="12"/>
              <w:jc w:val="center"/>
              <w:rPr>
                <w:color w:val="000000"/>
                <w:sz w:val="22"/>
                <w:lang w:eastAsia="ru-RU"/>
              </w:rPr>
            </w:pPr>
            <w:r w:rsidRPr="00EC5884">
              <w:rPr>
                <w:color w:val="000000"/>
                <w:sz w:val="22"/>
                <w:lang w:eastAsia="ru-RU"/>
              </w:rPr>
              <w:t>37:13:010601:*</w:t>
            </w:r>
          </w:p>
        </w:tc>
        <w:tc>
          <w:tcPr>
            <w:tcW w:w="1673" w:type="pct"/>
            <w:tcBorders>
              <w:top w:val="nil"/>
              <w:left w:val="nil"/>
              <w:bottom w:val="single" w:sz="4" w:space="0" w:color="auto"/>
              <w:right w:val="single" w:sz="4" w:space="0" w:color="auto"/>
            </w:tcBorders>
            <w:vAlign w:val="center"/>
            <w:hideMark/>
          </w:tcPr>
          <w:p w14:paraId="2D9479AA" w14:textId="77777777" w:rsidR="00FC3DB7" w:rsidRPr="00EC5884" w:rsidRDefault="00FC3DB7" w:rsidP="00FC3DB7">
            <w:pPr>
              <w:pStyle w:val="12"/>
              <w:jc w:val="center"/>
              <w:rPr>
                <w:color w:val="000000"/>
                <w:sz w:val="22"/>
                <w:lang w:eastAsia="ru-RU"/>
              </w:rPr>
            </w:pPr>
            <w:r w:rsidRPr="00EC5884">
              <w:rPr>
                <w:color w:val="000000"/>
                <w:sz w:val="22"/>
                <w:lang w:eastAsia="ru-RU"/>
              </w:rPr>
              <w:t>37:13:010408:483</w:t>
            </w:r>
          </w:p>
        </w:tc>
        <w:tc>
          <w:tcPr>
            <w:tcW w:w="1654" w:type="pct"/>
            <w:tcBorders>
              <w:top w:val="nil"/>
              <w:left w:val="nil"/>
              <w:bottom w:val="single" w:sz="4" w:space="0" w:color="auto"/>
              <w:right w:val="single" w:sz="4" w:space="0" w:color="auto"/>
            </w:tcBorders>
            <w:vAlign w:val="center"/>
            <w:hideMark/>
          </w:tcPr>
          <w:p w14:paraId="340C3AA9" w14:textId="77777777" w:rsidR="00FC3DB7" w:rsidRPr="00EC5884" w:rsidRDefault="00FC3DB7" w:rsidP="00FC3DB7">
            <w:pPr>
              <w:pStyle w:val="12"/>
              <w:jc w:val="center"/>
              <w:rPr>
                <w:color w:val="000000"/>
                <w:sz w:val="22"/>
                <w:lang w:eastAsia="ru-RU"/>
              </w:rPr>
            </w:pPr>
            <w:r w:rsidRPr="00EC5884">
              <w:rPr>
                <w:color w:val="000000"/>
                <w:sz w:val="22"/>
                <w:lang w:eastAsia="ru-RU"/>
              </w:rPr>
              <w:t>37:13:010615:30</w:t>
            </w:r>
          </w:p>
        </w:tc>
      </w:tr>
      <w:tr w:rsidR="00FC3DB7" w:rsidRPr="00EC5884" w14:paraId="28BCEA0E"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4D109257" w14:textId="77777777" w:rsidR="00FC3DB7" w:rsidRPr="00EC5884" w:rsidRDefault="00FC3DB7" w:rsidP="00FC3DB7">
            <w:pPr>
              <w:pStyle w:val="12"/>
              <w:jc w:val="center"/>
              <w:rPr>
                <w:color w:val="000000"/>
                <w:sz w:val="22"/>
                <w:lang w:eastAsia="ru-RU"/>
              </w:rPr>
            </w:pPr>
            <w:r w:rsidRPr="00EC5884">
              <w:rPr>
                <w:color w:val="000000"/>
                <w:sz w:val="22"/>
                <w:lang w:eastAsia="ru-RU"/>
              </w:rPr>
              <w:lastRenderedPageBreak/>
              <w:t>37:13:010604:32</w:t>
            </w:r>
          </w:p>
        </w:tc>
        <w:tc>
          <w:tcPr>
            <w:tcW w:w="1673" w:type="pct"/>
            <w:tcBorders>
              <w:top w:val="nil"/>
              <w:left w:val="nil"/>
              <w:bottom w:val="single" w:sz="4" w:space="0" w:color="auto"/>
              <w:right w:val="single" w:sz="4" w:space="0" w:color="auto"/>
            </w:tcBorders>
            <w:vAlign w:val="center"/>
            <w:hideMark/>
          </w:tcPr>
          <w:p w14:paraId="0FCAE8E1" w14:textId="77777777" w:rsidR="00FC3DB7" w:rsidRPr="00EC5884" w:rsidRDefault="00FC3DB7" w:rsidP="00FC3DB7">
            <w:pPr>
              <w:pStyle w:val="12"/>
              <w:jc w:val="center"/>
              <w:rPr>
                <w:color w:val="000000"/>
                <w:sz w:val="22"/>
                <w:lang w:eastAsia="ru-RU"/>
              </w:rPr>
            </w:pPr>
            <w:r w:rsidRPr="00EC5884">
              <w:rPr>
                <w:color w:val="000000"/>
                <w:sz w:val="22"/>
                <w:lang w:eastAsia="ru-RU"/>
              </w:rPr>
              <w:t>37:13:010408:551</w:t>
            </w:r>
          </w:p>
        </w:tc>
        <w:tc>
          <w:tcPr>
            <w:tcW w:w="1654" w:type="pct"/>
            <w:tcBorders>
              <w:top w:val="nil"/>
              <w:left w:val="nil"/>
              <w:bottom w:val="single" w:sz="4" w:space="0" w:color="auto"/>
              <w:right w:val="single" w:sz="4" w:space="0" w:color="auto"/>
            </w:tcBorders>
            <w:vAlign w:val="center"/>
            <w:hideMark/>
          </w:tcPr>
          <w:p w14:paraId="7654A7F9" w14:textId="77777777" w:rsidR="00FC3DB7" w:rsidRPr="00EC5884" w:rsidRDefault="00FC3DB7" w:rsidP="00FC3DB7">
            <w:pPr>
              <w:pStyle w:val="12"/>
              <w:jc w:val="center"/>
              <w:rPr>
                <w:color w:val="000000"/>
                <w:sz w:val="22"/>
                <w:lang w:eastAsia="ru-RU"/>
              </w:rPr>
            </w:pPr>
            <w:r w:rsidRPr="00EC5884">
              <w:rPr>
                <w:color w:val="000000"/>
                <w:sz w:val="22"/>
                <w:lang w:eastAsia="ru-RU"/>
              </w:rPr>
              <w:t>37:13:010615:37</w:t>
            </w:r>
          </w:p>
        </w:tc>
      </w:tr>
      <w:tr w:rsidR="00FC3DB7" w:rsidRPr="00EC5884" w14:paraId="77DECEB2" w14:textId="77777777" w:rsidTr="00FC3DB7">
        <w:trPr>
          <w:trHeight w:hRule="exact" w:val="300"/>
        </w:trPr>
        <w:tc>
          <w:tcPr>
            <w:tcW w:w="1673" w:type="pct"/>
            <w:tcBorders>
              <w:top w:val="nil"/>
              <w:left w:val="single" w:sz="4" w:space="0" w:color="auto"/>
              <w:bottom w:val="single" w:sz="4" w:space="0" w:color="auto"/>
              <w:right w:val="single" w:sz="4" w:space="0" w:color="auto"/>
            </w:tcBorders>
            <w:vAlign w:val="center"/>
            <w:hideMark/>
          </w:tcPr>
          <w:p w14:paraId="726BD275" w14:textId="77777777" w:rsidR="00FC3DB7" w:rsidRPr="00EC5884" w:rsidRDefault="00FC3DB7" w:rsidP="00FC3DB7">
            <w:pPr>
              <w:pStyle w:val="12"/>
              <w:jc w:val="center"/>
              <w:rPr>
                <w:color w:val="000000"/>
                <w:sz w:val="22"/>
                <w:lang w:eastAsia="ru-RU"/>
              </w:rPr>
            </w:pPr>
            <w:r w:rsidRPr="00EC5884">
              <w:rPr>
                <w:color w:val="000000"/>
                <w:sz w:val="22"/>
                <w:lang w:eastAsia="ru-RU"/>
              </w:rPr>
              <w:t>37:13:010610:388</w:t>
            </w:r>
          </w:p>
        </w:tc>
        <w:tc>
          <w:tcPr>
            <w:tcW w:w="1673" w:type="pct"/>
            <w:tcBorders>
              <w:top w:val="nil"/>
              <w:left w:val="nil"/>
              <w:bottom w:val="single" w:sz="4" w:space="0" w:color="auto"/>
              <w:right w:val="single" w:sz="4" w:space="0" w:color="auto"/>
            </w:tcBorders>
            <w:vAlign w:val="center"/>
            <w:hideMark/>
          </w:tcPr>
          <w:p w14:paraId="2D75B543" w14:textId="77777777" w:rsidR="00FC3DB7" w:rsidRPr="00EC5884" w:rsidRDefault="00FC3DB7" w:rsidP="00FC3DB7">
            <w:pPr>
              <w:pStyle w:val="12"/>
              <w:jc w:val="center"/>
              <w:rPr>
                <w:color w:val="000000"/>
                <w:sz w:val="22"/>
                <w:lang w:eastAsia="ru-RU"/>
              </w:rPr>
            </w:pPr>
            <w:r w:rsidRPr="00EC5884">
              <w:rPr>
                <w:color w:val="000000"/>
                <w:sz w:val="22"/>
                <w:lang w:eastAsia="ru-RU"/>
              </w:rPr>
              <w:t>37:13:010408:13</w:t>
            </w:r>
          </w:p>
        </w:tc>
        <w:tc>
          <w:tcPr>
            <w:tcW w:w="1654" w:type="pct"/>
            <w:tcBorders>
              <w:top w:val="nil"/>
              <w:left w:val="nil"/>
              <w:bottom w:val="single" w:sz="4" w:space="0" w:color="auto"/>
              <w:right w:val="single" w:sz="4" w:space="0" w:color="auto"/>
            </w:tcBorders>
            <w:noWrap/>
            <w:vAlign w:val="center"/>
            <w:hideMark/>
          </w:tcPr>
          <w:p w14:paraId="17B78E67" w14:textId="4BD81FA6" w:rsidR="00FC3DB7" w:rsidRPr="00EC5884" w:rsidRDefault="00FC3DB7" w:rsidP="00FC3DB7">
            <w:pPr>
              <w:pStyle w:val="12"/>
              <w:jc w:val="center"/>
              <w:rPr>
                <w:color w:val="000000"/>
                <w:sz w:val="22"/>
                <w:lang w:eastAsia="ru-RU"/>
              </w:rPr>
            </w:pPr>
          </w:p>
        </w:tc>
      </w:tr>
      <w:tr w:rsidR="00FC3DB7" w:rsidRPr="00EC5884" w14:paraId="281A27EF" w14:textId="77777777" w:rsidTr="00FC3DB7">
        <w:trPr>
          <w:trHeight w:val="300"/>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14:paraId="39AC753B" w14:textId="77777777" w:rsidR="00FC3DB7" w:rsidRPr="00EC5884" w:rsidRDefault="00FC3DB7" w:rsidP="00FC3DB7">
            <w:pPr>
              <w:pStyle w:val="12"/>
              <w:jc w:val="center"/>
              <w:rPr>
                <w:color w:val="000000"/>
                <w:sz w:val="22"/>
                <w:lang w:eastAsia="ru-RU"/>
              </w:rPr>
            </w:pPr>
            <w:r w:rsidRPr="00EC5884">
              <w:rPr>
                <w:color w:val="000000"/>
                <w:sz w:val="22"/>
                <w:lang w:eastAsia="ru-RU"/>
              </w:rPr>
              <w:t>Котельная ул. Дружбы, 6а</w:t>
            </w:r>
          </w:p>
        </w:tc>
      </w:tr>
      <w:tr w:rsidR="00FC3DB7" w:rsidRPr="00EC5884" w14:paraId="50FD6AED"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0E7ACAF4" w14:textId="77777777" w:rsidR="00FC3DB7" w:rsidRPr="00EC5884" w:rsidRDefault="00FC3DB7" w:rsidP="00FC3DB7">
            <w:pPr>
              <w:pStyle w:val="12"/>
              <w:jc w:val="center"/>
              <w:rPr>
                <w:color w:val="000000"/>
                <w:sz w:val="22"/>
                <w:lang w:eastAsia="ru-RU"/>
              </w:rPr>
            </w:pPr>
            <w:r w:rsidRPr="00EC5884">
              <w:rPr>
                <w:color w:val="000000"/>
                <w:sz w:val="22"/>
                <w:lang w:eastAsia="ru-RU"/>
              </w:rPr>
              <w:t>37:13:010621:12</w:t>
            </w:r>
          </w:p>
        </w:tc>
        <w:tc>
          <w:tcPr>
            <w:tcW w:w="1673" w:type="pct"/>
            <w:tcBorders>
              <w:top w:val="nil"/>
              <w:left w:val="nil"/>
              <w:bottom w:val="single" w:sz="4" w:space="0" w:color="auto"/>
              <w:right w:val="single" w:sz="4" w:space="0" w:color="auto"/>
            </w:tcBorders>
            <w:noWrap/>
            <w:vAlign w:val="center"/>
            <w:hideMark/>
          </w:tcPr>
          <w:p w14:paraId="17C89EED" w14:textId="77777777" w:rsidR="00FC3DB7" w:rsidRPr="00EC5884" w:rsidRDefault="00FC3DB7" w:rsidP="00FC3DB7">
            <w:pPr>
              <w:pStyle w:val="12"/>
              <w:jc w:val="center"/>
              <w:rPr>
                <w:color w:val="000000"/>
                <w:sz w:val="22"/>
                <w:lang w:eastAsia="ru-RU"/>
              </w:rPr>
            </w:pPr>
            <w:r w:rsidRPr="00EC5884">
              <w:rPr>
                <w:color w:val="000000"/>
                <w:sz w:val="22"/>
                <w:lang w:eastAsia="ru-RU"/>
              </w:rPr>
              <w:t>37:13:010621:*</w:t>
            </w:r>
          </w:p>
        </w:tc>
        <w:tc>
          <w:tcPr>
            <w:tcW w:w="1654" w:type="pct"/>
            <w:tcBorders>
              <w:top w:val="nil"/>
              <w:left w:val="nil"/>
              <w:bottom w:val="single" w:sz="4" w:space="0" w:color="auto"/>
              <w:right w:val="single" w:sz="4" w:space="0" w:color="auto"/>
            </w:tcBorders>
            <w:vAlign w:val="center"/>
            <w:hideMark/>
          </w:tcPr>
          <w:p w14:paraId="0685AAFD" w14:textId="77777777" w:rsidR="00FC3DB7" w:rsidRPr="00EC5884" w:rsidRDefault="00FC3DB7" w:rsidP="00FC3DB7">
            <w:pPr>
              <w:pStyle w:val="12"/>
              <w:jc w:val="center"/>
              <w:rPr>
                <w:color w:val="000000"/>
                <w:sz w:val="22"/>
                <w:lang w:eastAsia="ru-RU"/>
              </w:rPr>
            </w:pPr>
            <w:r w:rsidRPr="00EC5884">
              <w:rPr>
                <w:color w:val="000000"/>
                <w:sz w:val="22"/>
                <w:lang w:eastAsia="ru-RU"/>
              </w:rPr>
              <w:t>37:13:010619:36</w:t>
            </w:r>
          </w:p>
        </w:tc>
      </w:tr>
      <w:tr w:rsidR="00FC3DB7" w:rsidRPr="00EC5884" w14:paraId="13319280"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24FBD6B9" w14:textId="77777777" w:rsidR="00FC3DB7" w:rsidRPr="00EC5884" w:rsidRDefault="00FC3DB7" w:rsidP="00FC3DB7">
            <w:pPr>
              <w:pStyle w:val="12"/>
              <w:jc w:val="center"/>
              <w:rPr>
                <w:color w:val="000000"/>
                <w:sz w:val="22"/>
                <w:lang w:eastAsia="ru-RU"/>
              </w:rPr>
            </w:pPr>
            <w:r w:rsidRPr="00EC5884">
              <w:rPr>
                <w:color w:val="000000"/>
                <w:sz w:val="22"/>
                <w:lang w:eastAsia="ru-RU"/>
              </w:rPr>
              <w:t>37:13:010621:13</w:t>
            </w:r>
          </w:p>
        </w:tc>
        <w:tc>
          <w:tcPr>
            <w:tcW w:w="1673" w:type="pct"/>
            <w:tcBorders>
              <w:top w:val="nil"/>
              <w:left w:val="nil"/>
              <w:bottom w:val="single" w:sz="4" w:space="0" w:color="auto"/>
              <w:right w:val="single" w:sz="4" w:space="0" w:color="auto"/>
            </w:tcBorders>
            <w:noWrap/>
            <w:vAlign w:val="center"/>
            <w:hideMark/>
          </w:tcPr>
          <w:p w14:paraId="6C693BC4" w14:textId="77777777" w:rsidR="00FC3DB7" w:rsidRPr="00EC5884" w:rsidRDefault="00FC3DB7" w:rsidP="00FC3DB7">
            <w:pPr>
              <w:pStyle w:val="12"/>
              <w:jc w:val="center"/>
              <w:rPr>
                <w:color w:val="000000"/>
                <w:sz w:val="22"/>
                <w:lang w:eastAsia="ru-RU"/>
              </w:rPr>
            </w:pPr>
            <w:r w:rsidRPr="00EC5884">
              <w:rPr>
                <w:color w:val="000000"/>
                <w:sz w:val="22"/>
                <w:lang w:eastAsia="ru-RU"/>
              </w:rPr>
              <w:t>37:13:010620:399</w:t>
            </w:r>
          </w:p>
        </w:tc>
        <w:tc>
          <w:tcPr>
            <w:tcW w:w="1654" w:type="pct"/>
            <w:tcBorders>
              <w:top w:val="nil"/>
              <w:left w:val="nil"/>
              <w:bottom w:val="single" w:sz="4" w:space="0" w:color="auto"/>
              <w:right w:val="single" w:sz="4" w:space="0" w:color="auto"/>
            </w:tcBorders>
            <w:vAlign w:val="center"/>
            <w:hideMark/>
          </w:tcPr>
          <w:p w14:paraId="1C26AFC3" w14:textId="77777777" w:rsidR="00FC3DB7" w:rsidRPr="00EC5884" w:rsidRDefault="00FC3DB7" w:rsidP="00FC3DB7">
            <w:pPr>
              <w:pStyle w:val="12"/>
              <w:jc w:val="center"/>
              <w:rPr>
                <w:color w:val="000000"/>
                <w:sz w:val="22"/>
                <w:lang w:eastAsia="ru-RU"/>
              </w:rPr>
            </w:pPr>
            <w:r w:rsidRPr="00EC5884">
              <w:rPr>
                <w:color w:val="000000"/>
                <w:sz w:val="22"/>
                <w:lang w:eastAsia="ru-RU"/>
              </w:rPr>
              <w:t>37:13:010621:4</w:t>
            </w:r>
          </w:p>
        </w:tc>
      </w:tr>
      <w:tr w:rsidR="00FC3DB7" w:rsidRPr="00EC5884" w14:paraId="0171152A"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FCDF6FD" w14:textId="77777777" w:rsidR="00FC3DB7" w:rsidRPr="00EC5884" w:rsidRDefault="00FC3DB7" w:rsidP="00FC3DB7">
            <w:pPr>
              <w:pStyle w:val="12"/>
              <w:jc w:val="center"/>
              <w:rPr>
                <w:color w:val="000000"/>
                <w:sz w:val="22"/>
                <w:lang w:eastAsia="ru-RU"/>
              </w:rPr>
            </w:pPr>
            <w:r w:rsidRPr="00EC5884">
              <w:rPr>
                <w:color w:val="000000"/>
                <w:sz w:val="22"/>
                <w:lang w:eastAsia="ru-RU"/>
              </w:rPr>
              <w:t>37:13:010621:2</w:t>
            </w:r>
          </w:p>
        </w:tc>
        <w:tc>
          <w:tcPr>
            <w:tcW w:w="1673" w:type="pct"/>
            <w:tcBorders>
              <w:top w:val="nil"/>
              <w:left w:val="nil"/>
              <w:bottom w:val="single" w:sz="4" w:space="0" w:color="auto"/>
              <w:right w:val="single" w:sz="4" w:space="0" w:color="auto"/>
            </w:tcBorders>
            <w:noWrap/>
            <w:vAlign w:val="center"/>
            <w:hideMark/>
          </w:tcPr>
          <w:p w14:paraId="4B89347B" w14:textId="77777777" w:rsidR="00FC3DB7" w:rsidRPr="00EC5884" w:rsidRDefault="00FC3DB7" w:rsidP="00FC3DB7">
            <w:pPr>
              <w:pStyle w:val="12"/>
              <w:jc w:val="center"/>
              <w:rPr>
                <w:color w:val="000000"/>
                <w:sz w:val="22"/>
                <w:lang w:eastAsia="ru-RU"/>
              </w:rPr>
            </w:pPr>
            <w:r w:rsidRPr="00EC5884">
              <w:rPr>
                <w:color w:val="000000"/>
                <w:sz w:val="22"/>
                <w:lang w:eastAsia="ru-RU"/>
              </w:rPr>
              <w:t>37:13:010620:400</w:t>
            </w:r>
          </w:p>
        </w:tc>
        <w:tc>
          <w:tcPr>
            <w:tcW w:w="1654" w:type="pct"/>
            <w:tcBorders>
              <w:top w:val="nil"/>
              <w:left w:val="nil"/>
              <w:bottom w:val="single" w:sz="4" w:space="0" w:color="auto"/>
              <w:right w:val="single" w:sz="4" w:space="0" w:color="auto"/>
            </w:tcBorders>
            <w:vAlign w:val="center"/>
            <w:hideMark/>
          </w:tcPr>
          <w:p w14:paraId="69AF342A" w14:textId="77777777" w:rsidR="00FC3DB7" w:rsidRPr="00EC5884" w:rsidRDefault="00FC3DB7" w:rsidP="00FC3DB7">
            <w:pPr>
              <w:pStyle w:val="12"/>
              <w:jc w:val="center"/>
              <w:rPr>
                <w:color w:val="000000"/>
                <w:sz w:val="22"/>
                <w:lang w:eastAsia="ru-RU"/>
              </w:rPr>
            </w:pPr>
            <w:r w:rsidRPr="00EC5884">
              <w:rPr>
                <w:color w:val="000000"/>
                <w:sz w:val="22"/>
                <w:lang w:eastAsia="ru-RU"/>
              </w:rPr>
              <w:t>37:13:010621:6</w:t>
            </w:r>
          </w:p>
        </w:tc>
      </w:tr>
      <w:tr w:rsidR="00FC3DB7" w:rsidRPr="00EC5884" w14:paraId="7CC509BA"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A45A0EE" w14:textId="77777777" w:rsidR="00FC3DB7" w:rsidRPr="00EC5884" w:rsidRDefault="00FC3DB7" w:rsidP="00FC3DB7">
            <w:pPr>
              <w:pStyle w:val="12"/>
              <w:jc w:val="center"/>
              <w:rPr>
                <w:color w:val="000000"/>
                <w:sz w:val="22"/>
                <w:lang w:eastAsia="ru-RU"/>
              </w:rPr>
            </w:pPr>
            <w:r w:rsidRPr="00EC5884">
              <w:rPr>
                <w:color w:val="000000"/>
                <w:sz w:val="22"/>
                <w:lang w:eastAsia="ru-RU"/>
              </w:rPr>
              <w:t>37:13:010621:1</w:t>
            </w:r>
          </w:p>
        </w:tc>
        <w:tc>
          <w:tcPr>
            <w:tcW w:w="1673" w:type="pct"/>
            <w:tcBorders>
              <w:top w:val="nil"/>
              <w:left w:val="nil"/>
              <w:bottom w:val="single" w:sz="4" w:space="0" w:color="auto"/>
              <w:right w:val="single" w:sz="4" w:space="0" w:color="auto"/>
            </w:tcBorders>
            <w:noWrap/>
            <w:vAlign w:val="center"/>
            <w:hideMark/>
          </w:tcPr>
          <w:p w14:paraId="0C3BBEE7" w14:textId="77777777" w:rsidR="00FC3DB7" w:rsidRPr="00EC5884" w:rsidRDefault="00FC3DB7" w:rsidP="00FC3DB7">
            <w:pPr>
              <w:pStyle w:val="12"/>
              <w:jc w:val="center"/>
              <w:rPr>
                <w:color w:val="000000"/>
                <w:sz w:val="22"/>
                <w:lang w:eastAsia="ru-RU"/>
              </w:rPr>
            </w:pPr>
            <w:r w:rsidRPr="00EC5884">
              <w:rPr>
                <w:color w:val="000000"/>
                <w:sz w:val="22"/>
                <w:lang w:eastAsia="ru-RU"/>
              </w:rPr>
              <w:t>37:13:010621:7</w:t>
            </w:r>
          </w:p>
        </w:tc>
        <w:tc>
          <w:tcPr>
            <w:tcW w:w="1654" w:type="pct"/>
            <w:tcBorders>
              <w:top w:val="nil"/>
              <w:left w:val="nil"/>
              <w:bottom w:val="single" w:sz="4" w:space="0" w:color="auto"/>
              <w:right w:val="single" w:sz="4" w:space="0" w:color="auto"/>
            </w:tcBorders>
            <w:vAlign w:val="center"/>
            <w:hideMark/>
          </w:tcPr>
          <w:p w14:paraId="6B176D32" w14:textId="77777777" w:rsidR="00FC3DB7" w:rsidRPr="00EC5884" w:rsidRDefault="00FC3DB7" w:rsidP="00FC3DB7">
            <w:pPr>
              <w:pStyle w:val="12"/>
              <w:jc w:val="center"/>
              <w:rPr>
                <w:color w:val="000000"/>
                <w:sz w:val="22"/>
                <w:lang w:eastAsia="ru-RU"/>
              </w:rPr>
            </w:pPr>
            <w:r w:rsidRPr="00EC5884">
              <w:rPr>
                <w:color w:val="000000"/>
                <w:sz w:val="22"/>
                <w:lang w:eastAsia="ru-RU"/>
              </w:rPr>
              <w:t>37:13:010619:40</w:t>
            </w:r>
          </w:p>
        </w:tc>
      </w:tr>
      <w:tr w:rsidR="00FC3DB7" w:rsidRPr="00EC5884" w14:paraId="6F9CD160"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2E131A6F" w14:textId="77777777" w:rsidR="00FC3DB7" w:rsidRPr="00EC5884" w:rsidRDefault="00FC3DB7" w:rsidP="00FC3DB7">
            <w:pPr>
              <w:pStyle w:val="12"/>
              <w:jc w:val="center"/>
              <w:rPr>
                <w:color w:val="000000"/>
                <w:sz w:val="22"/>
                <w:lang w:eastAsia="ru-RU"/>
              </w:rPr>
            </w:pPr>
            <w:r w:rsidRPr="00EC5884">
              <w:rPr>
                <w:color w:val="000000"/>
                <w:sz w:val="22"/>
                <w:lang w:eastAsia="ru-RU"/>
              </w:rPr>
              <w:t>37:13:010621:15</w:t>
            </w:r>
          </w:p>
        </w:tc>
        <w:tc>
          <w:tcPr>
            <w:tcW w:w="1673" w:type="pct"/>
            <w:tcBorders>
              <w:top w:val="nil"/>
              <w:left w:val="nil"/>
              <w:bottom w:val="single" w:sz="4" w:space="0" w:color="auto"/>
              <w:right w:val="single" w:sz="4" w:space="0" w:color="auto"/>
            </w:tcBorders>
            <w:vAlign w:val="center"/>
            <w:hideMark/>
          </w:tcPr>
          <w:p w14:paraId="2DE9E386" w14:textId="77777777" w:rsidR="00FC3DB7" w:rsidRPr="00EC5884" w:rsidRDefault="00FC3DB7" w:rsidP="00FC3DB7">
            <w:pPr>
              <w:pStyle w:val="12"/>
              <w:jc w:val="center"/>
              <w:rPr>
                <w:color w:val="000000"/>
                <w:sz w:val="22"/>
                <w:lang w:eastAsia="ru-RU"/>
              </w:rPr>
            </w:pPr>
            <w:r w:rsidRPr="00EC5884">
              <w:rPr>
                <w:color w:val="000000"/>
                <w:sz w:val="22"/>
                <w:lang w:eastAsia="ru-RU"/>
              </w:rPr>
              <w:t>37:13:010619:*</w:t>
            </w:r>
          </w:p>
        </w:tc>
        <w:tc>
          <w:tcPr>
            <w:tcW w:w="1654" w:type="pct"/>
            <w:tcBorders>
              <w:top w:val="nil"/>
              <w:left w:val="nil"/>
              <w:bottom w:val="single" w:sz="4" w:space="0" w:color="auto"/>
              <w:right w:val="single" w:sz="4" w:space="0" w:color="auto"/>
            </w:tcBorders>
            <w:vAlign w:val="center"/>
            <w:hideMark/>
          </w:tcPr>
          <w:p w14:paraId="00CA654C" w14:textId="77777777" w:rsidR="00FC3DB7" w:rsidRPr="00EC5884" w:rsidRDefault="00FC3DB7" w:rsidP="00FC3DB7">
            <w:pPr>
              <w:pStyle w:val="12"/>
              <w:jc w:val="center"/>
              <w:rPr>
                <w:color w:val="000000"/>
                <w:sz w:val="22"/>
                <w:lang w:eastAsia="ru-RU"/>
              </w:rPr>
            </w:pPr>
            <w:r w:rsidRPr="00EC5884">
              <w:rPr>
                <w:color w:val="000000"/>
                <w:sz w:val="22"/>
                <w:lang w:eastAsia="ru-RU"/>
              </w:rPr>
              <w:t>37:13:010621:3</w:t>
            </w:r>
          </w:p>
        </w:tc>
      </w:tr>
      <w:tr w:rsidR="00FC3DB7" w:rsidRPr="00EC5884" w14:paraId="7DDB6772"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E1935A0" w14:textId="77777777" w:rsidR="00FC3DB7" w:rsidRPr="00EC5884" w:rsidRDefault="00FC3DB7" w:rsidP="00FC3DB7">
            <w:pPr>
              <w:pStyle w:val="12"/>
              <w:jc w:val="center"/>
              <w:rPr>
                <w:color w:val="000000"/>
                <w:sz w:val="22"/>
                <w:lang w:eastAsia="ru-RU"/>
              </w:rPr>
            </w:pPr>
            <w:r w:rsidRPr="00EC5884">
              <w:rPr>
                <w:color w:val="000000"/>
                <w:sz w:val="22"/>
                <w:lang w:eastAsia="ru-RU"/>
              </w:rPr>
              <w:t>37:13:010621:5</w:t>
            </w:r>
          </w:p>
        </w:tc>
        <w:tc>
          <w:tcPr>
            <w:tcW w:w="1673" w:type="pct"/>
            <w:tcBorders>
              <w:top w:val="nil"/>
              <w:left w:val="nil"/>
              <w:bottom w:val="single" w:sz="4" w:space="0" w:color="auto"/>
              <w:right w:val="single" w:sz="4" w:space="0" w:color="auto"/>
            </w:tcBorders>
            <w:vAlign w:val="center"/>
            <w:hideMark/>
          </w:tcPr>
          <w:p w14:paraId="582B3A21" w14:textId="77777777" w:rsidR="00FC3DB7" w:rsidRPr="00EC5884" w:rsidRDefault="00FC3DB7" w:rsidP="00FC3DB7">
            <w:pPr>
              <w:pStyle w:val="12"/>
              <w:jc w:val="center"/>
              <w:rPr>
                <w:color w:val="000000"/>
                <w:sz w:val="22"/>
                <w:lang w:eastAsia="ru-RU"/>
              </w:rPr>
            </w:pPr>
            <w:r w:rsidRPr="00EC5884">
              <w:rPr>
                <w:color w:val="000000"/>
                <w:sz w:val="22"/>
                <w:lang w:eastAsia="ru-RU"/>
              </w:rPr>
              <w:t>37:13:010619:35</w:t>
            </w:r>
          </w:p>
        </w:tc>
        <w:tc>
          <w:tcPr>
            <w:tcW w:w="1654" w:type="pct"/>
            <w:tcBorders>
              <w:top w:val="nil"/>
              <w:left w:val="nil"/>
              <w:bottom w:val="single" w:sz="4" w:space="0" w:color="auto"/>
              <w:right w:val="single" w:sz="4" w:space="0" w:color="auto"/>
            </w:tcBorders>
            <w:vAlign w:val="center"/>
            <w:hideMark/>
          </w:tcPr>
          <w:p w14:paraId="0D61D956" w14:textId="77777777" w:rsidR="00FC3DB7" w:rsidRPr="00EC5884" w:rsidRDefault="00FC3DB7" w:rsidP="00FC3DB7">
            <w:pPr>
              <w:pStyle w:val="12"/>
              <w:jc w:val="center"/>
              <w:rPr>
                <w:color w:val="000000"/>
                <w:sz w:val="22"/>
                <w:lang w:eastAsia="ru-RU"/>
              </w:rPr>
            </w:pPr>
            <w:r w:rsidRPr="00EC5884">
              <w:rPr>
                <w:color w:val="000000"/>
                <w:sz w:val="22"/>
                <w:lang w:eastAsia="ru-RU"/>
              </w:rPr>
              <w:t>37:13:010620:8</w:t>
            </w:r>
          </w:p>
        </w:tc>
      </w:tr>
      <w:tr w:rsidR="00FC3DB7" w:rsidRPr="00EC5884" w14:paraId="3044BDC7"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51C6AE3" w14:textId="77777777" w:rsidR="00FC3DB7" w:rsidRPr="00EC5884" w:rsidRDefault="00FC3DB7" w:rsidP="00FC3DB7">
            <w:pPr>
              <w:pStyle w:val="12"/>
              <w:jc w:val="center"/>
              <w:rPr>
                <w:color w:val="000000"/>
                <w:sz w:val="22"/>
                <w:lang w:eastAsia="ru-RU"/>
              </w:rPr>
            </w:pPr>
            <w:r w:rsidRPr="00EC5884">
              <w:rPr>
                <w:color w:val="000000"/>
                <w:sz w:val="22"/>
                <w:lang w:eastAsia="ru-RU"/>
              </w:rPr>
              <w:t>37:13:010621:*</w:t>
            </w:r>
          </w:p>
        </w:tc>
        <w:tc>
          <w:tcPr>
            <w:tcW w:w="1673" w:type="pct"/>
            <w:tcBorders>
              <w:top w:val="nil"/>
              <w:left w:val="nil"/>
              <w:bottom w:val="single" w:sz="4" w:space="0" w:color="auto"/>
              <w:right w:val="single" w:sz="4" w:space="0" w:color="auto"/>
            </w:tcBorders>
            <w:vAlign w:val="center"/>
            <w:hideMark/>
          </w:tcPr>
          <w:p w14:paraId="0E3D64A7" w14:textId="77777777" w:rsidR="00FC3DB7" w:rsidRPr="00EC5884" w:rsidRDefault="00FC3DB7" w:rsidP="00FC3DB7">
            <w:pPr>
              <w:pStyle w:val="12"/>
              <w:jc w:val="center"/>
              <w:rPr>
                <w:color w:val="000000"/>
                <w:sz w:val="22"/>
                <w:lang w:eastAsia="ru-RU"/>
              </w:rPr>
            </w:pPr>
            <w:r w:rsidRPr="00EC5884">
              <w:rPr>
                <w:color w:val="000000"/>
                <w:sz w:val="22"/>
                <w:lang w:eastAsia="ru-RU"/>
              </w:rPr>
              <w:t>37:13:010619:*</w:t>
            </w:r>
          </w:p>
        </w:tc>
        <w:tc>
          <w:tcPr>
            <w:tcW w:w="1654" w:type="pct"/>
            <w:tcBorders>
              <w:top w:val="nil"/>
              <w:left w:val="nil"/>
              <w:bottom w:val="single" w:sz="4" w:space="0" w:color="auto"/>
              <w:right w:val="single" w:sz="4" w:space="0" w:color="auto"/>
            </w:tcBorders>
            <w:vAlign w:val="center"/>
            <w:hideMark/>
          </w:tcPr>
          <w:p w14:paraId="644B1A81" w14:textId="77777777" w:rsidR="00FC3DB7" w:rsidRPr="00EC5884" w:rsidRDefault="00FC3DB7" w:rsidP="00FC3DB7">
            <w:pPr>
              <w:pStyle w:val="12"/>
              <w:jc w:val="center"/>
              <w:rPr>
                <w:color w:val="000000"/>
                <w:sz w:val="22"/>
                <w:lang w:eastAsia="ru-RU"/>
              </w:rPr>
            </w:pPr>
            <w:r w:rsidRPr="00EC5884">
              <w:rPr>
                <w:color w:val="000000"/>
                <w:sz w:val="22"/>
                <w:lang w:eastAsia="ru-RU"/>
              </w:rPr>
              <w:t>37:13:010512:*</w:t>
            </w:r>
          </w:p>
        </w:tc>
      </w:tr>
      <w:tr w:rsidR="00FC3DB7" w:rsidRPr="00EC5884" w14:paraId="014A58D3"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583138E2" w14:textId="77777777" w:rsidR="00FC3DB7" w:rsidRPr="00EC5884" w:rsidRDefault="00FC3DB7" w:rsidP="00FC3DB7">
            <w:pPr>
              <w:pStyle w:val="12"/>
              <w:jc w:val="center"/>
              <w:rPr>
                <w:color w:val="000000"/>
                <w:sz w:val="22"/>
                <w:lang w:eastAsia="ru-RU"/>
              </w:rPr>
            </w:pPr>
            <w:r w:rsidRPr="00EC5884">
              <w:rPr>
                <w:color w:val="000000"/>
                <w:sz w:val="22"/>
                <w:lang w:eastAsia="ru-RU"/>
              </w:rPr>
              <w:t>37:13:010621:*</w:t>
            </w:r>
          </w:p>
        </w:tc>
        <w:tc>
          <w:tcPr>
            <w:tcW w:w="1673" w:type="pct"/>
            <w:tcBorders>
              <w:top w:val="nil"/>
              <w:left w:val="nil"/>
              <w:bottom w:val="single" w:sz="4" w:space="0" w:color="auto"/>
              <w:right w:val="single" w:sz="4" w:space="0" w:color="auto"/>
            </w:tcBorders>
            <w:vAlign w:val="center"/>
            <w:hideMark/>
          </w:tcPr>
          <w:p w14:paraId="73601BC7" w14:textId="77777777" w:rsidR="00FC3DB7" w:rsidRPr="00EC5884" w:rsidRDefault="00FC3DB7" w:rsidP="00FC3DB7">
            <w:pPr>
              <w:pStyle w:val="12"/>
              <w:jc w:val="center"/>
              <w:rPr>
                <w:color w:val="000000"/>
                <w:sz w:val="22"/>
                <w:lang w:eastAsia="ru-RU"/>
              </w:rPr>
            </w:pPr>
            <w:r w:rsidRPr="00EC5884">
              <w:rPr>
                <w:color w:val="000000"/>
                <w:sz w:val="22"/>
                <w:lang w:eastAsia="ru-RU"/>
              </w:rPr>
              <w:t>37:13:010619:39</w:t>
            </w:r>
          </w:p>
        </w:tc>
        <w:tc>
          <w:tcPr>
            <w:tcW w:w="1654" w:type="pct"/>
            <w:tcBorders>
              <w:top w:val="nil"/>
              <w:left w:val="nil"/>
              <w:bottom w:val="single" w:sz="4" w:space="0" w:color="auto"/>
              <w:right w:val="single" w:sz="4" w:space="0" w:color="auto"/>
            </w:tcBorders>
            <w:vAlign w:val="center"/>
            <w:hideMark/>
          </w:tcPr>
          <w:p w14:paraId="49168DCA" w14:textId="77777777" w:rsidR="00FC3DB7" w:rsidRPr="00EC5884" w:rsidRDefault="00FC3DB7" w:rsidP="00FC3DB7">
            <w:pPr>
              <w:pStyle w:val="12"/>
              <w:jc w:val="center"/>
              <w:rPr>
                <w:color w:val="000000"/>
                <w:sz w:val="22"/>
                <w:lang w:eastAsia="ru-RU"/>
              </w:rPr>
            </w:pPr>
            <w:r w:rsidRPr="00EC5884">
              <w:rPr>
                <w:color w:val="000000"/>
                <w:sz w:val="22"/>
                <w:lang w:eastAsia="ru-RU"/>
              </w:rPr>
              <w:t>37:13:010523:273</w:t>
            </w:r>
          </w:p>
        </w:tc>
      </w:tr>
      <w:tr w:rsidR="00FC3DB7" w:rsidRPr="00EC5884" w14:paraId="1E1035C2" w14:textId="77777777" w:rsidTr="00FC3DB7">
        <w:trPr>
          <w:trHeight w:val="300"/>
        </w:trPr>
        <w:tc>
          <w:tcPr>
            <w:tcW w:w="5000" w:type="pct"/>
            <w:gridSpan w:val="3"/>
            <w:tcBorders>
              <w:top w:val="single" w:sz="4" w:space="0" w:color="auto"/>
              <w:left w:val="single" w:sz="4" w:space="0" w:color="auto"/>
              <w:bottom w:val="single" w:sz="4" w:space="0" w:color="auto"/>
              <w:right w:val="single" w:sz="4" w:space="0" w:color="000000"/>
            </w:tcBorders>
            <w:noWrap/>
            <w:vAlign w:val="center"/>
            <w:hideMark/>
          </w:tcPr>
          <w:p w14:paraId="1C3E5359" w14:textId="77777777" w:rsidR="00FC3DB7" w:rsidRPr="00EC5884" w:rsidRDefault="00FC3DB7" w:rsidP="00FC3DB7">
            <w:pPr>
              <w:pStyle w:val="12"/>
              <w:jc w:val="center"/>
              <w:rPr>
                <w:color w:val="000000"/>
                <w:sz w:val="22"/>
                <w:lang w:eastAsia="ru-RU"/>
              </w:rPr>
            </w:pPr>
            <w:r w:rsidRPr="00EC5884">
              <w:rPr>
                <w:color w:val="000000"/>
                <w:sz w:val="22"/>
                <w:lang w:eastAsia="ru-RU"/>
              </w:rPr>
              <w:t>Котельная пер. Северный, 1б</w:t>
            </w:r>
          </w:p>
        </w:tc>
      </w:tr>
      <w:tr w:rsidR="00FC3DB7" w:rsidRPr="00EC5884" w14:paraId="084D5DFB"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EEB09D6" w14:textId="77777777" w:rsidR="00FC3DB7" w:rsidRPr="00EC5884" w:rsidRDefault="00FC3DB7" w:rsidP="00FC3DB7">
            <w:pPr>
              <w:pStyle w:val="12"/>
              <w:jc w:val="center"/>
              <w:rPr>
                <w:color w:val="000000"/>
                <w:sz w:val="22"/>
                <w:lang w:eastAsia="ru-RU"/>
              </w:rPr>
            </w:pPr>
            <w:r w:rsidRPr="00EC5884">
              <w:rPr>
                <w:color w:val="000000"/>
                <w:sz w:val="22"/>
                <w:lang w:eastAsia="ru-RU"/>
              </w:rPr>
              <w:t>13:010520:2</w:t>
            </w:r>
          </w:p>
        </w:tc>
        <w:tc>
          <w:tcPr>
            <w:tcW w:w="1673" w:type="pct"/>
            <w:tcBorders>
              <w:top w:val="nil"/>
              <w:left w:val="nil"/>
              <w:bottom w:val="single" w:sz="4" w:space="0" w:color="auto"/>
              <w:right w:val="single" w:sz="4" w:space="0" w:color="auto"/>
            </w:tcBorders>
            <w:noWrap/>
            <w:vAlign w:val="center"/>
            <w:hideMark/>
          </w:tcPr>
          <w:p w14:paraId="49E53B55" w14:textId="77777777" w:rsidR="00FC3DB7" w:rsidRPr="00EC5884" w:rsidRDefault="00FC3DB7" w:rsidP="00FC3DB7">
            <w:pPr>
              <w:pStyle w:val="12"/>
              <w:jc w:val="center"/>
              <w:rPr>
                <w:color w:val="000000"/>
                <w:sz w:val="22"/>
                <w:lang w:eastAsia="ru-RU"/>
              </w:rPr>
            </w:pPr>
            <w:r w:rsidRPr="00EC5884">
              <w:rPr>
                <w:color w:val="000000"/>
                <w:sz w:val="22"/>
                <w:lang w:eastAsia="ru-RU"/>
              </w:rPr>
              <w:t>37:13:010520:7</w:t>
            </w:r>
          </w:p>
        </w:tc>
        <w:tc>
          <w:tcPr>
            <w:tcW w:w="1654" w:type="pct"/>
            <w:tcBorders>
              <w:top w:val="nil"/>
              <w:left w:val="nil"/>
              <w:bottom w:val="single" w:sz="4" w:space="0" w:color="auto"/>
              <w:right w:val="single" w:sz="4" w:space="0" w:color="auto"/>
            </w:tcBorders>
            <w:noWrap/>
            <w:vAlign w:val="center"/>
            <w:hideMark/>
          </w:tcPr>
          <w:p w14:paraId="7A22135A" w14:textId="77777777" w:rsidR="00FC3DB7" w:rsidRPr="00EC5884" w:rsidRDefault="00FC3DB7" w:rsidP="00FC3DB7">
            <w:pPr>
              <w:pStyle w:val="12"/>
              <w:jc w:val="center"/>
              <w:rPr>
                <w:color w:val="000000"/>
                <w:sz w:val="22"/>
                <w:lang w:eastAsia="ru-RU"/>
              </w:rPr>
            </w:pPr>
            <w:r w:rsidRPr="00EC5884">
              <w:rPr>
                <w:color w:val="000000"/>
                <w:sz w:val="22"/>
                <w:lang w:eastAsia="ru-RU"/>
              </w:rPr>
              <w:t>37:13:010615:94</w:t>
            </w:r>
          </w:p>
        </w:tc>
      </w:tr>
      <w:tr w:rsidR="00FC3DB7" w:rsidRPr="00EC5884" w14:paraId="7ED1F164"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1B1B2A72" w14:textId="77777777" w:rsidR="00FC3DB7" w:rsidRPr="00EC5884" w:rsidRDefault="00FC3DB7" w:rsidP="00FC3DB7">
            <w:pPr>
              <w:pStyle w:val="12"/>
              <w:jc w:val="center"/>
              <w:rPr>
                <w:color w:val="000000"/>
                <w:sz w:val="22"/>
                <w:lang w:eastAsia="ru-RU"/>
              </w:rPr>
            </w:pPr>
            <w:r w:rsidRPr="00EC5884">
              <w:rPr>
                <w:color w:val="000000"/>
                <w:sz w:val="22"/>
                <w:lang w:eastAsia="ru-RU"/>
              </w:rPr>
              <w:t>37:13:010520:2</w:t>
            </w:r>
          </w:p>
        </w:tc>
        <w:tc>
          <w:tcPr>
            <w:tcW w:w="1673" w:type="pct"/>
            <w:tcBorders>
              <w:top w:val="nil"/>
              <w:left w:val="nil"/>
              <w:bottom w:val="single" w:sz="4" w:space="0" w:color="auto"/>
              <w:right w:val="single" w:sz="4" w:space="0" w:color="auto"/>
            </w:tcBorders>
            <w:noWrap/>
            <w:vAlign w:val="center"/>
            <w:hideMark/>
          </w:tcPr>
          <w:p w14:paraId="7C381D18" w14:textId="77777777" w:rsidR="00FC3DB7" w:rsidRPr="00EC5884" w:rsidRDefault="00FC3DB7" w:rsidP="00FC3DB7">
            <w:pPr>
              <w:pStyle w:val="12"/>
              <w:jc w:val="center"/>
              <w:rPr>
                <w:color w:val="000000"/>
                <w:sz w:val="22"/>
                <w:lang w:eastAsia="ru-RU"/>
              </w:rPr>
            </w:pPr>
            <w:r w:rsidRPr="00EC5884">
              <w:rPr>
                <w:color w:val="000000"/>
                <w:sz w:val="22"/>
                <w:lang w:eastAsia="ru-RU"/>
              </w:rPr>
              <w:t>37:13:010520:8</w:t>
            </w:r>
          </w:p>
        </w:tc>
        <w:tc>
          <w:tcPr>
            <w:tcW w:w="1654" w:type="pct"/>
            <w:tcBorders>
              <w:top w:val="nil"/>
              <w:left w:val="nil"/>
              <w:bottom w:val="single" w:sz="4" w:space="0" w:color="auto"/>
              <w:right w:val="single" w:sz="4" w:space="0" w:color="auto"/>
            </w:tcBorders>
            <w:noWrap/>
            <w:vAlign w:val="center"/>
            <w:hideMark/>
          </w:tcPr>
          <w:p w14:paraId="0FC11F14" w14:textId="77777777" w:rsidR="00FC3DB7" w:rsidRPr="00EC5884" w:rsidRDefault="00FC3DB7" w:rsidP="00FC3DB7">
            <w:pPr>
              <w:pStyle w:val="12"/>
              <w:jc w:val="center"/>
              <w:rPr>
                <w:color w:val="000000"/>
                <w:sz w:val="22"/>
                <w:lang w:eastAsia="ru-RU"/>
              </w:rPr>
            </w:pPr>
            <w:r w:rsidRPr="00EC5884">
              <w:rPr>
                <w:color w:val="000000"/>
                <w:sz w:val="22"/>
                <w:lang w:eastAsia="ru-RU"/>
              </w:rPr>
              <w:t>37:13:010615:94</w:t>
            </w:r>
          </w:p>
        </w:tc>
      </w:tr>
      <w:tr w:rsidR="00FC3DB7" w:rsidRPr="00EC5884" w14:paraId="09EC9591"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57269332" w14:textId="77777777" w:rsidR="00FC3DB7" w:rsidRPr="00EC5884" w:rsidRDefault="00FC3DB7" w:rsidP="00FC3DB7">
            <w:pPr>
              <w:pStyle w:val="12"/>
              <w:jc w:val="center"/>
              <w:rPr>
                <w:color w:val="000000"/>
                <w:sz w:val="22"/>
                <w:lang w:eastAsia="ru-RU"/>
              </w:rPr>
            </w:pPr>
            <w:r w:rsidRPr="00EC5884">
              <w:rPr>
                <w:color w:val="000000"/>
                <w:sz w:val="22"/>
                <w:lang w:eastAsia="ru-RU"/>
              </w:rPr>
              <w:t>37:13:010520:3</w:t>
            </w:r>
          </w:p>
        </w:tc>
        <w:tc>
          <w:tcPr>
            <w:tcW w:w="1673" w:type="pct"/>
            <w:tcBorders>
              <w:top w:val="nil"/>
              <w:left w:val="nil"/>
              <w:bottom w:val="single" w:sz="4" w:space="0" w:color="auto"/>
              <w:right w:val="single" w:sz="4" w:space="0" w:color="auto"/>
            </w:tcBorders>
            <w:noWrap/>
            <w:vAlign w:val="center"/>
            <w:hideMark/>
          </w:tcPr>
          <w:p w14:paraId="7DE9C764" w14:textId="77777777" w:rsidR="00FC3DB7" w:rsidRPr="00EC5884" w:rsidRDefault="00FC3DB7" w:rsidP="00FC3DB7">
            <w:pPr>
              <w:pStyle w:val="12"/>
              <w:jc w:val="center"/>
              <w:rPr>
                <w:color w:val="000000"/>
                <w:sz w:val="22"/>
                <w:lang w:eastAsia="ru-RU"/>
              </w:rPr>
            </w:pPr>
            <w:r w:rsidRPr="00EC5884">
              <w:rPr>
                <w:color w:val="000000"/>
                <w:sz w:val="22"/>
                <w:lang w:eastAsia="ru-RU"/>
              </w:rPr>
              <w:t>37:13:010507:8</w:t>
            </w:r>
          </w:p>
        </w:tc>
        <w:tc>
          <w:tcPr>
            <w:tcW w:w="1654" w:type="pct"/>
            <w:tcBorders>
              <w:top w:val="nil"/>
              <w:left w:val="nil"/>
              <w:bottom w:val="single" w:sz="4" w:space="0" w:color="auto"/>
              <w:right w:val="single" w:sz="4" w:space="0" w:color="auto"/>
            </w:tcBorders>
            <w:noWrap/>
            <w:vAlign w:val="center"/>
            <w:hideMark/>
          </w:tcPr>
          <w:p w14:paraId="0C934C8E" w14:textId="77777777" w:rsidR="00FC3DB7" w:rsidRPr="00EC5884" w:rsidRDefault="00FC3DB7" w:rsidP="00FC3DB7">
            <w:pPr>
              <w:pStyle w:val="12"/>
              <w:jc w:val="center"/>
              <w:rPr>
                <w:color w:val="000000"/>
                <w:sz w:val="22"/>
                <w:lang w:eastAsia="ru-RU"/>
              </w:rPr>
            </w:pPr>
            <w:r w:rsidRPr="00EC5884">
              <w:rPr>
                <w:color w:val="000000"/>
                <w:sz w:val="22"/>
                <w:lang w:eastAsia="ru-RU"/>
              </w:rPr>
              <w:t>37:13:010615:94</w:t>
            </w:r>
          </w:p>
        </w:tc>
      </w:tr>
      <w:tr w:rsidR="00FC3DB7" w:rsidRPr="00EC5884" w14:paraId="50B23F61"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54329512" w14:textId="77777777" w:rsidR="00FC3DB7" w:rsidRPr="00EC5884" w:rsidRDefault="00FC3DB7" w:rsidP="00FC3DB7">
            <w:pPr>
              <w:pStyle w:val="12"/>
              <w:jc w:val="center"/>
              <w:rPr>
                <w:color w:val="000000"/>
                <w:sz w:val="22"/>
                <w:lang w:eastAsia="ru-RU"/>
              </w:rPr>
            </w:pPr>
            <w:r w:rsidRPr="00EC5884">
              <w:rPr>
                <w:color w:val="000000"/>
                <w:sz w:val="22"/>
                <w:lang w:eastAsia="ru-RU"/>
              </w:rPr>
              <w:t>37:13:010520:4</w:t>
            </w:r>
          </w:p>
        </w:tc>
        <w:tc>
          <w:tcPr>
            <w:tcW w:w="1673" w:type="pct"/>
            <w:tcBorders>
              <w:top w:val="nil"/>
              <w:left w:val="nil"/>
              <w:bottom w:val="single" w:sz="4" w:space="0" w:color="auto"/>
              <w:right w:val="single" w:sz="4" w:space="0" w:color="auto"/>
            </w:tcBorders>
            <w:noWrap/>
            <w:vAlign w:val="center"/>
            <w:hideMark/>
          </w:tcPr>
          <w:p w14:paraId="338DB2A0" w14:textId="77777777" w:rsidR="00FC3DB7" w:rsidRPr="00EC5884" w:rsidRDefault="00FC3DB7" w:rsidP="00FC3DB7">
            <w:pPr>
              <w:pStyle w:val="12"/>
              <w:jc w:val="center"/>
              <w:rPr>
                <w:color w:val="000000"/>
                <w:sz w:val="22"/>
                <w:lang w:eastAsia="ru-RU"/>
              </w:rPr>
            </w:pPr>
            <w:r w:rsidRPr="00EC5884">
              <w:rPr>
                <w:color w:val="000000"/>
                <w:sz w:val="22"/>
                <w:lang w:eastAsia="ru-RU"/>
              </w:rPr>
              <w:t>37:13:010507:*</w:t>
            </w:r>
          </w:p>
        </w:tc>
        <w:tc>
          <w:tcPr>
            <w:tcW w:w="1654" w:type="pct"/>
            <w:tcBorders>
              <w:top w:val="nil"/>
              <w:left w:val="nil"/>
              <w:bottom w:val="single" w:sz="4" w:space="0" w:color="auto"/>
              <w:right w:val="single" w:sz="4" w:space="0" w:color="auto"/>
            </w:tcBorders>
            <w:noWrap/>
            <w:vAlign w:val="center"/>
            <w:hideMark/>
          </w:tcPr>
          <w:p w14:paraId="5E0A6ADB" w14:textId="77777777" w:rsidR="00FC3DB7" w:rsidRPr="00EC5884" w:rsidRDefault="00FC3DB7" w:rsidP="00FC3DB7">
            <w:pPr>
              <w:pStyle w:val="12"/>
              <w:jc w:val="center"/>
              <w:rPr>
                <w:color w:val="000000"/>
                <w:sz w:val="22"/>
                <w:lang w:eastAsia="ru-RU"/>
              </w:rPr>
            </w:pPr>
            <w:r w:rsidRPr="00EC5884">
              <w:rPr>
                <w:color w:val="000000"/>
                <w:sz w:val="22"/>
                <w:lang w:eastAsia="ru-RU"/>
              </w:rPr>
              <w:t>37:13:010615:*</w:t>
            </w:r>
          </w:p>
        </w:tc>
      </w:tr>
      <w:tr w:rsidR="00FC3DB7" w:rsidRPr="00EC5884" w14:paraId="58995187"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613654B0" w14:textId="77777777" w:rsidR="00FC3DB7" w:rsidRPr="00EC5884" w:rsidRDefault="00FC3DB7" w:rsidP="00FC3DB7">
            <w:pPr>
              <w:pStyle w:val="12"/>
              <w:jc w:val="center"/>
              <w:rPr>
                <w:color w:val="000000"/>
                <w:sz w:val="22"/>
                <w:lang w:eastAsia="ru-RU"/>
              </w:rPr>
            </w:pPr>
            <w:r w:rsidRPr="00EC5884">
              <w:rPr>
                <w:color w:val="000000"/>
                <w:sz w:val="22"/>
                <w:lang w:eastAsia="ru-RU"/>
              </w:rPr>
              <w:t>37:13:010520:*</w:t>
            </w:r>
          </w:p>
        </w:tc>
        <w:tc>
          <w:tcPr>
            <w:tcW w:w="1673" w:type="pct"/>
            <w:tcBorders>
              <w:top w:val="nil"/>
              <w:left w:val="nil"/>
              <w:bottom w:val="single" w:sz="4" w:space="0" w:color="auto"/>
              <w:right w:val="single" w:sz="4" w:space="0" w:color="auto"/>
            </w:tcBorders>
            <w:noWrap/>
            <w:vAlign w:val="center"/>
            <w:hideMark/>
          </w:tcPr>
          <w:p w14:paraId="7C5BC5B7" w14:textId="77777777" w:rsidR="00FC3DB7" w:rsidRPr="00EC5884" w:rsidRDefault="00FC3DB7" w:rsidP="00FC3DB7">
            <w:pPr>
              <w:pStyle w:val="12"/>
              <w:jc w:val="center"/>
              <w:rPr>
                <w:color w:val="000000"/>
                <w:sz w:val="22"/>
                <w:lang w:eastAsia="ru-RU"/>
              </w:rPr>
            </w:pPr>
            <w:r w:rsidRPr="00EC5884">
              <w:rPr>
                <w:color w:val="000000"/>
                <w:sz w:val="22"/>
                <w:lang w:eastAsia="ru-RU"/>
              </w:rPr>
              <w:t>37:13:010615:92</w:t>
            </w:r>
          </w:p>
        </w:tc>
        <w:tc>
          <w:tcPr>
            <w:tcW w:w="1654" w:type="pct"/>
            <w:tcBorders>
              <w:top w:val="nil"/>
              <w:left w:val="nil"/>
              <w:bottom w:val="single" w:sz="4" w:space="0" w:color="auto"/>
              <w:right w:val="single" w:sz="4" w:space="0" w:color="auto"/>
            </w:tcBorders>
            <w:noWrap/>
            <w:vAlign w:val="center"/>
            <w:hideMark/>
          </w:tcPr>
          <w:p w14:paraId="67BCFF41" w14:textId="77777777" w:rsidR="00FC3DB7" w:rsidRPr="00EC5884" w:rsidRDefault="00FC3DB7" w:rsidP="00FC3DB7">
            <w:pPr>
              <w:pStyle w:val="12"/>
              <w:jc w:val="center"/>
              <w:rPr>
                <w:color w:val="000000"/>
                <w:sz w:val="22"/>
                <w:lang w:eastAsia="ru-RU"/>
              </w:rPr>
            </w:pPr>
            <w:r w:rsidRPr="00EC5884">
              <w:rPr>
                <w:color w:val="000000"/>
                <w:sz w:val="22"/>
                <w:lang w:eastAsia="ru-RU"/>
              </w:rPr>
              <w:t>37:13:010512:*</w:t>
            </w:r>
          </w:p>
        </w:tc>
      </w:tr>
      <w:tr w:rsidR="00FC3DB7" w:rsidRPr="00F41476" w14:paraId="7DF4D10C" w14:textId="77777777" w:rsidTr="00FC3DB7">
        <w:trPr>
          <w:trHeight w:val="300"/>
        </w:trPr>
        <w:tc>
          <w:tcPr>
            <w:tcW w:w="1673" w:type="pct"/>
            <w:tcBorders>
              <w:top w:val="nil"/>
              <w:left w:val="single" w:sz="4" w:space="0" w:color="auto"/>
              <w:bottom w:val="single" w:sz="4" w:space="0" w:color="auto"/>
              <w:right w:val="single" w:sz="4" w:space="0" w:color="auto"/>
            </w:tcBorders>
            <w:noWrap/>
            <w:vAlign w:val="center"/>
            <w:hideMark/>
          </w:tcPr>
          <w:p w14:paraId="0CD99DFC" w14:textId="77777777" w:rsidR="00FC3DB7" w:rsidRPr="00F41476" w:rsidRDefault="00FC3DB7" w:rsidP="00FC3DB7">
            <w:pPr>
              <w:pStyle w:val="12"/>
              <w:jc w:val="center"/>
              <w:rPr>
                <w:color w:val="000000"/>
                <w:sz w:val="22"/>
                <w:lang w:eastAsia="ru-RU"/>
              </w:rPr>
            </w:pPr>
            <w:r w:rsidRPr="00EC5884">
              <w:rPr>
                <w:color w:val="000000"/>
                <w:sz w:val="22"/>
                <w:lang w:eastAsia="ru-RU"/>
              </w:rPr>
              <w:t>37:13:010520:6</w:t>
            </w:r>
          </w:p>
        </w:tc>
        <w:tc>
          <w:tcPr>
            <w:tcW w:w="1673" w:type="pct"/>
            <w:tcBorders>
              <w:top w:val="nil"/>
              <w:left w:val="nil"/>
              <w:bottom w:val="single" w:sz="4" w:space="0" w:color="auto"/>
              <w:right w:val="single" w:sz="4" w:space="0" w:color="auto"/>
            </w:tcBorders>
            <w:noWrap/>
            <w:vAlign w:val="center"/>
            <w:hideMark/>
          </w:tcPr>
          <w:p w14:paraId="138E7C47" w14:textId="3D43084F" w:rsidR="00FC3DB7" w:rsidRPr="00F41476" w:rsidRDefault="00FC3DB7" w:rsidP="00FC3DB7">
            <w:pPr>
              <w:pStyle w:val="12"/>
              <w:jc w:val="center"/>
              <w:rPr>
                <w:color w:val="000000"/>
                <w:sz w:val="22"/>
                <w:lang w:eastAsia="ru-RU"/>
              </w:rPr>
            </w:pPr>
          </w:p>
        </w:tc>
        <w:tc>
          <w:tcPr>
            <w:tcW w:w="1654" w:type="pct"/>
            <w:tcBorders>
              <w:top w:val="nil"/>
              <w:left w:val="nil"/>
              <w:bottom w:val="single" w:sz="4" w:space="0" w:color="auto"/>
              <w:right w:val="single" w:sz="4" w:space="0" w:color="auto"/>
            </w:tcBorders>
            <w:noWrap/>
            <w:vAlign w:val="center"/>
            <w:hideMark/>
          </w:tcPr>
          <w:p w14:paraId="5C427E51" w14:textId="4FA292D8" w:rsidR="00FC3DB7" w:rsidRPr="00F41476" w:rsidRDefault="00FC3DB7" w:rsidP="00FC3DB7">
            <w:pPr>
              <w:pStyle w:val="12"/>
              <w:jc w:val="center"/>
              <w:rPr>
                <w:color w:val="000000"/>
                <w:sz w:val="22"/>
                <w:lang w:eastAsia="ru-RU"/>
              </w:rPr>
            </w:pPr>
          </w:p>
        </w:tc>
      </w:tr>
    </w:tbl>
    <w:p w14:paraId="3404C194" w14:textId="77777777" w:rsidR="00FC3DB7" w:rsidRPr="00F41476" w:rsidRDefault="00FC3DB7" w:rsidP="00FC3DB7">
      <w:pPr>
        <w:pStyle w:val="ab"/>
        <w:rPr>
          <w:rFonts w:cs="Times New Roman"/>
        </w:rPr>
      </w:pPr>
    </w:p>
    <w:bookmarkEnd w:id="272"/>
    <w:p w14:paraId="5F4AD939" w14:textId="00BA9C9D" w:rsidR="0048601D" w:rsidRDefault="0048601D">
      <w:r>
        <w:br w:type="page"/>
      </w:r>
    </w:p>
    <w:p w14:paraId="79EC9702" w14:textId="77777777" w:rsidR="00ED5FA2" w:rsidRPr="00485029" w:rsidRDefault="00ED5FA2" w:rsidP="007F24E6">
      <w:pPr>
        <w:pStyle w:val="1"/>
        <w:jc w:val="both"/>
        <w:rPr>
          <w:rFonts w:ascii="Times New Roman" w:hAnsi="Times New Roman" w:cs="Times New Roman"/>
          <w:b/>
          <w:bCs/>
          <w:color w:val="auto"/>
        </w:rPr>
      </w:pPr>
      <w:bookmarkStart w:id="273" w:name="_Toc235018102"/>
      <w:r w:rsidRPr="00485029">
        <w:rPr>
          <w:rFonts w:ascii="Times New Roman" w:hAnsi="Times New Roman" w:cs="Times New Roman"/>
          <w:b/>
          <w:bCs/>
          <w:color w:val="auto"/>
        </w:rPr>
        <w:lastRenderedPageBreak/>
        <w:t>Глава 16 "Реестр мероприятий схемы теплоснабжения"</w:t>
      </w:r>
      <w:bookmarkEnd w:id="273"/>
      <w:r w:rsidRPr="00485029">
        <w:rPr>
          <w:rFonts w:ascii="Times New Roman" w:hAnsi="Times New Roman" w:cs="Times New Roman"/>
          <w:b/>
          <w:bCs/>
          <w:color w:val="auto"/>
        </w:rPr>
        <w:t xml:space="preserve"> </w:t>
      </w:r>
    </w:p>
    <w:p w14:paraId="046A28D5" w14:textId="3B1C501E" w:rsidR="00ED5FA2" w:rsidRDefault="00ED5FA2" w:rsidP="007F24E6">
      <w:pPr>
        <w:pStyle w:val="3"/>
        <w:jc w:val="both"/>
        <w:rPr>
          <w:rFonts w:ascii="Times New Roman" w:hAnsi="Times New Roman" w:cs="Times New Roman"/>
          <w:b/>
          <w:bCs/>
          <w:color w:val="auto"/>
        </w:rPr>
      </w:pPr>
      <w:bookmarkStart w:id="274" w:name="P584"/>
      <w:bookmarkStart w:id="275" w:name="_Toc235018103"/>
      <w:bookmarkEnd w:id="274"/>
      <w:r w:rsidRPr="00A456FA">
        <w:rPr>
          <w:rFonts w:ascii="Times New Roman" w:hAnsi="Times New Roman" w:cs="Times New Roman"/>
          <w:b/>
          <w:bCs/>
          <w:color w:val="auto"/>
        </w:rPr>
        <w:t>а) перечень мероприятий по строительству, реконструкции, техническому перевооружению и (или) модернизации источников тепловой энергии</w:t>
      </w:r>
      <w:bookmarkEnd w:id="275"/>
      <w:r w:rsidR="00E82B38" w:rsidRPr="00A456FA">
        <w:rPr>
          <w:rFonts w:ascii="Times New Roman" w:hAnsi="Times New Roman" w:cs="Times New Roman"/>
          <w:b/>
          <w:bCs/>
          <w:color w:val="auto"/>
        </w:rPr>
        <w:t xml:space="preserve"> </w:t>
      </w:r>
    </w:p>
    <w:p w14:paraId="1CBFADB8" w14:textId="0601980A" w:rsidR="00ED492B" w:rsidRPr="00F41476" w:rsidRDefault="00ED492B" w:rsidP="00ED492B">
      <w:pPr>
        <w:pStyle w:val="12"/>
      </w:pPr>
      <w:bookmarkStart w:id="276" w:name="_Hlk108188702"/>
      <w:r w:rsidRPr="00F41476">
        <w:t xml:space="preserve">Мероприятия, планируемые ООО </w:t>
      </w:r>
      <w:r w:rsidR="000809C2">
        <w:t>«НСК»</w:t>
      </w:r>
      <w:r w:rsidRPr="00F41476">
        <w:t xml:space="preserve"> на источниках тепловой энергии представлены в таблице ниже</w:t>
      </w:r>
      <w:r>
        <w:t>.</w:t>
      </w:r>
    </w:p>
    <w:p w14:paraId="1DE5C0FA" w14:textId="7B5B3B33" w:rsidR="00ED492B" w:rsidRPr="00C25E9A" w:rsidRDefault="00ED492B" w:rsidP="00ED492B">
      <w:pPr>
        <w:pStyle w:val="12"/>
        <w:rPr>
          <w:bCs/>
        </w:rPr>
      </w:pPr>
      <w:bookmarkStart w:id="277" w:name="_Hlk108354985"/>
      <w:r w:rsidRPr="00C25E9A">
        <w:rPr>
          <w:b/>
        </w:rPr>
        <w:t xml:space="preserve">Таблица 58 - </w:t>
      </w:r>
      <w:r w:rsidRPr="00C25E9A">
        <w:rPr>
          <w:bCs/>
        </w:rPr>
        <w:t>Мероприятия, планируемые на источнике тепловой энергии</w:t>
      </w:r>
    </w:p>
    <w:tbl>
      <w:tblPr>
        <w:tblW w:w="5064" w:type="pct"/>
        <w:tblInd w:w="-113" w:type="dxa"/>
        <w:tblLook w:val="04A0" w:firstRow="1" w:lastRow="0" w:firstColumn="1" w:lastColumn="0" w:noHBand="0" w:noVBand="1"/>
      </w:tblPr>
      <w:tblGrid>
        <w:gridCol w:w="113"/>
        <w:gridCol w:w="827"/>
        <w:gridCol w:w="187"/>
        <w:gridCol w:w="3318"/>
        <w:gridCol w:w="256"/>
        <w:gridCol w:w="2495"/>
        <w:gridCol w:w="142"/>
        <w:gridCol w:w="2120"/>
        <w:gridCol w:w="6"/>
      </w:tblGrid>
      <w:tr w:rsidR="00C25E9A" w:rsidRPr="00CB37B3" w14:paraId="72FDC6AF" w14:textId="77777777" w:rsidTr="00C25E9A">
        <w:trPr>
          <w:gridBefore w:val="1"/>
          <w:gridAfter w:val="1"/>
          <w:wBefore w:w="60" w:type="pct"/>
          <w:wAfter w:w="3" w:type="pct"/>
          <w:trHeight w:val="528"/>
        </w:trPr>
        <w:tc>
          <w:tcPr>
            <w:tcW w:w="536" w:type="pct"/>
            <w:gridSpan w:val="2"/>
            <w:tcBorders>
              <w:top w:val="single" w:sz="4" w:space="0" w:color="auto"/>
              <w:left w:val="single" w:sz="4" w:space="0" w:color="auto"/>
              <w:bottom w:val="single" w:sz="4" w:space="0" w:color="auto"/>
              <w:right w:val="single" w:sz="4" w:space="0" w:color="auto"/>
            </w:tcBorders>
            <w:noWrap/>
            <w:vAlign w:val="center"/>
            <w:hideMark/>
          </w:tcPr>
          <w:p w14:paraId="262D6534" w14:textId="77777777" w:rsidR="00C25E9A" w:rsidRPr="00CB37B3" w:rsidRDefault="00C25E9A" w:rsidP="00BF5E70">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w:t>
            </w:r>
          </w:p>
        </w:tc>
        <w:tc>
          <w:tcPr>
            <w:tcW w:w="1888" w:type="pct"/>
            <w:gridSpan w:val="2"/>
            <w:tcBorders>
              <w:top w:val="single" w:sz="4" w:space="0" w:color="auto"/>
              <w:left w:val="nil"/>
              <w:bottom w:val="single" w:sz="4" w:space="0" w:color="auto"/>
              <w:right w:val="single" w:sz="4" w:space="0" w:color="auto"/>
            </w:tcBorders>
            <w:noWrap/>
            <w:vAlign w:val="center"/>
            <w:hideMark/>
          </w:tcPr>
          <w:p w14:paraId="3690465F" w14:textId="77777777" w:rsidR="00C25E9A" w:rsidRPr="00CB37B3" w:rsidRDefault="00C25E9A" w:rsidP="00BF5E70">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Наименование мероприятия</w:t>
            </w:r>
          </w:p>
        </w:tc>
        <w:tc>
          <w:tcPr>
            <w:tcW w:w="1318" w:type="pct"/>
            <w:tcBorders>
              <w:top w:val="single" w:sz="4" w:space="0" w:color="auto"/>
              <w:left w:val="nil"/>
              <w:bottom w:val="single" w:sz="4" w:space="0" w:color="auto"/>
              <w:right w:val="single" w:sz="4" w:space="0" w:color="auto"/>
            </w:tcBorders>
            <w:noWrap/>
            <w:vAlign w:val="center"/>
            <w:hideMark/>
          </w:tcPr>
          <w:p w14:paraId="57E8731E" w14:textId="77777777" w:rsidR="00C25E9A" w:rsidRPr="00CB37B3" w:rsidRDefault="00C25E9A" w:rsidP="00BF5E70">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Стоимость, тыс. руб</w:t>
            </w:r>
          </w:p>
        </w:tc>
        <w:tc>
          <w:tcPr>
            <w:tcW w:w="1195" w:type="pct"/>
            <w:gridSpan w:val="2"/>
            <w:tcBorders>
              <w:top w:val="single" w:sz="4" w:space="0" w:color="auto"/>
              <w:left w:val="nil"/>
              <w:bottom w:val="single" w:sz="4" w:space="0" w:color="auto"/>
              <w:right w:val="single" w:sz="4" w:space="0" w:color="auto"/>
            </w:tcBorders>
            <w:vAlign w:val="center"/>
            <w:hideMark/>
          </w:tcPr>
          <w:p w14:paraId="0B95201E" w14:textId="77777777" w:rsidR="00C25E9A" w:rsidRPr="00CB37B3" w:rsidRDefault="00C25E9A" w:rsidP="00BF5E70">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Срок ввода в эксплуатацию</w:t>
            </w:r>
          </w:p>
        </w:tc>
      </w:tr>
      <w:tr w:rsidR="00C25E9A" w:rsidRPr="00CB37B3" w14:paraId="26271375" w14:textId="77777777" w:rsidTr="00C25E9A">
        <w:trPr>
          <w:trHeight w:val="288"/>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0CBC12BA" w14:textId="77777777" w:rsidR="00C25E9A" w:rsidRPr="00CB37B3" w:rsidRDefault="00C25E9A" w:rsidP="00BF5E70">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C25E9A" w:rsidRPr="00CB37B3" w14:paraId="7FED3529" w14:textId="77777777" w:rsidTr="00C25E9A">
        <w:trPr>
          <w:trHeight w:val="792"/>
        </w:trPr>
        <w:tc>
          <w:tcPr>
            <w:tcW w:w="497" w:type="pct"/>
            <w:gridSpan w:val="2"/>
            <w:tcBorders>
              <w:top w:val="nil"/>
              <w:left w:val="single" w:sz="4" w:space="0" w:color="auto"/>
              <w:bottom w:val="single" w:sz="4" w:space="0" w:color="auto"/>
              <w:right w:val="single" w:sz="4" w:space="0" w:color="auto"/>
            </w:tcBorders>
            <w:noWrap/>
            <w:vAlign w:val="center"/>
            <w:hideMark/>
          </w:tcPr>
          <w:p w14:paraId="44223796" w14:textId="77777777" w:rsidR="00C25E9A" w:rsidRPr="00CB37B3"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1</w:t>
            </w:r>
          </w:p>
        </w:tc>
        <w:tc>
          <w:tcPr>
            <w:tcW w:w="1852" w:type="pct"/>
            <w:gridSpan w:val="2"/>
            <w:tcBorders>
              <w:top w:val="nil"/>
              <w:left w:val="nil"/>
              <w:bottom w:val="single" w:sz="4" w:space="0" w:color="auto"/>
              <w:right w:val="single" w:sz="4" w:space="0" w:color="auto"/>
            </w:tcBorders>
            <w:vAlign w:val="center"/>
            <w:hideMark/>
          </w:tcPr>
          <w:p w14:paraId="6FBB454A" w14:textId="77777777" w:rsidR="00C25E9A" w:rsidRPr="00CB37B3" w:rsidRDefault="00C25E9A" w:rsidP="00BF5E70">
            <w:pPr>
              <w:spacing w:after="0" w:line="240" w:lineRule="auto"/>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528" w:type="pct"/>
            <w:gridSpan w:val="3"/>
            <w:tcBorders>
              <w:top w:val="nil"/>
              <w:left w:val="nil"/>
              <w:bottom w:val="single" w:sz="4" w:space="0" w:color="auto"/>
              <w:right w:val="single" w:sz="4" w:space="0" w:color="auto"/>
            </w:tcBorders>
            <w:vAlign w:val="center"/>
            <w:hideMark/>
          </w:tcPr>
          <w:p w14:paraId="7E5E12E0" w14:textId="77777777" w:rsidR="00C25E9A" w:rsidRPr="00CB37B3"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согласно ПСД</w:t>
            </w:r>
          </w:p>
        </w:tc>
        <w:tc>
          <w:tcPr>
            <w:tcW w:w="1123" w:type="pct"/>
            <w:gridSpan w:val="2"/>
            <w:tcBorders>
              <w:top w:val="nil"/>
              <w:left w:val="nil"/>
              <w:bottom w:val="single" w:sz="4" w:space="0" w:color="auto"/>
              <w:right w:val="single" w:sz="4" w:space="0" w:color="auto"/>
            </w:tcBorders>
            <w:vAlign w:val="center"/>
            <w:hideMark/>
          </w:tcPr>
          <w:p w14:paraId="7A072A43" w14:textId="77777777" w:rsidR="00C25E9A" w:rsidRPr="00CB37B3"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2026</w:t>
            </w:r>
          </w:p>
        </w:tc>
      </w:tr>
      <w:tr w:rsidR="00C25E9A" w:rsidRPr="008757EA" w14:paraId="2F078274" w14:textId="77777777" w:rsidTr="00C25E9A">
        <w:trPr>
          <w:trHeight w:val="792"/>
        </w:trPr>
        <w:tc>
          <w:tcPr>
            <w:tcW w:w="497" w:type="pct"/>
            <w:gridSpan w:val="2"/>
            <w:tcBorders>
              <w:top w:val="nil"/>
              <w:left w:val="single" w:sz="4" w:space="0" w:color="auto"/>
              <w:bottom w:val="single" w:sz="4" w:space="0" w:color="auto"/>
              <w:right w:val="single" w:sz="4" w:space="0" w:color="auto"/>
            </w:tcBorders>
            <w:noWrap/>
            <w:vAlign w:val="center"/>
            <w:hideMark/>
          </w:tcPr>
          <w:p w14:paraId="4A1D6A98" w14:textId="77777777" w:rsidR="00C25E9A" w:rsidRPr="008757EA" w:rsidRDefault="00C25E9A" w:rsidP="00BF5E70">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1.1</w:t>
            </w:r>
          </w:p>
        </w:tc>
        <w:tc>
          <w:tcPr>
            <w:tcW w:w="1852" w:type="pct"/>
            <w:gridSpan w:val="2"/>
            <w:tcBorders>
              <w:top w:val="nil"/>
              <w:left w:val="nil"/>
              <w:bottom w:val="single" w:sz="4" w:space="0" w:color="auto"/>
              <w:right w:val="single" w:sz="4" w:space="0" w:color="auto"/>
            </w:tcBorders>
            <w:vAlign w:val="center"/>
            <w:hideMark/>
          </w:tcPr>
          <w:p w14:paraId="658F1711" w14:textId="77777777" w:rsidR="00C25E9A" w:rsidRPr="008757EA" w:rsidRDefault="00C25E9A" w:rsidP="00BF5E70">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здание котельной мощностью </w:t>
            </w:r>
            <w:r w:rsidRPr="008757EA">
              <w:rPr>
                <w:rFonts w:ascii="Times New Roman" w:eastAsia="Times New Roman" w:hAnsi="Times New Roman" w:cs="Times New Roman"/>
                <w:i/>
                <w:color w:val="000000"/>
                <w:sz w:val="20"/>
                <w:szCs w:val="20"/>
                <w:lang w:eastAsia="ru-RU"/>
              </w:rPr>
              <w:t>"Литер Б"</w:t>
            </w:r>
          </w:p>
        </w:tc>
        <w:tc>
          <w:tcPr>
            <w:tcW w:w="1528" w:type="pct"/>
            <w:gridSpan w:val="3"/>
            <w:tcBorders>
              <w:top w:val="nil"/>
              <w:left w:val="nil"/>
              <w:bottom w:val="single" w:sz="4" w:space="0" w:color="auto"/>
              <w:right w:val="single" w:sz="4" w:space="0" w:color="auto"/>
            </w:tcBorders>
            <w:vAlign w:val="center"/>
            <w:hideMark/>
          </w:tcPr>
          <w:p w14:paraId="3D74DCD0"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gridSpan w:val="2"/>
            <w:tcBorders>
              <w:top w:val="nil"/>
              <w:left w:val="nil"/>
              <w:bottom w:val="single" w:sz="4" w:space="0" w:color="auto"/>
              <w:right w:val="single" w:sz="4" w:space="0" w:color="auto"/>
            </w:tcBorders>
            <w:vAlign w:val="center"/>
            <w:hideMark/>
          </w:tcPr>
          <w:p w14:paraId="4747F825"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C25E9A" w:rsidRPr="008757EA" w14:paraId="59CBD934" w14:textId="77777777" w:rsidTr="00C25E9A">
        <w:trPr>
          <w:trHeight w:val="792"/>
        </w:trPr>
        <w:tc>
          <w:tcPr>
            <w:tcW w:w="497" w:type="pct"/>
            <w:gridSpan w:val="2"/>
            <w:tcBorders>
              <w:top w:val="nil"/>
              <w:left w:val="single" w:sz="4" w:space="0" w:color="auto"/>
              <w:bottom w:val="single" w:sz="4" w:space="0" w:color="auto"/>
              <w:right w:val="single" w:sz="4" w:space="0" w:color="auto"/>
            </w:tcBorders>
            <w:noWrap/>
            <w:vAlign w:val="center"/>
            <w:hideMark/>
          </w:tcPr>
          <w:p w14:paraId="4E245BE7" w14:textId="77777777" w:rsidR="00C25E9A" w:rsidRPr="008757EA" w:rsidRDefault="00C25E9A" w:rsidP="00BF5E70">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1.2</w:t>
            </w:r>
          </w:p>
        </w:tc>
        <w:tc>
          <w:tcPr>
            <w:tcW w:w="1852" w:type="pct"/>
            <w:gridSpan w:val="2"/>
            <w:tcBorders>
              <w:top w:val="nil"/>
              <w:left w:val="nil"/>
              <w:bottom w:val="single" w:sz="4" w:space="0" w:color="auto"/>
              <w:right w:val="single" w:sz="4" w:space="0" w:color="auto"/>
            </w:tcBorders>
            <w:vAlign w:val="center"/>
            <w:hideMark/>
          </w:tcPr>
          <w:p w14:paraId="63E69CDC" w14:textId="77777777" w:rsidR="00C25E9A" w:rsidRPr="008757EA" w:rsidRDefault="00C25E9A" w:rsidP="00BF5E70">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оборудование 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3"/>
            <w:tcBorders>
              <w:top w:val="nil"/>
              <w:left w:val="single" w:sz="4" w:space="0" w:color="auto"/>
              <w:bottom w:val="single" w:sz="4" w:space="0" w:color="auto"/>
              <w:right w:val="single" w:sz="4" w:space="0" w:color="auto"/>
            </w:tcBorders>
            <w:vAlign w:val="center"/>
            <w:hideMark/>
          </w:tcPr>
          <w:p w14:paraId="211C8C00"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gridSpan w:val="2"/>
            <w:tcBorders>
              <w:top w:val="nil"/>
              <w:left w:val="single" w:sz="4" w:space="0" w:color="auto"/>
              <w:bottom w:val="single" w:sz="4" w:space="0" w:color="auto"/>
              <w:right w:val="single" w:sz="4" w:space="0" w:color="auto"/>
            </w:tcBorders>
            <w:vAlign w:val="center"/>
            <w:hideMark/>
          </w:tcPr>
          <w:p w14:paraId="5F339AF0"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C25E9A" w:rsidRPr="008757EA" w14:paraId="1C814C8E" w14:textId="77777777" w:rsidTr="00C25E9A">
        <w:trPr>
          <w:trHeight w:val="792"/>
        </w:trPr>
        <w:tc>
          <w:tcPr>
            <w:tcW w:w="497" w:type="pct"/>
            <w:gridSpan w:val="2"/>
            <w:tcBorders>
              <w:top w:val="single" w:sz="4" w:space="0" w:color="auto"/>
              <w:left w:val="single" w:sz="4" w:space="0" w:color="auto"/>
              <w:bottom w:val="single" w:sz="4" w:space="0" w:color="auto"/>
              <w:right w:val="single" w:sz="4" w:space="0" w:color="auto"/>
            </w:tcBorders>
            <w:noWrap/>
            <w:vAlign w:val="center"/>
          </w:tcPr>
          <w:p w14:paraId="7C588EEE" w14:textId="77777777" w:rsidR="00C25E9A" w:rsidRPr="008757EA" w:rsidRDefault="00C25E9A" w:rsidP="00BF5E70">
            <w:pPr>
              <w:spacing w:after="0" w:line="240" w:lineRule="auto"/>
              <w:jc w:val="center"/>
              <w:rPr>
                <w:rFonts w:ascii="Times New Roman" w:eastAsia="Times New Roman" w:hAnsi="Times New Roman" w:cs="Times New Roman"/>
                <w:i/>
                <w:color w:val="000000"/>
                <w:sz w:val="20"/>
                <w:szCs w:val="20"/>
                <w:lang w:eastAsia="ru-RU"/>
              </w:rPr>
            </w:pPr>
            <w:r w:rsidRPr="008757EA">
              <w:rPr>
                <w:rFonts w:ascii="Times New Roman" w:eastAsia="Times New Roman" w:hAnsi="Times New Roman" w:cs="Times New Roman"/>
                <w:i/>
                <w:color w:val="000000"/>
                <w:sz w:val="20"/>
                <w:szCs w:val="20"/>
                <w:lang w:eastAsia="ru-RU"/>
              </w:rPr>
              <w:t>1.3.</w:t>
            </w:r>
          </w:p>
        </w:tc>
        <w:tc>
          <w:tcPr>
            <w:tcW w:w="1852" w:type="pct"/>
            <w:gridSpan w:val="2"/>
            <w:tcBorders>
              <w:top w:val="single" w:sz="4" w:space="0" w:color="auto"/>
              <w:left w:val="nil"/>
              <w:bottom w:val="single" w:sz="4" w:space="0" w:color="auto"/>
              <w:right w:val="single" w:sz="4" w:space="0" w:color="auto"/>
            </w:tcBorders>
            <w:vAlign w:val="center"/>
          </w:tcPr>
          <w:p w14:paraId="6C704801" w14:textId="77777777" w:rsidR="00C25E9A" w:rsidRPr="008757EA" w:rsidRDefault="00C25E9A" w:rsidP="00BF5E7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газоснабжения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3"/>
            <w:tcBorders>
              <w:top w:val="single" w:sz="4" w:space="0" w:color="auto"/>
              <w:left w:val="nil"/>
              <w:bottom w:val="single" w:sz="4" w:space="0" w:color="auto"/>
              <w:right w:val="single" w:sz="4" w:space="0" w:color="auto"/>
            </w:tcBorders>
            <w:vAlign w:val="center"/>
            <w:hideMark/>
          </w:tcPr>
          <w:p w14:paraId="2A873ED5"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gridSpan w:val="2"/>
            <w:tcBorders>
              <w:top w:val="single" w:sz="4" w:space="0" w:color="auto"/>
              <w:left w:val="nil"/>
              <w:bottom w:val="single" w:sz="4" w:space="0" w:color="auto"/>
              <w:right w:val="single" w:sz="4" w:space="0" w:color="auto"/>
            </w:tcBorders>
            <w:vAlign w:val="center"/>
            <w:hideMark/>
          </w:tcPr>
          <w:p w14:paraId="21823D95"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C25E9A" w:rsidRPr="008757EA" w14:paraId="0201449B" w14:textId="77777777" w:rsidTr="00C25E9A">
        <w:trPr>
          <w:trHeight w:val="792"/>
        </w:trPr>
        <w:tc>
          <w:tcPr>
            <w:tcW w:w="497" w:type="pct"/>
            <w:gridSpan w:val="2"/>
            <w:tcBorders>
              <w:top w:val="single" w:sz="4" w:space="0" w:color="auto"/>
              <w:left w:val="single" w:sz="4" w:space="0" w:color="auto"/>
              <w:bottom w:val="single" w:sz="4" w:space="0" w:color="auto"/>
              <w:right w:val="single" w:sz="4" w:space="0" w:color="auto"/>
            </w:tcBorders>
            <w:noWrap/>
            <w:vAlign w:val="center"/>
          </w:tcPr>
          <w:p w14:paraId="2762ABBE" w14:textId="77777777" w:rsidR="00C25E9A" w:rsidRPr="008757EA" w:rsidRDefault="00C25E9A" w:rsidP="00BF5E70">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1.4.</w:t>
            </w:r>
          </w:p>
        </w:tc>
        <w:tc>
          <w:tcPr>
            <w:tcW w:w="1852" w:type="pct"/>
            <w:gridSpan w:val="2"/>
            <w:tcBorders>
              <w:top w:val="single" w:sz="4" w:space="0" w:color="auto"/>
              <w:left w:val="nil"/>
              <w:bottom w:val="single" w:sz="4" w:space="0" w:color="auto"/>
              <w:right w:val="single" w:sz="4" w:space="0" w:color="auto"/>
            </w:tcBorders>
            <w:vAlign w:val="center"/>
          </w:tcPr>
          <w:p w14:paraId="0F636ECB" w14:textId="77777777" w:rsidR="00C25E9A" w:rsidRDefault="00C25E9A" w:rsidP="00BF5E70">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ГРУ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3"/>
            <w:tcBorders>
              <w:top w:val="single" w:sz="4" w:space="0" w:color="auto"/>
              <w:left w:val="nil"/>
              <w:bottom w:val="single" w:sz="4" w:space="0" w:color="auto"/>
              <w:right w:val="single" w:sz="4" w:space="0" w:color="auto"/>
            </w:tcBorders>
            <w:vAlign w:val="center"/>
          </w:tcPr>
          <w:p w14:paraId="749E2242"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gridSpan w:val="2"/>
            <w:tcBorders>
              <w:top w:val="single" w:sz="4" w:space="0" w:color="auto"/>
              <w:left w:val="nil"/>
              <w:bottom w:val="single" w:sz="4" w:space="0" w:color="auto"/>
              <w:right w:val="single" w:sz="4" w:space="0" w:color="auto"/>
            </w:tcBorders>
            <w:vAlign w:val="center"/>
          </w:tcPr>
          <w:p w14:paraId="719526E0"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C25E9A" w:rsidRPr="008757EA" w14:paraId="2CE51147" w14:textId="77777777" w:rsidTr="00C25E9A">
        <w:trPr>
          <w:trHeight w:val="792"/>
        </w:trPr>
        <w:tc>
          <w:tcPr>
            <w:tcW w:w="497" w:type="pct"/>
            <w:gridSpan w:val="2"/>
            <w:tcBorders>
              <w:top w:val="single" w:sz="4" w:space="0" w:color="auto"/>
              <w:left w:val="single" w:sz="4" w:space="0" w:color="auto"/>
              <w:bottom w:val="single" w:sz="4" w:space="0" w:color="auto"/>
              <w:right w:val="single" w:sz="4" w:space="0" w:color="auto"/>
            </w:tcBorders>
            <w:noWrap/>
            <w:vAlign w:val="center"/>
          </w:tcPr>
          <w:p w14:paraId="05B1B113" w14:textId="77777777" w:rsidR="00C25E9A" w:rsidRPr="008757EA" w:rsidRDefault="00C25E9A" w:rsidP="00BF5E70">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1.5.</w:t>
            </w:r>
          </w:p>
        </w:tc>
        <w:tc>
          <w:tcPr>
            <w:tcW w:w="1852" w:type="pct"/>
            <w:gridSpan w:val="2"/>
            <w:tcBorders>
              <w:top w:val="single" w:sz="4" w:space="0" w:color="auto"/>
              <w:left w:val="nil"/>
              <w:bottom w:val="single" w:sz="4" w:space="0" w:color="auto"/>
              <w:right w:val="single" w:sz="4" w:space="0" w:color="auto"/>
            </w:tcBorders>
            <w:vAlign w:val="center"/>
          </w:tcPr>
          <w:p w14:paraId="0CE2D351" w14:textId="77777777" w:rsidR="00C25E9A" w:rsidRDefault="00C25E9A" w:rsidP="00BF5E70">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3"/>
            <w:tcBorders>
              <w:top w:val="single" w:sz="4" w:space="0" w:color="auto"/>
              <w:left w:val="nil"/>
              <w:bottom w:val="single" w:sz="4" w:space="0" w:color="auto"/>
              <w:right w:val="single" w:sz="4" w:space="0" w:color="auto"/>
            </w:tcBorders>
            <w:vAlign w:val="center"/>
          </w:tcPr>
          <w:p w14:paraId="74D17160"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gridSpan w:val="2"/>
            <w:tcBorders>
              <w:top w:val="single" w:sz="4" w:space="0" w:color="auto"/>
              <w:left w:val="nil"/>
              <w:bottom w:val="single" w:sz="4" w:space="0" w:color="auto"/>
              <w:right w:val="single" w:sz="4" w:space="0" w:color="auto"/>
            </w:tcBorders>
            <w:vAlign w:val="center"/>
          </w:tcPr>
          <w:p w14:paraId="21F77235"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C25E9A" w:rsidRPr="008757EA" w14:paraId="2E3418B6" w14:textId="77777777" w:rsidTr="00C25E9A">
        <w:trPr>
          <w:trHeight w:val="792"/>
        </w:trPr>
        <w:tc>
          <w:tcPr>
            <w:tcW w:w="497" w:type="pct"/>
            <w:gridSpan w:val="2"/>
            <w:tcBorders>
              <w:top w:val="single" w:sz="4" w:space="0" w:color="auto"/>
              <w:left w:val="single" w:sz="4" w:space="0" w:color="auto"/>
              <w:bottom w:val="single" w:sz="4" w:space="0" w:color="auto"/>
              <w:right w:val="single" w:sz="4" w:space="0" w:color="auto"/>
            </w:tcBorders>
            <w:noWrap/>
            <w:vAlign w:val="center"/>
          </w:tcPr>
          <w:p w14:paraId="6AD4A935" w14:textId="77777777" w:rsidR="00C25E9A" w:rsidRPr="008757EA" w:rsidRDefault="00C25E9A" w:rsidP="00BF5E70">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1.6.</w:t>
            </w:r>
          </w:p>
        </w:tc>
        <w:tc>
          <w:tcPr>
            <w:tcW w:w="1852" w:type="pct"/>
            <w:gridSpan w:val="2"/>
            <w:tcBorders>
              <w:top w:val="single" w:sz="4" w:space="0" w:color="auto"/>
              <w:left w:val="nil"/>
              <w:bottom w:val="single" w:sz="4" w:space="0" w:color="auto"/>
              <w:right w:val="single" w:sz="4" w:space="0" w:color="auto"/>
            </w:tcBorders>
            <w:vAlign w:val="center"/>
          </w:tcPr>
          <w:p w14:paraId="7B6C3CFA" w14:textId="77777777" w:rsidR="00C25E9A" w:rsidRDefault="00C25E9A" w:rsidP="00BF5E70">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водоотведения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3"/>
            <w:tcBorders>
              <w:top w:val="single" w:sz="4" w:space="0" w:color="auto"/>
              <w:left w:val="nil"/>
              <w:bottom w:val="single" w:sz="4" w:space="0" w:color="auto"/>
              <w:right w:val="single" w:sz="4" w:space="0" w:color="auto"/>
            </w:tcBorders>
            <w:vAlign w:val="center"/>
          </w:tcPr>
          <w:p w14:paraId="026C443A"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gridSpan w:val="2"/>
            <w:tcBorders>
              <w:top w:val="single" w:sz="4" w:space="0" w:color="auto"/>
              <w:left w:val="nil"/>
              <w:bottom w:val="single" w:sz="4" w:space="0" w:color="auto"/>
              <w:right w:val="single" w:sz="4" w:space="0" w:color="auto"/>
            </w:tcBorders>
            <w:vAlign w:val="center"/>
          </w:tcPr>
          <w:p w14:paraId="0E820CDC"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C25E9A" w:rsidRPr="008757EA" w14:paraId="0D725C2F" w14:textId="77777777" w:rsidTr="00C25E9A">
        <w:trPr>
          <w:trHeight w:val="792"/>
        </w:trPr>
        <w:tc>
          <w:tcPr>
            <w:tcW w:w="497" w:type="pct"/>
            <w:gridSpan w:val="2"/>
            <w:tcBorders>
              <w:top w:val="single" w:sz="4" w:space="0" w:color="auto"/>
              <w:left w:val="single" w:sz="4" w:space="0" w:color="auto"/>
              <w:bottom w:val="single" w:sz="4" w:space="0" w:color="auto"/>
              <w:right w:val="single" w:sz="4" w:space="0" w:color="auto"/>
            </w:tcBorders>
            <w:noWrap/>
            <w:vAlign w:val="center"/>
          </w:tcPr>
          <w:p w14:paraId="1FA4BEDC" w14:textId="77777777" w:rsidR="00C25E9A" w:rsidRDefault="00C25E9A" w:rsidP="00BF5E70">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1.7.</w:t>
            </w:r>
          </w:p>
        </w:tc>
        <w:tc>
          <w:tcPr>
            <w:tcW w:w="1852" w:type="pct"/>
            <w:gridSpan w:val="2"/>
            <w:tcBorders>
              <w:top w:val="single" w:sz="4" w:space="0" w:color="auto"/>
              <w:left w:val="nil"/>
              <w:bottom w:val="single" w:sz="4" w:space="0" w:color="auto"/>
              <w:right w:val="single" w:sz="4" w:space="0" w:color="auto"/>
            </w:tcBorders>
            <w:vAlign w:val="center"/>
          </w:tcPr>
          <w:p w14:paraId="0E3AAF01" w14:textId="77777777" w:rsidR="00C25E9A" w:rsidRDefault="00C25E9A" w:rsidP="00BF5E70">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электрические сети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3"/>
            <w:tcBorders>
              <w:top w:val="single" w:sz="4" w:space="0" w:color="auto"/>
              <w:left w:val="nil"/>
              <w:bottom w:val="single" w:sz="4" w:space="0" w:color="auto"/>
              <w:right w:val="single" w:sz="4" w:space="0" w:color="auto"/>
            </w:tcBorders>
            <w:vAlign w:val="center"/>
          </w:tcPr>
          <w:p w14:paraId="7C586BDD"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gridSpan w:val="2"/>
            <w:tcBorders>
              <w:top w:val="single" w:sz="4" w:space="0" w:color="auto"/>
              <w:left w:val="nil"/>
              <w:bottom w:val="single" w:sz="4" w:space="0" w:color="auto"/>
              <w:right w:val="single" w:sz="4" w:space="0" w:color="auto"/>
            </w:tcBorders>
            <w:vAlign w:val="center"/>
          </w:tcPr>
          <w:p w14:paraId="672EE775"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C25E9A" w:rsidRPr="008757EA" w14:paraId="182B38B6" w14:textId="77777777" w:rsidTr="00C25E9A">
        <w:trPr>
          <w:trHeight w:val="792"/>
        </w:trPr>
        <w:tc>
          <w:tcPr>
            <w:tcW w:w="497" w:type="pct"/>
            <w:gridSpan w:val="2"/>
            <w:tcBorders>
              <w:top w:val="single" w:sz="4" w:space="0" w:color="auto"/>
              <w:left w:val="single" w:sz="4" w:space="0" w:color="auto"/>
              <w:bottom w:val="single" w:sz="4" w:space="0" w:color="auto"/>
              <w:right w:val="single" w:sz="4" w:space="0" w:color="auto"/>
            </w:tcBorders>
            <w:noWrap/>
            <w:vAlign w:val="center"/>
          </w:tcPr>
          <w:p w14:paraId="77472108" w14:textId="77777777" w:rsidR="00C25E9A" w:rsidRDefault="00C25E9A" w:rsidP="00BF5E70">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1.8.</w:t>
            </w:r>
          </w:p>
        </w:tc>
        <w:tc>
          <w:tcPr>
            <w:tcW w:w="1852" w:type="pct"/>
            <w:gridSpan w:val="2"/>
            <w:tcBorders>
              <w:top w:val="single" w:sz="4" w:space="0" w:color="auto"/>
              <w:left w:val="nil"/>
              <w:bottom w:val="single" w:sz="4" w:space="0" w:color="auto"/>
              <w:right w:val="single" w:sz="4" w:space="0" w:color="auto"/>
            </w:tcBorders>
            <w:vAlign w:val="center"/>
          </w:tcPr>
          <w:p w14:paraId="7ECB2551" w14:textId="77777777" w:rsidR="00C25E9A" w:rsidRDefault="00C25E9A" w:rsidP="00BF5E70">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паропровод и трубопровод питательной воды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3"/>
            <w:tcBorders>
              <w:top w:val="single" w:sz="4" w:space="0" w:color="auto"/>
              <w:left w:val="nil"/>
              <w:bottom w:val="single" w:sz="4" w:space="0" w:color="auto"/>
              <w:right w:val="single" w:sz="4" w:space="0" w:color="auto"/>
            </w:tcBorders>
            <w:vAlign w:val="center"/>
          </w:tcPr>
          <w:p w14:paraId="5263868A"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gridSpan w:val="2"/>
            <w:tcBorders>
              <w:top w:val="single" w:sz="4" w:space="0" w:color="auto"/>
              <w:left w:val="nil"/>
              <w:bottom w:val="single" w:sz="4" w:space="0" w:color="auto"/>
              <w:right w:val="single" w:sz="4" w:space="0" w:color="auto"/>
            </w:tcBorders>
            <w:vAlign w:val="center"/>
          </w:tcPr>
          <w:p w14:paraId="4F2D4E8C" w14:textId="77777777" w:rsidR="00C25E9A" w:rsidRPr="008757EA" w:rsidRDefault="00C25E9A" w:rsidP="00BF5E70">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bl>
    <w:p w14:paraId="77AD25A7" w14:textId="08A3B3ED" w:rsidR="00ED5FA2" w:rsidRDefault="00ED5FA2" w:rsidP="007F24E6">
      <w:pPr>
        <w:pStyle w:val="3"/>
        <w:jc w:val="both"/>
        <w:rPr>
          <w:rFonts w:ascii="Times New Roman" w:hAnsi="Times New Roman" w:cs="Times New Roman"/>
          <w:b/>
          <w:bCs/>
          <w:color w:val="auto"/>
        </w:rPr>
      </w:pPr>
      <w:bookmarkStart w:id="278" w:name="_Toc235018104"/>
      <w:bookmarkEnd w:id="276"/>
      <w:bookmarkEnd w:id="277"/>
      <w:r w:rsidRPr="00A456FA">
        <w:rPr>
          <w:rFonts w:ascii="Times New Roman" w:hAnsi="Times New Roman" w:cs="Times New Roman"/>
          <w:b/>
          <w:bCs/>
          <w:color w:val="auto"/>
        </w:rPr>
        <w:t>б) перечень мероприятий по строительству, реконструкции, техническому перевооружению и (или) модернизации тепловых сетей и сооружений на них</w:t>
      </w:r>
      <w:bookmarkEnd w:id="278"/>
      <w:r w:rsidR="00E82B38" w:rsidRPr="00A456FA">
        <w:rPr>
          <w:rFonts w:ascii="Times New Roman" w:hAnsi="Times New Roman" w:cs="Times New Roman"/>
          <w:b/>
          <w:bCs/>
          <w:color w:val="auto"/>
        </w:rPr>
        <w:t xml:space="preserve"> </w:t>
      </w:r>
    </w:p>
    <w:p w14:paraId="69C35AF4" w14:textId="5B204F28" w:rsidR="00ED492B" w:rsidRPr="00F41476" w:rsidRDefault="00ED492B" w:rsidP="00ED492B">
      <w:pPr>
        <w:pStyle w:val="12"/>
      </w:pPr>
      <w:r w:rsidRPr="00F41476">
        <w:t xml:space="preserve">Мероприятия, планируемые ООО </w:t>
      </w:r>
      <w:r w:rsidR="000809C2">
        <w:t>«НСК»</w:t>
      </w:r>
      <w:r w:rsidRPr="00F41476">
        <w:t xml:space="preserve"> на тепловых сетях представлены в таблице ниже</w:t>
      </w:r>
      <w:r>
        <w:t>.</w:t>
      </w:r>
    </w:p>
    <w:p w14:paraId="46DFDB26" w14:textId="6033300A" w:rsidR="00ED492B" w:rsidRDefault="00ED492B" w:rsidP="00ED492B">
      <w:pPr>
        <w:pStyle w:val="12"/>
        <w:rPr>
          <w:bCs/>
        </w:rPr>
      </w:pPr>
      <w:r w:rsidRPr="00F41476">
        <w:rPr>
          <w:b/>
        </w:rPr>
        <w:t xml:space="preserve">Таблица </w:t>
      </w:r>
      <w:r>
        <w:rPr>
          <w:b/>
        </w:rPr>
        <w:t>59</w:t>
      </w:r>
      <w:r w:rsidRPr="00F41476">
        <w:rPr>
          <w:b/>
        </w:rPr>
        <w:t xml:space="preserve"> - </w:t>
      </w:r>
      <w:r w:rsidRPr="00ED492B">
        <w:rPr>
          <w:bCs/>
        </w:rPr>
        <w:t>Мероприятия, планируемые на тепловых сетях</w:t>
      </w:r>
    </w:p>
    <w:tbl>
      <w:tblPr>
        <w:tblW w:w="4944" w:type="pct"/>
        <w:tblLayout w:type="fixed"/>
        <w:tblLook w:val="04A0" w:firstRow="1" w:lastRow="0" w:firstColumn="1" w:lastColumn="0" w:noHBand="0" w:noVBand="1"/>
      </w:tblPr>
      <w:tblGrid>
        <w:gridCol w:w="1014"/>
        <w:gridCol w:w="3574"/>
        <w:gridCol w:w="2495"/>
        <w:gridCol w:w="2156"/>
      </w:tblGrid>
      <w:tr w:rsidR="00B40838" w:rsidRPr="00726A3E" w14:paraId="1B8C6C1D" w14:textId="77777777" w:rsidTr="00BF5E70">
        <w:trPr>
          <w:trHeight w:val="528"/>
          <w:tblHeader/>
        </w:trPr>
        <w:tc>
          <w:tcPr>
            <w:tcW w:w="549" w:type="pct"/>
            <w:tcBorders>
              <w:top w:val="single" w:sz="4" w:space="0" w:color="auto"/>
              <w:left w:val="single" w:sz="4" w:space="0" w:color="auto"/>
              <w:bottom w:val="single" w:sz="4" w:space="0" w:color="auto"/>
              <w:right w:val="single" w:sz="4" w:space="0" w:color="auto"/>
            </w:tcBorders>
            <w:noWrap/>
            <w:vAlign w:val="center"/>
            <w:hideMark/>
          </w:tcPr>
          <w:p w14:paraId="3833BEB1" w14:textId="77777777" w:rsidR="00B40838" w:rsidRPr="00726A3E" w:rsidRDefault="00B40838" w:rsidP="00BF5E70">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w:t>
            </w:r>
          </w:p>
        </w:tc>
        <w:tc>
          <w:tcPr>
            <w:tcW w:w="1934" w:type="pct"/>
            <w:tcBorders>
              <w:top w:val="single" w:sz="4" w:space="0" w:color="auto"/>
              <w:left w:val="nil"/>
              <w:bottom w:val="single" w:sz="4" w:space="0" w:color="auto"/>
              <w:right w:val="single" w:sz="4" w:space="0" w:color="auto"/>
            </w:tcBorders>
            <w:noWrap/>
            <w:vAlign w:val="center"/>
            <w:hideMark/>
          </w:tcPr>
          <w:p w14:paraId="342760E5" w14:textId="77777777" w:rsidR="00B40838" w:rsidRPr="00726A3E" w:rsidRDefault="00B40838" w:rsidP="00BF5E70">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Наименование мероприятия</w:t>
            </w:r>
          </w:p>
        </w:tc>
        <w:tc>
          <w:tcPr>
            <w:tcW w:w="1350" w:type="pct"/>
            <w:tcBorders>
              <w:top w:val="single" w:sz="4" w:space="0" w:color="auto"/>
              <w:left w:val="nil"/>
              <w:bottom w:val="single" w:sz="4" w:space="0" w:color="auto"/>
              <w:right w:val="single" w:sz="4" w:space="0" w:color="auto"/>
            </w:tcBorders>
            <w:noWrap/>
            <w:vAlign w:val="center"/>
            <w:hideMark/>
          </w:tcPr>
          <w:p w14:paraId="65BD0DCD" w14:textId="77777777" w:rsidR="00B40838" w:rsidRPr="00726A3E" w:rsidRDefault="00B40838" w:rsidP="00BF5E70">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Стоимость, тыс. руб</w:t>
            </w:r>
          </w:p>
        </w:tc>
        <w:tc>
          <w:tcPr>
            <w:tcW w:w="1167" w:type="pct"/>
            <w:tcBorders>
              <w:top w:val="single" w:sz="4" w:space="0" w:color="auto"/>
              <w:left w:val="nil"/>
              <w:bottom w:val="single" w:sz="4" w:space="0" w:color="auto"/>
              <w:right w:val="single" w:sz="4" w:space="0" w:color="auto"/>
            </w:tcBorders>
            <w:vAlign w:val="center"/>
            <w:hideMark/>
          </w:tcPr>
          <w:p w14:paraId="20C75ECC" w14:textId="77777777" w:rsidR="00B40838" w:rsidRPr="00726A3E" w:rsidRDefault="00B40838" w:rsidP="00BF5E70">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Срок ввода в эксплуатацию</w:t>
            </w:r>
          </w:p>
        </w:tc>
      </w:tr>
      <w:tr w:rsidR="00B40838" w:rsidRPr="00726A3E" w14:paraId="5959A8E1" w14:textId="77777777" w:rsidTr="00BF5E70">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751C4A41" w14:textId="77777777" w:rsidR="00B40838" w:rsidRPr="00726A3E" w:rsidRDefault="00B40838" w:rsidP="00BF5E70">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Проект "Строительство сетей теплоснабжения"</w:t>
            </w:r>
          </w:p>
        </w:tc>
      </w:tr>
      <w:tr w:rsidR="00B40838" w:rsidRPr="00726A3E" w14:paraId="5016052C" w14:textId="77777777" w:rsidTr="00BF5E70">
        <w:trPr>
          <w:trHeight w:val="288"/>
        </w:trPr>
        <w:tc>
          <w:tcPr>
            <w:tcW w:w="549" w:type="pct"/>
            <w:tcBorders>
              <w:top w:val="nil"/>
              <w:left w:val="single" w:sz="4" w:space="0" w:color="auto"/>
              <w:bottom w:val="single" w:sz="4" w:space="0" w:color="auto"/>
              <w:right w:val="single" w:sz="4" w:space="0" w:color="auto"/>
            </w:tcBorders>
            <w:noWrap/>
            <w:vAlign w:val="center"/>
            <w:hideMark/>
          </w:tcPr>
          <w:p w14:paraId="5FB0B6F3"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196761BF" w14:textId="77777777" w:rsidR="00B40838" w:rsidRPr="00726A3E" w:rsidRDefault="00B40838" w:rsidP="00BF5E70">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Новая котельная</w:t>
            </w:r>
          </w:p>
        </w:tc>
        <w:tc>
          <w:tcPr>
            <w:tcW w:w="1350" w:type="pct"/>
            <w:tcBorders>
              <w:top w:val="nil"/>
              <w:left w:val="nil"/>
              <w:bottom w:val="single" w:sz="4" w:space="0" w:color="auto"/>
              <w:right w:val="single" w:sz="4" w:space="0" w:color="auto"/>
            </w:tcBorders>
            <w:vAlign w:val="center"/>
            <w:hideMark/>
          </w:tcPr>
          <w:p w14:paraId="2E1D8B38"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3E72AAFA"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B40838" w:rsidRPr="00726A3E" w14:paraId="55BCB631"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77D14658"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lastRenderedPageBreak/>
              <w:t>1</w:t>
            </w:r>
          </w:p>
        </w:tc>
        <w:tc>
          <w:tcPr>
            <w:tcW w:w="1934" w:type="pct"/>
            <w:tcBorders>
              <w:top w:val="nil"/>
              <w:left w:val="nil"/>
              <w:bottom w:val="single" w:sz="4" w:space="0" w:color="auto"/>
              <w:right w:val="single" w:sz="4" w:space="0" w:color="auto"/>
            </w:tcBorders>
            <w:vAlign w:val="center"/>
            <w:hideMark/>
          </w:tcPr>
          <w:p w14:paraId="3284843F" w14:textId="77777777" w:rsidR="00B40838" w:rsidRPr="00726A3E" w:rsidRDefault="00B40838" w:rsidP="00BF5E70">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паропровода ДУ 159 мм с целью присоединения к существующему паропроводу</w:t>
            </w:r>
          </w:p>
        </w:tc>
        <w:tc>
          <w:tcPr>
            <w:tcW w:w="1350" w:type="pct"/>
            <w:tcBorders>
              <w:top w:val="nil"/>
              <w:left w:val="nil"/>
              <w:bottom w:val="single" w:sz="4" w:space="0" w:color="auto"/>
              <w:right w:val="single" w:sz="4" w:space="0" w:color="auto"/>
            </w:tcBorders>
            <w:vAlign w:val="center"/>
            <w:hideMark/>
          </w:tcPr>
          <w:p w14:paraId="20D23C7B"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C66FB1F"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6</w:t>
            </w:r>
          </w:p>
        </w:tc>
      </w:tr>
      <w:tr w:rsidR="00B40838" w:rsidRPr="00726A3E" w14:paraId="47B474F8"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43A65F26"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609D1D7A" w14:textId="77777777" w:rsidR="00B40838" w:rsidRPr="00726A3E" w:rsidRDefault="00B40838" w:rsidP="00BF5E70">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2-х паропроводов ДУ 273 мм с целью присоединения к существующему паропроводу</w:t>
            </w:r>
          </w:p>
        </w:tc>
        <w:tc>
          <w:tcPr>
            <w:tcW w:w="1350" w:type="pct"/>
            <w:tcBorders>
              <w:top w:val="nil"/>
              <w:left w:val="nil"/>
              <w:bottom w:val="single" w:sz="4" w:space="0" w:color="auto"/>
              <w:right w:val="single" w:sz="4" w:space="0" w:color="auto"/>
            </w:tcBorders>
            <w:vAlign w:val="center"/>
            <w:hideMark/>
          </w:tcPr>
          <w:p w14:paraId="0680C803"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585C3C7"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6</w:t>
            </w:r>
          </w:p>
        </w:tc>
      </w:tr>
      <w:tr w:rsidR="00B40838" w:rsidRPr="00726A3E" w14:paraId="1F65CE0A"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70F83977"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7DC16F3B" w14:textId="77777777" w:rsidR="00B40838" w:rsidRPr="00726A3E" w:rsidRDefault="00B40838" w:rsidP="00BF5E70">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конденсатопровода ДУ 100 мм с целью присоединения к существующему паропроводу</w:t>
            </w:r>
          </w:p>
        </w:tc>
        <w:tc>
          <w:tcPr>
            <w:tcW w:w="1350" w:type="pct"/>
            <w:tcBorders>
              <w:top w:val="nil"/>
              <w:left w:val="nil"/>
              <w:bottom w:val="single" w:sz="4" w:space="0" w:color="auto"/>
              <w:right w:val="single" w:sz="4" w:space="0" w:color="auto"/>
            </w:tcBorders>
            <w:vAlign w:val="center"/>
            <w:hideMark/>
          </w:tcPr>
          <w:p w14:paraId="00D524F2"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0BF70ACB" w14:textId="77777777" w:rsidR="00B40838" w:rsidRPr="00726A3E"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6</w:t>
            </w:r>
          </w:p>
        </w:tc>
      </w:tr>
      <w:tr w:rsidR="00B40838" w:rsidRPr="004E51E8" w14:paraId="4BF386EA" w14:textId="77777777" w:rsidTr="00BF5E70">
        <w:trPr>
          <w:trHeight w:val="472"/>
        </w:trPr>
        <w:tc>
          <w:tcPr>
            <w:tcW w:w="549" w:type="pct"/>
            <w:tcBorders>
              <w:top w:val="nil"/>
              <w:left w:val="single" w:sz="4" w:space="0" w:color="auto"/>
              <w:bottom w:val="single" w:sz="4" w:space="0" w:color="auto"/>
              <w:right w:val="single" w:sz="4" w:space="0" w:color="auto"/>
            </w:tcBorders>
            <w:noWrap/>
            <w:vAlign w:val="center"/>
            <w:hideMark/>
          </w:tcPr>
          <w:p w14:paraId="1F9E0EC5"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0DA94F15"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Баня</w:t>
            </w:r>
          </w:p>
        </w:tc>
        <w:tc>
          <w:tcPr>
            <w:tcW w:w="1350" w:type="pct"/>
            <w:tcBorders>
              <w:top w:val="nil"/>
              <w:left w:val="nil"/>
              <w:bottom w:val="single" w:sz="4" w:space="0" w:color="auto"/>
              <w:right w:val="single" w:sz="4" w:space="0" w:color="auto"/>
            </w:tcBorders>
            <w:vAlign w:val="center"/>
            <w:hideMark/>
          </w:tcPr>
          <w:p w14:paraId="334B9A9B"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7676F074"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E51E8" w14:paraId="46298F4C" w14:textId="77777777" w:rsidTr="00BF5E70">
        <w:trPr>
          <w:trHeight w:val="421"/>
        </w:trPr>
        <w:tc>
          <w:tcPr>
            <w:tcW w:w="549" w:type="pct"/>
            <w:tcBorders>
              <w:top w:val="nil"/>
              <w:left w:val="single" w:sz="4" w:space="0" w:color="auto"/>
              <w:bottom w:val="single" w:sz="4" w:space="0" w:color="auto"/>
              <w:right w:val="single" w:sz="4" w:space="0" w:color="auto"/>
            </w:tcBorders>
            <w:noWrap/>
            <w:vAlign w:val="center"/>
            <w:hideMark/>
          </w:tcPr>
          <w:p w14:paraId="588BAF79"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01D7A774"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493FAF3C"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2B325D14"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73404" w14:paraId="7209597C"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436B37F1"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034DF085"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под дорогой ул.Революционная от ТК (д.10) до выхода из земли.</w:t>
            </w:r>
          </w:p>
        </w:tc>
        <w:tc>
          <w:tcPr>
            <w:tcW w:w="1350" w:type="pct"/>
            <w:tcBorders>
              <w:top w:val="nil"/>
              <w:left w:val="nil"/>
              <w:bottom w:val="single" w:sz="4" w:space="0" w:color="auto"/>
              <w:right w:val="single" w:sz="4" w:space="0" w:color="auto"/>
            </w:tcBorders>
            <w:vAlign w:val="center"/>
            <w:hideMark/>
          </w:tcPr>
          <w:p w14:paraId="6010DB3B"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01B75A21"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73404" w14:paraId="7BB5D8A7"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6BBADE6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7AF3565B"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Замены трассы отопления  и ГВС по ул.Революционная д.10. от ТК и до выхода из земли,в направлении Муз.школы. Интернат.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6444D6C5"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FF02B31"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2368D407"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0A45876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2868B404"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Замены трассы отопления  и ГВС. от выхода из земли у д.10 по ул.Революционная  и до ТК у Муз.школы.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53CED45E"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40B60EF6"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4774A38F"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079AD02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34" w:type="pct"/>
            <w:tcBorders>
              <w:top w:val="nil"/>
              <w:left w:val="nil"/>
              <w:bottom w:val="single" w:sz="4" w:space="0" w:color="auto"/>
              <w:right w:val="single" w:sz="4" w:space="0" w:color="auto"/>
            </w:tcBorders>
            <w:vAlign w:val="center"/>
            <w:hideMark/>
          </w:tcPr>
          <w:p w14:paraId="59307089"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Замены трассы отопления  от ТК и до ввода в д.10 по ул.Революционная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325A281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47C0B88C"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07216823"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60B3707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34" w:type="pct"/>
            <w:tcBorders>
              <w:top w:val="nil"/>
              <w:left w:val="nil"/>
              <w:bottom w:val="single" w:sz="4" w:space="0" w:color="auto"/>
              <w:right w:val="single" w:sz="4" w:space="0" w:color="auto"/>
            </w:tcBorders>
            <w:vAlign w:val="center"/>
            <w:hideMark/>
          </w:tcPr>
          <w:p w14:paraId="5EEED5C1"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Замены трассы отопления  по ул.Шагова, частный сектор.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0B8B3A5D"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774AAED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73404" w14:paraId="3C3E7E74"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27A4C2E2"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34" w:type="pct"/>
            <w:tcBorders>
              <w:top w:val="nil"/>
              <w:left w:val="nil"/>
              <w:bottom w:val="single" w:sz="4" w:space="0" w:color="auto"/>
              <w:right w:val="single" w:sz="4" w:space="0" w:color="auto"/>
            </w:tcBorders>
            <w:vAlign w:val="center"/>
            <w:hideMark/>
          </w:tcPr>
          <w:p w14:paraId="76D52C78"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тепловой сети в парке текстильщик от ТК Администрация до ТК на Сбербанк.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6B17E5A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0ED27E28"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B40838" w:rsidRPr="00473404" w14:paraId="690900E2"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4485EB4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34" w:type="pct"/>
            <w:tcBorders>
              <w:top w:val="nil"/>
              <w:left w:val="nil"/>
              <w:bottom w:val="single" w:sz="4" w:space="0" w:color="auto"/>
              <w:right w:val="single" w:sz="4" w:space="0" w:color="auto"/>
            </w:tcBorders>
            <w:vAlign w:val="center"/>
            <w:hideMark/>
          </w:tcPr>
          <w:p w14:paraId="609FD30A"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тепловой сети в парке текстильщик от ТК до ТК на ПЧ №8.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6E701513"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CE5701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B40838" w:rsidRPr="00473404" w14:paraId="01029318"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tcPr>
          <w:p w14:paraId="1973CD9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934" w:type="pct"/>
            <w:tcBorders>
              <w:top w:val="nil"/>
              <w:left w:val="nil"/>
              <w:bottom w:val="single" w:sz="4" w:space="0" w:color="auto"/>
              <w:right w:val="single" w:sz="4" w:space="0" w:color="auto"/>
            </w:tcBorders>
            <w:vAlign w:val="center"/>
          </w:tcPr>
          <w:p w14:paraId="0AA324DA"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д.6А ул.Льнянщиков до ТК у д.17 ул.Лнянщиков</w:t>
            </w:r>
            <w:r w:rsidRPr="004E51E8">
              <w:rPr>
                <w:rFonts w:ascii="Times New Roman" w:eastAsia="Times New Roman" w:hAnsi="Times New Roman" w:cs="Times New Roman"/>
                <w:color w:val="000000"/>
                <w:sz w:val="20"/>
                <w:szCs w:val="20"/>
                <w:lang w:eastAsia="ru-RU"/>
              </w:rPr>
              <w:br/>
              <w:t>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tcPr>
          <w:p w14:paraId="2FC9708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5DEDA5E8"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39285C18"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tcPr>
          <w:p w14:paraId="5AD1C314"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934" w:type="pct"/>
            <w:tcBorders>
              <w:top w:val="nil"/>
              <w:left w:val="nil"/>
              <w:bottom w:val="single" w:sz="4" w:space="0" w:color="auto"/>
              <w:right w:val="single" w:sz="4" w:space="0" w:color="auto"/>
            </w:tcBorders>
            <w:vAlign w:val="center"/>
          </w:tcPr>
          <w:p w14:paraId="3C35BB6C"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  ТК у д.17 ул.Лнянщиков  до граници дороги по ул.Костромская (напрвление пер.Ф.Энгельса) Подземная прокладка </w:t>
            </w:r>
            <w:r w:rsidRPr="004E51E8">
              <w:rPr>
                <w:rFonts w:ascii="Times New Roman" w:eastAsia="Times New Roman" w:hAnsi="Times New Roman" w:cs="Times New Roman"/>
                <w:color w:val="000000"/>
                <w:sz w:val="20"/>
                <w:szCs w:val="20"/>
                <w:lang w:eastAsia="ru-RU"/>
              </w:rPr>
              <w:lastRenderedPageBreak/>
              <w:t>бесканальная на глубине 1,2 м; ширина 1,5 м</w:t>
            </w:r>
          </w:p>
        </w:tc>
        <w:tc>
          <w:tcPr>
            <w:tcW w:w="1350" w:type="pct"/>
            <w:tcBorders>
              <w:top w:val="nil"/>
              <w:left w:val="nil"/>
              <w:bottom w:val="single" w:sz="4" w:space="0" w:color="auto"/>
              <w:right w:val="single" w:sz="4" w:space="0" w:color="auto"/>
            </w:tcBorders>
            <w:vAlign w:val="center"/>
          </w:tcPr>
          <w:p w14:paraId="7463E56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lastRenderedPageBreak/>
              <w:t>Согласно ПСД</w:t>
            </w:r>
          </w:p>
        </w:tc>
        <w:tc>
          <w:tcPr>
            <w:tcW w:w="1167" w:type="pct"/>
            <w:tcBorders>
              <w:top w:val="nil"/>
              <w:left w:val="nil"/>
              <w:bottom w:val="single" w:sz="4" w:space="0" w:color="auto"/>
              <w:right w:val="single" w:sz="4" w:space="0" w:color="auto"/>
            </w:tcBorders>
            <w:vAlign w:val="center"/>
          </w:tcPr>
          <w:p w14:paraId="376502C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1A587505"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tcPr>
          <w:p w14:paraId="5C61C95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934" w:type="pct"/>
            <w:tcBorders>
              <w:top w:val="nil"/>
              <w:left w:val="nil"/>
              <w:bottom w:val="single" w:sz="4" w:space="0" w:color="auto"/>
              <w:right w:val="single" w:sz="4" w:space="0" w:color="auto"/>
            </w:tcBorders>
            <w:vAlign w:val="center"/>
          </w:tcPr>
          <w:p w14:paraId="2E766A39"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ТК у д.17 ул.Льнянщиков до ТК у д.4 и д.24а ул.Костромская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tcPr>
          <w:p w14:paraId="0FD5CF1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1876A303"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B40838" w:rsidRPr="00473404" w14:paraId="1476DDF6"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tcPr>
          <w:p w14:paraId="4E8E0CDE"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934" w:type="pct"/>
            <w:tcBorders>
              <w:top w:val="nil"/>
              <w:left w:val="nil"/>
              <w:bottom w:val="single" w:sz="4" w:space="0" w:color="auto"/>
              <w:right w:val="single" w:sz="4" w:space="0" w:color="auto"/>
            </w:tcBorders>
            <w:vAlign w:val="center"/>
          </w:tcPr>
          <w:p w14:paraId="3A908880"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от ТК до ввода в  д.19  по  ул.Льнянщиков</w:t>
            </w:r>
          </w:p>
        </w:tc>
        <w:tc>
          <w:tcPr>
            <w:tcW w:w="1350" w:type="pct"/>
            <w:tcBorders>
              <w:top w:val="nil"/>
              <w:left w:val="nil"/>
              <w:bottom w:val="single" w:sz="4" w:space="0" w:color="auto"/>
              <w:right w:val="single" w:sz="4" w:space="0" w:color="auto"/>
            </w:tcBorders>
            <w:vAlign w:val="center"/>
          </w:tcPr>
          <w:p w14:paraId="55D166E6"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5D655B92"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B40838" w:rsidRPr="00473404" w14:paraId="2E92214F"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tcPr>
          <w:p w14:paraId="2F2DEBC1"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934" w:type="pct"/>
            <w:tcBorders>
              <w:top w:val="nil"/>
              <w:left w:val="nil"/>
              <w:bottom w:val="single" w:sz="4" w:space="0" w:color="auto"/>
              <w:right w:val="single" w:sz="4" w:space="0" w:color="auto"/>
            </w:tcBorders>
            <w:vAlign w:val="center"/>
          </w:tcPr>
          <w:p w14:paraId="0FBA063C"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от ТК до ввода в  д.24а по  ул.Костромская</w:t>
            </w:r>
          </w:p>
        </w:tc>
        <w:tc>
          <w:tcPr>
            <w:tcW w:w="1350" w:type="pct"/>
            <w:tcBorders>
              <w:top w:val="nil"/>
              <w:left w:val="nil"/>
              <w:bottom w:val="single" w:sz="4" w:space="0" w:color="auto"/>
              <w:right w:val="single" w:sz="4" w:space="0" w:color="auto"/>
            </w:tcBorders>
            <w:vAlign w:val="center"/>
          </w:tcPr>
          <w:p w14:paraId="6E8DEB55"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558A1D4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B40838" w:rsidRPr="00473404" w14:paraId="09BC1BC1"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tcPr>
          <w:p w14:paraId="3714987C"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934" w:type="pct"/>
            <w:tcBorders>
              <w:top w:val="nil"/>
              <w:left w:val="nil"/>
              <w:bottom w:val="single" w:sz="4" w:space="0" w:color="auto"/>
              <w:right w:val="single" w:sz="4" w:space="0" w:color="auto"/>
            </w:tcBorders>
            <w:vAlign w:val="center"/>
          </w:tcPr>
          <w:p w14:paraId="2C2A9D26"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от ТК до ввода в  д.4 по  ул.Костромская</w:t>
            </w:r>
          </w:p>
        </w:tc>
        <w:tc>
          <w:tcPr>
            <w:tcW w:w="1350" w:type="pct"/>
            <w:tcBorders>
              <w:top w:val="nil"/>
              <w:left w:val="nil"/>
              <w:bottom w:val="single" w:sz="4" w:space="0" w:color="auto"/>
              <w:right w:val="single" w:sz="4" w:space="0" w:color="auto"/>
            </w:tcBorders>
            <w:vAlign w:val="center"/>
          </w:tcPr>
          <w:p w14:paraId="79DB74F2"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73226651"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B40838" w:rsidRPr="004E51E8" w14:paraId="2372A9BF" w14:textId="77777777" w:rsidTr="00BF5E70">
        <w:trPr>
          <w:trHeight w:val="535"/>
        </w:trPr>
        <w:tc>
          <w:tcPr>
            <w:tcW w:w="549" w:type="pct"/>
            <w:tcBorders>
              <w:top w:val="nil"/>
              <w:left w:val="single" w:sz="4" w:space="0" w:color="auto"/>
              <w:bottom w:val="single" w:sz="4" w:space="0" w:color="auto"/>
              <w:right w:val="single" w:sz="4" w:space="0" w:color="auto"/>
            </w:tcBorders>
            <w:noWrap/>
            <w:vAlign w:val="center"/>
            <w:hideMark/>
          </w:tcPr>
          <w:p w14:paraId="10816500"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4F0C7915"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ТПП Васил</w:t>
            </w:r>
            <w:r w:rsidRPr="004E51E8">
              <w:rPr>
                <w:rFonts w:ascii="Times New Roman" w:eastAsia="Times New Roman" w:hAnsi="Times New Roman" w:cs="Times New Roman"/>
                <w:b/>
                <w:color w:val="000000"/>
                <w:sz w:val="20"/>
                <w:szCs w:val="20"/>
                <w:lang w:eastAsia="ru-RU"/>
              </w:rPr>
              <w:t>евская фабрика</w:t>
            </w:r>
          </w:p>
        </w:tc>
        <w:tc>
          <w:tcPr>
            <w:tcW w:w="1350" w:type="pct"/>
            <w:tcBorders>
              <w:top w:val="nil"/>
              <w:left w:val="nil"/>
              <w:bottom w:val="single" w:sz="4" w:space="0" w:color="auto"/>
              <w:right w:val="single" w:sz="4" w:space="0" w:color="auto"/>
            </w:tcBorders>
            <w:vAlign w:val="center"/>
            <w:hideMark/>
          </w:tcPr>
          <w:p w14:paraId="2C8DEA6E"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5B674298"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E51E8" w14:paraId="7B8AFBB3" w14:textId="77777777" w:rsidTr="00BF5E70">
        <w:trPr>
          <w:trHeight w:val="415"/>
        </w:trPr>
        <w:tc>
          <w:tcPr>
            <w:tcW w:w="549" w:type="pct"/>
            <w:tcBorders>
              <w:top w:val="nil"/>
              <w:left w:val="single" w:sz="4" w:space="0" w:color="auto"/>
              <w:bottom w:val="single" w:sz="4" w:space="0" w:color="auto"/>
              <w:right w:val="single" w:sz="4" w:space="0" w:color="auto"/>
            </w:tcBorders>
            <w:noWrap/>
            <w:vAlign w:val="center"/>
            <w:hideMark/>
          </w:tcPr>
          <w:p w14:paraId="00E6C6C7"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30647139"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185862A4"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11CCDEC6"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73404" w14:paraId="0EEFF636"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1DE6F934"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40F302CD"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у д.118Г  по ул.Революционная  (здание районного суда)</w:t>
            </w:r>
          </w:p>
        </w:tc>
        <w:tc>
          <w:tcPr>
            <w:tcW w:w="1350" w:type="pct"/>
            <w:tcBorders>
              <w:top w:val="nil"/>
              <w:left w:val="nil"/>
              <w:bottom w:val="single" w:sz="4" w:space="0" w:color="auto"/>
              <w:right w:val="single" w:sz="4" w:space="0" w:color="auto"/>
            </w:tcBorders>
            <w:vAlign w:val="center"/>
            <w:hideMark/>
          </w:tcPr>
          <w:p w14:paraId="45BF542E"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80D3D2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5C9EECC3"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26C51E74"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732E21C1"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Восстановление трасс отопления и  ГВС  у д.108 А,Б,В  по ул.Революционная  (ремонт опор, укладка на опоры) + утепление</w:t>
            </w:r>
          </w:p>
        </w:tc>
        <w:tc>
          <w:tcPr>
            <w:tcW w:w="1350" w:type="pct"/>
            <w:tcBorders>
              <w:top w:val="nil"/>
              <w:left w:val="nil"/>
              <w:bottom w:val="single" w:sz="4" w:space="0" w:color="auto"/>
              <w:right w:val="single" w:sz="4" w:space="0" w:color="auto"/>
            </w:tcBorders>
            <w:vAlign w:val="center"/>
            <w:hideMark/>
          </w:tcPr>
          <w:p w14:paraId="4BD1CC3E"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4A954C5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E51E8" w14:paraId="31FAFA0B" w14:textId="77777777" w:rsidTr="00BF5E70">
        <w:trPr>
          <w:trHeight w:val="389"/>
        </w:trPr>
        <w:tc>
          <w:tcPr>
            <w:tcW w:w="549" w:type="pct"/>
            <w:tcBorders>
              <w:top w:val="nil"/>
              <w:left w:val="single" w:sz="4" w:space="0" w:color="auto"/>
              <w:bottom w:val="single" w:sz="4" w:space="0" w:color="auto"/>
              <w:right w:val="single" w:sz="4" w:space="0" w:color="auto"/>
            </w:tcBorders>
            <w:noWrap/>
            <w:vAlign w:val="center"/>
            <w:hideMark/>
          </w:tcPr>
          <w:p w14:paraId="57EDED66"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5DB945DC"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котельная № 4</w:t>
            </w:r>
          </w:p>
        </w:tc>
        <w:tc>
          <w:tcPr>
            <w:tcW w:w="1350" w:type="pct"/>
            <w:tcBorders>
              <w:top w:val="nil"/>
              <w:left w:val="nil"/>
              <w:bottom w:val="single" w:sz="4" w:space="0" w:color="auto"/>
              <w:right w:val="single" w:sz="4" w:space="0" w:color="auto"/>
            </w:tcBorders>
            <w:vAlign w:val="center"/>
            <w:hideMark/>
          </w:tcPr>
          <w:p w14:paraId="27B9E0AA"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20ECA823"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E51E8" w14:paraId="5FF30A8E" w14:textId="77777777" w:rsidTr="00BF5E70">
        <w:trPr>
          <w:trHeight w:val="551"/>
        </w:trPr>
        <w:tc>
          <w:tcPr>
            <w:tcW w:w="549" w:type="pct"/>
            <w:tcBorders>
              <w:top w:val="nil"/>
              <w:left w:val="single" w:sz="4" w:space="0" w:color="auto"/>
              <w:bottom w:val="single" w:sz="4" w:space="0" w:color="auto"/>
              <w:right w:val="single" w:sz="4" w:space="0" w:color="auto"/>
            </w:tcBorders>
            <w:noWrap/>
            <w:vAlign w:val="center"/>
            <w:hideMark/>
          </w:tcPr>
          <w:p w14:paraId="04573BBC"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219B5691"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5F54C626"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524298F7"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73404" w14:paraId="5DC1B9EC" w14:textId="77777777" w:rsidTr="00BF5E70">
        <w:trPr>
          <w:trHeight w:val="472"/>
        </w:trPr>
        <w:tc>
          <w:tcPr>
            <w:tcW w:w="549" w:type="pct"/>
            <w:tcBorders>
              <w:top w:val="nil"/>
              <w:left w:val="single" w:sz="4" w:space="0" w:color="auto"/>
              <w:bottom w:val="single" w:sz="4" w:space="0" w:color="auto"/>
              <w:right w:val="single" w:sz="4" w:space="0" w:color="auto"/>
            </w:tcBorders>
            <w:noWrap/>
            <w:vAlign w:val="center"/>
            <w:hideMark/>
          </w:tcPr>
          <w:p w14:paraId="09E8C6B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421C7894"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и ГВС по улице Советская от перекрёстка с ул. Комминтерновсксая до выхода из земли. Прокладка подземная бесканальная, глубина 1,5 м; ширина 1,5м</w:t>
            </w:r>
          </w:p>
        </w:tc>
        <w:tc>
          <w:tcPr>
            <w:tcW w:w="1350" w:type="pct"/>
            <w:tcBorders>
              <w:top w:val="nil"/>
              <w:left w:val="nil"/>
              <w:bottom w:val="single" w:sz="4" w:space="0" w:color="auto"/>
              <w:right w:val="single" w:sz="4" w:space="0" w:color="auto"/>
            </w:tcBorders>
            <w:vAlign w:val="center"/>
            <w:hideMark/>
          </w:tcPr>
          <w:p w14:paraId="594AA9A5"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205AFDA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0D4B07B6"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6C066CCC"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4D88B4B0"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по улице Советская от выхода из земли и до д.1 корп.1. Прокладка подземная бесканальная, глубина 1,5 м; ширина 1,5м</w:t>
            </w:r>
          </w:p>
        </w:tc>
        <w:tc>
          <w:tcPr>
            <w:tcW w:w="1350" w:type="pct"/>
            <w:tcBorders>
              <w:top w:val="nil"/>
              <w:left w:val="nil"/>
              <w:bottom w:val="single" w:sz="4" w:space="0" w:color="auto"/>
              <w:right w:val="single" w:sz="4" w:space="0" w:color="auto"/>
            </w:tcBorders>
            <w:vAlign w:val="center"/>
            <w:hideMark/>
          </w:tcPr>
          <w:p w14:paraId="1088910B"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23102F3"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47ECB2CD"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12738605"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74E92A6E"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от выхода из земли у д.1к.1 ул.Советская и до ТК у д.4 ул.Б.Московская</w:t>
            </w:r>
          </w:p>
        </w:tc>
        <w:tc>
          <w:tcPr>
            <w:tcW w:w="1350" w:type="pct"/>
            <w:tcBorders>
              <w:top w:val="nil"/>
              <w:left w:val="nil"/>
              <w:bottom w:val="single" w:sz="4" w:space="0" w:color="auto"/>
              <w:right w:val="single" w:sz="4" w:space="0" w:color="auto"/>
            </w:tcBorders>
            <w:vAlign w:val="center"/>
            <w:hideMark/>
          </w:tcPr>
          <w:p w14:paraId="300DBC24"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9F7866D"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6D1B5FCC"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5E944CF2"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34" w:type="pct"/>
            <w:tcBorders>
              <w:top w:val="nil"/>
              <w:left w:val="nil"/>
              <w:bottom w:val="single" w:sz="4" w:space="0" w:color="auto"/>
              <w:right w:val="single" w:sz="4" w:space="0" w:color="auto"/>
            </w:tcBorders>
            <w:vAlign w:val="center"/>
            <w:hideMark/>
          </w:tcPr>
          <w:p w14:paraId="7A58BE05"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по улице Советская от ТК и до ввода в  д.1  корп.2. Прокладка подземная бесканальная, глубина 1,5 м; ширина 1,5м</w:t>
            </w:r>
          </w:p>
        </w:tc>
        <w:tc>
          <w:tcPr>
            <w:tcW w:w="1350" w:type="pct"/>
            <w:tcBorders>
              <w:top w:val="nil"/>
              <w:left w:val="nil"/>
              <w:bottom w:val="single" w:sz="4" w:space="0" w:color="auto"/>
              <w:right w:val="single" w:sz="4" w:space="0" w:color="auto"/>
            </w:tcBorders>
            <w:vAlign w:val="center"/>
            <w:hideMark/>
          </w:tcPr>
          <w:p w14:paraId="397ECB6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04E764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B40838" w:rsidRPr="00473404" w14:paraId="1ABBA9B7"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4E36FA3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lastRenderedPageBreak/>
              <w:t>5</w:t>
            </w:r>
          </w:p>
        </w:tc>
        <w:tc>
          <w:tcPr>
            <w:tcW w:w="1934" w:type="pct"/>
            <w:tcBorders>
              <w:top w:val="nil"/>
              <w:left w:val="nil"/>
              <w:bottom w:val="single" w:sz="4" w:space="0" w:color="auto"/>
              <w:right w:val="single" w:sz="4" w:space="0" w:color="auto"/>
            </w:tcBorders>
            <w:vAlign w:val="center"/>
            <w:hideMark/>
          </w:tcPr>
          <w:p w14:paraId="2E28DEA0"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отопления и ГВС под дорогой </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ул.Советская от Шк12 до ТК у д.34 ул.Коминтерновская</w:t>
            </w:r>
          </w:p>
        </w:tc>
        <w:tc>
          <w:tcPr>
            <w:tcW w:w="1350" w:type="pct"/>
            <w:tcBorders>
              <w:top w:val="nil"/>
              <w:left w:val="nil"/>
              <w:bottom w:val="single" w:sz="4" w:space="0" w:color="auto"/>
              <w:right w:val="single" w:sz="4" w:space="0" w:color="auto"/>
            </w:tcBorders>
            <w:vAlign w:val="center"/>
            <w:hideMark/>
          </w:tcPr>
          <w:p w14:paraId="70F17C22"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7B3426A6"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7CB018B6"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2C6A8B4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34" w:type="pct"/>
            <w:tcBorders>
              <w:top w:val="nil"/>
              <w:left w:val="nil"/>
              <w:bottom w:val="single" w:sz="4" w:space="0" w:color="auto"/>
              <w:right w:val="single" w:sz="4" w:space="0" w:color="auto"/>
            </w:tcBorders>
            <w:vAlign w:val="center"/>
            <w:hideMark/>
          </w:tcPr>
          <w:p w14:paraId="0E6CF1D1"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ТК  до ввода в дом д.58 по ул.Революционная (Прокуратура) Подземная прокладка 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0485910F"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31A8D6C"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B40838" w:rsidRPr="00473404" w14:paraId="631170A5"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0AB0EBF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34" w:type="pct"/>
            <w:tcBorders>
              <w:top w:val="nil"/>
              <w:left w:val="nil"/>
              <w:bottom w:val="single" w:sz="4" w:space="0" w:color="auto"/>
              <w:right w:val="single" w:sz="4" w:space="0" w:color="auto"/>
            </w:tcBorders>
            <w:vAlign w:val="center"/>
            <w:hideMark/>
          </w:tcPr>
          <w:p w14:paraId="4059214C"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 отопления</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 xml:space="preserve"> от выхода из земли в районе д.69 и д.71 ул.Коминтерновская и до опуска в землю в районе д.17 ул.Фрунзе.</w:t>
            </w:r>
          </w:p>
        </w:tc>
        <w:tc>
          <w:tcPr>
            <w:tcW w:w="1350" w:type="pct"/>
            <w:tcBorders>
              <w:top w:val="nil"/>
              <w:left w:val="nil"/>
              <w:bottom w:val="single" w:sz="4" w:space="0" w:color="auto"/>
              <w:right w:val="single" w:sz="4" w:space="0" w:color="auto"/>
            </w:tcBorders>
            <w:vAlign w:val="center"/>
            <w:hideMark/>
          </w:tcPr>
          <w:p w14:paraId="365F2DC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7C6C554D"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73404" w14:paraId="49F04DD6"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2F1B4594"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8</w:t>
            </w:r>
          </w:p>
        </w:tc>
        <w:tc>
          <w:tcPr>
            <w:tcW w:w="1934" w:type="pct"/>
            <w:tcBorders>
              <w:top w:val="nil"/>
              <w:left w:val="nil"/>
              <w:bottom w:val="single" w:sz="4" w:space="0" w:color="auto"/>
              <w:right w:val="single" w:sz="4" w:space="0" w:color="auto"/>
            </w:tcBorders>
            <w:vAlign w:val="center"/>
            <w:hideMark/>
          </w:tcPr>
          <w:p w14:paraId="44491E39"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от выхода из земли у д.1к.1 ул.Советская и до опуска в землю по ул.Политическая</w:t>
            </w:r>
          </w:p>
        </w:tc>
        <w:tc>
          <w:tcPr>
            <w:tcW w:w="1350" w:type="pct"/>
            <w:tcBorders>
              <w:top w:val="nil"/>
              <w:left w:val="nil"/>
              <w:bottom w:val="single" w:sz="4" w:space="0" w:color="auto"/>
              <w:right w:val="single" w:sz="4" w:space="0" w:color="auto"/>
            </w:tcBorders>
            <w:vAlign w:val="center"/>
            <w:hideMark/>
          </w:tcPr>
          <w:p w14:paraId="44195A48"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BA9536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E51E8" w14:paraId="02E058BF" w14:textId="77777777" w:rsidTr="00BF5E70">
        <w:trPr>
          <w:trHeight w:val="509"/>
        </w:trPr>
        <w:tc>
          <w:tcPr>
            <w:tcW w:w="549" w:type="pct"/>
            <w:tcBorders>
              <w:top w:val="nil"/>
              <w:left w:val="single" w:sz="4" w:space="0" w:color="auto"/>
              <w:bottom w:val="single" w:sz="4" w:space="0" w:color="auto"/>
              <w:right w:val="single" w:sz="4" w:space="0" w:color="auto"/>
            </w:tcBorders>
            <w:noWrap/>
            <w:vAlign w:val="center"/>
            <w:hideMark/>
          </w:tcPr>
          <w:p w14:paraId="22E6DAEB"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0D692A7D"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Котельная ул. Дружбы, 6а</w:t>
            </w:r>
          </w:p>
        </w:tc>
        <w:tc>
          <w:tcPr>
            <w:tcW w:w="1350" w:type="pct"/>
            <w:tcBorders>
              <w:top w:val="nil"/>
              <w:left w:val="nil"/>
              <w:bottom w:val="single" w:sz="4" w:space="0" w:color="auto"/>
              <w:right w:val="single" w:sz="4" w:space="0" w:color="auto"/>
            </w:tcBorders>
            <w:vAlign w:val="center"/>
            <w:hideMark/>
          </w:tcPr>
          <w:p w14:paraId="168FAAF8"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209EB05B"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E51E8" w14:paraId="5AB0C66D" w14:textId="77777777" w:rsidTr="00BF5E70">
        <w:trPr>
          <w:trHeight w:val="417"/>
        </w:trPr>
        <w:tc>
          <w:tcPr>
            <w:tcW w:w="549" w:type="pct"/>
            <w:tcBorders>
              <w:top w:val="nil"/>
              <w:left w:val="single" w:sz="4" w:space="0" w:color="auto"/>
              <w:bottom w:val="single" w:sz="4" w:space="0" w:color="auto"/>
              <w:right w:val="single" w:sz="4" w:space="0" w:color="auto"/>
            </w:tcBorders>
            <w:noWrap/>
            <w:vAlign w:val="center"/>
            <w:hideMark/>
          </w:tcPr>
          <w:p w14:paraId="73B94803"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260C96E0"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4C04DCA0"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7190CA60"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73404" w14:paraId="4926A434"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4AB91FAF"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3B015F7B"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ул..Дружбы д.2 до ТК по ул.Дружбы д.3 Прокладка подземная бесканальная, глубина 1,5 м; ширирна 1,5м</w:t>
            </w:r>
          </w:p>
        </w:tc>
        <w:tc>
          <w:tcPr>
            <w:tcW w:w="1350" w:type="pct"/>
            <w:tcBorders>
              <w:top w:val="nil"/>
              <w:left w:val="nil"/>
              <w:bottom w:val="single" w:sz="4" w:space="0" w:color="auto"/>
              <w:right w:val="single" w:sz="4" w:space="0" w:color="auto"/>
            </w:tcBorders>
            <w:vAlign w:val="center"/>
            <w:hideMark/>
          </w:tcPr>
          <w:p w14:paraId="3EB8C288"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10BB4DF"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0F8E2AA1"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6A764CE2"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57706CD1"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пер.Фрунзе д.4 до ввода в дом</w:t>
            </w:r>
          </w:p>
        </w:tc>
        <w:tc>
          <w:tcPr>
            <w:tcW w:w="1350" w:type="pct"/>
            <w:tcBorders>
              <w:top w:val="nil"/>
              <w:left w:val="nil"/>
              <w:bottom w:val="single" w:sz="4" w:space="0" w:color="auto"/>
              <w:right w:val="single" w:sz="4" w:space="0" w:color="auto"/>
            </w:tcBorders>
            <w:vAlign w:val="center"/>
            <w:hideMark/>
          </w:tcPr>
          <w:p w14:paraId="0F0B6B4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441FB5CC"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73404" w14:paraId="28C8CBBE"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5C061BF5"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716B6C0E"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ул.Фрунзе д.29 до ввода в дом</w:t>
            </w:r>
          </w:p>
        </w:tc>
        <w:tc>
          <w:tcPr>
            <w:tcW w:w="1350" w:type="pct"/>
            <w:tcBorders>
              <w:top w:val="nil"/>
              <w:left w:val="nil"/>
              <w:bottom w:val="single" w:sz="4" w:space="0" w:color="auto"/>
              <w:right w:val="single" w:sz="4" w:space="0" w:color="auto"/>
            </w:tcBorders>
            <w:vAlign w:val="center"/>
            <w:hideMark/>
          </w:tcPr>
          <w:p w14:paraId="411D3E10" w14:textId="77777777" w:rsidR="00B40838" w:rsidRPr="004E51E8"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9E2B1B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53C35C78"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3A3D0114"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34" w:type="pct"/>
            <w:tcBorders>
              <w:top w:val="nil"/>
              <w:left w:val="nil"/>
              <w:bottom w:val="single" w:sz="4" w:space="0" w:color="auto"/>
              <w:right w:val="single" w:sz="4" w:space="0" w:color="auto"/>
            </w:tcBorders>
            <w:vAlign w:val="center"/>
            <w:hideMark/>
          </w:tcPr>
          <w:p w14:paraId="515F39ED"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д.23 до ТК у д.25 по ул.Фрунзе.</w:t>
            </w:r>
          </w:p>
        </w:tc>
        <w:tc>
          <w:tcPr>
            <w:tcW w:w="1350" w:type="pct"/>
            <w:tcBorders>
              <w:top w:val="nil"/>
              <w:left w:val="nil"/>
              <w:bottom w:val="single" w:sz="4" w:space="0" w:color="auto"/>
              <w:right w:val="single" w:sz="4" w:space="0" w:color="auto"/>
            </w:tcBorders>
            <w:vAlign w:val="center"/>
            <w:hideMark/>
          </w:tcPr>
          <w:p w14:paraId="4D3E14E2" w14:textId="77777777" w:rsidR="00B40838" w:rsidRPr="004E51E8"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1B40F7F"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5F775B18"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08BF3F9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34" w:type="pct"/>
            <w:tcBorders>
              <w:top w:val="nil"/>
              <w:left w:val="nil"/>
              <w:bottom w:val="single" w:sz="4" w:space="0" w:color="auto"/>
              <w:right w:val="single" w:sz="4" w:space="0" w:color="auto"/>
            </w:tcBorders>
            <w:vAlign w:val="center"/>
            <w:hideMark/>
          </w:tcPr>
          <w:p w14:paraId="2BF6343B"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д.21 по ул.Фрунзе и до ТК у д.2 по пер.Фрунзе.</w:t>
            </w:r>
          </w:p>
        </w:tc>
        <w:tc>
          <w:tcPr>
            <w:tcW w:w="1350" w:type="pct"/>
            <w:tcBorders>
              <w:top w:val="nil"/>
              <w:left w:val="nil"/>
              <w:bottom w:val="single" w:sz="4" w:space="0" w:color="auto"/>
              <w:right w:val="single" w:sz="4" w:space="0" w:color="auto"/>
            </w:tcBorders>
            <w:vAlign w:val="center"/>
            <w:hideMark/>
          </w:tcPr>
          <w:p w14:paraId="1F3E88C3" w14:textId="77777777" w:rsidR="00B40838" w:rsidRPr="004E51E8"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D1165B3"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E51E8" w14:paraId="1DA10435"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00EE841C"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34" w:type="pct"/>
            <w:tcBorders>
              <w:top w:val="nil"/>
              <w:left w:val="nil"/>
              <w:bottom w:val="single" w:sz="4" w:space="0" w:color="auto"/>
              <w:right w:val="single" w:sz="4" w:space="0" w:color="auto"/>
            </w:tcBorders>
            <w:vAlign w:val="center"/>
            <w:hideMark/>
          </w:tcPr>
          <w:p w14:paraId="594ED839"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д.23 до ТК у д.21 по ул.Фрунзе.</w:t>
            </w:r>
          </w:p>
        </w:tc>
        <w:tc>
          <w:tcPr>
            <w:tcW w:w="1350" w:type="pct"/>
            <w:tcBorders>
              <w:top w:val="nil"/>
              <w:left w:val="nil"/>
              <w:bottom w:val="single" w:sz="4" w:space="0" w:color="auto"/>
              <w:right w:val="single" w:sz="4" w:space="0" w:color="auto"/>
            </w:tcBorders>
            <w:vAlign w:val="center"/>
            <w:hideMark/>
          </w:tcPr>
          <w:p w14:paraId="40C9E96F"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D0D2DC1" w14:textId="77777777" w:rsidR="00B40838" w:rsidRPr="004E51E8"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E51E8" w14:paraId="257D7F4C"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452B167B"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34" w:type="pct"/>
            <w:tcBorders>
              <w:top w:val="nil"/>
              <w:left w:val="nil"/>
              <w:bottom w:val="single" w:sz="4" w:space="0" w:color="auto"/>
              <w:right w:val="single" w:sz="4" w:space="0" w:color="auto"/>
            </w:tcBorders>
            <w:vAlign w:val="center"/>
            <w:hideMark/>
          </w:tcPr>
          <w:p w14:paraId="210A537D"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гаражей по по пер.Фрунзе и до ТК у д.10 по ул.Фрунзе</w:t>
            </w:r>
          </w:p>
        </w:tc>
        <w:tc>
          <w:tcPr>
            <w:tcW w:w="1350" w:type="pct"/>
            <w:tcBorders>
              <w:top w:val="nil"/>
              <w:left w:val="nil"/>
              <w:bottom w:val="single" w:sz="4" w:space="0" w:color="auto"/>
              <w:right w:val="single" w:sz="4" w:space="0" w:color="auto"/>
            </w:tcBorders>
            <w:vAlign w:val="center"/>
            <w:hideMark/>
          </w:tcPr>
          <w:p w14:paraId="24319DFB"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E86692C" w14:textId="77777777" w:rsidR="00B40838" w:rsidRPr="004E51E8"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E51E8" w14:paraId="165F79BA" w14:textId="77777777" w:rsidTr="00BF5E70">
        <w:trPr>
          <w:trHeight w:val="437"/>
        </w:trPr>
        <w:tc>
          <w:tcPr>
            <w:tcW w:w="549" w:type="pct"/>
            <w:tcBorders>
              <w:top w:val="nil"/>
              <w:left w:val="single" w:sz="4" w:space="0" w:color="auto"/>
              <w:bottom w:val="single" w:sz="4" w:space="0" w:color="auto"/>
              <w:right w:val="single" w:sz="4" w:space="0" w:color="auto"/>
            </w:tcBorders>
            <w:noWrap/>
            <w:vAlign w:val="center"/>
            <w:hideMark/>
          </w:tcPr>
          <w:p w14:paraId="5A8956EE"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61D8DDDF"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Котельная пер. Северный, 1б</w:t>
            </w:r>
          </w:p>
        </w:tc>
        <w:tc>
          <w:tcPr>
            <w:tcW w:w="1350" w:type="pct"/>
            <w:tcBorders>
              <w:top w:val="nil"/>
              <w:left w:val="nil"/>
              <w:bottom w:val="single" w:sz="4" w:space="0" w:color="auto"/>
              <w:right w:val="single" w:sz="4" w:space="0" w:color="auto"/>
            </w:tcBorders>
            <w:vAlign w:val="center"/>
            <w:hideMark/>
          </w:tcPr>
          <w:p w14:paraId="57C4A60D"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2E232C19"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E51E8" w14:paraId="409D4474" w14:textId="77777777" w:rsidTr="00BF5E70">
        <w:trPr>
          <w:trHeight w:val="557"/>
        </w:trPr>
        <w:tc>
          <w:tcPr>
            <w:tcW w:w="549" w:type="pct"/>
            <w:tcBorders>
              <w:top w:val="nil"/>
              <w:left w:val="single" w:sz="4" w:space="0" w:color="auto"/>
              <w:bottom w:val="single" w:sz="4" w:space="0" w:color="auto"/>
              <w:right w:val="single" w:sz="4" w:space="0" w:color="auto"/>
            </w:tcBorders>
            <w:noWrap/>
            <w:vAlign w:val="center"/>
            <w:hideMark/>
          </w:tcPr>
          <w:p w14:paraId="67CD8259"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520E8FDC"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13B1CA9C"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26B6746D"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73404" w14:paraId="3CCAA3D6"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6C57DB3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018205AF"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от ТК у дома ул. Железнодорожная д.21 до ввода в д.17. Перенос участка трассы в подвальное помещение д.17.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7420B44E"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25B21B36"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E51E8" w14:paraId="06543711" w14:textId="77777777" w:rsidTr="00BF5E70">
        <w:trPr>
          <w:trHeight w:val="443"/>
        </w:trPr>
        <w:tc>
          <w:tcPr>
            <w:tcW w:w="549" w:type="pct"/>
            <w:tcBorders>
              <w:top w:val="nil"/>
              <w:left w:val="single" w:sz="4" w:space="0" w:color="auto"/>
              <w:bottom w:val="single" w:sz="4" w:space="0" w:color="auto"/>
              <w:right w:val="single" w:sz="4" w:space="0" w:color="auto"/>
            </w:tcBorders>
            <w:noWrap/>
            <w:vAlign w:val="center"/>
            <w:hideMark/>
          </w:tcPr>
          <w:p w14:paraId="44FC0B94"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lastRenderedPageBreak/>
              <w:t> </w:t>
            </w:r>
          </w:p>
        </w:tc>
        <w:tc>
          <w:tcPr>
            <w:tcW w:w="1934" w:type="pct"/>
            <w:tcBorders>
              <w:top w:val="nil"/>
              <w:left w:val="nil"/>
              <w:bottom w:val="single" w:sz="4" w:space="0" w:color="auto"/>
              <w:right w:val="single" w:sz="4" w:space="0" w:color="auto"/>
            </w:tcBorders>
            <w:vAlign w:val="center"/>
            <w:hideMark/>
          </w:tcPr>
          <w:p w14:paraId="14550782"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Южный</w:t>
            </w:r>
          </w:p>
        </w:tc>
        <w:tc>
          <w:tcPr>
            <w:tcW w:w="1350" w:type="pct"/>
            <w:tcBorders>
              <w:top w:val="nil"/>
              <w:left w:val="nil"/>
              <w:bottom w:val="single" w:sz="4" w:space="0" w:color="auto"/>
              <w:right w:val="single" w:sz="4" w:space="0" w:color="auto"/>
            </w:tcBorders>
            <w:vAlign w:val="center"/>
            <w:hideMark/>
          </w:tcPr>
          <w:p w14:paraId="1D0DB86E"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32692243"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p>
        </w:tc>
      </w:tr>
      <w:tr w:rsidR="00B40838" w:rsidRPr="004E51E8" w14:paraId="2A54797B" w14:textId="77777777" w:rsidTr="00BF5E70">
        <w:trPr>
          <w:trHeight w:val="549"/>
        </w:trPr>
        <w:tc>
          <w:tcPr>
            <w:tcW w:w="549" w:type="pct"/>
            <w:tcBorders>
              <w:top w:val="nil"/>
              <w:left w:val="single" w:sz="4" w:space="0" w:color="auto"/>
              <w:bottom w:val="single" w:sz="4" w:space="0" w:color="auto"/>
              <w:right w:val="single" w:sz="4" w:space="0" w:color="auto"/>
            </w:tcBorders>
            <w:noWrap/>
            <w:vAlign w:val="center"/>
            <w:hideMark/>
          </w:tcPr>
          <w:p w14:paraId="67D128AB"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5E120960" w14:textId="77777777" w:rsidR="00B40838" w:rsidRPr="004E51E8" w:rsidRDefault="00B40838" w:rsidP="00BF5E70">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74FE9F3C"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672FA832" w14:textId="77777777" w:rsidR="00B40838" w:rsidRPr="004E51E8" w:rsidRDefault="00B40838" w:rsidP="00BF5E70">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B40838" w:rsidRPr="00473404" w14:paraId="2D786E1F"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05C52C11"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78384D7B"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д.2 к.2 ул.Социалистическая и до ввода в  дом</w:t>
            </w:r>
          </w:p>
        </w:tc>
        <w:tc>
          <w:tcPr>
            <w:tcW w:w="1350" w:type="pct"/>
            <w:tcBorders>
              <w:top w:val="nil"/>
              <w:left w:val="nil"/>
              <w:bottom w:val="single" w:sz="4" w:space="0" w:color="auto"/>
              <w:right w:val="single" w:sz="4" w:space="0" w:color="auto"/>
            </w:tcBorders>
            <w:vAlign w:val="center"/>
            <w:hideMark/>
          </w:tcPr>
          <w:p w14:paraId="2301689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08151FFA"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73404" w14:paraId="1A51BB82"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00256CDD"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36CE0658"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до ввода в  д.13 ул.Фурманова</w:t>
            </w:r>
          </w:p>
        </w:tc>
        <w:tc>
          <w:tcPr>
            <w:tcW w:w="1350" w:type="pct"/>
            <w:tcBorders>
              <w:top w:val="nil"/>
              <w:left w:val="nil"/>
              <w:bottom w:val="single" w:sz="4" w:space="0" w:color="auto"/>
              <w:right w:val="single" w:sz="4" w:space="0" w:color="auto"/>
            </w:tcBorders>
            <w:vAlign w:val="center"/>
            <w:hideMark/>
          </w:tcPr>
          <w:p w14:paraId="18D63052"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C086D30"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114D0B1B"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4C932173"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43770D99"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д.13 до ТК у д.21 по ул.Фурманова</w:t>
            </w:r>
          </w:p>
        </w:tc>
        <w:tc>
          <w:tcPr>
            <w:tcW w:w="1350" w:type="pct"/>
            <w:tcBorders>
              <w:top w:val="nil"/>
              <w:left w:val="nil"/>
              <w:bottom w:val="single" w:sz="4" w:space="0" w:color="auto"/>
              <w:right w:val="single" w:sz="4" w:space="0" w:color="auto"/>
            </w:tcBorders>
            <w:vAlign w:val="center"/>
            <w:hideMark/>
          </w:tcPr>
          <w:p w14:paraId="495171BC"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4851A41"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B40838" w:rsidRPr="00473404" w14:paraId="0E40A557"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53AFB5F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34" w:type="pct"/>
            <w:tcBorders>
              <w:top w:val="nil"/>
              <w:left w:val="nil"/>
              <w:bottom w:val="single" w:sz="4" w:space="0" w:color="auto"/>
              <w:right w:val="single" w:sz="4" w:space="0" w:color="auto"/>
            </w:tcBorders>
            <w:vAlign w:val="center"/>
            <w:hideMark/>
          </w:tcPr>
          <w:p w14:paraId="16E4B68D"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д.21 по ул.Фурманова до ввода в дом</w:t>
            </w:r>
          </w:p>
        </w:tc>
        <w:tc>
          <w:tcPr>
            <w:tcW w:w="1350" w:type="pct"/>
            <w:tcBorders>
              <w:top w:val="nil"/>
              <w:left w:val="nil"/>
              <w:bottom w:val="single" w:sz="4" w:space="0" w:color="auto"/>
              <w:right w:val="single" w:sz="4" w:space="0" w:color="auto"/>
            </w:tcBorders>
            <w:vAlign w:val="center"/>
            <w:hideMark/>
          </w:tcPr>
          <w:p w14:paraId="5F3BEF53"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9593486"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B40838" w:rsidRPr="00473404" w14:paraId="7C7EED8C"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6113B7F8"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34" w:type="pct"/>
            <w:tcBorders>
              <w:top w:val="nil"/>
              <w:left w:val="nil"/>
              <w:bottom w:val="single" w:sz="4" w:space="0" w:color="auto"/>
              <w:right w:val="single" w:sz="4" w:space="0" w:color="auto"/>
            </w:tcBorders>
            <w:vAlign w:val="center"/>
            <w:hideMark/>
          </w:tcPr>
          <w:p w14:paraId="4C859C3B" w14:textId="77777777" w:rsidR="00B40838" w:rsidRPr="004E51E8"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у д.18  по ул.Фурманова (хомут) от дороги и до ввода в дом, через ТК</w:t>
            </w:r>
          </w:p>
        </w:tc>
        <w:tc>
          <w:tcPr>
            <w:tcW w:w="1350" w:type="pct"/>
            <w:tcBorders>
              <w:top w:val="nil"/>
              <w:left w:val="nil"/>
              <w:bottom w:val="single" w:sz="4" w:space="0" w:color="auto"/>
              <w:right w:val="single" w:sz="4" w:space="0" w:color="auto"/>
            </w:tcBorders>
            <w:vAlign w:val="center"/>
            <w:hideMark/>
          </w:tcPr>
          <w:p w14:paraId="3CC755EE"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463864C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B40838" w:rsidRPr="00473404" w14:paraId="7FABDC29"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2C6C0A19"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34" w:type="pct"/>
            <w:tcBorders>
              <w:top w:val="nil"/>
              <w:left w:val="nil"/>
              <w:bottom w:val="single" w:sz="4" w:space="0" w:color="auto"/>
              <w:right w:val="single" w:sz="4" w:space="0" w:color="auto"/>
            </w:tcBorders>
            <w:vAlign w:val="center"/>
            <w:hideMark/>
          </w:tcPr>
          <w:p w14:paraId="47CC2CD6"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д.13 до ввода в  д.17 ул.Фурманова</w:t>
            </w:r>
          </w:p>
        </w:tc>
        <w:tc>
          <w:tcPr>
            <w:tcW w:w="1350" w:type="pct"/>
            <w:tcBorders>
              <w:top w:val="nil"/>
              <w:left w:val="nil"/>
              <w:bottom w:val="single" w:sz="4" w:space="0" w:color="auto"/>
              <w:right w:val="single" w:sz="4" w:space="0" w:color="auto"/>
            </w:tcBorders>
            <w:vAlign w:val="center"/>
            <w:hideMark/>
          </w:tcPr>
          <w:p w14:paraId="7EE0D9B7"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30D48BB"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B40838" w:rsidRPr="00473404" w14:paraId="49B2DDCD" w14:textId="77777777" w:rsidTr="00BF5E70">
        <w:trPr>
          <w:trHeight w:val="792"/>
        </w:trPr>
        <w:tc>
          <w:tcPr>
            <w:tcW w:w="549" w:type="pct"/>
            <w:tcBorders>
              <w:top w:val="nil"/>
              <w:left w:val="single" w:sz="4" w:space="0" w:color="auto"/>
              <w:bottom w:val="single" w:sz="4" w:space="0" w:color="auto"/>
              <w:right w:val="single" w:sz="4" w:space="0" w:color="auto"/>
            </w:tcBorders>
            <w:noWrap/>
            <w:vAlign w:val="center"/>
            <w:hideMark/>
          </w:tcPr>
          <w:p w14:paraId="7F2A13DE"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34" w:type="pct"/>
            <w:tcBorders>
              <w:top w:val="nil"/>
              <w:left w:val="nil"/>
              <w:bottom w:val="single" w:sz="4" w:space="0" w:color="auto"/>
              <w:right w:val="single" w:sz="4" w:space="0" w:color="auto"/>
            </w:tcBorders>
            <w:vAlign w:val="center"/>
            <w:hideMark/>
          </w:tcPr>
          <w:p w14:paraId="0C4918F9" w14:textId="77777777" w:rsidR="00B40838" w:rsidRPr="00473404" w:rsidRDefault="00B40838" w:rsidP="00BF5E70">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и до ввода в  д.19 ул.Фурманова</w:t>
            </w:r>
          </w:p>
        </w:tc>
        <w:tc>
          <w:tcPr>
            <w:tcW w:w="1350" w:type="pct"/>
            <w:tcBorders>
              <w:top w:val="nil"/>
              <w:left w:val="nil"/>
              <w:bottom w:val="single" w:sz="4" w:space="0" w:color="auto"/>
              <w:right w:val="single" w:sz="4" w:space="0" w:color="auto"/>
            </w:tcBorders>
            <w:vAlign w:val="center"/>
            <w:hideMark/>
          </w:tcPr>
          <w:p w14:paraId="6B4FBC88"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D009076" w14:textId="77777777" w:rsidR="00B40838" w:rsidRPr="00473404" w:rsidRDefault="00B40838" w:rsidP="00BF5E70">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bl>
    <w:p w14:paraId="0B3A34E9" w14:textId="77777777" w:rsidR="00ED492B" w:rsidRPr="00ED492B" w:rsidRDefault="00ED492B" w:rsidP="00ED492B"/>
    <w:p w14:paraId="488A734D" w14:textId="102225A3" w:rsidR="00ED5FA2" w:rsidRDefault="00ED5FA2" w:rsidP="007F24E6">
      <w:pPr>
        <w:pStyle w:val="3"/>
        <w:jc w:val="both"/>
        <w:rPr>
          <w:rFonts w:ascii="Times New Roman" w:hAnsi="Times New Roman" w:cs="Times New Roman"/>
          <w:b/>
          <w:bCs/>
          <w:color w:val="auto"/>
        </w:rPr>
      </w:pPr>
      <w:bookmarkStart w:id="279" w:name="P588"/>
      <w:bookmarkStart w:id="280" w:name="_Toc235018105"/>
      <w:bookmarkEnd w:id="279"/>
      <w:r w:rsidRPr="00A456FA">
        <w:rPr>
          <w:rFonts w:ascii="Times New Roman" w:hAnsi="Times New Roman" w:cs="Times New Roman"/>
          <w:b/>
          <w:bCs/>
          <w:color w:val="auto"/>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280"/>
    </w:p>
    <w:p w14:paraId="75B4E2C5" w14:textId="77777777" w:rsidR="00ED492B" w:rsidRPr="00F41476" w:rsidRDefault="00ED492B" w:rsidP="00ED492B">
      <w:pPr>
        <w:pStyle w:val="12"/>
      </w:pPr>
      <w:bookmarkStart w:id="281" w:name="_Hlk108188821"/>
      <w:r w:rsidRPr="00F41476">
        <w:t>На территории Приволжского городского поселения закрытая система теплоснабжения (горячего водоснабжения).</w:t>
      </w:r>
    </w:p>
    <w:bookmarkEnd w:id="281"/>
    <w:p w14:paraId="090A92F8" w14:textId="3E240984" w:rsidR="00044FCD" w:rsidRDefault="00044FCD">
      <w:r>
        <w:br w:type="page"/>
      </w:r>
    </w:p>
    <w:p w14:paraId="02761FBA" w14:textId="77777777" w:rsidR="009B50C1" w:rsidRPr="00485029" w:rsidRDefault="00ED5FA2" w:rsidP="007F24E6">
      <w:pPr>
        <w:pStyle w:val="1"/>
        <w:jc w:val="both"/>
        <w:rPr>
          <w:rFonts w:ascii="Times New Roman" w:hAnsi="Times New Roman" w:cs="Times New Roman"/>
          <w:b/>
          <w:bCs/>
          <w:color w:val="auto"/>
        </w:rPr>
      </w:pPr>
      <w:bookmarkStart w:id="282" w:name="P600"/>
      <w:bookmarkStart w:id="283" w:name="_Toc235018106"/>
      <w:bookmarkEnd w:id="282"/>
      <w:r w:rsidRPr="00485029">
        <w:rPr>
          <w:rFonts w:ascii="Times New Roman" w:hAnsi="Times New Roman" w:cs="Times New Roman"/>
          <w:b/>
          <w:bCs/>
          <w:color w:val="auto"/>
        </w:rPr>
        <w:lastRenderedPageBreak/>
        <w:t>Глава 17 "Замечания и предложения к проекту схемы теплоснабжения"</w:t>
      </w:r>
      <w:bookmarkEnd w:id="283"/>
      <w:r w:rsidRPr="00485029">
        <w:rPr>
          <w:rFonts w:ascii="Times New Roman" w:hAnsi="Times New Roman" w:cs="Times New Roman"/>
          <w:b/>
          <w:bCs/>
          <w:color w:val="auto"/>
        </w:rPr>
        <w:t xml:space="preserve"> </w:t>
      </w:r>
    </w:p>
    <w:p w14:paraId="08ABD261" w14:textId="7371E1C5" w:rsidR="00ED5FA2" w:rsidRDefault="00ED5FA2" w:rsidP="007F24E6">
      <w:pPr>
        <w:pStyle w:val="3"/>
        <w:jc w:val="both"/>
        <w:rPr>
          <w:rFonts w:ascii="Times New Roman" w:hAnsi="Times New Roman" w:cs="Times New Roman"/>
          <w:b/>
          <w:bCs/>
          <w:color w:val="auto"/>
        </w:rPr>
      </w:pPr>
      <w:bookmarkStart w:id="284" w:name="_Toc235018107"/>
      <w:r w:rsidRPr="00A456FA">
        <w:rPr>
          <w:rFonts w:ascii="Times New Roman" w:hAnsi="Times New Roman" w:cs="Times New Roman"/>
          <w:b/>
          <w:bCs/>
          <w:color w:val="auto"/>
        </w:rPr>
        <w:t>а) перечень всех замечаний и предложений, поступивших при разработке, утверждении и актуализации схемы теплоснабжения</w:t>
      </w:r>
      <w:bookmarkEnd w:id="284"/>
      <w:r w:rsidR="00E82B38" w:rsidRPr="00A456FA">
        <w:rPr>
          <w:rFonts w:ascii="Times New Roman" w:hAnsi="Times New Roman" w:cs="Times New Roman"/>
          <w:b/>
          <w:bCs/>
          <w:color w:val="auto"/>
        </w:rPr>
        <w:t xml:space="preserve"> </w:t>
      </w:r>
    </w:p>
    <w:p w14:paraId="5F3A98D0" w14:textId="77777777" w:rsidR="004A30B5" w:rsidRPr="0038685E" w:rsidRDefault="004A30B5" w:rsidP="004A30B5">
      <w:pPr>
        <w:pStyle w:val="12"/>
      </w:pPr>
      <w:r w:rsidRPr="0038685E">
        <w:t>Замечания отсутствуют.</w:t>
      </w:r>
    </w:p>
    <w:p w14:paraId="381B7789" w14:textId="77777777" w:rsidR="004A30B5" w:rsidRDefault="00ED5FA2" w:rsidP="007F24E6">
      <w:pPr>
        <w:pStyle w:val="3"/>
        <w:jc w:val="both"/>
        <w:rPr>
          <w:rFonts w:ascii="Times New Roman" w:hAnsi="Times New Roman" w:cs="Times New Roman"/>
          <w:b/>
          <w:bCs/>
          <w:color w:val="auto"/>
        </w:rPr>
      </w:pPr>
      <w:bookmarkStart w:id="285" w:name="_Toc235018108"/>
      <w:r w:rsidRPr="00A456FA">
        <w:rPr>
          <w:rFonts w:ascii="Times New Roman" w:hAnsi="Times New Roman" w:cs="Times New Roman"/>
          <w:b/>
          <w:bCs/>
          <w:color w:val="auto"/>
        </w:rPr>
        <w:t>б) ответы разработчиков проекта схемы теплоснабжения на замечания и предложения</w:t>
      </w:r>
      <w:bookmarkEnd w:id="285"/>
    </w:p>
    <w:p w14:paraId="10C5A202" w14:textId="77777777" w:rsidR="004A30B5" w:rsidRPr="0038685E" w:rsidRDefault="004A30B5" w:rsidP="004A30B5">
      <w:pPr>
        <w:pStyle w:val="12"/>
      </w:pPr>
      <w:r w:rsidRPr="0038685E">
        <w:t>Замечания отсутствуют.</w:t>
      </w:r>
    </w:p>
    <w:p w14:paraId="55404AA5" w14:textId="66D563D9" w:rsidR="00ED5FA2" w:rsidRDefault="00ED5FA2" w:rsidP="007F24E6">
      <w:pPr>
        <w:pStyle w:val="3"/>
        <w:jc w:val="both"/>
        <w:rPr>
          <w:rFonts w:ascii="Times New Roman" w:hAnsi="Times New Roman" w:cs="Times New Roman"/>
          <w:b/>
          <w:bCs/>
          <w:color w:val="auto"/>
        </w:rPr>
      </w:pPr>
      <w:bookmarkStart w:id="286" w:name="_Toc235018109"/>
      <w:r w:rsidRPr="00A456FA">
        <w:rPr>
          <w:rFonts w:ascii="Times New Roman" w:hAnsi="Times New Roman" w:cs="Times New Roman"/>
          <w:b/>
          <w:bCs/>
          <w:color w:val="auto"/>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86"/>
    </w:p>
    <w:p w14:paraId="5BB5F377" w14:textId="77777777" w:rsidR="004A30B5" w:rsidRPr="0038685E" w:rsidRDefault="004A30B5" w:rsidP="004A30B5">
      <w:pPr>
        <w:pStyle w:val="12"/>
      </w:pPr>
      <w:r w:rsidRPr="0038685E">
        <w:t>Замечания отсутствуют.</w:t>
      </w:r>
    </w:p>
    <w:p w14:paraId="236458F8" w14:textId="77777777" w:rsidR="004A30B5" w:rsidRPr="004A30B5" w:rsidRDefault="004A30B5" w:rsidP="004A30B5"/>
    <w:p w14:paraId="1CF48F13" w14:textId="6D21939B" w:rsidR="00044FCD" w:rsidRDefault="00044FCD">
      <w:r>
        <w:br w:type="page"/>
      </w:r>
    </w:p>
    <w:p w14:paraId="1E7C8C30" w14:textId="7140DD6F" w:rsidR="009B50C1" w:rsidRPr="00485029" w:rsidRDefault="00ED5FA2" w:rsidP="007F24E6">
      <w:pPr>
        <w:pStyle w:val="1"/>
        <w:jc w:val="both"/>
        <w:rPr>
          <w:rFonts w:ascii="Times New Roman" w:hAnsi="Times New Roman" w:cs="Times New Roman"/>
          <w:b/>
          <w:bCs/>
          <w:color w:val="auto"/>
        </w:rPr>
      </w:pPr>
      <w:bookmarkStart w:id="287" w:name="_Toc235018110"/>
      <w:r w:rsidRPr="00485029">
        <w:rPr>
          <w:rFonts w:ascii="Times New Roman" w:hAnsi="Times New Roman" w:cs="Times New Roman"/>
          <w:b/>
          <w:bCs/>
          <w:color w:val="auto"/>
        </w:rPr>
        <w:lastRenderedPageBreak/>
        <w:t>Глава 18 "Сводный том изменений, выполненных в доработанной и (или) актуализированной схеме теплоснабжения"</w:t>
      </w:r>
      <w:bookmarkEnd w:id="287"/>
      <w:r w:rsidRPr="00485029">
        <w:rPr>
          <w:rFonts w:ascii="Times New Roman" w:hAnsi="Times New Roman" w:cs="Times New Roman"/>
          <w:b/>
          <w:bCs/>
          <w:color w:val="auto"/>
        </w:rPr>
        <w:t xml:space="preserve"> </w:t>
      </w:r>
      <w:bookmarkStart w:id="288" w:name="P605"/>
      <w:bookmarkEnd w:id="288"/>
    </w:p>
    <w:p w14:paraId="2B9FB0AC" w14:textId="77777777" w:rsidR="005C1D29" w:rsidRPr="001D3226" w:rsidRDefault="005C1D29" w:rsidP="005C1D29">
      <w:pPr>
        <w:pStyle w:val="12"/>
      </w:pPr>
      <w:r w:rsidRPr="00F41476">
        <w:t>В ходе проведения актуализации Схемы теплоснабжения муниципального образования Приволжское городское поселение с подведомственной территорией были откорректированы данные согласно постановлению Правительства РФ от 22 февраля 2012 г. N 154 "О требованиях к схемам теплоснабжения, порядку их разработки и утверждения" и предоставленным данным ресурсоснабжающих организаций и администрации МО Приволжское городское поселение.</w:t>
      </w:r>
    </w:p>
    <w:p w14:paraId="607BECE0" w14:textId="77777777" w:rsidR="005C1D29" w:rsidRPr="005C1D29" w:rsidRDefault="005C1D29" w:rsidP="005C1D29"/>
    <w:sectPr w:rsidR="005C1D29" w:rsidRPr="005C1D29" w:rsidSect="00CE687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10B2A" w14:textId="77777777" w:rsidR="009624E9" w:rsidRDefault="009624E9" w:rsidP="00E82B38">
      <w:pPr>
        <w:spacing w:after="0" w:line="240" w:lineRule="auto"/>
      </w:pPr>
      <w:r>
        <w:separator/>
      </w:r>
    </w:p>
  </w:endnote>
  <w:endnote w:type="continuationSeparator" w:id="0">
    <w:p w14:paraId="5C489D66" w14:textId="77777777" w:rsidR="009624E9" w:rsidRDefault="009624E9" w:rsidP="00E82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0B75" w14:textId="77777777" w:rsidR="00CC673C" w:rsidRPr="00E82B38" w:rsidRDefault="00CC673C" w:rsidP="00E82B38">
    <w:pPr>
      <w:pStyle w:val="a9"/>
      <w:pBdr>
        <w:top w:val="thinThickSmallGap" w:sz="24" w:space="1" w:color="823B0B" w:themeColor="accent2" w:themeShade="7F"/>
      </w:pBdr>
      <w:jc w:val="center"/>
      <w:rPr>
        <w:rFonts w:ascii="Times New Roman" w:hAnsi="Times New Roman" w:cs="Times New Roman"/>
        <w:sz w:val="20"/>
        <w:szCs w:val="20"/>
      </w:rPr>
    </w:pPr>
    <w:r w:rsidRPr="00E82B38">
      <w:rPr>
        <w:rFonts w:ascii="Times New Roman" w:hAnsi="Times New Roman" w:cs="Times New Roman"/>
        <w:sz w:val="20"/>
        <w:szCs w:val="20"/>
      </w:rPr>
      <w:t xml:space="preserve">241050 г. Брянск ул. Горького, 60 офис 1 тел. (4832) 59-96-86  </w:t>
    </w:r>
  </w:p>
  <w:p w14:paraId="509756C8" w14:textId="77777777" w:rsidR="00CC673C" w:rsidRPr="00E82B38" w:rsidRDefault="00CC673C" w:rsidP="00E82B38">
    <w:pPr>
      <w:pStyle w:val="a9"/>
      <w:pBdr>
        <w:top w:val="thinThickSmallGap" w:sz="24" w:space="1" w:color="823B0B" w:themeColor="accent2" w:themeShade="7F"/>
      </w:pBdr>
      <w:jc w:val="center"/>
      <w:rPr>
        <w:rStyle w:val="a4"/>
        <w:rFonts w:ascii="Times New Roman" w:hAnsi="Times New Roman" w:cs="Times New Roman"/>
        <w:sz w:val="20"/>
        <w:szCs w:val="20"/>
      </w:rPr>
    </w:pPr>
    <w:r w:rsidRPr="00E82B38">
      <w:rPr>
        <w:rFonts w:ascii="Times New Roman" w:hAnsi="Times New Roman" w:cs="Times New Roman"/>
        <w:sz w:val="20"/>
        <w:szCs w:val="20"/>
      </w:rPr>
      <w:t xml:space="preserve">Email: </w:t>
    </w:r>
    <w:hyperlink r:id="rId1" w:history="1">
      <w:r w:rsidRPr="00E82B38">
        <w:rPr>
          <w:rStyle w:val="a4"/>
          <w:rFonts w:ascii="Times New Roman" w:hAnsi="Times New Roman" w:cs="Times New Roman"/>
          <w:color w:val="auto"/>
          <w:sz w:val="20"/>
          <w:szCs w:val="20"/>
          <w:lang w:val="en-US"/>
        </w:rPr>
        <w:t>tektest</w:t>
      </w:r>
      <w:r w:rsidRPr="00E82B38">
        <w:rPr>
          <w:rStyle w:val="a4"/>
          <w:rFonts w:ascii="Times New Roman" w:hAnsi="Times New Roman" w:cs="Times New Roman"/>
          <w:color w:val="auto"/>
          <w:sz w:val="20"/>
          <w:szCs w:val="20"/>
        </w:rPr>
        <w:t>32@</w:t>
      </w:r>
      <w:r w:rsidRPr="00E82B38">
        <w:rPr>
          <w:rStyle w:val="a4"/>
          <w:rFonts w:ascii="Times New Roman" w:hAnsi="Times New Roman" w:cs="Times New Roman"/>
          <w:color w:val="auto"/>
          <w:sz w:val="20"/>
          <w:szCs w:val="20"/>
          <w:lang w:val="en-US"/>
        </w:rPr>
        <w:t>yandex</w:t>
      </w:r>
      <w:r w:rsidRPr="00E82B38">
        <w:rPr>
          <w:rStyle w:val="a4"/>
          <w:rFonts w:ascii="Times New Roman" w:hAnsi="Times New Roman" w:cs="Times New Roman"/>
          <w:color w:val="auto"/>
          <w:sz w:val="20"/>
          <w:szCs w:val="20"/>
        </w:rPr>
        <w:t>.</w:t>
      </w:r>
      <w:r w:rsidRPr="00E82B38">
        <w:rPr>
          <w:rStyle w:val="a4"/>
          <w:rFonts w:ascii="Times New Roman" w:hAnsi="Times New Roman" w:cs="Times New Roman"/>
          <w:color w:val="auto"/>
          <w:sz w:val="20"/>
          <w:szCs w:val="20"/>
          <w:lang w:val="en-US"/>
        </w:rPr>
        <w:t>ru</w:t>
      </w:r>
    </w:hyperlink>
  </w:p>
  <w:p w14:paraId="58E907E1" w14:textId="1C368310" w:rsidR="00CC673C" w:rsidRDefault="00CC673C" w:rsidP="00E82B38">
    <w:pPr>
      <w:pStyle w:val="a9"/>
      <w:pBdr>
        <w:top w:val="thinThickSmallGap" w:sz="24" w:space="1" w:color="823B0B" w:themeColor="accent2" w:themeShade="7F"/>
      </w:pBdr>
      <w:jc w:val="right"/>
    </w:pPr>
    <w:r w:rsidRPr="000F38CA">
      <w:rPr>
        <w:rStyle w:val="a4"/>
        <w:sz w:val="20"/>
        <w:szCs w:val="24"/>
      </w:rPr>
      <w:t xml:space="preserve"> </w:t>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F17B6D">
      <w:rPr>
        <w:rFonts w:cs="Times New Roman"/>
        <w:b/>
        <w:i/>
        <w:noProof/>
        <w:sz w:val="20"/>
        <w:szCs w:val="20"/>
      </w:rPr>
      <w:t>31</w:t>
    </w:r>
    <w:r w:rsidRPr="001649B0">
      <w:rPr>
        <w:rFonts w:cs="Times New Roman"/>
        <w:b/>
        <w: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0358" w14:textId="77777777" w:rsidR="00CC673C" w:rsidRPr="00E82B38" w:rsidRDefault="00CC673C" w:rsidP="00C05194">
    <w:pPr>
      <w:pStyle w:val="a9"/>
      <w:pBdr>
        <w:top w:val="thinThickSmallGap" w:sz="24" w:space="1" w:color="823B0B" w:themeColor="accent2" w:themeShade="7F"/>
      </w:pBdr>
      <w:jc w:val="center"/>
      <w:rPr>
        <w:rFonts w:ascii="Times New Roman" w:hAnsi="Times New Roman" w:cs="Times New Roman"/>
        <w:sz w:val="20"/>
        <w:szCs w:val="20"/>
      </w:rPr>
    </w:pPr>
    <w:r w:rsidRPr="00E82B38">
      <w:rPr>
        <w:rFonts w:ascii="Times New Roman" w:hAnsi="Times New Roman" w:cs="Times New Roman"/>
        <w:sz w:val="20"/>
        <w:szCs w:val="20"/>
      </w:rPr>
      <w:t xml:space="preserve">241050 г. Брянск ул. Горького, 60 офис 1 тел. (4832) 59-96-86  </w:t>
    </w:r>
  </w:p>
  <w:p w14:paraId="746B02FC" w14:textId="77777777" w:rsidR="00CC673C" w:rsidRPr="00E82B38" w:rsidRDefault="00CC673C" w:rsidP="00C05194">
    <w:pPr>
      <w:pStyle w:val="a9"/>
      <w:pBdr>
        <w:top w:val="thinThickSmallGap" w:sz="24" w:space="1" w:color="823B0B" w:themeColor="accent2" w:themeShade="7F"/>
      </w:pBdr>
      <w:jc w:val="center"/>
      <w:rPr>
        <w:rStyle w:val="a4"/>
        <w:rFonts w:ascii="Times New Roman" w:hAnsi="Times New Roman" w:cs="Times New Roman"/>
        <w:sz w:val="20"/>
        <w:szCs w:val="20"/>
      </w:rPr>
    </w:pPr>
    <w:r w:rsidRPr="00E82B38">
      <w:rPr>
        <w:rFonts w:ascii="Times New Roman" w:hAnsi="Times New Roman" w:cs="Times New Roman"/>
        <w:sz w:val="20"/>
        <w:szCs w:val="20"/>
      </w:rPr>
      <w:t xml:space="preserve">Email: </w:t>
    </w:r>
    <w:hyperlink r:id="rId1" w:history="1">
      <w:r w:rsidRPr="00E82B38">
        <w:rPr>
          <w:rStyle w:val="a4"/>
          <w:rFonts w:ascii="Times New Roman" w:hAnsi="Times New Roman" w:cs="Times New Roman"/>
          <w:color w:val="auto"/>
          <w:sz w:val="20"/>
          <w:szCs w:val="20"/>
          <w:lang w:val="en-US"/>
        </w:rPr>
        <w:t>tektest</w:t>
      </w:r>
      <w:r w:rsidRPr="00E82B38">
        <w:rPr>
          <w:rStyle w:val="a4"/>
          <w:rFonts w:ascii="Times New Roman" w:hAnsi="Times New Roman" w:cs="Times New Roman"/>
          <w:color w:val="auto"/>
          <w:sz w:val="20"/>
          <w:szCs w:val="20"/>
        </w:rPr>
        <w:t>32@</w:t>
      </w:r>
      <w:r w:rsidRPr="00E82B38">
        <w:rPr>
          <w:rStyle w:val="a4"/>
          <w:rFonts w:ascii="Times New Roman" w:hAnsi="Times New Roman" w:cs="Times New Roman"/>
          <w:color w:val="auto"/>
          <w:sz w:val="20"/>
          <w:szCs w:val="20"/>
          <w:lang w:val="en-US"/>
        </w:rPr>
        <w:t>yandex</w:t>
      </w:r>
      <w:r w:rsidRPr="00E82B38">
        <w:rPr>
          <w:rStyle w:val="a4"/>
          <w:rFonts w:ascii="Times New Roman" w:hAnsi="Times New Roman" w:cs="Times New Roman"/>
          <w:color w:val="auto"/>
          <w:sz w:val="20"/>
          <w:szCs w:val="20"/>
        </w:rPr>
        <w:t>.</w:t>
      </w:r>
      <w:r w:rsidRPr="00E82B38">
        <w:rPr>
          <w:rStyle w:val="a4"/>
          <w:rFonts w:ascii="Times New Roman" w:hAnsi="Times New Roman" w:cs="Times New Roman"/>
          <w:color w:val="auto"/>
          <w:sz w:val="20"/>
          <w:szCs w:val="20"/>
          <w:lang w:val="en-US"/>
        </w:rPr>
        <w:t>ru</w:t>
      </w:r>
    </w:hyperlink>
  </w:p>
  <w:p w14:paraId="4B8117AC" w14:textId="77777777" w:rsidR="00CC673C" w:rsidRDefault="00CC673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86809"/>
      <w:docPartObj>
        <w:docPartGallery w:val="Page Numbers (Bottom of Page)"/>
        <w:docPartUnique/>
      </w:docPartObj>
    </w:sdtPr>
    <w:sdtEndPr/>
    <w:sdtContent>
      <w:p w14:paraId="767A80D9" w14:textId="77777777" w:rsidR="00CC673C" w:rsidRDefault="00CC673C" w:rsidP="00DC0FA9">
        <w:pPr>
          <w:pStyle w:val="a9"/>
        </w:pPr>
      </w:p>
      <w:p w14:paraId="4A4A9B73" w14:textId="77777777" w:rsidR="00CC673C" w:rsidRPr="00E82B38" w:rsidRDefault="00CC673C" w:rsidP="00DC0FA9">
        <w:pPr>
          <w:pStyle w:val="a9"/>
          <w:pBdr>
            <w:top w:val="thinThickSmallGap" w:sz="24" w:space="1" w:color="823B0B" w:themeColor="accent2" w:themeShade="7F"/>
          </w:pBdr>
          <w:jc w:val="center"/>
          <w:rPr>
            <w:rFonts w:ascii="Times New Roman" w:hAnsi="Times New Roman" w:cs="Times New Roman"/>
            <w:sz w:val="20"/>
            <w:szCs w:val="20"/>
          </w:rPr>
        </w:pPr>
        <w:r w:rsidRPr="00E82B38">
          <w:rPr>
            <w:rFonts w:ascii="Times New Roman" w:hAnsi="Times New Roman" w:cs="Times New Roman"/>
            <w:sz w:val="20"/>
            <w:szCs w:val="20"/>
          </w:rPr>
          <w:t xml:space="preserve">241050 г. Брянск ул. Горького, 60 офис 1 тел. (4832) 59-96-86  </w:t>
        </w:r>
      </w:p>
      <w:p w14:paraId="4C8EBFC0" w14:textId="4F1653FD" w:rsidR="00CC673C" w:rsidRPr="00DC0FA9" w:rsidRDefault="00CC673C" w:rsidP="00DC0FA9">
        <w:pPr>
          <w:pStyle w:val="a9"/>
          <w:pBdr>
            <w:top w:val="thinThickSmallGap" w:sz="24" w:space="1" w:color="823B0B" w:themeColor="accent2" w:themeShade="7F"/>
          </w:pBdr>
          <w:jc w:val="center"/>
          <w:rPr>
            <w:rFonts w:ascii="Times New Roman" w:hAnsi="Times New Roman" w:cs="Times New Roman"/>
            <w:color w:val="0563C1" w:themeColor="hyperlink"/>
            <w:sz w:val="20"/>
            <w:szCs w:val="20"/>
            <w:u w:val="single"/>
          </w:rPr>
        </w:pPr>
        <w:r w:rsidRPr="00E82B38">
          <w:rPr>
            <w:rFonts w:ascii="Times New Roman" w:hAnsi="Times New Roman" w:cs="Times New Roman"/>
            <w:sz w:val="20"/>
            <w:szCs w:val="20"/>
          </w:rPr>
          <w:t xml:space="preserve">Email: </w:t>
        </w:r>
        <w:hyperlink r:id="rId1" w:history="1">
          <w:r w:rsidRPr="00E82B38">
            <w:rPr>
              <w:rStyle w:val="a4"/>
              <w:rFonts w:ascii="Times New Roman" w:hAnsi="Times New Roman" w:cs="Times New Roman"/>
              <w:color w:val="auto"/>
              <w:sz w:val="20"/>
              <w:szCs w:val="20"/>
              <w:lang w:val="en-US"/>
            </w:rPr>
            <w:t>tektest</w:t>
          </w:r>
          <w:r w:rsidRPr="00E82B38">
            <w:rPr>
              <w:rStyle w:val="a4"/>
              <w:rFonts w:ascii="Times New Roman" w:hAnsi="Times New Roman" w:cs="Times New Roman"/>
              <w:color w:val="auto"/>
              <w:sz w:val="20"/>
              <w:szCs w:val="20"/>
            </w:rPr>
            <w:t>32@</w:t>
          </w:r>
          <w:r w:rsidRPr="00E82B38">
            <w:rPr>
              <w:rStyle w:val="a4"/>
              <w:rFonts w:ascii="Times New Roman" w:hAnsi="Times New Roman" w:cs="Times New Roman"/>
              <w:color w:val="auto"/>
              <w:sz w:val="20"/>
              <w:szCs w:val="20"/>
              <w:lang w:val="en-US"/>
            </w:rPr>
            <w:t>yandex</w:t>
          </w:r>
          <w:r w:rsidRPr="00E82B38">
            <w:rPr>
              <w:rStyle w:val="a4"/>
              <w:rFonts w:ascii="Times New Roman" w:hAnsi="Times New Roman" w:cs="Times New Roman"/>
              <w:color w:val="auto"/>
              <w:sz w:val="20"/>
              <w:szCs w:val="20"/>
            </w:rPr>
            <w:t>.</w:t>
          </w:r>
          <w:r w:rsidRPr="00E82B38">
            <w:rPr>
              <w:rStyle w:val="a4"/>
              <w:rFonts w:ascii="Times New Roman" w:hAnsi="Times New Roman" w:cs="Times New Roman"/>
              <w:color w:val="auto"/>
              <w:sz w:val="20"/>
              <w:szCs w:val="20"/>
              <w:lang w:val="en-US"/>
            </w:rPr>
            <w:t>ru</w:t>
          </w:r>
        </w:hyperlink>
      </w:p>
      <w:p w14:paraId="2548015C" w14:textId="719887CC" w:rsidR="00CC673C" w:rsidRDefault="00CC673C">
        <w:pPr>
          <w:pStyle w:val="a9"/>
          <w:jc w:val="right"/>
        </w:pPr>
        <w:r>
          <w:fldChar w:fldCharType="begin"/>
        </w:r>
        <w:r>
          <w:instrText>PAGE   \* MERGEFORMAT</w:instrText>
        </w:r>
        <w:r>
          <w:fldChar w:fldCharType="separate"/>
        </w:r>
        <w:r w:rsidR="0090756A">
          <w:rPr>
            <w:noProof/>
          </w:rPr>
          <w:t>184</w:t>
        </w:r>
        <w:r>
          <w:fldChar w:fldCharType="end"/>
        </w:r>
      </w:p>
    </w:sdtContent>
  </w:sdt>
  <w:p w14:paraId="3962DFC4" w14:textId="77777777" w:rsidR="00CC673C" w:rsidRPr="003A652C" w:rsidRDefault="00CC673C" w:rsidP="00FA0B90">
    <w:pPr>
      <w:pStyle w:val="a9"/>
      <w:tabs>
        <w:tab w:val="clear" w:pos="4677"/>
        <w:tab w:val="clear" w:pos="9355"/>
      </w:tabs>
      <w:ind w:right="165"/>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69628" w14:textId="77777777" w:rsidR="009624E9" w:rsidRDefault="009624E9" w:rsidP="00E82B38">
      <w:pPr>
        <w:spacing w:after="0" w:line="240" w:lineRule="auto"/>
      </w:pPr>
      <w:r>
        <w:separator/>
      </w:r>
    </w:p>
  </w:footnote>
  <w:footnote w:type="continuationSeparator" w:id="0">
    <w:p w14:paraId="48AA8745" w14:textId="77777777" w:rsidR="009624E9" w:rsidRDefault="009624E9" w:rsidP="00E82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FD21" w14:textId="301EB60C" w:rsidR="00CC673C" w:rsidRDefault="00CC673C" w:rsidP="005D2327">
    <w:pPr>
      <w:pStyle w:val="a7"/>
      <w:pBdr>
        <w:bottom w:val="thickThinSmallGap" w:sz="24" w:space="1" w:color="823B0B" w:themeColor="accent2" w:themeShade="7F"/>
      </w:pBdr>
      <w:ind w:right="-2"/>
      <w:jc w:val="center"/>
      <w:rPr>
        <w:rFonts w:asciiTheme="majorHAnsi" w:eastAsiaTheme="majorEastAsia" w:hAnsiTheme="majorHAnsi" w:cstheme="majorBidi"/>
        <w:i/>
        <w:sz w:val="24"/>
        <w:szCs w:val="24"/>
      </w:rPr>
    </w:pPr>
    <w:r w:rsidRPr="00E82B38">
      <w:rPr>
        <w:rFonts w:asciiTheme="majorHAnsi" w:eastAsiaTheme="majorEastAsia" w:hAnsiTheme="majorHAnsi" w:cstheme="majorBidi"/>
        <w:i/>
        <w:sz w:val="24"/>
        <w:szCs w:val="24"/>
      </w:rPr>
      <w:t>Актуализированная схема теплоснабжения МО Приволжское городское поселение Иван</w:t>
    </w:r>
    <w:r>
      <w:rPr>
        <w:rFonts w:asciiTheme="majorHAnsi" w:eastAsiaTheme="majorEastAsia" w:hAnsiTheme="majorHAnsi" w:cstheme="majorBidi"/>
        <w:i/>
        <w:sz w:val="24"/>
        <w:szCs w:val="24"/>
      </w:rPr>
      <w:t>овской области на период до 203</w:t>
    </w:r>
    <w:r w:rsidRPr="00BA647C">
      <w:rPr>
        <w:rFonts w:asciiTheme="majorHAnsi" w:eastAsiaTheme="majorEastAsia" w:hAnsiTheme="majorHAnsi" w:cstheme="majorBidi"/>
        <w:i/>
        <w:sz w:val="24"/>
        <w:szCs w:val="24"/>
      </w:rPr>
      <w:t>3</w:t>
    </w:r>
    <w:r w:rsidRPr="00E82B38">
      <w:rPr>
        <w:rFonts w:asciiTheme="majorHAnsi" w:eastAsiaTheme="majorEastAsia" w:hAnsiTheme="majorHAnsi" w:cstheme="majorBidi"/>
        <w:i/>
        <w:sz w:val="24"/>
        <w:szCs w:val="24"/>
      </w:rPr>
      <w:t xml:space="preserve"> г. </w:t>
    </w:r>
    <w:r>
      <w:rPr>
        <w:rFonts w:asciiTheme="majorHAnsi" w:eastAsiaTheme="majorEastAsia" w:hAnsiTheme="majorHAnsi" w:cstheme="majorBidi"/>
        <w:i/>
        <w:sz w:val="24"/>
        <w:szCs w:val="24"/>
      </w:rPr>
      <w:t>(актуализация на 202</w:t>
    </w:r>
    <w:r w:rsidRPr="00BB0CC8">
      <w:rPr>
        <w:rFonts w:asciiTheme="majorHAnsi" w:eastAsiaTheme="majorEastAsia" w:hAnsiTheme="majorHAnsi" w:cstheme="majorBidi"/>
        <w:i/>
        <w:sz w:val="24"/>
        <w:szCs w:val="24"/>
      </w:rPr>
      <w:t>7</w:t>
    </w:r>
    <w:r>
      <w:rPr>
        <w:rFonts w:asciiTheme="majorHAnsi" w:eastAsiaTheme="majorEastAsia" w:hAnsiTheme="majorHAnsi" w:cstheme="majorBidi"/>
        <w:i/>
        <w:sz w:val="24"/>
        <w:szCs w:val="24"/>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B"/>
    <w:multiLevelType w:val="multilevel"/>
    <w:tmpl w:val="0000088E"/>
    <w:lvl w:ilvl="0">
      <w:start w:val="1"/>
      <w:numFmt w:val="decimal"/>
      <w:lvlText w:val="%1)"/>
      <w:lvlJc w:val="left"/>
      <w:pPr>
        <w:ind w:left="162" w:hanging="260"/>
      </w:pPr>
      <w:rPr>
        <w:rFonts w:ascii="Times New Roman" w:hAnsi="Times New Roman" w:cs="Times New Roman"/>
        <w:b w:val="0"/>
        <w:bCs w:val="0"/>
        <w:sz w:val="24"/>
        <w:szCs w:val="24"/>
      </w:rPr>
    </w:lvl>
    <w:lvl w:ilvl="1">
      <w:numFmt w:val="bullet"/>
      <w:lvlText w:val=""/>
      <w:lvlJc w:val="left"/>
      <w:pPr>
        <w:ind w:left="1155" w:hanging="360"/>
      </w:pPr>
      <w:rPr>
        <w:rFonts w:ascii="Symbol" w:hAnsi="Symbol"/>
        <w:b w:val="0"/>
        <w:sz w:val="24"/>
      </w:rPr>
    </w:lvl>
    <w:lvl w:ilvl="2">
      <w:numFmt w:val="bullet"/>
      <w:lvlText w:val="•"/>
      <w:lvlJc w:val="left"/>
      <w:pPr>
        <w:ind w:left="2103" w:hanging="360"/>
      </w:pPr>
    </w:lvl>
    <w:lvl w:ilvl="3">
      <w:numFmt w:val="bullet"/>
      <w:lvlText w:val="•"/>
      <w:lvlJc w:val="left"/>
      <w:pPr>
        <w:ind w:left="3051" w:hanging="360"/>
      </w:pPr>
    </w:lvl>
    <w:lvl w:ilvl="4">
      <w:numFmt w:val="bullet"/>
      <w:lvlText w:val="•"/>
      <w:lvlJc w:val="left"/>
      <w:pPr>
        <w:ind w:left="3999" w:hanging="360"/>
      </w:pPr>
    </w:lvl>
    <w:lvl w:ilvl="5">
      <w:numFmt w:val="bullet"/>
      <w:lvlText w:val="•"/>
      <w:lvlJc w:val="left"/>
      <w:pPr>
        <w:ind w:left="4947" w:hanging="360"/>
      </w:pPr>
    </w:lvl>
    <w:lvl w:ilvl="6">
      <w:numFmt w:val="bullet"/>
      <w:lvlText w:val="•"/>
      <w:lvlJc w:val="left"/>
      <w:pPr>
        <w:ind w:left="5894" w:hanging="360"/>
      </w:pPr>
    </w:lvl>
    <w:lvl w:ilvl="7">
      <w:numFmt w:val="bullet"/>
      <w:lvlText w:val="•"/>
      <w:lvlJc w:val="left"/>
      <w:pPr>
        <w:ind w:left="6842" w:hanging="360"/>
      </w:pPr>
    </w:lvl>
    <w:lvl w:ilvl="8">
      <w:numFmt w:val="bullet"/>
      <w:lvlText w:val="•"/>
      <w:lvlJc w:val="left"/>
      <w:pPr>
        <w:ind w:left="7790" w:hanging="360"/>
      </w:pPr>
    </w:lvl>
  </w:abstractNum>
  <w:abstractNum w:abstractNumId="1" w15:restartNumberingAfterBreak="0">
    <w:nsid w:val="0000040E"/>
    <w:multiLevelType w:val="multilevel"/>
    <w:tmpl w:val="00000891"/>
    <w:lvl w:ilvl="0">
      <w:numFmt w:val="bullet"/>
      <w:lvlText w:val=""/>
      <w:lvlJc w:val="left"/>
      <w:pPr>
        <w:ind w:left="644" w:hanging="360"/>
      </w:pPr>
      <w:rPr>
        <w:rFonts w:ascii="Symbol" w:hAnsi="Symbol"/>
        <w:b w:val="0"/>
        <w:sz w:val="24"/>
      </w:rPr>
    </w:lvl>
    <w:lvl w:ilvl="1">
      <w:numFmt w:val="bullet"/>
      <w:lvlText w:val="•"/>
      <w:lvlJc w:val="left"/>
      <w:pPr>
        <w:ind w:left="1762" w:hanging="360"/>
      </w:pPr>
    </w:lvl>
    <w:lvl w:ilvl="2">
      <w:numFmt w:val="bullet"/>
      <w:lvlText w:val="•"/>
      <w:lvlJc w:val="left"/>
      <w:pPr>
        <w:ind w:left="2642" w:hanging="360"/>
      </w:pPr>
    </w:lvl>
    <w:lvl w:ilvl="3">
      <w:numFmt w:val="bullet"/>
      <w:lvlText w:val="•"/>
      <w:lvlJc w:val="left"/>
      <w:pPr>
        <w:ind w:left="3523" w:hanging="360"/>
      </w:pPr>
    </w:lvl>
    <w:lvl w:ilvl="4">
      <w:numFmt w:val="bullet"/>
      <w:lvlText w:val="•"/>
      <w:lvlJc w:val="left"/>
      <w:pPr>
        <w:ind w:left="4403" w:hanging="360"/>
      </w:pPr>
    </w:lvl>
    <w:lvl w:ilvl="5">
      <w:numFmt w:val="bullet"/>
      <w:lvlText w:val="•"/>
      <w:lvlJc w:val="left"/>
      <w:pPr>
        <w:ind w:left="5284" w:hanging="360"/>
      </w:pPr>
    </w:lvl>
    <w:lvl w:ilvl="6">
      <w:numFmt w:val="bullet"/>
      <w:lvlText w:val="•"/>
      <w:lvlJc w:val="left"/>
      <w:pPr>
        <w:ind w:left="6164" w:hanging="360"/>
      </w:pPr>
    </w:lvl>
    <w:lvl w:ilvl="7">
      <w:numFmt w:val="bullet"/>
      <w:lvlText w:val="•"/>
      <w:lvlJc w:val="left"/>
      <w:pPr>
        <w:ind w:left="7045" w:hanging="360"/>
      </w:pPr>
    </w:lvl>
    <w:lvl w:ilvl="8">
      <w:numFmt w:val="bullet"/>
      <w:lvlText w:val="•"/>
      <w:lvlJc w:val="left"/>
      <w:pPr>
        <w:ind w:left="7925" w:hanging="360"/>
      </w:pPr>
    </w:lvl>
  </w:abstractNum>
  <w:abstractNum w:abstractNumId="2" w15:restartNumberingAfterBreak="0">
    <w:nsid w:val="00000411"/>
    <w:multiLevelType w:val="multilevel"/>
    <w:tmpl w:val="00000894"/>
    <w:lvl w:ilvl="0">
      <w:numFmt w:val="bullet"/>
      <w:lvlText w:val=""/>
      <w:lvlJc w:val="left"/>
      <w:pPr>
        <w:ind w:left="882" w:hanging="360"/>
      </w:pPr>
      <w:rPr>
        <w:rFonts w:ascii="Symbol" w:hAnsi="Symbol"/>
        <w:b w:val="0"/>
        <w:sz w:val="24"/>
      </w:rPr>
    </w:lvl>
    <w:lvl w:ilvl="1">
      <w:numFmt w:val="bullet"/>
      <w:lvlText w:val="•"/>
      <w:lvlJc w:val="left"/>
      <w:pPr>
        <w:ind w:left="1762" w:hanging="360"/>
      </w:pPr>
    </w:lvl>
    <w:lvl w:ilvl="2">
      <w:numFmt w:val="bullet"/>
      <w:lvlText w:val="•"/>
      <w:lvlJc w:val="left"/>
      <w:pPr>
        <w:ind w:left="2642" w:hanging="360"/>
      </w:pPr>
    </w:lvl>
    <w:lvl w:ilvl="3">
      <w:numFmt w:val="bullet"/>
      <w:lvlText w:val="•"/>
      <w:lvlJc w:val="left"/>
      <w:pPr>
        <w:ind w:left="3523" w:hanging="360"/>
      </w:pPr>
    </w:lvl>
    <w:lvl w:ilvl="4">
      <w:numFmt w:val="bullet"/>
      <w:lvlText w:val="•"/>
      <w:lvlJc w:val="left"/>
      <w:pPr>
        <w:ind w:left="4403" w:hanging="360"/>
      </w:pPr>
    </w:lvl>
    <w:lvl w:ilvl="5">
      <w:numFmt w:val="bullet"/>
      <w:lvlText w:val="•"/>
      <w:lvlJc w:val="left"/>
      <w:pPr>
        <w:ind w:left="5284" w:hanging="360"/>
      </w:pPr>
    </w:lvl>
    <w:lvl w:ilvl="6">
      <w:numFmt w:val="bullet"/>
      <w:lvlText w:val="•"/>
      <w:lvlJc w:val="left"/>
      <w:pPr>
        <w:ind w:left="6164" w:hanging="360"/>
      </w:pPr>
    </w:lvl>
    <w:lvl w:ilvl="7">
      <w:numFmt w:val="bullet"/>
      <w:lvlText w:val="•"/>
      <w:lvlJc w:val="left"/>
      <w:pPr>
        <w:ind w:left="7045" w:hanging="360"/>
      </w:pPr>
    </w:lvl>
    <w:lvl w:ilvl="8">
      <w:numFmt w:val="bullet"/>
      <w:lvlText w:val="•"/>
      <w:lvlJc w:val="left"/>
      <w:pPr>
        <w:ind w:left="7925" w:hanging="360"/>
      </w:pPr>
    </w:lvl>
  </w:abstractNum>
  <w:abstractNum w:abstractNumId="3" w15:restartNumberingAfterBreak="0">
    <w:nsid w:val="00000412"/>
    <w:multiLevelType w:val="multilevel"/>
    <w:tmpl w:val="00000895"/>
    <w:lvl w:ilvl="0">
      <w:start w:val="6"/>
      <w:numFmt w:val="decimal"/>
      <w:lvlText w:val="%1"/>
      <w:lvlJc w:val="left"/>
      <w:pPr>
        <w:ind w:left="162" w:hanging="473"/>
      </w:pPr>
      <w:rPr>
        <w:rFonts w:cs="Times New Roman"/>
      </w:rPr>
    </w:lvl>
    <w:lvl w:ilvl="1">
      <w:start w:val="16"/>
      <w:numFmt w:val="decimal"/>
      <w:lvlText w:val="%1.%2"/>
      <w:lvlJc w:val="left"/>
      <w:pPr>
        <w:ind w:left="162" w:hanging="473"/>
      </w:pPr>
      <w:rPr>
        <w:rFonts w:ascii="Times New Roman" w:hAnsi="Times New Roman" w:cs="Times New Roman"/>
        <w:b w:val="0"/>
        <w:bCs w:val="0"/>
        <w:sz w:val="24"/>
        <w:szCs w:val="24"/>
      </w:rPr>
    </w:lvl>
    <w:lvl w:ilvl="2">
      <w:start w:val="1"/>
      <w:numFmt w:val="decimal"/>
      <w:lvlText w:val="%3."/>
      <w:lvlJc w:val="left"/>
      <w:pPr>
        <w:ind w:left="882" w:hanging="360"/>
      </w:pPr>
      <w:rPr>
        <w:rFonts w:ascii="Times New Roman" w:hAnsi="Times New Roman" w:cs="Times New Roman"/>
        <w:b w:val="0"/>
        <w:bCs w:val="0"/>
        <w:sz w:val="24"/>
        <w:szCs w:val="24"/>
      </w:rPr>
    </w:lvl>
    <w:lvl w:ilvl="3">
      <w:start w:val="1"/>
      <w:numFmt w:val="decimal"/>
      <w:lvlText w:val="%4."/>
      <w:lvlJc w:val="left"/>
      <w:pPr>
        <w:ind w:left="462" w:hanging="425"/>
      </w:pPr>
      <w:rPr>
        <w:rFonts w:ascii="Times New Roman" w:hAnsi="Times New Roman" w:cs="Times New Roman"/>
        <w:b w:val="0"/>
        <w:bCs w:val="0"/>
        <w:sz w:val="24"/>
        <w:szCs w:val="24"/>
      </w:rPr>
    </w:lvl>
    <w:lvl w:ilvl="4">
      <w:numFmt w:val="bullet"/>
      <w:lvlText w:val="•"/>
      <w:lvlJc w:val="left"/>
      <w:pPr>
        <w:ind w:left="3083" w:hanging="425"/>
      </w:pPr>
    </w:lvl>
    <w:lvl w:ilvl="5">
      <w:numFmt w:val="bullet"/>
      <w:lvlText w:val="•"/>
      <w:lvlJc w:val="left"/>
      <w:pPr>
        <w:ind w:left="4183" w:hanging="425"/>
      </w:pPr>
    </w:lvl>
    <w:lvl w:ilvl="6">
      <w:numFmt w:val="bullet"/>
      <w:lvlText w:val="•"/>
      <w:lvlJc w:val="left"/>
      <w:pPr>
        <w:ind w:left="5284" w:hanging="425"/>
      </w:pPr>
    </w:lvl>
    <w:lvl w:ilvl="7">
      <w:numFmt w:val="bullet"/>
      <w:lvlText w:val="•"/>
      <w:lvlJc w:val="left"/>
      <w:pPr>
        <w:ind w:left="6384" w:hanging="425"/>
      </w:pPr>
    </w:lvl>
    <w:lvl w:ilvl="8">
      <w:numFmt w:val="bullet"/>
      <w:lvlText w:val="•"/>
      <w:lvlJc w:val="left"/>
      <w:pPr>
        <w:ind w:left="7485" w:hanging="425"/>
      </w:pPr>
    </w:lvl>
  </w:abstractNum>
  <w:abstractNum w:abstractNumId="4" w15:restartNumberingAfterBreak="0">
    <w:nsid w:val="0000042A"/>
    <w:multiLevelType w:val="multilevel"/>
    <w:tmpl w:val="000008AD"/>
    <w:lvl w:ilvl="0">
      <w:numFmt w:val="bullet"/>
      <w:lvlText w:val=""/>
      <w:lvlJc w:val="left"/>
      <w:pPr>
        <w:ind w:left="102" w:hanging="142"/>
      </w:pPr>
      <w:rPr>
        <w:rFonts w:ascii="Symbol" w:hAnsi="Symbol"/>
        <w:b w:val="0"/>
        <w:sz w:val="24"/>
      </w:rPr>
    </w:lvl>
    <w:lvl w:ilvl="1">
      <w:numFmt w:val="bullet"/>
      <w:lvlText w:val=""/>
      <w:lvlJc w:val="left"/>
      <w:pPr>
        <w:ind w:left="1277" w:hanging="142"/>
      </w:pPr>
      <w:rPr>
        <w:rFonts w:ascii="Symbol" w:hAnsi="Symbol"/>
        <w:b w:val="0"/>
        <w:sz w:val="24"/>
      </w:rPr>
    </w:lvl>
    <w:lvl w:ilvl="2">
      <w:numFmt w:val="bullet"/>
      <w:lvlText w:val="•"/>
      <w:lvlJc w:val="left"/>
      <w:pPr>
        <w:ind w:left="1207" w:hanging="142"/>
      </w:pPr>
    </w:lvl>
    <w:lvl w:ilvl="3">
      <w:numFmt w:val="bullet"/>
      <w:lvlText w:val="•"/>
      <w:lvlJc w:val="left"/>
      <w:pPr>
        <w:ind w:left="2251" w:hanging="142"/>
      </w:pPr>
    </w:lvl>
    <w:lvl w:ilvl="4">
      <w:numFmt w:val="bullet"/>
      <w:lvlText w:val="•"/>
      <w:lvlJc w:val="left"/>
      <w:pPr>
        <w:ind w:left="3296" w:hanging="142"/>
      </w:pPr>
    </w:lvl>
    <w:lvl w:ilvl="5">
      <w:numFmt w:val="bullet"/>
      <w:lvlText w:val="•"/>
      <w:lvlJc w:val="left"/>
      <w:pPr>
        <w:ind w:left="4341" w:hanging="142"/>
      </w:pPr>
    </w:lvl>
    <w:lvl w:ilvl="6">
      <w:numFmt w:val="bullet"/>
      <w:lvlText w:val="•"/>
      <w:lvlJc w:val="left"/>
      <w:pPr>
        <w:ind w:left="5386" w:hanging="142"/>
      </w:pPr>
    </w:lvl>
    <w:lvl w:ilvl="7">
      <w:numFmt w:val="bullet"/>
      <w:lvlText w:val="•"/>
      <w:lvlJc w:val="left"/>
      <w:pPr>
        <w:ind w:left="6431" w:hanging="142"/>
      </w:pPr>
    </w:lvl>
    <w:lvl w:ilvl="8">
      <w:numFmt w:val="bullet"/>
      <w:lvlText w:val="•"/>
      <w:lvlJc w:val="left"/>
      <w:pPr>
        <w:ind w:left="7476" w:hanging="142"/>
      </w:pPr>
    </w:lvl>
  </w:abstractNum>
  <w:abstractNum w:abstractNumId="5" w15:restartNumberingAfterBreak="0">
    <w:nsid w:val="0000042B"/>
    <w:multiLevelType w:val="multilevel"/>
    <w:tmpl w:val="000008AE"/>
    <w:lvl w:ilvl="0">
      <w:numFmt w:val="bullet"/>
      <w:lvlText w:val=""/>
      <w:lvlJc w:val="left"/>
      <w:pPr>
        <w:ind w:left="1182" w:hanging="360"/>
      </w:pPr>
      <w:rPr>
        <w:rFonts w:ascii="Symbol" w:hAnsi="Symbol"/>
        <w:b w:val="0"/>
        <w:sz w:val="24"/>
      </w:rPr>
    </w:lvl>
    <w:lvl w:ilvl="1">
      <w:numFmt w:val="bullet"/>
      <w:lvlText w:val=""/>
      <w:lvlJc w:val="left"/>
      <w:pPr>
        <w:ind w:left="1242" w:hanging="360"/>
      </w:pPr>
      <w:rPr>
        <w:rFonts w:ascii="Symbol" w:hAnsi="Symbol"/>
        <w:b w:val="0"/>
        <w:sz w:val="24"/>
      </w:rPr>
    </w:lvl>
    <w:lvl w:ilvl="2">
      <w:numFmt w:val="bullet"/>
      <w:lvlText w:val=""/>
      <w:lvlJc w:val="left"/>
      <w:pPr>
        <w:ind w:left="1455" w:hanging="428"/>
      </w:pPr>
      <w:rPr>
        <w:rFonts w:ascii="Symbol" w:hAnsi="Symbol"/>
        <w:b w:val="0"/>
        <w:sz w:val="24"/>
      </w:rPr>
    </w:lvl>
    <w:lvl w:ilvl="3">
      <w:numFmt w:val="bullet"/>
      <w:lvlText w:val=""/>
      <w:lvlJc w:val="left"/>
      <w:pPr>
        <w:ind w:left="2022" w:hanging="428"/>
      </w:pPr>
      <w:rPr>
        <w:rFonts w:ascii="Symbol" w:hAnsi="Symbol"/>
        <w:b w:val="0"/>
        <w:sz w:val="24"/>
      </w:rPr>
    </w:lvl>
    <w:lvl w:ilvl="4">
      <w:numFmt w:val="bullet"/>
      <w:lvlText w:val="•"/>
      <w:lvlJc w:val="left"/>
      <w:pPr>
        <w:ind w:left="3159" w:hanging="428"/>
      </w:pPr>
    </w:lvl>
    <w:lvl w:ilvl="5">
      <w:numFmt w:val="bullet"/>
      <w:lvlText w:val="•"/>
      <w:lvlJc w:val="left"/>
      <w:pPr>
        <w:ind w:left="4297" w:hanging="428"/>
      </w:pPr>
    </w:lvl>
    <w:lvl w:ilvl="6">
      <w:numFmt w:val="bullet"/>
      <w:lvlText w:val="•"/>
      <w:lvlJc w:val="left"/>
      <w:pPr>
        <w:ind w:left="5435" w:hanging="428"/>
      </w:pPr>
    </w:lvl>
    <w:lvl w:ilvl="7">
      <w:numFmt w:val="bullet"/>
      <w:lvlText w:val="•"/>
      <w:lvlJc w:val="left"/>
      <w:pPr>
        <w:ind w:left="6573" w:hanging="428"/>
      </w:pPr>
    </w:lvl>
    <w:lvl w:ilvl="8">
      <w:numFmt w:val="bullet"/>
      <w:lvlText w:val="•"/>
      <w:lvlJc w:val="left"/>
      <w:pPr>
        <w:ind w:left="7710" w:hanging="428"/>
      </w:pPr>
    </w:lvl>
  </w:abstractNum>
  <w:abstractNum w:abstractNumId="6" w15:restartNumberingAfterBreak="0">
    <w:nsid w:val="24940C0F"/>
    <w:multiLevelType w:val="hybridMultilevel"/>
    <w:tmpl w:val="2A80C5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1721FE"/>
    <w:multiLevelType w:val="hybridMultilevel"/>
    <w:tmpl w:val="689A4504"/>
    <w:lvl w:ilvl="0" w:tplc="BC3CF8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92B362A"/>
    <w:multiLevelType w:val="hybridMultilevel"/>
    <w:tmpl w:val="4C026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1877448"/>
    <w:multiLevelType w:val="hybridMultilevel"/>
    <w:tmpl w:val="90D23A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64E3203"/>
    <w:multiLevelType w:val="hybridMultilevel"/>
    <w:tmpl w:val="D040E1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777451E"/>
    <w:multiLevelType w:val="hybridMultilevel"/>
    <w:tmpl w:val="BAC47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abstractNum w:abstractNumId="14"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73E4A25"/>
    <w:multiLevelType w:val="hybridMultilevel"/>
    <w:tmpl w:val="690C7B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A655508"/>
    <w:multiLevelType w:val="hybridMultilevel"/>
    <w:tmpl w:val="FB36D8C4"/>
    <w:lvl w:ilvl="0" w:tplc="135E41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6"/>
  </w:num>
  <w:num w:numId="7">
    <w:abstractNumId w:val="0"/>
  </w:num>
  <w:num w:numId="8">
    <w:abstractNumId w:val="4"/>
  </w:num>
  <w:num w:numId="9">
    <w:abstractNumId w:val="1"/>
  </w:num>
  <w:num w:numId="10">
    <w:abstractNumId w:val="2"/>
  </w:num>
  <w:num w:numId="11">
    <w:abstractNumId w:val="3"/>
  </w:num>
  <w:num w:numId="12">
    <w:abstractNumId w:val="13"/>
  </w:num>
  <w:num w:numId="13">
    <w:abstractNumId w:val="5"/>
  </w:num>
  <w:num w:numId="14">
    <w:abstractNumId w:val="15"/>
  </w:num>
  <w:num w:numId="15">
    <w:abstractNumId w:val="11"/>
  </w:num>
  <w:num w:numId="16">
    <w:abstractNumId w:val="6"/>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A2"/>
    <w:rsid w:val="0000110A"/>
    <w:rsid w:val="00025D74"/>
    <w:rsid w:val="00032CC1"/>
    <w:rsid w:val="00044FCD"/>
    <w:rsid w:val="00060EB4"/>
    <w:rsid w:val="0006613B"/>
    <w:rsid w:val="000772C4"/>
    <w:rsid w:val="000809C2"/>
    <w:rsid w:val="0009317C"/>
    <w:rsid w:val="00097615"/>
    <w:rsid w:val="000A3224"/>
    <w:rsid w:val="000B07DE"/>
    <w:rsid w:val="000C0812"/>
    <w:rsid w:val="000C7C60"/>
    <w:rsid w:val="000D375B"/>
    <w:rsid w:val="000F39D8"/>
    <w:rsid w:val="0010238B"/>
    <w:rsid w:val="00104B7E"/>
    <w:rsid w:val="00110A4D"/>
    <w:rsid w:val="00134738"/>
    <w:rsid w:val="00135FCC"/>
    <w:rsid w:val="0014299D"/>
    <w:rsid w:val="00197579"/>
    <w:rsid w:val="001B4891"/>
    <w:rsid w:val="001D10BC"/>
    <w:rsid w:val="001D617D"/>
    <w:rsid w:val="001E3D79"/>
    <w:rsid w:val="001F3FE4"/>
    <w:rsid w:val="001F4B39"/>
    <w:rsid w:val="00202615"/>
    <w:rsid w:val="002114D1"/>
    <w:rsid w:val="00212747"/>
    <w:rsid w:val="00247534"/>
    <w:rsid w:val="00254545"/>
    <w:rsid w:val="00254F40"/>
    <w:rsid w:val="002704C1"/>
    <w:rsid w:val="00273B27"/>
    <w:rsid w:val="002929B5"/>
    <w:rsid w:val="002A5D2B"/>
    <w:rsid w:val="002C438E"/>
    <w:rsid w:val="002C5D38"/>
    <w:rsid w:val="002F7AEF"/>
    <w:rsid w:val="00300104"/>
    <w:rsid w:val="00300EC2"/>
    <w:rsid w:val="00305EC7"/>
    <w:rsid w:val="003117BD"/>
    <w:rsid w:val="003209EC"/>
    <w:rsid w:val="00330F42"/>
    <w:rsid w:val="0033513B"/>
    <w:rsid w:val="00345030"/>
    <w:rsid w:val="003465F5"/>
    <w:rsid w:val="003516CC"/>
    <w:rsid w:val="0035503E"/>
    <w:rsid w:val="00386275"/>
    <w:rsid w:val="003A3940"/>
    <w:rsid w:val="003B1CF1"/>
    <w:rsid w:val="003B3A54"/>
    <w:rsid w:val="003C77FF"/>
    <w:rsid w:val="003E5633"/>
    <w:rsid w:val="003E6CB3"/>
    <w:rsid w:val="003F03E3"/>
    <w:rsid w:val="00412BA5"/>
    <w:rsid w:val="00417099"/>
    <w:rsid w:val="00421AD5"/>
    <w:rsid w:val="00424D1C"/>
    <w:rsid w:val="0042628E"/>
    <w:rsid w:val="00442FD6"/>
    <w:rsid w:val="00447BF9"/>
    <w:rsid w:val="00453F2F"/>
    <w:rsid w:val="00455BB6"/>
    <w:rsid w:val="00457847"/>
    <w:rsid w:val="00462F83"/>
    <w:rsid w:val="00472730"/>
    <w:rsid w:val="004727EF"/>
    <w:rsid w:val="00485029"/>
    <w:rsid w:val="00485B62"/>
    <w:rsid w:val="00485D87"/>
    <w:rsid w:val="0048601D"/>
    <w:rsid w:val="00491E5C"/>
    <w:rsid w:val="00492B92"/>
    <w:rsid w:val="004A20B6"/>
    <w:rsid w:val="004A30B5"/>
    <w:rsid w:val="004B5564"/>
    <w:rsid w:val="004C0517"/>
    <w:rsid w:val="004F0DCC"/>
    <w:rsid w:val="004F6711"/>
    <w:rsid w:val="005024F0"/>
    <w:rsid w:val="0052379E"/>
    <w:rsid w:val="005263B0"/>
    <w:rsid w:val="00542116"/>
    <w:rsid w:val="005474DA"/>
    <w:rsid w:val="005837C8"/>
    <w:rsid w:val="005B22E6"/>
    <w:rsid w:val="005B3771"/>
    <w:rsid w:val="005B7A59"/>
    <w:rsid w:val="005C1D29"/>
    <w:rsid w:val="005C215E"/>
    <w:rsid w:val="005C344B"/>
    <w:rsid w:val="005D2327"/>
    <w:rsid w:val="005D35ED"/>
    <w:rsid w:val="005E52F1"/>
    <w:rsid w:val="005E6D68"/>
    <w:rsid w:val="005F6367"/>
    <w:rsid w:val="005F6B24"/>
    <w:rsid w:val="006048DA"/>
    <w:rsid w:val="00625C42"/>
    <w:rsid w:val="00630C68"/>
    <w:rsid w:val="00634F61"/>
    <w:rsid w:val="006737DF"/>
    <w:rsid w:val="006878D6"/>
    <w:rsid w:val="00690DAF"/>
    <w:rsid w:val="006A1776"/>
    <w:rsid w:val="006A6351"/>
    <w:rsid w:val="006A638A"/>
    <w:rsid w:val="006C34B4"/>
    <w:rsid w:val="006C7B93"/>
    <w:rsid w:val="006D22D6"/>
    <w:rsid w:val="006E650E"/>
    <w:rsid w:val="006F3527"/>
    <w:rsid w:val="007068FE"/>
    <w:rsid w:val="0071020C"/>
    <w:rsid w:val="00710F40"/>
    <w:rsid w:val="00725E59"/>
    <w:rsid w:val="00726555"/>
    <w:rsid w:val="007270EB"/>
    <w:rsid w:val="00733850"/>
    <w:rsid w:val="00750B64"/>
    <w:rsid w:val="0075483E"/>
    <w:rsid w:val="00767091"/>
    <w:rsid w:val="0078210E"/>
    <w:rsid w:val="007873BC"/>
    <w:rsid w:val="007953C9"/>
    <w:rsid w:val="00797AEA"/>
    <w:rsid w:val="007A31CB"/>
    <w:rsid w:val="007A6D7D"/>
    <w:rsid w:val="007C3073"/>
    <w:rsid w:val="007F24E6"/>
    <w:rsid w:val="00807A7E"/>
    <w:rsid w:val="00815DB0"/>
    <w:rsid w:val="008166CA"/>
    <w:rsid w:val="008232B5"/>
    <w:rsid w:val="0082496A"/>
    <w:rsid w:val="00832271"/>
    <w:rsid w:val="00850F62"/>
    <w:rsid w:val="008514F8"/>
    <w:rsid w:val="00857623"/>
    <w:rsid w:val="00872CD2"/>
    <w:rsid w:val="008C3641"/>
    <w:rsid w:val="008C59D4"/>
    <w:rsid w:val="008D3C89"/>
    <w:rsid w:val="008D4541"/>
    <w:rsid w:val="008E5E8C"/>
    <w:rsid w:val="00902408"/>
    <w:rsid w:val="00906177"/>
    <w:rsid w:val="0090756A"/>
    <w:rsid w:val="009154CD"/>
    <w:rsid w:val="00934D7E"/>
    <w:rsid w:val="00935854"/>
    <w:rsid w:val="00937297"/>
    <w:rsid w:val="009522B2"/>
    <w:rsid w:val="009624E9"/>
    <w:rsid w:val="00976C08"/>
    <w:rsid w:val="0098076C"/>
    <w:rsid w:val="00992058"/>
    <w:rsid w:val="0099760A"/>
    <w:rsid w:val="00997EE4"/>
    <w:rsid w:val="009A6EBC"/>
    <w:rsid w:val="009B123E"/>
    <w:rsid w:val="009B50C1"/>
    <w:rsid w:val="009C6998"/>
    <w:rsid w:val="009D0D69"/>
    <w:rsid w:val="009E0678"/>
    <w:rsid w:val="00A003E6"/>
    <w:rsid w:val="00A0264E"/>
    <w:rsid w:val="00A1439C"/>
    <w:rsid w:val="00A2309C"/>
    <w:rsid w:val="00A24E25"/>
    <w:rsid w:val="00A456FA"/>
    <w:rsid w:val="00A46CC2"/>
    <w:rsid w:val="00A75319"/>
    <w:rsid w:val="00A76009"/>
    <w:rsid w:val="00A92716"/>
    <w:rsid w:val="00A93CCF"/>
    <w:rsid w:val="00AA4EF1"/>
    <w:rsid w:val="00AD2706"/>
    <w:rsid w:val="00AD2989"/>
    <w:rsid w:val="00AD3186"/>
    <w:rsid w:val="00AD4687"/>
    <w:rsid w:val="00AD7352"/>
    <w:rsid w:val="00AE1756"/>
    <w:rsid w:val="00AE27AE"/>
    <w:rsid w:val="00B072ED"/>
    <w:rsid w:val="00B15863"/>
    <w:rsid w:val="00B40838"/>
    <w:rsid w:val="00B47207"/>
    <w:rsid w:val="00B56D7F"/>
    <w:rsid w:val="00BA2594"/>
    <w:rsid w:val="00BA647C"/>
    <w:rsid w:val="00BA745B"/>
    <w:rsid w:val="00BB0CC8"/>
    <w:rsid w:val="00BB2BA8"/>
    <w:rsid w:val="00BB72DC"/>
    <w:rsid w:val="00BE39F5"/>
    <w:rsid w:val="00BF739B"/>
    <w:rsid w:val="00C05194"/>
    <w:rsid w:val="00C07CA3"/>
    <w:rsid w:val="00C25E9A"/>
    <w:rsid w:val="00C358E0"/>
    <w:rsid w:val="00C502A8"/>
    <w:rsid w:val="00C533F1"/>
    <w:rsid w:val="00C657FE"/>
    <w:rsid w:val="00C749D0"/>
    <w:rsid w:val="00C83040"/>
    <w:rsid w:val="00C86982"/>
    <w:rsid w:val="00CA772B"/>
    <w:rsid w:val="00CB5F87"/>
    <w:rsid w:val="00CC673C"/>
    <w:rsid w:val="00CE5A41"/>
    <w:rsid w:val="00CE6872"/>
    <w:rsid w:val="00CF06CD"/>
    <w:rsid w:val="00D052E4"/>
    <w:rsid w:val="00D15747"/>
    <w:rsid w:val="00D16327"/>
    <w:rsid w:val="00D31D8A"/>
    <w:rsid w:val="00D35838"/>
    <w:rsid w:val="00D40CBE"/>
    <w:rsid w:val="00D618EC"/>
    <w:rsid w:val="00D63B6E"/>
    <w:rsid w:val="00D6484E"/>
    <w:rsid w:val="00D8562D"/>
    <w:rsid w:val="00D92143"/>
    <w:rsid w:val="00D9241F"/>
    <w:rsid w:val="00D95C1E"/>
    <w:rsid w:val="00DA3474"/>
    <w:rsid w:val="00DB2D88"/>
    <w:rsid w:val="00DC0FA9"/>
    <w:rsid w:val="00DD05DB"/>
    <w:rsid w:val="00DD6543"/>
    <w:rsid w:val="00DF18AB"/>
    <w:rsid w:val="00DF5E26"/>
    <w:rsid w:val="00E001FA"/>
    <w:rsid w:val="00E00828"/>
    <w:rsid w:val="00E00DAF"/>
    <w:rsid w:val="00E04669"/>
    <w:rsid w:val="00E05D2F"/>
    <w:rsid w:val="00E32DE7"/>
    <w:rsid w:val="00E52EA6"/>
    <w:rsid w:val="00E65312"/>
    <w:rsid w:val="00E67C1C"/>
    <w:rsid w:val="00E7140B"/>
    <w:rsid w:val="00E72C4A"/>
    <w:rsid w:val="00E82B38"/>
    <w:rsid w:val="00E90493"/>
    <w:rsid w:val="00E95DDF"/>
    <w:rsid w:val="00EA48D3"/>
    <w:rsid w:val="00EB4906"/>
    <w:rsid w:val="00EB6C61"/>
    <w:rsid w:val="00EC248D"/>
    <w:rsid w:val="00EC5148"/>
    <w:rsid w:val="00EC5884"/>
    <w:rsid w:val="00ED32EF"/>
    <w:rsid w:val="00ED492B"/>
    <w:rsid w:val="00ED5FA2"/>
    <w:rsid w:val="00EE2A33"/>
    <w:rsid w:val="00EE5CEC"/>
    <w:rsid w:val="00EF0ED6"/>
    <w:rsid w:val="00EF4387"/>
    <w:rsid w:val="00EF5A19"/>
    <w:rsid w:val="00F00188"/>
    <w:rsid w:val="00F17B6D"/>
    <w:rsid w:val="00F44375"/>
    <w:rsid w:val="00F560A1"/>
    <w:rsid w:val="00F75D6B"/>
    <w:rsid w:val="00F973A3"/>
    <w:rsid w:val="00FA0B90"/>
    <w:rsid w:val="00FA1827"/>
    <w:rsid w:val="00FA3703"/>
    <w:rsid w:val="00FA62C9"/>
    <w:rsid w:val="00FB5087"/>
    <w:rsid w:val="00FC3DB7"/>
    <w:rsid w:val="00FC529D"/>
    <w:rsid w:val="00FC5F11"/>
    <w:rsid w:val="00FF554A"/>
    <w:rsid w:val="00FF5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26EBA"/>
  <w15:docId w15:val="{8CC60A29-D77B-4125-A073-54B3D07C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5474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0"/>
    <w:uiPriority w:val="1"/>
    <w:unhideWhenUsed/>
    <w:qFormat/>
    <w:rsid w:val="005474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5474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5F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5FA2"/>
    <w:pPr>
      <w:widowControl w:val="0"/>
      <w:autoSpaceDE w:val="0"/>
      <w:autoSpaceDN w:val="0"/>
      <w:spacing w:after="0" w:line="240" w:lineRule="auto"/>
    </w:pPr>
    <w:rPr>
      <w:rFonts w:ascii="Calibri" w:eastAsiaTheme="minorEastAsia" w:hAnsi="Calibri" w:cs="Calibri"/>
      <w:b/>
      <w:lang w:eastAsia="ru-RU"/>
    </w:rPr>
  </w:style>
  <w:style w:type="character" w:customStyle="1" w:styleId="10">
    <w:name w:val="Заголовок 1 Знак"/>
    <w:basedOn w:val="a0"/>
    <w:link w:val="1"/>
    <w:uiPriority w:val="1"/>
    <w:rsid w:val="005474D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Оглавление 2 Знак Знак2,Заголовок 2 Знак5 Знак Знак1,Оглавление 2 Знак Знак Знак Знак2,Заголовок 2 Знак5 Знак Знак Знак Знак1,Оглавление 2 Знак Знак Знак Знак Знак Знак2,Заголовок 2 Знак5 Знак Знак Знак Знак Знак Знак1"/>
    <w:basedOn w:val="a0"/>
    <w:link w:val="2"/>
    <w:uiPriority w:val="1"/>
    <w:rsid w:val="005474D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5474DA"/>
    <w:rPr>
      <w:rFonts w:asciiTheme="majorHAnsi" w:eastAsiaTheme="majorEastAsia" w:hAnsiTheme="majorHAnsi" w:cstheme="majorBidi"/>
      <w:color w:val="1F4D78" w:themeColor="accent1" w:themeShade="7F"/>
      <w:sz w:val="24"/>
      <w:szCs w:val="24"/>
    </w:rPr>
  </w:style>
  <w:style w:type="paragraph" w:styleId="a3">
    <w:name w:val="TOC Heading"/>
    <w:basedOn w:val="1"/>
    <w:next w:val="a"/>
    <w:uiPriority w:val="39"/>
    <w:unhideWhenUsed/>
    <w:qFormat/>
    <w:rsid w:val="007F24E6"/>
    <w:pPr>
      <w:outlineLvl w:val="9"/>
    </w:pPr>
    <w:rPr>
      <w:lang w:eastAsia="ru-RU"/>
    </w:rPr>
  </w:style>
  <w:style w:type="paragraph" w:styleId="11">
    <w:name w:val="toc 1"/>
    <w:basedOn w:val="a"/>
    <w:next w:val="a"/>
    <w:autoRedefine/>
    <w:uiPriority w:val="39"/>
    <w:unhideWhenUsed/>
    <w:rsid w:val="007F24E6"/>
    <w:pPr>
      <w:spacing w:after="100"/>
    </w:pPr>
  </w:style>
  <w:style w:type="paragraph" w:styleId="21">
    <w:name w:val="toc 2"/>
    <w:aliases w:val="Заголовок 2 Знак5,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Заголовок 2 Знак5 Знак Знак Знак Знак Знак Знак"/>
    <w:basedOn w:val="a"/>
    <w:next w:val="a"/>
    <w:autoRedefine/>
    <w:uiPriority w:val="39"/>
    <w:unhideWhenUsed/>
    <w:rsid w:val="007F24E6"/>
    <w:pPr>
      <w:spacing w:after="100"/>
      <w:ind w:left="220"/>
    </w:pPr>
  </w:style>
  <w:style w:type="paragraph" w:styleId="31">
    <w:name w:val="toc 3"/>
    <w:basedOn w:val="a"/>
    <w:next w:val="a"/>
    <w:autoRedefine/>
    <w:uiPriority w:val="39"/>
    <w:unhideWhenUsed/>
    <w:rsid w:val="007F24E6"/>
    <w:pPr>
      <w:spacing w:after="100"/>
      <w:ind w:left="440"/>
    </w:pPr>
  </w:style>
  <w:style w:type="paragraph" w:styleId="4">
    <w:name w:val="toc 4"/>
    <w:basedOn w:val="a"/>
    <w:next w:val="a"/>
    <w:autoRedefine/>
    <w:uiPriority w:val="39"/>
    <w:unhideWhenUsed/>
    <w:rsid w:val="007F24E6"/>
    <w:pPr>
      <w:spacing w:after="100"/>
      <w:ind w:left="660"/>
    </w:pPr>
    <w:rPr>
      <w:rFonts w:eastAsiaTheme="minorEastAsia"/>
      <w:lang w:eastAsia="ru-RU"/>
    </w:rPr>
  </w:style>
  <w:style w:type="paragraph" w:styleId="5">
    <w:name w:val="toc 5"/>
    <w:basedOn w:val="a"/>
    <w:next w:val="a"/>
    <w:autoRedefine/>
    <w:uiPriority w:val="39"/>
    <w:unhideWhenUsed/>
    <w:rsid w:val="007F24E6"/>
    <w:pPr>
      <w:spacing w:after="100"/>
      <w:ind w:left="880"/>
    </w:pPr>
    <w:rPr>
      <w:rFonts w:eastAsiaTheme="minorEastAsia"/>
      <w:lang w:eastAsia="ru-RU"/>
    </w:rPr>
  </w:style>
  <w:style w:type="paragraph" w:styleId="6">
    <w:name w:val="toc 6"/>
    <w:basedOn w:val="a"/>
    <w:next w:val="a"/>
    <w:autoRedefine/>
    <w:uiPriority w:val="39"/>
    <w:unhideWhenUsed/>
    <w:rsid w:val="007F24E6"/>
    <w:pPr>
      <w:spacing w:after="100"/>
      <w:ind w:left="1100"/>
    </w:pPr>
    <w:rPr>
      <w:rFonts w:eastAsiaTheme="minorEastAsia"/>
      <w:lang w:eastAsia="ru-RU"/>
    </w:rPr>
  </w:style>
  <w:style w:type="paragraph" w:styleId="7">
    <w:name w:val="toc 7"/>
    <w:basedOn w:val="a"/>
    <w:next w:val="a"/>
    <w:autoRedefine/>
    <w:uiPriority w:val="39"/>
    <w:unhideWhenUsed/>
    <w:rsid w:val="007F24E6"/>
    <w:pPr>
      <w:spacing w:after="100"/>
      <w:ind w:left="1320"/>
    </w:pPr>
    <w:rPr>
      <w:rFonts w:eastAsiaTheme="minorEastAsia"/>
      <w:lang w:eastAsia="ru-RU"/>
    </w:rPr>
  </w:style>
  <w:style w:type="paragraph" w:styleId="8">
    <w:name w:val="toc 8"/>
    <w:basedOn w:val="a"/>
    <w:next w:val="a"/>
    <w:autoRedefine/>
    <w:uiPriority w:val="39"/>
    <w:unhideWhenUsed/>
    <w:rsid w:val="007F24E6"/>
    <w:pPr>
      <w:spacing w:after="100"/>
      <w:ind w:left="1540"/>
    </w:pPr>
    <w:rPr>
      <w:rFonts w:eastAsiaTheme="minorEastAsia"/>
      <w:lang w:eastAsia="ru-RU"/>
    </w:rPr>
  </w:style>
  <w:style w:type="paragraph" w:styleId="9">
    <w:name w:val="toc 9"/>
    <w:basedOn w:val="a"/>
    <w:next w:val="a"/>
    <w:autoRedefine/>
    <w:uiPriority w:val="39"/>
    <w:unhideWhenUsed/>
    <w:rsid w:val="007F24E6"/>
    <w:pPr>
      <w:spacing w:after="100"/>
      <w:ind w:left="1760"/>
    </w:pPr>
    <w:rPr>
      <w:rFonts w:eastAsiaTheme="minorEastAsia"/>
      <w:lang w:eastAsia="ru-RU"/>
    </w:rPr>
  </w:style>
  <w:style w:type="character" w:styleId="a4">
    <w:name w:val="Hyperlink"/>
    <w:basedOn w:val="a0"/>
    <w:uiPriority w:val="99"/>
    <w:unhideWhenUsed/>
    <w:rsid w:val="007F24E6"/>
    <w:rPr>
      <w:color w:val="0563C1" w:themeColor="hyperlink"/>
      <w:u w:val="single"/>
    </w:rPr>
  </w:style>
  <w:style w:type="paragraph" w:styleId="a5">
    <w:name w:val="Body Text"/>
    <w:aliases w:val="Оглавление 1 Знак"/>
    <w:basedOn w:val="a"/>
    <w:link w:val="a6"/>
    <w:uiPriority w:val="1"/>
    <w:qFormat/>
    <w:rsid w:val="00E82B38"/>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6">
    <w:name w:val="Основной текст Знак"/>
    <w:aliases w:val="Оглавление 1 Знак Знак2"/>
    <w:basedOn w:val="a0"/>
    <w:link w:val="a5"/>
    <w:uiPriority w:val="1"/>
    <w:rsid w:val="00E82B38"/>
    <w:rPr>
      <w:rFonts w:ascii="Times New Roman" w:eastAsia="Times New Roman" w:hAnsi="Times New Roman" w:cs="Times New Roman"/>
      <w:sz w:val="24"/>
      <w:szCs w:val="24"/>
      <w:lang w:val="en-US"/>
    </w:rPr>
  </w:style>
  <w:style w:type="paragraph" w:styleId="a7">
    <w:name w:val="header"/>
    <w:basedOn w:val="a"/>
    <w:link w:val="a8"/>
    <w:uiPriority w:val="99"/>
    <w:unhideWhenUsed/>
    <w:rsid w:val="00E82B3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82B38"/>
  </w:style>
  <w:style w:type="paragraph" w:styleId="a9">
    <w:name w:val="footer"/>
    <w:basedOn w:val="a"/>
    <w:link w:val="aa"/>
    <w:uiPriority w:val="99"/>
    <w:unhideWhenUsed/>
    <w:rsid w:val="00E82B3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82B38"/>
  </w:style>
  <w:style w:type="paragraph" w:styleId="ab">
    <w:name w:val="No Spacing"/>
    <w:aliases w:val="Титул 1.1.1,Табличный"/>
    <w:link w:val="ac"/>
    <w:uiPriority w:val="1"/>
    <w:qFormat/>
    <w:rsid w:val="00E82B38"/>
    <w:pPr>
      <w:spacing w:after="0" w:line="240" w:lineRule="auto"/>
    </w:pPr>
    <w:rPr>
      <w:rFonts w:eastAsiaTheme="minorEastAsia"/>
      <w:lang w:eastAsia="ru-RU"/>
    </w:rPr>
  </w:style>
  <w:style w:type="character" w:customStyle="1" w:styleId="ac">
    <w:name w:val="Без интервала Знак"/>
    <w:aliases w:val="Титул 1.1.1 Знак,Табличный Знак"/>
    <w:basedOn w:val="a0"/>
    <w:link w:val="ab"/>
    <w:uiPriority w:val="1"/>
    <w:rsid w:val="00E82B38"/>
    <w:rPr>
      <w:rFonts w:eastAsiaTheme="minorEastAsia"/>
      <w:lang w:eastAsia="ru-RU"/>
    </w:rPr>
  </w:style>
  <w:style w:type="paragraph" w:customStyle="1" w:styleId="ad">
    <w:name w:val="схема"/>
    <w:basedOn w:val="a"/>
    <w:link w:val="ae"/>
    <w:qFormat/>
    <w:rsid w:val="00CF06CD"/>
    <w:pPr>
      <w:spacing w:after="0" w:line="360" w:lineRule="auto"/>
      <w:ind w:firstLine="709"/>
    </w:pPr>
    <w:rPr>
      <w:rFonts w:ascii="Times New Roman" w:hAnsi="Times New Roman" w:cs="Times New Roman"/>
      <w:sz w:val="24"/>
      <w:szCs w:val="24"/>
    </w:rPr>
  </w:style>
  <w:style w:type="character" w:customStyle="1" w:styleId="16">
    <w:name w:val="Основной текст Знак16"/>
    <w:basedOn w:val="a0"/>
    <w:uiPriority w:val="1"/>
    <w:rsid w:val="00CF06CD"/>
    <w:rPr>
      <w:rFonts w:ascii="Times New Roman" w:eastAsia="Times New Roman" w:hAnsi="Times New Roman"/>
      <w:sz w:val="24"/>
      <w:szCs w:val="24"/>
      <w:lang w:val="en-US"/>
    </w:rPr>
  </w:style>
  <w:style w:type="character" w:customStyle="1" w:styleId="ae">
    <w:name w:val="схема Знак"/>
    <w:basedOn w:val="a0"/>
    <w:link w:val="ad"/>
    <w:rsid w:val="00CF06CD"/>
    <w:rPr>
      <w:rFonts w:ascii="Times New Roman" w:hAnsi="Times New Roman" w:cs="Times New Roman"/>
      <w:sz w:val="24"/>
      <w:szCs w:val="24"/>
    </w:rPr>
  </w:style>
  <w:style w:type="paragraph" w:customStyle="1" w:styleId="12">
    <w:name w:val="схема 1"/>
    <w:basedOn w:val="a5"/>
    <w:link w:val="13"/>
    <w:qFormat/>
    <w:rsid w:val="00CF06CD"/>
    <w:pPr>
      <w:kinsoku w:val="0"/>
      <w:overflowPunct w:val="0"/>
      <w:spacing w:line="360" w:lineRule="auto"/>
      <w:ind w:firstLine="709"/>
      <w:jc w:val="both"/>
    </w:pPr>
    <w:rPr>
      <w:spacing w:val="-1"/>
      <w:lang w:val="ru-RU"/>
    </w:rPr>
  </w:style>
  <w:style w:type="paragraph" w:styleId="af">
    <w:name w:val="List Paragraph"/>
    <w:aliases w:val="Обычный текст,it_List1,Ненумерованный список,основной диплом,ПАРАГРАФ,Абзац списка11,Абзац вправо-1,Абзац списка нумерованный,Обычный (веб) Знак,Абзац списка Знак1 Знак,Обычный (веб) Знак Знак Знак,Абзац списка Знак1 Знак Знак Знак"/>
    <w:basedOn w:val="a"/>
    <w:link w:val="af0"/>
    <w:uiPriority w:val="34"/>
    <w:qFormat/>
    <w:rsid w:val="005D2327"/>
    <w:pPr>
      <w:spacing w:after="200" w:line="276" w:lineRule="auto"/>
      <w:ind w:left="720"/>
      <w:contextualSpacing/>
    </w:pPr>
    <w:rPr>
      <w:rFonts w:ascii="Times New Roman" w:hAnsi="Times New Roman"/>
      <w:sz w:val="28"/>
    </w:rPr>
  </w:style>
  <w:style w:type="character" w:customStyle="1" w:styleId="13">
    <w:name w:val="схема 1 Знак"/>
    <w:basedOn w:val="a6"/>
    <w:link w:val="12"/>
    <w:rsid w:val="00CF06CD"/>
    <w:rPr>
      <w:rFonts w:ascii="Times New Roman" w:eastAsia="Times New Roman" w:hAnsi="Times New Roman" w:cs="Times New Roman"/>
      <w:spacing w:val="-1"/>
      <w:sz w:val="24"/>
      <w:szCs w:val="24"/>
      <w:lang w:val="en-US"/>
    </w:rPr>
  </w:style>
  <w:style w:type="character" w:customStyle="1" w:styleId="af0">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Обычный (веб) Знак Знак1,Абзац списка Знак1 Знак Знак1"/>
    <w:link w:val="af"/>
    <w:uiPriority w:val="34"/>
    <w:rsid w:val="005D2327"/>
    <w:rPr>
      <w:rFonts w:ascii="Times New Roman" w:hAnsi="Times New Roman"/>
      <w:sz w:val="28"/>
    </w:rPr>
  </w:style>
  <w:style w:type="character" w:customStyle="1" w:styleId="228">
    <w:name w:val="Заголовок 2 Знак28"/>
    <w:basedOn w:val="a0"/>
    <w:uiPriority w:val="1"/>
    <w:rsid w:val="008D3C89"/>
    <w:rPr>
      <w:rFonts w:ascii="Times New Roman" w:eastAsia="Times New Roman" w:hAnsi="Times New Roman" w:cs="Times New Roman"/>
      <w:b/>
      <w:bCs/>
      <w:sz w:val="24"/>
      <w:szCs w:val="24"/>
      <w:lang w:eastAsia="ru-RU"/>
    </w:rPr>
  </w:style>
  <w:style w:type="table" w:styleId="af1">
    <w:name w:val="Table Grid"/>
    <w:basedOn w:val="a1"/>
    <w:link w:val="110"/>
    <w:uiPriority w:val="39"/>
    <w:rsid w:val="009522B2"/>
    <w:pPr>
      <w:widowControl w:val="0"/>
      <w:spacing w:after="0" w:line="240" w:lineRule="auto"/>
    </w:pPr>
    <w:rPr>
      <w:rFonts w:ascii="Times New Roman" w:eastAsia="Times New Roman"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110">
    <w:name w:val="Основной текст Знак11"/>
    <w:basedOn w:val="a0"/>
    <w:link w:val="af1"/>
    <w:uiPriority w:val="1"/>
    <w:rsid w:val="009522B2"/>
    <w:rPr>
      <w:rFonts w:ascii="Times New Roman" w:eastAsia="Times New Roman" w:hAnsi="Times New Roman"/>
      <w:sz w:val="24"/>
      <w:szCs w:val="24"/>
      <w:lang w:val="en-US"/>
    </w:rPr>
  </w:style>
  <w:style w:type="paragraph" w:customStyle="1" w:styleId="TableParagraph1">
    <w:name w:val="Table Paragraph1"/>
    <w:basedOn w:val="a"/>
    <w:uiPriority w:val="1"/>
    <w:qFormat/>
    <w:rsid w:val="002C438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60">
    <w:name w:val="Основной текст (16)_"/>
    <w:link w:val="161"/>
    <w:rsid w:val="00AD4687"/>
    <w:rPr>
      <w:b/>
      <w:bCs/>
      <w:spacing w:val="-10"/>
      <w:sz w:val="18"/>
      <w:szCs w:val="18"/>
      <w:shd w:val="clear" w:color="auto" w:fill="FFFFFF"/>
    </w:rPr>
  </w:style>
  <w:style w:type="paragraph" w:customStyle="1" w:styleId="161">
    <w:name w:val="Основной текст (16)"/>
    <w:basedOn w:val="a"/>
    <w:link w:val="160"/>
    <w:rsid w:val="00AD4687"/>
    <w:pPr>
      <w:shd w:val="clear" w:color="auto" w:fill="FFFFFF"/>
      <w:spacing w:after="60" w:line="240" w:lineRule="atLeast"/>
      <w:ind w:hanging="100"/>
      <w:jc w:val="both"/>
    </w:pPr>
    <w:rPr>
      <w:b/>
      <w:bCs/>
      <w:spacing w:val="-10"/>
      <w:sz w:val="18"/>
      <w:szCs w:val="18"/>
    </w:rPr>
  </w:style>
  <w:style w:type="character" w:customStyle="1" w:styleId="235">
    <w:name w:val="Заголовок 2 Знак35"/>
    <w:basedOn w:val="a0"/>
    <w:uiPriority w:val="9"/>
    <w:semiHidden/>
    <w:rsid w:val="00AD4687"/>
    <w:rPr>
      <w:rFonts w:asciiTheme="majorHAnsi" w:eastAsiaTheme="majorEastAsia" w:hAnsiTheme="majorHAnsi" w:cstheme="majorBidi"/>
      <w:color w:val="2E74B5" w:themeColor="accent1" w:themeShade="BF"/>
      <w:sz w:val="26"/>
      <w:szCs w:val="26"/>
    </w:rPr>
  </w:style>
  <w:style w:type="character" w:customStyle="1" w:styleId="2110">
    <w:name w:val="Заголовок 2 Знак110"/>
    <w:basedOn w:val="a0"/>
    <w:uiPriority w:val="1"/>
    <w:rsid w:val="00AD4687"/>
    <w:rPr>
      <w:rFonts w:ascii="Times New Roman" w:eastAsia="Times New Roman" w:hAnsi="Times New Roman" w:cs="Times New Roman"/>
      <w:b/>
      <w:bCs/>
      <w:sz w:val="24"/>
      <w:szCs w:val="24"/>
      <w:lang w:eastAsia="ru-RU"/>
    </w:rPr>
  </w:style>
  <w:style w:type="character" w:customStyle="1" w:styleId="234">
    <w:name w:val="Заголовок 2 Знак34"/>
    <w:basedOn w:val="a0"/>
    <w:uiPriority w:val="1"/>
    <w:rsid w:val="00AD4687"/>
    <w:rPr>
      <w:rFonts w:ascii="Times New Roman" w:eastAsia="Times New Roman" w:hAnsi="Times New Roman" w:cs="Times New Roman"/>
      <w:b/>
      <w:bCs/>
      <w:sz w:val="24"/>
      <w:szCs w:val="24"/>
      <w:lang w:eastAsia="ru-RU"/>
    </w:rPr>
  </w:style>
  <w:style w:type="character" w:customStyle="1" w:styleId="22">
    <w:name w:val="Верхний колонтитул Знак2"/>
    <w:basedOn w:val="a0"/>
    <w:uiPriority w:val="99"/>
    <w:rsid w:val="00AD4687"/>
  </w:style>
  <w:style w:type="character" w:customStyle="1" w:styleId="23">
    <w:name w:val="Нижний колонтитул Знак2"/>
    <w:basedOn w:val="a0"/>
    <w:uiPriority w:val="99"/>
    <w:rsid w:val="00AD4687"/>
  </w:style>
  <w:style w:type="paragraph" w:styleId="af2">
    <w:name w:val="Normal (Web)"/>
    <w:aliases w:val="Абзац списка Знак1,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Обычный (Интернет) Знак Знак"/>
    <w:basedOn w:val="a"/>
    <w:uiPriority w:val="99"/>
    <w:unhideWhenUsed/>
    <w:rsid w:val="00AD4687"/>
    <w:pPr>
      <w:spacing w:after="0" w:line="240" w:lineRule="auto"/>
      <w:ind w:firstLine="709"/>
    </w:pPr>
    <w:rPr>
      <w:rFonts w:ascii="Times New Roman" w:hAnsi="Times New Roman" w:cs="Times New Roman"/>
      <w:sz w:val="24"/>
      <w:szCs w:val="24"/>
    </w:rPr>
  </w:style>
  <w:style w:type="character" w:customStyle="1" w:styleId="126">
    <w:name w:val="Заголовок 1 Знак26"/>
    <w:basedOn w:val="a0"/>
    <w:uiPriority w:val="1"/>
    <w:rsid w:val="00AD4687"/>
    <w:rPr>
      <w:rFonts w:ascii="Times New Roman" w:eastAsia="Times New Roman" w:hAnsi="Times New Roman" w:cs="Times New Roman"/>
      <w:b/>
      <w:bCs/>
      <w:sz w:val="28"/>
      <w:szCs w:val="28"/>
      <w:lang w:eastAsia="ru-RU"/>
    </w:rPr>
  </w:style>
  <w:style w:type="character" w:customStyle="1" w:styleId="230">
    <w:name w:val="Заголовок 2 Знак30"/>
    <w:basedOn w:val="a0"/>
    <w:uiPriority w:val="1"/>
    <w:rsid w:val="00AD4687"/>
    <w:rPr>
      <w:rFonts w:ascii="Times New Roman" w:eastAsia="Times New Roman" w:hAnsi="Times New Roman" w:cs="Times New Roman"/>
      <w:b/>
      <w:bCs/>
      <w:sz w:val="24"/>
      <w:szCs w:val="24"/>
      <w:lang w:eastAsia="ru-RU"/>
    </w:rPr>
  </w:style>
  <w:style w:type="character" w:customStyle="1" w:styleId="19">
    <w:name w:val="Основной текст Знак19"/>
    <w:basedOn w:val="a0"/>
    <w:uiPriority w:val="99"/>
    <w:semiHidden/>
    <w:rsid w:val="00AD4687"/>
    <w:rPr>
      <w:rFonts w:ascii="Times New Roman" w:hAnsi="Times New Roman"/>
      <w:sz w:val="24"/>
    </w:rPr>
  </w:style>
  <w:style w:type="character" w:customStyle="1" w:styleId="18">
    <w:name w:val="Основной текст Знак18"/>
    <w:basedOn w:val="a0"/>
    <w:uiPriority w:val="1"/>
    <w:rsid w:val="00AD4687"/>
    <w:rPr>
      <w:rFonts w:ascii="Times New Roman" w:eastAsia="Times New Roman" w:hAnsi="Times New Roman"/>
      <w:sz w:val="24"/>
      <w:szCs w:val="24"/>
      <w:lang w:val="en-US"/>
    </w:rPr>
  </w:style>
  <w:style w:type="character" w:customStyle="1" w:styleId="233">
    <w:name w:val="Заголовок 2 Знак33"/>
    <w:basedOn w:val="a0"/>
    <w:uiPriority w:val="1"/>
    <w:rsid w:val="00AD4687"/>
    <w:rPr>
      <w:rFonts w:ascii="Times New Roman" w:eastAsia="Times New Roman" w:hAnsi="Times New Roman" w:cs="Times New Roman"/>
      <w:b/>
      <w:bCs/>
      <w:sz w:val="24"/>
      <w:szCs w:val="24"/>
      <w:lang w:eastAsia="ru-RU"/>
    </w:rPr>
  </w:style>
  <w:style w:type="character" w:customStyle="1" w:styleId="125">
    <w:name w:val="Заголовок 1 Знак25"/>
    <w:basedOn w:val="a0"/>
    <w:uiPriority w:val="1"/>
    <w:rsid w:val="00AD4687"/>
    <w:rPr>
      <w:rFonts w:ascii="Times New Roman" w:eastAsia="Times New Roman" w:hAnsi="Times New Roman" w:cs="Times New Roman"/>
      <w:b/>
      <w:bCs/>
      <w:sz w:val="28"/>
      <w:szCs w:val="28"/>
      <w:lang w:eastAsia="ru-RU"/>
    </w:rPr>
  </w:style>
  <w:style w:type="character" w:customStyle="1" w:styleId="229">
    <w:name w:val="Заголовок 2 Знак29"/>
    <w:basedOn w:val="a0"/>
    <w:uiPriority w:val="1"/>
    <w:rsid w:val="00AD4687"/>
    <w:rPr>
      <w:rFonts w:ascii="Times New Roman" w:eastAsia="Times New Roman" w:hAnsi="Times New Roman" w:cs="Times New Roman"/>
      <w:b/>
      <w:bCs/>
      <w:sz w:val="24"/>
      <w:szCs w:val="24"/>
      <w:lang w:eastAsia="ru-RU"/>
    </w:rPr>
  </w:style>
  <w:style w:type="character" w:customStyle="1" w:styleId="17">
    <w:name w:val="Основной текст Знак17"/>
    <w:basedOn w:val="a0"/>
    <w:uiPriority w:val="99"/>
    <w:semiHidden/>
    <w:rsid w:val="00AD4687"/>
    <w:rPr>
      <w:rFonts w:ascii="Times New Roman" w:hAnsi="Times New Roman"/>
      <w:sz w:val="24"/>
    </w:rPr>
  </w:style>
  <w:style w:type="character" w:customStyle="1" w:styleId="232">
    <w:name w:val="Заголовок 2 Знак32"/>
    <w:basedOn w:val="a0"/>
    <w:uiPriority w:val="1"/>
    <w:rsid w:val="00AD4687"/>
    <w:rPr>
      <w:rFonts w:ascii="Times New Roman" w:eastAsia="Times New Roman" w:hAnsi="Times New Roman" w:cs="Times New Roman"/>
      <w:b/>
      <w:bCs/>
      <w:sz w:val="24"/>
      <w:szCs w:val="24"/>
      <w:lang w:eastAsia="ru-RU"/>
    </w:rPr>
  </w:style>
  <w:style w:type="character" w:customStyle="1" w:styleId="124">
    <w:name w:val="Заголовок 1 Знак24"/>
    <w:basedOn w:val="a0"/>
    <w:uiPriority w:val="1"/>
    <w:rsid w:val="00AD4687"/>
    <w:rPr>
      <w:rFonts w:ascii="Times New Roman" w:eastAsia="Times New Roman" w:hAnsi="Times New Roman" w:cs="Times New Roman"/>
      <w:b/>
      <w:bCs/>
      <w:sz w:val="28"/>
      <w:szCs w:val="28"/>
      <w:lang w:eastAsia="ru-RU"/>
    </w:rPr>
  </w:style>
  <w:style w:type="character" w:customStyle="1" w:styleId="123">
    <w:name w:val="Заголовок 1 Знак23"/>
    <w:basedOn w:val="a0"/>
    <w:uiPriority w:val="1"/>
    <w:rsid w:val="00AD4687"/>
    <w:rPr>
      <w:rFonts w:ascii="Times New Roman" w:eastAsia="Times New Roman" w:hAnsi="Times New Roman" w:cs="Times New Roman"/>
      <w:b/>
      <w:bCs/>
      <w:sz w:val="28"/>
      <w:szCs w:val="28"/>
      <w:lang w:eastAsia="ru-RU"/>
    </w:rPr>
  </w:style>
  <w:style w:type="character" w:customStyle="1" w:styleId="227">
    <w:name w:val="Заголовок 2 Знак27"/>
    <w:basedOn w:val="a0"/>
    <w:uiPriority w:val="1"/>
    <w:rsid w:val="00AD4687"/>
    <w:rPr>
      <w:rFonts w:ascii="Times New Roman" w:eastAsia="Times New Roman" w:hAnsi="Times New Roman" w:cs="Times New Roman"/>
      <w:b/>
      <w:bCs/>
      <w:sz w:val="24"/>
      <w:szCs w:val="24"/>
      <w:lang w:eastAsia="ru-RU"/>
    </w:rPr>
  </w:style>
  <w:style w:type="character" w:customStyle="1" w:styleId="15">
    <w:name w:val="Основной текст Знак15"/>
    <w:basedOn w:val="a0"/>
    <w:uiPriority w:val="99"/>
    <w:semiHidden/>
    <w:rsid w:val="00AD4687"/>
    <w:rPr>
      <w:rFonts w:ascii="Times New Roman" w:hAnsi="Times New Roman"/>
      <w:sz w:val="24"/>
    </w:rPr>
  </w:style>
  <w:style w:type="character" w:customStyle="1" w:styleId="14">
    <w:name w:val="Основной текст Знак14"/>
    <w:basedOn w:val="a0"/>
    <w:uiPriority w:val="1"/>
    <w:rsid w:val="00AD4687"/>
    <w:rPr>
      <w:rFonts w:ascii="Times New Roman" w:eastAsia="Times New Roman" w:hAnsi="Times New Roman"/>
      <w:sz w:val="24"/>
      <w:szCs w:val="24"/>
      <w:lang w:val="en-US"/>
    </w:rPr>
  </w:style>
  <w:style w:type="character" w:customStyle="1" w:styleId="122">
    <w:name w:val="Заголовок 1 Знак22"/>
    <w:basedOn w:val="a0"/>
    <w:uiPriority w:val="1"/>
    <w:rsid w:val="00AD4687"/>
    <w:rPr>
      <w:rFonts w:ascii="Times New Roman" w:eastAsia="Times New Roman" w:hAnsi="Times New Roman" w:cs="Times New Roman"/>
      <w:b/>
      <w:bCs/>
      <w:sz w:val="28"/>
      <w:szCs w:val="28"/>
      <w:lang w:eastAsia="ru-RU"/>
    </w:rPr>
  </w:style>
  <w:style w:type="character" w:customStyle="1" w:styleId="226">
    <w:name w:val="Заголовок 2 Знак26"/>
    <w:basedOn w:val="a0"/>
    <w:uiPriority w:val="1"/>
    <w:rsid w:val="00AD4687"/>
    <w:rPr>
      <w:rFonts w:ascii="Times New Roman" w:eastAsia="Times New Roman" w:hAnsi="Times New Roman" w:cs="Times New Roman"/>
      <w:b/>
      <w:bCs/>
      <w:sz w:val="24"/>
      <w:szCs w:val="24"/>
      <w:lang w:eastAsia="ru-RU"/>
    </w:rPr>
  </w:style>
  <w:style w:type="character" w:customStyle="1" w:styleId="130">
    <w:name w:val="Основной текст Знак13"/>
    <w:basedOn w:val="a0"/>
    <w:uiPriority w:val="99"/>
    <w:semiHidden/>
    <w:rsid w:val="00AD4687"/>
    <w:rPr>
      <w:rFonts w:ascii="Times New Roman" w:hAnsi="Times New Roman"/>
      <w:sz w:val="24"/>
    </w:rPr>
  </w:style>
  <w:style w:type="character" w:customStyle="1" w:styleId="120">
    <w:name w:val="Основной текст Знак12"/>
    <w:basedOn w:val="a0"/>
    <w:uiPriority w:val="1"/>
    <w:rsid w:val="00AD4687"/>
    <w:rPr>
      <w:rFonts w:ascii="Times New Roman" w:eastAsia="Times New Roman" w:hAnsi="Times New Roman"/>
      <w:sz w:val="24"/>
      <w:szCs w:val="24"/>
      <w:lang w:val="en-US"/>
    </w:rPr>
  </w:style>
  <w:style w:type="character" w:customStyle="1" w:styleId="231">
    <w:name w:val="Заголовок 2 Знак31"/>
    <w:basedOn w:val="a0"/>
    <w:uiPriority w:val="1"/>
    <w:rsid w:val="00AD4687"/>
    <w:rPr>
      <w:rFonts w:ascii="Times New Roman" w:eastAsia="Times New Roman" w:hAnsi="Times New Roman" w:cs="Times New Roman"/>
      <w:b/>
      <w:bCs/>
      <w:sz w:val="24"/>
      <w:szCs w:val="24"/>
      <w:lang w:eastAsia="ru-RU"/>
    </w:rPr>
  </w:style>
  <w:style w:type="character" w:customStyle="1" w:styleId="121">
    <w:name w:val="Заголовок 1 Знак21"/>
    <w:basedOn w:val="a0"/>
    <w:uiPriority w:val="1"/>
    <w:rsid w:val="00AD4687"/>
    <w:rPr>
      <w:rFonts w:ascii="Times New Roman" w:eastAsia="Times New Roman" w:hAnsi="Times New Roman" w:cs="Times New Roman"/>
      <w:b/>
      <w:bCs/>
      <w:sz w:val="28"/>
      <w:szCs w:val="28"/>
      <w:lang w:eastAsia="ru-RU"/>
    </w:rPr>
  </w:style>
  <w:style w:type="character" w:customStyle="1" w:styleId="225">
    <w:name w:val="Заголовок 2 Знак25"/>
    <w:basedOn w:val="a0"/>
    <w:uiPriority w:val="1"/>
    <w:rsid w:val="00AD4687"/>
    <w:rPr>
      <w:rFonts w:ascii="Times New Roman" w:eastAsia="Times New Roman" w:hAnsi="Times New Roman" w:cs="Times New Roman"/>
      <w:b/>
      <w:bCs/>
      <w:sz w:val="24"/>
      <w:szCs w:val="24"/>
      <w:lang w:eastAsia="ru-RU"/>
    </w:rPr>
  </w:style>
  <w:style w:type="character" w:customStyle="1" w:styleId="1200">
    <w:name w:val="Заголовок 1 Знак20"/>
    <w:basedOn w:val="a0"/>
    <w:uiPriority w:val="1"/>
    <w:rsid w:val="00AD4687"/>
    <w:rPr>
      <w:rFonts w:ascii="Times New Roman" w:eastAsia="Times New Roman" w:hAnsi="Times New Roman" w:cs="Times New Roman"/>
      <w:b/>
      <w:bCs/>
      <w:sz w:val="28"/>
      <w:szCs w:val="28"/>
      <w:lang w:eastAsia="ru-RU"/>
    </w:rPr>
  </w:style>
  <w:style w:type="character" w:customStyle="1" w:styleId="224">
    <w:name w:val="Заголовок 2 Знак24"/>
    <w:basedOn w:val="a0"/>
    <w:uiPriority w:val="1"/>
    <w:rsid w:val="00AD4687"/>
    <w:rPr>
      <w:rFonts w:ascii="Times New Roman" w:eastAsia="Times New Roman" w:hAnsi="Times New Roman" w:cs="Times New Roman"/>
      <w:b/>
      <w:bCs/>
      <w:sz w:val="24"/>
      <w:szCs w:val="24"/>
      <w:lang w:eastAsia="ru-RU"/>
    </w:rPr>
  </w:style>
  <w:style w:type="character" w:customStyle="1" w:styleId="100">
    <w:name w:val="Основной текст Знак10"/>
    <w:basedOn w:val="a0"/>
    <w:uiPriority w:val="1"/>
    <w:rsid w:val="00AD4687"/>
    <w:rPr>
      <w:rFonts w:ascii="Times New Roman" w:eastAsia="Times New Roman" w:hAnsi="Times New Roman"/>
      <w:sz w:val="24"/>
      <w:szCs w:val="24"/>
      <w:lang w:val="en-US"/>
    </w:rPr>
  </w:style>
  <w:style w:type="character" w:customStyle="1" w:styleId="119">
    <w:name w:val="Заголовок 1 Знак19"/>
    <w:basedOn w:val="a0"/>
    <w:uiPriority w:val="1"/>
    <w:rsid w:val="00AD4687"/>
    <w:rPr>
      <w:rFonts w:ascii="Times New Roman" w:eastAsia="Times New Roman" w:hAnsi="Times New Roman" w:cs="Times New Roman"/>
      <w:b/>
      <w:bCs/>
      <w:sz w:val="28"/>
      <w:szCs w:val="28"/>
      <w:lang w:eastAsia="ru-RU"/>
    </w:rPr>
  </w:style>
  <w:style w:type="character" w:customStyle="1" w:styleId="220">
    <w:name w:val="Заголовок 2 Знак20"/>
    <w:basedOn w:val="a0"/>
    <w:uiPriority w:val="1"/>
    <w:rsid w:val="00AD4687"/>
    <w:rPr>
      <w:rFonts w:ascii="Times New Roman" w:eastAsia="Times New Roman" w:hAnsi="Times New Roman" w:cs="Times New Roman"/>
      <w:b/>
      <w:bCs/>
      <w:sz w:val="24"/>
      <w:szCs w:val="24"/>
      <w:lang w:eastAsia="ru-RU"/>
    </w:rPr>
  </w:style>
  <w:style w:type="character" w:customStyle="1" w:styleId="90">
    <w:name w:val="Основной текст Знак9"/>
    <w:basedOn w:val="a0"/>
    <w:uiPriority w:val="1"/>
    <w:rsid w:val="00AD4687"/>
    <w:rPr>
      <w:rFonts w:ascii="Times New Roman" w:eastAsia="Times New Roman" w:hAnsi="Times New Roman"/>
      <w:sz w:val="24"/>
      <w:szCs w:val="24"/>
      <w:lang w:val="en-US"/>
    </w:rPr>
  </w:style>
  <w:style w:type="character" w:customStyle="1" w:styleId="118">
    <w:name w:val="Заголовок 1 Знак18"/>
    <w:basedOn w:val="a0"/>
    <w:uiPriority w:val="1"/>
    <w:rsid w:val="00AD4687"/>
    <w:rPr>
      <w:rFonts w:ascii="Times New Roman" w:eastAsia="Times New Roman" w:hAnsi="Times New Roman" w:cs="Times New Roman"/>
      <w:b/>
      <w:bCs/>
      <w:sz w:val="28"/>
      <w:szCs w:val="28"/>
      <w:lang w:eastAsia="ru-RU"/>
    </w:rPr>
  </w:style>
  <w:style w:type="character" w:customStyle="1" w:styleId="219">
    <w:name w:val="Заголовок 2 Знак19"/>
    <w:basedOn w:val="a0"/>
    <w:uiPriority w:val="1"/>
    <w:rsid w:val="00AD4687"/>
    <w:rPr>
      <w:rFonts w:ascii="Times New Roman" w:eastAsia="Times New Roman" w:hAnsi="Times New Roman" w:cs="Times New Roman"/>
      <w:b/>
      <w:bCs/>
      <w:sz w:val="24"/>
      <w:szCs w:val="24"/>
      <w:lang w:eastAsia="ru-RU"/>
    </w:rPr>
  </w:style>
  <w:style w:type="character" w:customStyle="1" w:styleId="117">
    <w:name w:val="Заголовок 1 Знак17"/>
    <w:basedOn w:val="a0"/>
    <w:uiPriority w:val="1"/>
    <w:rsid w:val="00AD4687"/>
    <w:rPr>
      <w:rFonts w:ascii="Times New Roman" w:eastAsia="Times New Roman" w:hAnsi="Times New Roman" w:cs="Times New Roman"/>
      <w:b/>
      <w:bCs/>
      <w:sz w:val="28"/>
      <w:szCs w:val="28"/>
      <w:lang w:eastAsia="ru-RU"/>
    </w:rPr>
  </w:style>
  <w:style w:type="character" w:customStyle="1" w:styleId="218">
    <w:name w:val="Заголовок 2 Знак18"/>
    <w:basedOn w:val="a0"/>
    <w:uiPriority w:val="1"/>
    <w:rsid w:val="00AD4687"/>
    <w:rPr>
      <w:rFonts w:ascii="Times New Roman" w:eastAsia="Times New Roman" w:hAnsi="Times New Roman" w:cs="Times New Roman"/>
      <w:b/>
      <w:bCs/>
      <w:sz w:val="24"/>
      <w:szCs w:val="24"/>
      <w:lang w:eastAsia="ru-RU"/>
    </w:rPr>
  </w:style>
  <w:style w:type="character" w:customStyle="1" w:styleId="116">
    <w:name w:val="Заголовок 1 Знак16"/>
    <w:basedOn w:val="a0"/>
    <w:uiPriority w:val="1"/>
    <w:rsid w:val="00AD4687"/>
    <w:rPr>
      <w:rFonts w:ascii="Times New Roman" w:eastAsia="Times New Roman" w:hAnsi="Times New Roman" w:cs="Times New Roman"/>
      <w:b/>
      <w:bCs/>
      <w:sz w:val="28"/>
      <w:szCs w:val="28"/>
      <w:lang w:eastAsia="ru-RU"/>
    </w:rPr>
  </w:style>
  <w:style w:type="character" w:customStyle="1" w:styleId="217">
    <w:name w:val="Заголовок 2 Знак17"/>
    <w:basedOn w:val="a0"/>
    <w:uiPriority w:val="1"/>
    <w:rsid w:val="00AD4687"/>
    <w:rPr>
      <w:rFonts w:ascii="Times New Roman" w:eastAsia="Times New Roman" w:hAnsi="Times New Roman" w:cs="Times New Roman"/>
      <w:b/>
      <w:bCs/>
      <w:sz w:val="24"/>
      <w:szCs w:val="24"/>
      <w:lang w:eastAsia="ru-RU"/>
    </w:rPr>
  </w:style>
  <w:style w:type="character" w:customStyle="1" w:styleId="115">
    <w:name w:val="Заголовок 1 Знак15"/>
    <w:basedOn w:val="a0"/>
    <w:uiPriority w:val="1"/>
    <w:rsid w:val="00AD4687"/>
    <w:rPr>
      <w:rFonts w:ascii="Times New Roman" w:eastAsia="Times New Roman" w:hAnsi="Times New Roman" w:cs="Times New Roman"/>
      <w:b/>
      <w:bCs/>
      <w:sz w:val="28"/>
      <w:szCs w:val="28"/>
      <w:lang w:eastAsia="ru-RU"/>
    </w:rPr>
  </w:style>
  <w:style w:type="character" w:customStyle="1" w:styleId="216">
    <w:name w:val="Заголовок 2 Знак16"/>
    <w:basedOn w:val="a0"/>
    <w:uiPriority w:val="1"/>
    <w:rsid w:val="00AD4687"/>
    <w:rPr>
      <w:rFonts w:ascii="Times New Roman" w:eastAsia="Times New Roman" w:hAnsi="Times New Roman" w:cs="Times New Roman"/>
      <w:b/>
      <w:bCs/>
      <w:sz w:val="24"/>
      <w:szCs w:val="24"/>
      <w:lang w:eastAsia="ru-RU"/>
    </w:rPr>
  </w:style>
  <w:style w:type="character" w:customStyle="1" w:styleId="114">
    <w:name w:val="Заголовок 1 Знак14"/>
    <w:basedOn w:val="a0"/>
    <w:uiPriority w:val="1"/>
    <w:rsid w:val="00AD4687"/>
    <w:rPr>
      <w:rFonts w:ascii="Times New Roman" w:eastAsia="Times New Roman" w:hAnsi="Times New Roman" w:cs="Times New Roman"/>
      <w:b/>
      <w:bCs/>
      <w:sz w:val="28"/>
      <w:szCs w:val="28"/>
      <w:lang w:eastAsia="ru-RU"/>
    </w:rPr>
  </w:style>
  <w:style w:type="character" w:customStyle="1" w:styleId="215">
    <w:name w:val="Заголовок 2 Знак15"/>
    <w:basedOn w:val="a0"/>
    <w:uiPriority w:val="1"/>
    <w:rsid w:val="00AD4687"/>
    <w:rPr>
      <w:rFonts w:ascii="Times New Roman" w:eastAsia="Times New Roman" w:hAnsi="Times New Roman" w:cs="Times New Roman"/>
      <w:b/>
      <w:bCs/>
      <w:sz w:val="24"/>
      <w:szCs w:val="24"/>
      <w:lang w:eastAsia="ru-RU"/>
    </w:rPr>
  </w:style>
  <w:style w:type="character" w:customStyle="1" w:styleId="113">
    <w:name w:val="Заголовок 1 Знак13"/>
    <w:basedOn w:val="a0"/>
    <w:uiPriority w:val="1"/>
    <w:rsid w:val="00AD4687"/>
    <w:rPr>
      <w:rFonts w:ascii="Times New Roman" w:eastAsia="Times New Roman" w:hAnsi="Times New Roman" w:cs="Times New Roman"/>
      <w:b/>
      <w:bCs/>
      <w:sz w:val="28"/>
      <w:szCs w:val="28"/>
      <w:lang w:eastAsia="ru-RU"/>
    </w:rPr>
  </w:style>
  <w:style w:type="character" w:customStyle="1" w:styleId="214">
    <w:name w:val="Заголовок 2 Знак14"/>
    <w:basedOn w:val="a0"/>
    <w:uiPriority w:val="1"/>
    <w:rsid w:val="00AD4687"/>
    <w:rPr>
      <w:rFonts w:ascii="Times New Roman" w:eastAsia="Times New Roman" w:hAnsi="Times New Roman" w:cs="Times New Roman"/>
      <w:b/>
      <w:bCs/>
      <w:sz w:val="24"/>
      <w:szCs w:val="24"/>
      <w:lang w:eastAsia="ru-RU"/>
    </w:rPr>
  </w:style>
  <w:style w:type="character" w:customStyle="1" w:styleId="223">
    <w:name w:val="Заголовок 2 Знак23"/>
    <w:basedOn w:val="a0"/>
    <w:uiPriority w:val="1"/>
    <w:rsid w:val="00AD4687"/>
    <w:rPr>
      <w:rFonts w:ascii="Times New Roman" w:eastAsia="Times New Roman" w:hAnsi="Times New Roman" w:cs="Times New Roman"/>
      <w:b/>
      <w:bCs/>
      <w:sz w:val="24"/>
      <w:szCs w:val="24"/>
      <w:lang w:eastAsia="ru-RU"/>
    </w:rPr>
  </w:style>
  <w:style w:type="character" w:customStyle="1" w:styleId="112">
    <w:name w:val="Заголовок 1 Знак12"/>
    <w:basedOn w:val="a0"/>
    <w:uiPriority w:val="1"/>
    <w:rsid w:val="00AD4687"/>
    <w:rPr>
      <w:rFonts w:ascii="Times New Roman" w:eastAsia="Times New Roman" w:hAnsi="Times New Roman" w:cs="Times New Roman"/>
      <w:b/>
      <w:bCs/>
      <w:sz w:val="28"/>
      <w:szCs w:val="28"/>
      <w:lang w:eastAsia="ru-RU"/>
    </w:rPr>
  </w:style>
  <w:style w:type="character" w:customStyle="1" w:styleId="213">
    <w:name w:val="Заголовок 2 Знак13"/>
    <w:basedOn w:val="a0"/>
    <w:uiPriority w:val="1"/>
    <w:rsid w:val="00AD4687"/>
    <w:rPr>
      <w:rFonts w:ascii="Times New Roman" w:eastAsia="Times New Roman" w:hAnsi="Times New Roman" w:cs="Times New Roman"/>
      <w:b/>
      <w:bCs/>
      <w:sz w:val="24"/>
      <w:szCs w:val="24"/>
      <w:lang w:eastAsia="ru-RU"/>
    </w:rPr>
  </w:style>
  <w:style w:type="character" w:customStyle="1" w:styleId="80">
    <w:name w:val="Основной текст Знак8"/>
    <w:basedOn w:val="a0"/>
    <w:uiPriority w:val="1"/>
    <w:rsid w:val="00AD4687"/>
    <w:rPr>
      <w:rFonts w:ascii="Times New Roman" w:eastAsia="Times New Roman" w:hAnsi="Times New Roman"/>
      <w:sz w:val="24"/>
      <w:szCs w:val="24"/>
      <w:lang w:val="en-US"/>
    </w:rPr>
  </w:style>
  <w:style w:type="character" w:customStyle="1" w:styleId="111">
    <w:name w:val="Заголовок 1 Знак11"/>
    <w:basedOn w:val="a0"/>
    <w:uiPriority w:val="1"/>
    <w:rsid w:val="00AD4687"/>
    <w:rPr>
      <w:rFonts w:ascii="Times New Roman" w:eastAsia="Times New Roman" w:hAnsi="Times New Roman" w:cs="Times New Roman"/>
      <w:b/>
      <w:bCs/>
      <w:sz w:val="28"/>
      <w:szCs w:val="28"/>
      <w:lang w:eastAsia="ru-RU"/>
    </w:rPr>
  </w:style>
  <w:style w:type="character" w:customStyle="1" w:styleId="212">
    <w:name w:val="Заголовок 2 Знак12"/>
    <w:basedOn w:val="a0"/>
    <w:uiPriority w:val="1"/>
    <w:rsid w:val="00AD4687"/>
    <w:rPr>
      <w:rFonts w:ascii="Times New Roman" w:eastAsia="Times New Roman" w:hAnsi="Times New Roman" w:cs="Times New Roman"/>
      <w:b/>
      <w:bCs/>
      <w:sz w:val="24"/>
      <w:szCs w:val="24"/>
      <w:lang w:eastAsia="ru-RU"/>
    </w:rPr>
  </w:style>
  <w:style w:type="character" w:customStyle="1" w:styleId="1100">
    <w:name w:val="Заголовок 1 Знак10"/>
    <w:basedOn w:val="a0"/>
    <w:uiPriority w:val="1"/>
    <w:rsid w:val="00AD4687"/>
    <w:rPr>
      <w:rFonts w:ascii="Times New Roman" w:eastAsia="Times New Roman" w:hAnsi="Times New Roman" w:cs="Times New Roman"/>
      <w:b/>
      <w:bCs/>
      <w:sz w:val="28"/>
      <w:szCs w:val="28"/>
      <w:lang w:eastAsia="ru-RU"/>
    </w:rPr>
  </w:style>
  <w:style w:type="character" w:customStyle="1" w:styleId="211">
    <w:name w:val="Заголовок 2 Знак11"/>
    <w:basedOn w:val="a0"/>
    <w:uiPriority w:val="1"/>
    <w:rsid w:val="00AD4687"/>
    <w:rPr>
      <w:rFonts w:ascii="Times New Roman" w:eastAsia="Times New Roman" w:hAnsi="Times New Roman" w:cs="Times New Roman"/>
      <w:b/>
      <w:bCs/>
      <w:sz w:val="24"/>
      <w:szCs w:val="24"/>
      <w:lang w:eastAsia="ru-RU"/>
    </w:rPr>
  </w:style>
  <w:style w:type="character" w:customStyle="1" w:styleId="70">
    <w:name w:val="Основной текст Знак7"/>
    <w:basedOn w:val="a0"/>
    <w:uiPriority w:val="1"/>
    <w:rsid w:val="00AD4687"/>
    <w:rPr>
      <w:rFonts w:ascii="Times New Roman" w:eastAsia="Times New Roman" w:hAnsi="Times New Roman"/>
      <w:sz w:val="24"/>
      <w:szCs w:val="24"/>
      <w:lang w:val="en-US"/>
    </w:rPr>
  </w:style>
  <w:style w:type="character" w:customStyle="1" w:styleId="190">
    <w:name w:val="Заголовок 1 Знак9"/>
    <w:basedOn w:val="a0"/>
    <w:uiPriority w:val="1"/>
    <w:rsid w:val="00AD4687"/>
    <w:rPr>
      <w:rFonts w:ascii="Times New Roman" w:eastAsia="Times New Roman" w:hAnsi="Times New Roman" w:cs="Times New Roman"/>
      <w:b/>
      <w:bCs/>
      <w:sz w:val="28"/>
      <w:szCs w:val="28"/>
      <w:lang w:eastAsia="ru-RU"/>
    </w:rPr>
  </w:style>
  <w:style w:type="character" w:customStyle="1" w:styleId="210">
    <w:name w:val="Заголовок 2 Знак10"/>
    <w:basedOn w:val="a0"/>
    <w:uiPriority w:val="1"/>
    <w:rsid w:val="00AD4687"/>
    <w:rPr>
      <w:rFonts w:ascii="Times New Roman" w:eastAsia="Times New Roman" w:hAnsi="Times New Roman" w:cs="Times New Roman"/>
      <w:b/>
      <w:bCs/>
      <w:sz w:val="24"/>
      <w:szCs w:val="24"/>
      <w:lang w:eastAsia="ru-RU"/>
    </w:rPr>
  </w:style>
  <w:style w:type="character" w:customStyle="1" w:styleId="60">
    <w:name w:val="Основной текст Знак6"/>
    <w:basedOn w:val="a0"/>
    <w:uiPriority w:val="1"/>
    <w:rsid w:val="00AD4687"/>
    <w:rPr>
      <w:rFonts w:ascii="Times New Roman" w:eastAsia="Times New Roman" w:hAnsi="Times New Roman"/>
      <w:sz w:val="24"/>
      <w:szCs w:val="24"/>
      <w:lang w:val="en-US"/>
    </w:rPr>
  </w:style>
  <w:style w:type="character" w:customStyle="1" w:styleId="180">
    <w:name w:val="Заголовок 1 Знак8"/>
    <w:basedOn w:val="a0"/>
    <w:uiPriority w:val="1"/>
    <w:rsid w:val="00AD4687"/>
    <w:rPr>
      <w:rFonts w:ascii="Times New Roman" w:eastAsia="Times New Roman" w:hAnsi="Times New Roman" w:cs="Times New Roman"/>
      <w:b/>
      <w:bCs/>
      <w:sz w:val="28"/>
      <w:szCs w:val="28"/>
      <w:lang w:eastAsia="ru-RU"/>
    </w:rPr>
  </w:style>
  <w:style w:type="character" w:customStyle="1" w:styleId="29">
    <w:name w:val="Заголовок 2 Знак9"/>
    <w:basedOn w:val="a0"/>
    <w:uiPriority w:val="1"/>
    <w:rsid w:val="00AD4687"/>
    <w:rPr>
      <w:rFonts w:ascii="Times New Roman" w:eastAsia="Times New Roman" w:hAnsi="Times New Roman" w:cs="Times New Roman"/>
      <w:b/>
      <w:bCs/>
      <w:sz w:val="24"/>
      <w:szCs w:val="24"/>
      <w:lang w:eastAsia="ru-RU"/>
    </w:rPr>
  </w:style>
  <w:style w:type="character" w:customStyle="1" w:styleId="50">
    <w:name w:val="Основной текст Знак5"/>
    <w:basedOn w:val="a0"/>
    <w:uiPriority w:val="1"/>
    <w:rsid w:val="00AD4687"/>
    <w:rPr>
      <w:rFonts w:ascii="Times New Roman" w:eastAsia="Times New Roman" w:hAnsi="Times New Roman"/>
      <w:sz w:val="24"/>
      <w:szCs w:val="24"/>
      <w:lang w:val="en-US"/>
    </w:rPr>
  </w:style>
  <w:style w:type="character" w:customStyle="1" w:styleId="170">
    <w:name w:val="Заголовок 1 Знак7"/>
    <w:basedOn w:val="a0"/>
    <w:uiPriority w:val="1"/>
    <w:rsid w:val="00AD4687"/>
    <w:rPr>
      <w:rFonts w:ascii="Times New Roman" w:eastAsia="Times New Roman" w:hAnsi="Times New Roman" w:cs="Times New Roman"/>
      <w:b/>
      <w:bCs/>
      <w:sz w:val="28"/>
      <w:szCs w:val="28"/>
      <w:lang w:eastAsia="ru-RU"/>
    </w:rPr>
  </w:style>
  <w:style w:type="character" w:customStyle="1" w:styleId="28">
    <w:name w:val="Заголовок 2 Знак8"/>
    <w:basedOn w:val="a0"/>
    <w:uiPriority w:val="1"/>
    <w:rsid w:val="00AD4687"/>
    <w:rPr>
      <w:rFonts w:ascii="Times New Roman" w:eastAsia="Times New Roman" w:hAnsi="Times New Roman" w:cs="Times New Roman"/>
      <w:b/>
      <w:bCs/>
      <w:sz w:val="24"/>
      <w:szCs w:val="24"/>
      <w:lang w:eastAsia="ru-RU"/>
    </w:rPr>
  </w:style>
  <w:style w:type="character" w:customStyle="1" w:styleId="222">
    <w:name w:val="Заголовок 2 Знак22"/>
    <w:basedOn w:val="a0"/>
    <w:uiPriority w:val="1"/>
    <w:rsid w:val="00AD4687"/>
    <w:rPr>
      <w:rFonts w:ascii="Times New Roman" w:eastAsia="Times New Roman" w:hAnsi="Times New Roman" w:cs="Times New Roman"/>
      <w:b/>
      <w:bCs/>
      <w:sz w:val="24"/>
      <w:szCs w:val="24"/>
      <w:lang w:eastAsia="ru-RU"/>
    </w:rPr>
  </w:style>
  <w:style w:type="character" w:customStyle="1" w:styleId="162">
    <w:name w:val="Заголовок 1 Знак6"/>
    <w:basedOn w:val="a0"/>
    <w:uiPriority w:val="1"/>
    <w:rsid w:val="00AD4687"/>
    <w:rPr>
      <w:rFonts w:ascii="Times New Roman" w:eastAsia="Times New Roman" w:hAnsi="Times New Roman" w:cs="Times New Roman"/>
      <w:b/>
      <w:bCs/>
      <w:sz w:val="28"/>
      <w:szCs w:val="28"/>
      <w:lang w:eastAsia="ru-RU"/>
    </w:rPr>
  </w:style>
  <w:style w:type="character" w:customStyle="1" w:styleId="27">
    <w:name w:val="Заголовок 2 Знак7"/>
    <w:basedOn w:val="a0"/>
    <w:uiPriority w:val="1"/>
    <w:rsid w:val="00AD4687"/>
    <w:rPr>
      <w:rFonts w:ascii="Times New Roman" w:eastAsia="Times New Roman" w:hAnsi="Times New Roman" w:cs="Times New Roman"/>
      <w:b/>
      <w:bCs/>
      <w:sz w:val="24"/>
      <w:szCs w:val="24"/>
      <w:lang w:eastAsia="ru-RU"/>
    </w:rPr>
  </w:style>
  <w:style w:type="character" w:customStyle="1" w:styleId="221">
    <w:name w:val="Заголовок 2 Знак21"/>
    <w:basedOn w:val="a0"/>
    <w:uiPriority w:val="1"/>
    <w:rsid w:val="00AD4687"/>
    <w:rPr>
      <w:rFonts w:ascii="Times New Roman" w:eastAsia="Times New Roman" w:hAnsi="Times New Roman" w:cs="Times New Roman"/>
      <w:b/>
      <w:bCs/>
      <w:sz w:val="24"/>
      <w:szCs w:val="24"/>
      <w:lang w:eastAsia="ru-RU"/>
    </w:rPr>
  </w:style>
  <w:style w:type="character" w:customStyle="1" w:styleId="150">
    <w:name w:val="Заголовок 1 Знак5"/>
    <w:basedOn w:val="a0"/>
    <w:uiPriority w:val="1"/>
    <w:rsid w:val="00AD4687"/>
    <w:rPr>
      <w:rFonts w:ascii="Times New Roman" w:eastAsia="Times New Roman" w:hAnsi="Times New Roman" w:cs="Times New Roman"/>
      <w:b/>
      <w:bCs/>
      <w:sz w:val="28"/>
      <w:szCs w:val="28"/>
      <w:lang w:eastAsia="ru-RU"/>
    </w:rPr>
  </w:style>
  <w:style w:type="character" w:customStyle="1" w:styleId="26">
    <w:name w:val="Заголовок 2 Знак6"/>
    <w:basedOn w:val="a0"/>
    <w:uiPriority w:val="1"/>
    <w:rsid w:val="00AD4687"/>
    <w:rPr>
      <w:rFonts w:ascii="Times New Roman" w:eastAsia="Times New Roman" w:hAnsi="Times New Roman" w:cs="Times New Roman"/>
      <w:b/>
      <w:bCs/>
      <w:sz w:val="24"/>
      <w:szCs w:val="24"/>
      <w:lang w:eastAsia="ru-RU"/>
    </w:rPr>
  </w:style>
  <w:style w:type="character" w:customStyle="1" w:styleId="140">
    <w:name w:val="Заголовок 1 Знак4"/>
    <w:basedOn w:val="a0"/>
    <w:uiPriority w:val="1"/>
    <w:rsid w:val="00AD4687"/>
    <w:rPr>
      <w:rFonts w:ascii="Times New Roman" w:eastAsia="Times New Roman" w:hAnsi="Times New Roman" w:cs="Times New Roman"/>
      <w:b/>
      <w:bCs/>
      <w:sz w:val="28"/>
      <w:szCs w:val="28"/>
      <w:lang w:eastAsia="ru-RU"/>
    </w:rPr>
  </w:style>
  <w:style w:type="character" w:customStyle="1" w:styleId="295">
    <w:name w:val="Заголовок 2 Знак95"/>
    <w:basedOn w:val="a0"/>
    <w:uiPriority w:val="1"/>
    <w:rsid w:val="00AD4687"/>
    <w:rPr>
      <w:rFonts w:ascii="Times New Roman" w:eastAsia="Times New Roman" w:hAnsi="Times New Roman" w:cs="Times New Roman"/>
      <w:b/>
      <w:bCs/>
      <w:sz w:val="24"/>
      <w:szCs w:val="24"/>
      <w:lang w:eastAsia="ru-RU"/>
    </w:rPr>
  </w:style>
  <w:style w:type="character" w:customStyle="1" w:styleId="1800">
    <w:name w:val="Заголовок 1 Знак80"/>
    <w:basedOn w:val="a0"/>
    <w:uiPriority w:val="1"/>
    <w:rsid w:val="00AD4687"/>
    <w:rPr>
      <w:rFonts w:ascii="Times New Roman" w:eastAsia="Times New Roman" w:hAnsi="Times New Roman" w:cs="Times New Roman"/>
      <w:b/>
      <w:bCs/>
      <w:sz w:val="28"/>
      <w:szCs w:val="28"/>
      <w:lang w:eastAsia="ru-RU"/>
    </w:rPr>
  </w:style>
  <w:style w:type="character" w:customStyle="1" w:styleId="294">
    <w:name w:val="Заголовок 2 Знак94"/>
    <w:basedOn w:val="a0"/>
    <w:uiPriority w:val="1"/>
    <w:rsid w:val="00AD4687"/>
    <w:rPr>
      <w:rFonts w:ascii="Times New Roman" w:eastAsia="Times New Roman" w:hAnsi="Times New Roman" w:cs="Times New Roman"/>
      <w:b/>
      <w:bCs/>
      <w:sz w:val="24"/>
      <w:szCs w:val="24"/>
      <w:lang w:eastAsia="ru-RU"/>
    </w:rPr>
  </w:style>
  <w:style w:type="character" w:customStyle="1" w:styleId="179">
    <w:name w:val="Заголовок 1 Знак79"/>
    <w:basedOn w:val="a0"/>
    <w:uiPriority w:val="1"/>
    <w:rsid w:val="00AD4687"/>
    <w:rPr>
      <w:rFonts w:ascii="Times New Roman" w:eastAsia="Times New Roman" w:hAnsi="Times New Roman" w:cs="Times New Roman"/>
      <w:b/>
      <w:bCs/>
      <w:sz w:val="28"/>
      <w:szCs w:val="28"/>
      <w:lang w:eastAsia="ru-RU"/>
    </w:rPr>
  </w:style>
  <w:style w:type="character" w:customStyle="1" w:styleId="293">
    <w:name w:val="Заголовок 2 Знак93"/>
    <w:basedOn w:val="a0"/>
    <w:uiPriority w:val="1"/>
    <w:rsid w:val="00AD4687"/>
    <w:rPr>
      <w:rFonts w:ascii="Times New Roman" w:eastAsia="Times New Roman" w:hAnsi="Times New Roman" w:cs="Times New Roman"/>
      <w:b/>
      <w:bCs/>
      <w:sz w:val="24"/>
      <w:szCs w:val="24"/>
      <w:lang w:eastAsia="ru-RU"/>
    </w:rPr>
  </w:style>
  <w:style w:type="character" w:customStyle="1" w:styleId="178">
    <w:name w:val="Заголовок 1 Знак78"/>
    <w:basedOn w:val="a0"/>
    <w:uiPriority w:val="1"/>
    <w:rsid w:val="00AD4687"/>
    <w:rPr>
      <w:rFonts w:ascii="Times New Roman" w:eastAsia="Times New Roman" w:hAnsi="Times New Roman" w:cs="Times New Roman"/>
      <w:b/>
      <w:bCs/>
      <w:sz w:val="28"/>
      <w:szCs w:val="28"/>
      <w:lang w:eastAsia="ru-RU"/>
    </w:rPr>
  </w:style>
  <w:style w:type="character" w:customStyle="1" w:styleId="292">
    <w:name w:val="Заголовок 2 Знак92"/>
    <w:basedOn w:val="a0"/>
    <w:uiPriority w:val="1"/>
    <w:rsid w:val="00AD4687"/>
    <w:rPr>
      <w:rFonts w:ascii="Times New Roman" w:eastAsia="Times New Roman" w:hAnsi="Times New Roman" w:cs="Times New Roman"/>
      <w:b/>
      <w:bCs/>
      <w:sz w:val="24"/>
      <w:szCs w:val="24"/>
      <w:lang w:eastAsia="ru-RU"/>
    </w:rPr>
  </w:style>
  <w:style w:type="character" w:customStyle="1" w:styleId="236">
    <w:name w:val="Заголовок 2 Знак3"/>
    <w:basedOn w:val="a0"/>
    <w:uiPriority w:val="1"/>
    <w:rsid w:val="00AD4687"/>
    <w:rPr>
      <w:rFonts w:ascii="Times New Roman" w:eastAsia="Times New Roman" w:hAnsi="Times New Roman" w:cs="Times New Roman"/>
      <w:b/>
      <w:bCs/>
      <w:sz w:val="24"/>
      <w:szCs w:val="24"/>
      <w:lang w:eastAsia="ru-RU"/>
    </w:rPr>
  </w:style>
  <w:style w:type="character" w:customStyle="1" w:styleId="177">
    <w:name w:val="Заголовок 1 Знак77"/>
    <w:basedOn w:val="a0"/>
    <w:uiPriority w:val="1"/>
    <w:rsid w:val="00AD4687"/>
    <w:rPr>
      <w:rFonts w:ascii="Times New Roman" w:eastAsia="Times New Roman" w:hAnsi="Times New Roman" w:cs="Times New Roman"/>
      <w:b/>
      <w:bCs/>
      <w:sz w:val="28"/>
      <w:szCs w:val="28"/>
      <w:lang w:eastAsia="ru-RU"/>
    </w:rPr>
  </w:style>
  <w:style w:type="character" w:customStyle="1" w:styleId="291">
    <w:name w:val="Заголовок 2 Знак91"/>
    <w:basedOn w:val="a0"/>
    <w:uiPriority w:val="1"/>
    <w:rsid w:val="00AD4687"/>
    <w:rPr>
      <w:rFonts w:ascii="Times New Roman" w:eastAsia="Times New Roman" w:hAnsi="Times New Roman" w:cs="Times New Roman"/>
      <w:b/>
      <w:bCs/>
      <w:sz w:val="24"/>
      <w:szCs w:val="24"/>
      <w:lang w:eastAsia="ru-RU"/>
    </w:rPr>
  </w:style>
  <w:style w:type="character" w:customStyle="1" w:styleId="176">
    <w:name w:val="Заголовок 1 Знак76"/>
    <w:basedOn w:val="a0"/>
    <w:uiPriority w:val="1"/>
    <w:rsid w:val="00AD4687"/>
    <w:rPr>
      <w:rFonts w:ascii="Times New Roman" w:eastAsia="Times New Roman" w:hAnsi="Times New Roman" w:cs="Times New Roman"/>
      <w:b/>
      <w:bCs/>
      <w:sz w:val="28"/>
      <w:szCs w:val="28"/>
      <w:lang w:eastAsia="ru-RU"/>
    </w:rPr>
  </w:style>
  <w:style w:type="character" w:customStyle="1" w:styleId="290">
    <w:name w:val="Заголовок 2 Знак90"/>
    <w:basedOn w:val="a0"/>
    <w:uiPriority w:val="1"/>
    <w:rsid w:val="00AD4687"/>
    <w:rPr>
      <w:rFonts w:ascii="Times New Roman" w:eastAsia="Times New Roman" w:hAnsi="Times New Roman" w:cs="Times New Roman"/>
      <w:b/>
      <w:bCs/>
      <w:sz w:val="24"/>
      <w:szCs w:val="24"/>
      <w:lang w:eastAsia="ru-RU"/>
    </w:rPr>
  </w:style>
  <w:style w:type="character" w:customStyle="1" w:styleId="2330">
    <w:name w:val="Заголовок 2 Знак330"/>
    <w:basedOn w:val="a0"/>
    <w:uiPriority w:val="1"/>
    <w:rsid w:val="00AD4687"/>
    <w:rPr>
      <w:rFonts w:ascii="Times New Roman" w:eastAsia="Times New Roman" w:hAnsi="Times New Roman" w:cs="Times New Roman"/>
      <w:b/>
      <w:bCs/>
      <w:sz w:val="24"/>
      <w:szCs w:val="24"/>
      <w:lang w:eastAsia="ru-RU"/>
    </w:rPr>
  </w:style>
  <w:style w:type="character" w:customStyle="1" w:styleId="175">
    <w:name w:val="Заголовок 1 Знак75"/>
    <w:basedOn w:val="a0"/>
    <w:uiPriority w:val="1"/>
    <w:rsid w:val="00AD4687"/>
    <w:rPr>
      <w:rFonts w:ascii="Times New Roman" w:eastAsia="Times New Roman" w:hAnsi="Times New Roman" w:cs="Times New Roman"/>
      <w:b/>
      <w:bCs/>
      <w:sz w:val="28"/>
      <w:szCs w:val="28"/>
      <w:lang w:eastAsia="ru-RU"/>
    </w:rPr>
  </w:style>
  <w:style w:type="character" w:customStyle="1" w:styleId="289">
    <w:name w:val="Заголовок 2 Знак89"/>
    <w:basedOn w:val="a0"/>
    <w:uiPriority w:val="1"/>
    <w:rsid w:val="00AD4687"/>
    <w:rPr>
      <w:rFonts w:ascii="Times New Roman" w:eastAsia="Times New Roman" w:hAnsi="Times New Roman" w:cs="Times New Roman"/>
      <w:b/>
      <w:bCs/>
      <w:sz w:val="24"/>
      <w:szCs w:val="24"/>
      <w:lang w:eastAsia="ru-RU"/>
    </w:rPr>
  </w:style>
  <w:style w:type="character" w:customStyle="1" w:styleId="174">
    <w:name w:val="Заголовок 1 Знак74"/>
    <w:basedOn w:val="a0"/>
    <w:uiPriority w:val="1"/>
    <w:rsid w:val="00AD4687"/>
    <w:rPr>
      <w:rFonts w:ascii="Times New Roman" w:eastAsia="Times New Roman" w:hAnsi="Times New Roman" w:cs="Times New Roman"/>
      <w:b/>
      <w:bCs/>
      <w:sz w:val="28"/>
      <w:szCs w:val="28"/>
      <w:lang w:eastAsia="ru-RU"/>
    </w:rPr>
  </w:style>
  <w:style w:type="character" w:customStyle="1" w:styleId="288">
    <w:name w:val="Заголовок 2 Знак88"/>
    <w:basedOn w:val="a0"/>
    <w:uiPriority w:val="1"/>
    <w:rsid w:val="00AD4687"/>
    <w:rPr>
      <w:rFonts w:ascii="Times New Roman" w:eastAsia="Times New Roman" w:hAnsi="Times New Roman" w:cs="Times New Roman"/>
      <w:b/>
      <w:bCs/>
      <w:sz w:val="24"/>
      <w:szCs w:val="24"/>
      <w:lang w:eastAsia="ru-RU"/>
    </w:rPr>
  </w:style>
  <w:style w:type="character" w:customStyle="1" w:styleId="173">
    <w:name w:val="Заголовок 1 Знак73"/>
    <w:basedOn w:val="a0"/>
    <w:uiPriority w:val="1"/>
    <w:rsid w:val="00AD4687"/>
    <w:rPr>
      <w:rFonts w:ascii="Times New Roman" w:eastAsia="Times New Roman" w:hAnsi="Times New Roman" w:cs="Times New Roman"/>
      <w:b/>
      <w:bCs/>
      <w:sz w:val="28"/>
      <w:szCs w:val="28"/>
      <w:lang w:eastAsia="ru-RU"/>
    </w:rPr>
  </w:style>
  <w:style w:type="character" w:customStyle="1" w:styleId="287">
    <w:name w:val="Заголовок 2 Знак87"/>
    <w:basedOn w:val="a0"/>
    <w:uiPriority w:val="1"/>
    <w:rsid w:val="00AD4687"/>
    <w:rPr>
      <w:rFonts w:ascii="Times New Roman" w:eastAsia="Times New Roman" w:hAnsi="Times New Roman" w:cs="Times New Roman"/>
      <w:b/>
      <w:bCs/>
      <w:sz w:val="24"/>
      <w:szCs w:val="24"/>
      <w:lang w:eastAsia="ru-RU"/>
    </w:rPr>
  </w:style>
  <w:style w:type="character" w:customStyle="1" w:styleId="172">
    <w:name w:val="Заголовок 1 Знак72"/>
    <w:basedOn w:val="a0"/>
    <w:uiPriority w:val="1"/>
    <w:rsid w:val="00AD4687"/>
    <w:rPr>
      <w:rFonts w:ascii="Times New Roman" w:eastAsia="Times New Roman" w:hAnsi="Times New Roman" w:cs="Times New Roman"/>
      <w:b/>
      <w:bCs/>
      <w:sz w:val="28"/>
      <w:szCs w:val="28"/>
      <w:lang w:eastAsia="ru-RU"/>
    </w:rPr>
  </w:style>
  <w:style w:type="character" w:customStyle="1" w:styleId="286">
    <w:name w:val="Заголовок 2 Знак86"/>
    <w:basedOn w:val="a0"/>
    <w:uiPriority w:val="1"/>
    <w:rsid w:val="00AD4687"/>
    <w:rPr>
      <w:rFonts w:ascii="Times New Roman" w:eastAsia="Times New Roman" w:hAnsi="Times New Roman" w:cs="Times New Roman"/>
      <w:b/>
      <w:bCs/>
      <w:sz w:val="24"/>
      <w:szCs w:val="24"/>
      <w:lang w:eastAsia="ru-RU"/>
    </w:rPr>
  </w:style>
  <w:style w:type="character" w:customStyle="1" w:styleId="171">
    <w:name w:val="Заголовок 1 Знак71"/>
    <w:basedOn w:val="a0"/>
    <w:uiPriority w:val="1"/>
    <w:rsid w:val="00AD4687"/>
    <w:rPr>
      <w:rFonts w:ascii="Times New Roman" w:eastAsia="Times New Roman" w:hAnsi="Times New Roman" w:cs="Times New Roman"/>
      <w:b/>
      <w:bCs/>
      <w:sz w:val="28"/>
      <w:szCs w:val="28"/>
      <w:lang w:eastAsia="ru-RU"/>
    </w:rPr>
  </w:style>
  <w:style w:type="character" w:customStyle="1" w:styleId="285">
    <w:name w:val="Заголовок 2 Знак85"/>
    <w:basedOn w:val="a0"/>
    <w:uiPriority w:val="1"/>
    <w:rsid w:val="00AD4687"/>
    <w:rPr>
      <w:rFonts w:ascii="Times New Roman" w:eastAsia="Times New Roman" w:hAnsi="Times New Roman" w:cs="Times New Roman"/>
      <w:b/>
      <w:bCs/>
      <w:sz w:val="24"/>
      <w:szCs w:val="24"/>
      <w:lang w:eastAsia="ru-RU"/>
    </w:rPr>
  </w:style>
  <w:style w:type="character" w:customStyle="1" w:styleId="1700">
    <w:name w:val="Заголовок 1 Знак70"/>
    <w:basedOn w:val="a0"/>
    <w:uiPriority w:val="1"/>
    <w:rsid w:val="00AD4687"/>
    <w:rPr>
      <w:rFonts w:ascii="Times New Roman" w:eastAsia="Times New Roman" w:hAnsi="Times New Roman" w:cs="Times New Roman"/>
      <w:b/>
      <w:bCs/>
      <w:sz w:val="28"/>
      <w:szCs w:val="28"/>
      <w:lang w:eastAsia="ru-RU"/>
    </w:rPr>
  </w:style>
  <w:style w:type="character" w:customStyle="1" w:styleId="284">
    <w:name w:val="Заголовок 2 Знак84"/>
    <w:basedOn w:val="a0"/>
    <w:uiPriority w:val="1"/>
    <w:rsid w:val="00AD4687"/>
    <w:rPr>
      <w:rFonts w:ascii="Times New Roman" w:eastAsia="Times New Roman" w:hAnsi="Times New Roman" w:cs="Times New Roman"/>
      <w:b/>
      <w:bCs/>
      <w:sz w:val="24"/>
      <w:szCs w:val="24"/>
      <w:lang w:eastAsia="ru-RU"/>
    </w:rPr>
  </w:style>
  <w:style w:type="character" w:customStyle="1" w:styleId="310">
    <w:name w:val="Основной текст Знак31"/>
    <w:basedOn w:val="a0"/>
    <w:uiPriority w:val="99"/>
    <w:semiHidden/>
    <w:rsid w:val="00AD4687"/>
    <w:rPr>
      <w:rFonts w:ascii="Times New Roman" w:hAnsi="Times New Roman"/>
      <w:sz w:val="24"/>
    </w:rPr>
  </w:style>
  <w:style w:type="character" w:customStyle="1" w:styleId="24">
    <w:name w:val="Заголовок 2 Знак4"/>
    <w:basedOn w:val="a0"/>
    <w:uiPriority w:val="1"/>
    <w:rsid w:val="00AD4687"/>
    <w:rPr>
      <w:rFonts w:ascii="Times New Roman" w:eastAsia="Times New Roman" w:hAnsi="Times New Roman" w:cs="Times New Roman"/>
      <w:b/>
      <w:bCs/>
      <w:sz w:val="24"/>
      <w:szCs w:val="24"/>
      <w:lang w:eastAsia="ru-RU"/>
    </w:rPr>
  </w:style>
  <w:style w:type="character" w:customStyle="1" w:styleId="169">
    <w:name w:val="Заголовок 1 Знак69"/>
    <w:basedOn w:val="a0"/>
    <w:uiPriority w:val="1"/>
    <w:rsid w:val="00AD4687"/>
    <w:rPr>
      <w:rFonts w:ascii="Times New Roman" w:eastAsia="Times New Roman" w:hAnsi="Times New Roman" w:cs="Times New Roman"/>
      <w:b/>
      <w:bCs/>
      <w:sz w:val="28"/>
      <w:szCs w:val="28"/>
      <w:lang w:eastAsia="ru-RU"/>
    </w:rPr>
  </w:style>
  <w:style w:type="character" w:customStyle="1" w:styleId="283">
    <w:name w:val="Заголовок 2 Знак83"/>
    <w:basedOn w:val="a0"/>
    <w:uiPriority w:val="1"/>
    <w:rsid w:val="00AD4687"/>
    <w:rPr>
      <w:rFonts w:ascii="Times New Roman" w:eastAsia="Times New Roman" w:hAnsi="Times New Roman" w:cs="Times New Roman"/>
      <w:b/>
      <w:bCs/>
      <w:sz w:val="24"/>
      <w:szCs w:val="24"/>
      <w:lang w:eastAsia="ru-RU"/>
    </w:rPr>
  </w:style>
  <w:style w:type="character" w:customStyle="1" w:styleId="168">
    <w:name w:val="Заголовок 1 Знак68"/>
    <w:basedOn w:val="a0"/>
    <w:uiPriority w:val="1"/>
    <w:rsid w:val="00AD4687"/>
    <w:rPr>
      <w:rFonts w:ascii="Times New Roman" w:eastAsia="Times New Roman" w:hAnsi="Times New Roman" w:cs="Times New Roman"/>
      <w:b/>
      <w:bCs/>
      <w:sz w:val="28"/>
      <w:szCs w:val="28"/>
      <w:lang w:eastAsia="ru-RU"/>
    </w:rPr>
  </w:style>
  <w:style w:type="character" w:customStyle="1" w:styleId="282">
    <w:name w:val="Заголовок 2 Знак82"/>
    <w:basedOn w:val="a0"/>
    <w:uiPriority w:val="1"/>
    <w:rsid w:val="00AD4687"/>
    <w:rPr>
      <w:rFonts w:ascii="Times New Roman" w:eastAsia="Times New Roman" w:hAnsi="Times New Roman" w:cs="Times New Roman"/>
      <w:b/>
      <w:bCs/>
      <w:sz w:val="24"/>
      <w:szCs w:val="24"/>
      <w:lang w:eastAsia="ru-RU"/>
    </w:rPr>
  </w:style>
  <w:style w:type="character" w:customStyle="1" w:styleId="167">
    <w:name w:val="Заголовок 1 Знак67"/>
    <w:basedOn w:val="a0"/>
    <w:uiPriority w:val="1"/>
    <w:rsid w:val="00AD4687"/>
    <w:rPr>
      <w:rFonts w:ascii="Times New Roman" w:eastAsia="Times New Roman" w:hAnsi="Times New Roman" w:cs="Times New Roman"/>
      <w:b/>
      <w:bCs/>
      <w:sz w:val="28"/>
      <w:szCs w:val="28"/>
      <w:lang w:eastAsia="ru-RU"/>
    </w:rPr>
  </w:style>
  <w:style w:type="character" w:customStyle="1" w:styleId="281">
    <w:name w:val="Заголовок 2 Знак81"/>
    <w:basedOn w:val="a0"/>
    <w:uiPriority w:val="1"/>
    <w:rsid w:val="00AD4687"/>
    <w:rPr>
      <w:rFonts w:ascii="Times New Roman" w:eastAsia="Times New Roman" w:hAnsi="Times New Roman" w:cs="Times New Roman"/>
      <w:b/>
      <w:bCs/>
      <w:sz w:val="24"/>
      <w:szCs w:val="24"/>
      <w:lang w:eastAsia="ru-RU"/>
    </w:rPr>
  </w:style>
  <w:style w:type="character" w:customStyle="1" w:styleId="166">
    <w:name w:val="Заголовок 1 Знак66"/>
    <w:basedOn w:val="a0"/>
    <w:uiPriority w:val="1"/>
    <w:rsid w:val="00AD4687"/>
    <w:rPr>
      <w:rFonts w:ascii="Times New Roman" w:eastAsia="Times New Roman" w:hAnsi="Times New Roman" w:cs="Times New Roman"/>
      <w:b/>
      <w:bCs/>
      <w:sz w:val="28"/>
      <w:szCs w:val="28"/>
      <w:lang w:eastAsia="ru-RU"/>
    </w:rPr>
  </w:style>
  <w:style w:type="character" w:customStyle="1" w:styleId="280">
    <w:name w:val="Заголовок 2 Знак80"/>
    <w:basedOn w:val="a0"/>
    <w:uiPriority w:val="1"/>
    <w:rsid w:val="00AD4687"/>
    <w:rPr>
      <w:rFonts w:ascii="Times New Roman" w:eastAsia="Times New Roman" w:hAnsi="Times New Roman" w:cs="Times New Roman"/>
      <w:b/>
      <w:bCs/>
      <w:sz w:val="24"/>
      <w:szCs w:val="24"/>
      <w:lang w:eastAsia="ru-RU"/>
    </w:rPr>
  </w:style>
  <w:style w:type="character" w:customStyle="1" w:styleId="165">
    <w:name w:val="Заголовок 1 Знак65"/>
    <w:basedOn w:val="a0"/>
    <w:uiPriority w:val="1"/>
    <w:rsid w:val="00AD4687"/>
    <w:rPr>
      <w:rFonts w:ascii="Times New Roman" w:eastAsia="Times New Roman" w:hAnsi="Times New Roman" w:cs="Times New Roman"/>
      <w:b/>
      <w:bCs/>
      <w:sz w:val="28"/>
      <w:szCs w:val="28"/>
      <w:lang w:eastAsia="ru-RU"/>
    </w:rPr>
  </w:style>
  <w:style w:type="character" w:customStyle="1" w:styleId="279">
    <w:name w:val="Заголовок 2 Знак79"/>
    <w:basedOn w:val="a0"/>
    <w:uiPriority w:val="1"/>
    <w:rsid w:val="00AD4687"/>
    <w:rPr>
      <w:rFonts w:ascii="Times New Roman" w:eastAsia="Times New Roman" w:hAnsi="Times New Roman" w:cs="Times New Roman"/>
      <w:b/>
      <w:bCs/>
      <w:sz w:val="24"/>
      <w:szCs w:val="24"/>
      <w:lang w:eastAsia="ru-RU"/>
    </w:rPr>
  </w:style>
  <w:style w:type="character" w:customStyle="1" w:styleId="300">
    <w:name w:val="Основной текст Знак30"/>
    <w:basedOn w:val="a0"/>
    <w:uiPriority w:val="99"/>
    <w:semiHidden/>
    <w:rsid w:val="00AD4687"/>
    <w:rPr>
      <w:rFonts w:ascii="Times New Roman" w:hAnsi="Times New Roman"/>
      <w:sz w:val="24"/>
    </w:rPr>
  </w:style>
  <w:style w:type="character" w:customStyle="1" w:styleId="1a">
    <w:name w:val="Основной текст Знак1"/>
    <w:basedOn w:val="a0"/>
    <w:uiPriority w:val="1"/>
    <w:rsid w:val="00AD4687"/>
    <w:rPr>
      <w:rFonts w:ascii="Times New Roman" w:eastAsia="Times New Roman" w:hAnsi="Times New Roman"/>
      <w:sz w:val="24"/>
      <w:szCs w:val="24"/>
      <w:lang w:val="en-US"/>
    </w:rPr>
  </w:style>
  <w:style w:type="character" w:customStyle="1" w:styleId="2329">
    <w:name w:val="Заголовок 2 Знак329"/>
    <w:basedOn w:val="a0"/>
    <w:uiPriority w:val="1"/>
    <w:rsid w:val="00AD4687"/>
    <w:rPr>
      <w:rFonts w:ascii="Times New Roman" w:eastAsia="Times New Roman" w:hAnsi="Times New Roman" w:cs="Times New Roman"/>
      <w:b/>
      <w:bCs/>
      <w:sz w:val="24"/>
      <w:szCs w:val="24"/>
      <w:lang w:eastAsia="ru-RU"/>
    </w:rPr>
  </w:style>
  <w:style w:type="character" w:customStyle="1" w:styleId="164">
    <w:name w:val="Заголовок 1 Знак64"/>
    <w:basedOn w:val="a0"/>
    <w:uiPriority w:val="1"/>
    <w:rsid w:val="00AD4687"/>
    <w:rPr>
      <w:rFonts w:ascii="Times New Roman" w:eastAsia="Times New Roman" w:hAnsi="Times New Roman" w:cs="Times New Roman"/>
      <w:b/>
      <w:bCs/>
      <w:sz w:val="28"/>
      <w:szCs w:val="28"/>
      <w:lang w:eastAsia="ru-RU"/>
    </w:rPr>
  </w:style>
  <w:style w:type="character" w:customStyle="1" w:styleId="278">
    <w:name w:val="Заголовок 2 Знак78"/>
    <w:basedOn w:val="a0"/>
    <w:uiPriority w:val="1"/>
    <w:rsid w:val="00AD4687"/>
    <w:rPr>
      <w:rFonts w:ascii="Times New Roman" w:eastAsia="Times New Roman" w:hAnsi="Times New Roman" w:cs="Times New Roman"/>
      <w:b/>
      <w:bCs/>
      <w:sz w:val="24"/>
      <w:szCs w:val="24"/>
      <w:lang w:eastAsia="ru-RU"/>
    </w:rPr>
  </w:style>
  <w:style w:type="character" w:customStyle="1" w:styleId="21a">
    <w:name w:val="Заголовок 2 Знак1"/>
    <w:basedOn w:val="a0"/>
    <w:uiPriority w:val="1"/>
    <w:rsid w:val="00AD4687"/>
    <w:rPr>
      <w:rFonts w:ascii="Times New Roman" w:eastAsia="Times New Roman" w:hAnsi="Times New Roman" w:cs="Times New Roman"/>
      <w:b/>
      <w:bCs/>
      <w:sz w:val="24"/>
      <w:szCs w:val="24"/>
      <w:lang w:eastAsia="ru-RU"/>
    </w:rPr>
  </w:style>
  <w:style w:type="character" w:customStyle="1" w:styleId="296">
    <w:name w:val="Основной текст Знак29"/>
    <w:basedOn w:val="a0"/>
    <w:uiPriority w:val="1"/>
    <w:rsid w:val="00AD4687"/>
    <w:rPr>
      <w:rFonts w:ascii="Times New Roman" w:eastAsia="Times New Roman" w:hAnsi="Times New Roman"/>
      <w:sz w:val="24"/>
      <w:szCs w:val="24"/>
      <w:lang w:val="en-US"/>
    </w:rPr>
  </w:style>
  <w:style w:type="character" w:customStyle="1" w:styleId="163">
    <w:name w:val="Заголовок 1 Знак63"/>
    <w:basedOn w:val="a0"/>
    <w:uiPriority w:val="1"/>
    <w:rsid w:val="00AD4687"/>
    <w:rPr>
      <w:rFonts w:ascii="Times New Roman" w:eastAsia="Times New Roman" w:hAnsi="Times New Roman" w:cs="Times New Roman"/>
      <w:b/>
      <w:bCs/>
      <w:sz w:val="28"/>
      <w:szCs w:val="28"/>
      <w:lang w:eastAsia="ru-RU"/>
    </w:rPr>
  </w:style>
  <w:style w:type="character" w:customStyle="1" w:styleId="277">
    <w:name w:val="Заголовок 2 Знак77"/>
    <w:basedOn w:val="a0"/>
    <w:uiPriority w:val="1"/>
    <w:rsid w:val="00AD4687"/>
    <w:rPr>
      <w:rFonts w:ascii="Times New Roman" w:eastAsia="Times New Roman" w:hAnsi="Times New Roman" w:cs="Times New Roman"/>
      <w:b/>
      <w:bCs/>
      <w:sz w:val="24"/>
      <w:szCs w:val="24"/>
      <w:lang w:eastAsia="ru-RU"/>
    </w:rPr>
  </w:style>
  <w:style w:type="character" w:customStyle="1" w:styleId="1620">
    <w:name w:val="Заголовок 1 Знак62"/>
    <w:basedOn w:val="a0"/>
    <w:uiPriority w:val="1"/>
    <w:rsid w:val="00AD4687"/>
    <w:rPr>
      <w:rFonts w:ascii="Times New Roman" w:eastAsia="Times New Roman" w:hAnsi="Times New Roman" w:cs="Times New Roman"/>
      <w:b/>
      <w:bCs/>
      <w:sz w:val="28"/>
      <w:szCs w:val="28"/>
      <w:lang w:eastAsia="ru-RU"/>
    </w:rPr>
  </w:style>
  <w:style w:type="character" w:customStyle="1" w:styleId="276">
    <w:name w:val="Заголовок 2 Знак76"/>
    <w:basedOn w:val="a0"/>
    <w:uiPriority w:val="1"/>
    <w:rsid w:val="00AD4687"/>
    <w:rPr>
      <w:rFonts w:ascii="Times New Roman" w:eastAsia="Times New Roman" w:hAnsi="Times New Roman" w:cs="Times New Roman"/>
      <w:b/>
      <w:bCs/>
      <w:sz w:val="24"/>
      <w:szCs w:val="24"/>
      <w:lang w:eastAsia="ru-RU"/>
    </w:rPr>
  </w:style>
  <w:style w:type="character" w:customStyle="1" w:styleId="1610">
    <w:name w:val="Заголовок 1 Знак61"/>
    <w:basedOn w:val="a0"/>
    <w:uiPriority w:val="1"/>
    <w:rsid w:val="00AD4687"/>
    <w:rPr>
      <w:rFonts w:ascii="Times New Roman" w:eastAsia="Times New Roman" w:hAnsi="Times New Roman" w:cs="Times New Roman"/>
      <w:b/>
      <w:bCs/>
      <w:sz w:val="28"/>
      <w:szCs w:val="28"/>
      <w:lang w:eastAsia="ru-RU"/>
    </w:rPr>
  </w:style>
  <w:style w:type="character" w:customStyle="1" w:styleId="275">
    <w:name w:val="Заголовок 2 Знак75"/>
    <w:basedOn w:val="a0"/>
    <w:uiPriority w:val="1"/>
    <w:rsid w:val="00AD4687"/>
    <w:rPr>
      <w:rFonts w:ascii="Times New Roman" w:eastAsia="Times New Roman" w:hAnsi="Times New Roman" w:cs="Times New Roman"/>
      <w:b/>
      <w:bCs/>
      <w:sz w:val="24"/>
      <w:szCs w:val="24"/>
      <w:lang w:eastAsia="ru-RU"/>
    </w:rPr>
  </w:style>
  <w:style w:type="character" w:customStyle="1" w:styleId="1600">
    <w:name w:val="Заголовок 1 Знак60"/>
    <w:basedOn w:val="a0"/>
    <w:uiPriority w:val="1"/>
    <w:rsid w:val="00AD4687"/>
    <w:rPr>
      <w:rFonts w:ascii="Times New Roman" w:eastAsia="Times New Roman" w:hAnsi="Times New Roman" w:cs="Times New Roman"/>
      <w:b/>
      <w:bCs/>
      <w:sz w:val="28"/>
      <w:szCs w:val="28"/>
      <w:lang w:eastAsia="ru-RU"/>
    </w:rPr>
  </w:style>
  <w:style w:type="character" w:customStyle="1" w:styleId="274">
    <w:name w:val="Заголовок 2 Знак74"/>
    <w:basedOn w:val="a0"/>
    <w:uiPriority w:val="1"/>
    <w:rsid w:val="00AD4687"/>
    <w:rPr>
      <w:rFonts w:ascii="Times New Roman" w:eastAsia="Times New Roman" w:hAnsi="Times New Roman" w:cs="Times New Roman"/>
      <w:b/>
      <w:bCs/>
      <w:sz w:val="24"/>
      <w:szCs w:val="24"/>
      <w:lang w:eastAsia="ru-RU"/>
    </w:rPr>
  </w:style>
  <w:style w:type="character" w:customStyle="1" w:styleId="2328">
    <w:name w:val="Заголовок 2 Знак328"/>
    <w:basedOn w:val="a0"/>
    <w:uiPriority w:val="1"/>
    <w:rsid w:val="00AD4687"/>
    <w:rPr>
      <w:rFonts w:ascii="Times New Roman" w:eastAsia="Times New Roman" w:hAnsi="Times New Roman" w:cs="Times New Roman"/>
      <w:b/>
      <w:bCs/>
      <w:sz w:val="24"/>
      <w:szCs w:val="24"/>
      <w:lang w:eastAsia="ru-RU"/>
    </w:rPr>
  </w:style>
  <w:style w:type="character" w:customStyle="1" w:styleId="159">
    <w:name w:val="Заголовок 1 Знак59"/>
    <w:basedOn w:val="a0"/>
    <w:uiPriority w:val="1"/>
    <w:rsid w:val="00AD4687"/>
    <w:rPr>
      <w:rFonts w:ascii="Times New Roman" w:eastAsia="Times New Roman" w:hAnsi="Times New Roman" w:cs="Times New Roman"/>
      <w:b/>
      <w:bCs/>
      <w:sz w:val="28"/>
      <w:szCs w:val="28"/>
      <w:lang w:eastAsia="ru-RU"/>
    </w:rPr>
  </w:style>
  <w:style w:type="character" w:customStyle="1" w:styleId="273">
    <w:name w:val="Заголовок 2 Знак73"/>
    <w:basedOn w:val="a0"/>
    <w:uiPriority w:val="1"/>
    <w:rsid w:val="00AD4687"/>
    <w:rPr>
      <w:rFonts w:ascii="Times New Roman" w:eastAsia="Times New Roman" w:hAnsi="Times New Roman" w:cs="Times New Roman"/>
      <w:b/>
      <w:bCs/>
      <w:sz w:val="24"/>
      <w:szCs w:val="24"/>
      <w:lang w:eastAsia="ru-RU"/>
    </w:rPr>
  </w:style>
  <w:style w:type="character" w:customStyle="1" w:styleId="2327">
    <w:name w:val="Заголовок 2 Знак327"/>
    <w:basedOn w:val="a0"/>
    <w:uiPriority w:val="1"/>
    <w:rsid w:val="00AD4687"/>
    <w:rPr>
      <w:rFonts w:ascii="Times New Roman" w:eastAsia="Times New Roman" w:hAnsi="Times New Roman" w:cs="Times New Roman"/>
      <w:b/>
      <w:bCs/>
      <w:sz w:val="24"/>
      <w:szCs w:val="24"/>
      <w:lang w:eastAsia="ru-RU"/>
    </w:rPr>
  </w:style>
  <w:style w:type="character" w:customStyle="1" w:styleId="158">
    <w:name w:val="Заголовок 1 Знак58"/>
    <w:basedOn w:val="a0"/>
    <w:uiPriority w:val="1"/>
    <w:rsid w:val="00AD4687"/>
    <w:rPr>
      <w:rFonts w:ascii="Times New Roman" w:eastAsia="Times New Roman" w:hAnsi="Times New Roman" w:cs="Times New Roman"/>
      <w:b/>
      <w:bCs/>
      <w:sz w:val="28"/>
      <w:szCs w:val="28"/>
      <w:lang w:eastAsia="ru-RU"/>
    </w:rPr>
  </w:style>
  <w:style w:type="character" w:customStyle="1" w:styleId="272">
    <w:name w:val="Заголовок 2 Знак72"/>
    <w:basedOn w:val="a0"/>
    <w:uiPriority w:val="1"/>
    <w:rsid w:val="00AD4687"/>
    <w:rPr>
      <w:rFonts w:ascii="Times New Roman" w:eastAsia="Times New Roman" w:hAnsi="Times New Roman" w:cs="Times New Roman"/>
      <w:b/>
      <w:bCs/>
      <w:sz w:val="24"/>
      <w:szCs w:val="24"/>
      <w:lang w:eastAsia="ru-RU"/>
    </w:rPr>
  </w:style>
  <w:style w:type="character" w:customStyle="1" w:styleId="2326">
    <w:name w:val="Заголовок 2 Знак326"/>
    <w:basedOn w:val="a0"/>
    <w:uiPriority w:val="1"/>
    <w:rsid w:val="00AD4687"/>
    <w:rPr>
      <w:rFonts w:ascii="Times New Roman" w:eastAsia="Times New Roman" w:hAnsi="Times New Roman" w:cs="Times New Roman"/>
      <w:b/>
      <w:bCs/>
      <w:sz w:val="24"/>
      <w:szCs w:val="24"/>
      <w:lang w:eastAsia="ru-RU"/>
    </w:rPr>
  </w:style>
  <w:style w:type="character" w:customStyle="1" w:styleId="28a">
    <w:name w:val="Основной текст Знак28"/>
    <w:basedOn w:val="a0"/>
    <w:uiPriority w:val="99"/>
    <w:semiHidden/>
    <w:rsid w:val="00AD4687"/>
    <w:rPr>
      <w:rFonts w:ascii="Times New Roman" w:hAnsi="Times New Roman"/>
      <w:sz w:val="24"/>
    </w:rPr>
  </w:style>
  <w:style w:type="character" w:customStyle="1" w:styleId="1150">
    <w:name w:val="Основной текст Знак115"/>
    <w:basedOn w:val="a0"/>
    <w:uiPriority w:val="1"/>
    <w:rsid w:val="00AD4687"/>
    <w:rPr>
      <w:rFonts w:ascii="Times New Roman" w:eastAsia="Times New Roman" w:hAnsi="Times New Roman"/>
      <w:sz w:val="24"/>
      <w:szCs w:val="24"/>
      <w:lang w:val="en-US"/>
    </w:rPr>
  </w:style>
  <w:style w:type="character" w:customStyle="1" w:styleId="157">
    <w:name w:val="Заголовок 1 Знак57"/>
    <w:basedOn w:val="a0"/>
    <w:uiPriority w:val="1"/>
    <w:rsid w:val="00AD4687"/>
    <w:rPr>
      <w:rFonts w:ascii="Times New Roman" w:eastAsia="Times New Roman" w:hAnsi="Times New Roman" w:cs="Times New Roman"/>
      <w:b/>
      <w:bCs/>
      <w:sz w:val="28"/>
      <w:szCs w:val="28"/>
      <w:lang w:eastAsia="ru-RU"/>
    </w:rPr>
  </w:style>
  <w:style w:type="character" w:customStyle="1" w:styleId="271">
    <w:name w:val="Заголовок 2 Знак71"/>
    <w:basedOn w:val="a0"/>
    <w:uiPriority w:val="1"/>
    <w:rsid w:val="00AD4687"/>
    <w:rPr>
      <w:rFonts w:ascii="Times New Roman" w:eastAsia="Times New Roman" w:hAnsi="Times New Roman" w:cs="Times New Roman"/>
      <w:b/>
      <w:bCs/>
      <w:sz w:val="24"/>
      <w:szCs w:val="24"/>
      <w:lang w:eastAsia="ru-RU"/>
    </w:rPr>
  </w:style>
  <w:style w:type="character" w:customStyle="1" w:styleId="2325">
    <w:name w:val="Заголовок 2 Знак325"/>
    <w:basedOn w:val="a0"/>
    <w:uiPriority w:val="1"/>
    <w:rsid w:val="00AD4687"/>
    <w:rPr>
      <w:rFonts w:ascii="Times New Roman" w:eastAsia="Times New Roman" w:hAnsi="Times New Roman" w:cs="Times New Roman"/>
      <w:b/>
      <w:bCs/>
      <w:sz w:val="24"/>
      <w:szCs w:val="24"/>
      <w:lang w:eastAsia="ru-RU"/>
    </w:rPr>
  </w:style>
  <w:style w:type="character" w:customStyle="1" w:styleId="156">
    <w:name w:val="Заголовок 1 Знак56"/>
    <w:basedOn w:val="a0"/>
    <w:uiPriority w:val="1"/>
    <w:rsid w:val="00AD4687"/>
    <w:rPr>
      <w:rFonts w:ascii="Times New Roman" w:eastAsia="Times New Roman" w:hAnsi="Times New Roman" w:cs="Times New Roman"/>
      <w:b/>
      <w:bCs/>
      <w:sz w:val="28"/>
      <w:szCs w:val="28"/>
      <w:lang w:eastAsia="ru-RU"/>
    </w:rPr>
  </w:style>
  <w:style w:type="character" w:customStyle="1" w:styleId="270">
    <w:name w:val="Заголовок 2 Знак70"/>
    <w:basedOn w:val="a0"/>
    <w:uiPriority w:val="1"/>
    <w:rsid w:val="00AD4687"/>
    <w:rPr>
      <w:rFonts w:ascii="Times New Roman" w:eastAsia="Times New Roman" w:hAnsi="Times New Roman" w:cs="Times New Roman"/>
      <w:b/>
      <w:bCs/>
      <w:sz w:val="24"/>
      <w:szCs w:val="24"/>
      <w:lang w:eastAsia="ru-RU"/>
    </w:rPr>
  </w:style>
  <w:style w:type="character" w:customStyle="1" w:styleId="22a">
    <w:name w:val="Заголовок 2 Знак2"/>
    <w:basedOn w:val="a0"/>
    <w:uiPriority w:val="1"/>
    <w:rsid w:val="00AD4687"/>
    <w:rPr>
      <w:rFonts w:ascii="Times New Roman" w:eastAsia="Times New Roman" w:hAnsi="Times New Roman" w:cs="Times New Roman"/>
      <w:b/>
      <w:bCs/>
      <w:sz w:val="24"/>
      <w:szCs w:val="24"/>
      <w:lang w:eastAsia="ru-RU"/>
    </w:rPr>
  </w:style>
  <w:style w:type="paragraph" w:customStyle="1" w:styleId="af3">
    <w:name w:val="таблица"/>
    <w:basedOn w:val="a"/>
    <w:qFormat/>
    <w:rsid w:val="00AD4687"/>
    <w:pPr>
      <w:spacing w:after="0" w:line="240" w:lineRule="auto"/>
      <w:ind w:left="-57" w:right="-57"/>
      <w:jc w:val="center"/>
    </w:pPr>
    <w:rPr>
      <w:rFonts w:ascii="Times New Roman" w:eastAsia="Times New Roman" w:hAnsi="Times New Roman" w:cs="Times New Roman"/>
      <w:sz w:val="24"/>
      <w:szCs w:val="24"/>
      <w:lang w:eastAsia="ru-RU"/>
    </w:rPr>
  </w:style>
  <w:style w:type="character" w:customStyle="1" w:styleId="af4">
    <w:name w:val="таблица Знак"/>
    <w:basedOn w:val="a0"/>
    <w:rsid w:val="00AD4687"/>
    <w:rPr>
      <w:rFonts w:ascii="Times New Roman" w:eastAsia="Times New Roman" w:hAnsi="Times New Roman" w:cs="Times New Roman"/>
      <w:sz w:val="24"/>
      <w:szCs w:val="24"/>
      <w:lang w:eastAsia="ru-RU"/>
    </w:rPr>
  </w:style>
  <w:style w:type="character" w:customStyle="1" w:styleId="2324">
    <w:name w:val="Заголовок 2 Знак324"/>
    <w:basedOn w:val="a0"/>
    <w:uiPriority w:val="1"/>
    <w:rsid w:val="00AD4687"/>
    <w:rPr>
      <w:rFonts w:ascii="Times New Roman" w:eastAsia="Times New Roman" w:hAnsi="Times New Roman" w:cs="Times New Roman"/>
      <w:b/>
      <w:bCs/>
      <w:sz w:val="24"/>
      <w:szCs w:val="24"/>
      <w:lang w:eastAsia="ru-RU"/>
    </w:rPr>
  </w:style>
  <w:style w:type="character" w:customStyle="1" w:styleId="155">
    <w:name w:val="Заголовок 1 Знак55"/>
    <w:basedOn w:val="a0"/>
    <w:uiPriority w:val="1"/>
    <w:rsid w:val="00AD4687"/>
    <w:rPr>
      <w:rFonts w:ascii="Times New Roman" w:eastAsia="Times New Roman" w:hAnsi="Times New Roman" w:cs="Times New Roman"/>
      <w:b/>
      <w:bCs/>
      <w:sz w:val="28"/>
      <w:szCs w:val="28"/>
      <w:lang w:eastAsia="ru-RU"/>
    </w:rPr>
  </w:style>
  <w:style w:type="character" w:customStyle="1" w:styleId="269">
    <w:name w:val="Заголовок 2 Знак69"/>
    <w:basedOn w:val="a0"/>
    <w:uiPriority w:val="1"/>
    <w:rsid w:val="00AD4687"/>
    <w:rPr>
      <w:rFonts w:ascii="Times New Roman" w:eastAsia="Times New Roman" w:hAnsi="Times New Roman" w:cs="Times New Roman"/>
      <w:b/>
      <w:bCs/>
      <w:sz w:val="24"/>
      <w:szCs w:val="24"/>
      <w:lang w:eastAsia="ru-RU"/>
    </w:rPr>
  </w:style>
  <w:style w:type="character" w:customStyle="1" w:styleId="2323">
    <w:name w:val="Заголовок 2 Знак323"/>
    <w:basedOn w:val="a0"/>
    <w:uiPriority w:val="1"/>
    <w:rsid w:val="00AD4687"/>
    <w:rPr>
      <w:rFonts w:ascii="Times New Roman" w:eastAsia="Times New Roman" w:hAnsi="Times New Roman" w:cs="Times New Roman"/>
      <w:b/>
      <w:bCs/>
      <w:sz w:val="24"/>
      <w:szCs w:val="24"/>
      <w:lang w:eastAsia="ru-RU"/>
    </w:rPr>
  </w:style>
  <w:style w:type="character" w:customStyle="1" w:styleId="154">
    <w:name w:val="Заголовок 1 Знак54"/>
    <w:basedOn w:val="a0"/>
    <w:uiPriority w:val="1"/>
    <w:rsid w:val="00AD4687"/>
    <w:rPr>
      <w:rFonts w:ascii="Times New Roman" w:eastAsia="Times New Roman" w:hAnsi="Times New Roman" w:cs="Times New Roman"/>
      <w:b/>
      <w:bCs/>
      <w:sz w:val="28"/>
      <w:szCs w:val="28"/>
      <w:lang w:eastAsia="ru-RU"/>
    </w:rPr>
  </w:style>
  <w:style w:type="character" w:customStyle="1" w:styleId="268">
    <w:name w:val="Заголовок 2 Знак68"/>
    <w:basedOn w:val="a0"/>
    <w:uiPriority w:val="1"/>
    <w:rsid w:val="00AD4687"/>
    <w:rPr>
      <w:rFonts w:ascii="Times New Roman" w:eastAsia="Times New Roman" w:hAnsi="Times New Roman" w:cs="Times New Roman"/>
      <w:b/>
      <w:bCs/>
      <w:sz w:val="24"/>
      <w:szCs w:val="24"/>
      <w:lang w:eastAsia="ru-RU"/>
    </w:rPr>
  </w:style>
  <w:style w:type="character" w:customStyle="1" w:styleId="2322">
    <w:name w:val="Заголовок 2 Знак322"/>
    <w:basedOn w:val="a0"/>
    <w:uiPriority w:val="1"/>
    <w:rsid w:val="00AD4687"/>
    <w:rPr>
      <w:rFonts w:ascii="Times New Roman" w:eastAsia="Times New Roman" w:hAnsi="Times New Roman" w:cs="Times New Roman"/>
      <w:b/>
      <w:bCs/>
      <w:sz w:val="24"/>
      <w:szCs w:val="24"/>
      <w:lang w:eastAsia="ru-RU"/>
    </w:rPr>
  </w:style>
  <w:style w:type="character" w:customStyle="1" w:styleId="153">
    <w:name w:val="Заголовок 1 Знак53"/>
    <w:basedOn w:val="a0"/>
    <w:uiPriority w:val="1"/>
    <w:rsid w:val="00AD4687"/>
    <w:rPr>
      <w:rFonts w:ascii="Times New Roman" w:eastAsia="Times New Roman" w:hAnsi="Times New Roman" w:cs="Times New Roman"/>
      <w:b/>
      <w:bCs/>
      <w:sz w:val="28"/>
      <w:szCs w:val="28"/>
      <w:lang w:eastAsia="ru-RU"/>
    </w:rPr>
  </w:style>
  <w:style w:type="character" w:customStyle="1" w:styleId="267">
    <w:name w:val="Заголовок 2 Знак67"/>
    <w:basedOn w:val="a0"/>
    <w:uiPriority w:val="1"/>
    <w:rsid w:val="00AD4687"/>
    <w:rPr>
      <w:rFonts w:ascii="Times New Roman" w:eastAsia="Times New Roman" w:hAnsi="Times New Roman" w:cs="Times New Roman"/>
      <w:b/>
      <w:bCs/>
      <w:sz w:val="24"/>
      <w:szCs w:val="24"/>
      <w:lang w:eastAsia="ru-RU"/>
    </w:rPr>
  </w:style>
  <w:style w:type="character" w:customStyle="1" w:styleId="2321">
    <w:name w:val="Заголовок 2 Знак321"/>
    <w:basedOn w:val="a0"/>
    <w:uiPriority w:val="1"/>
    <w:rsid w:val="00AD4687"/>
    <w:rPr>
      <w:rFonts w:ascii="Times New Roman" w:eastAsia="Times New Roman" w:hAnsi="Times New Roman" w:cs="Times New Roman"/>
      <w:b/>
      <w:bCs/>
      <w:sz w:val="24"/>
      <w:szCs w:val="24"/>
      <w:lang w:eastAsia="ru-RU"/>
    </w:rPr>
  </w:style>
  <w:style w:type="character" w:customStyle="1" w:styleId="152">
    <w:name w:val="Заголовок 1 Знак52"/>
    <w:basedOn w:val="a0"/>
    <w:uiPriority w:val="1"/>
    <w:rsid w:val="00AD4687"/>
    <w:rPr>
      <w:rFonts w:ascii="Times New Roman" w:eastAsia="Times New Roman" w:hAnsi="Times New Roman" w:cs="Times New Roman"/>
      <w:b/>
      <w:bCs/>
      <w:sz w:val="28"/>
      <w:szCs w:val="28"/>
      <w:lang w:eastAsia="ru-RU"/>
    </w:rPr>
  </w:style>
  <w:style w:type="character" w:customStyle="1" w:styleId="266">
    <w:name w:val="Заголовок 2 Знак66"/>
    <w:basedOn w:val="a0"/>
    <w:uiPriority w:val="1"/>
    <w:rsid w:val="00AD4687"/>
    <w:rPr>
      <w:rFonts w:ascii="Times New Roman" w:eastAsia="Times New Roman" w:hAnsi="Times New Roman" w:cs="Times New Roman"/>
      <w:b/>
      <w:bCs/>
      <w:sz w:val="24"/>
      <w:szCs w:val="24"/>
      <w:lang w:eastAsia="ru-RU"/>
    </w:rPr>
  </w:style>
  <w:style w:type="character" w:customStyle="1" w:styleId="27a">
    <w:name w:val="Основной текст Знак27"/>
    <w:basedOn w:val="a0"/>
    <w:uiPriority w:val="99"/>
    <w:semiHidden/>
    <w:rsid w:val="00AD4687"/>
    <w:rPr>
      <w:rFonts w:ascii="Times New Roman" w:hAnsi="Times New Roman"/>
      <w:sz w:val="24"/>
    </w:rPr>
  </w:style>
  <w:style w:type="character" w:customStyle="1" w:styleId="1140">
    <w:name w:val="Основной текст Знак114"/>
    <w:basedOn w:val="a0"/>
    <w:uiPriority w:val="1"/>
    <w:rsid w:val="00AD4687"/>
    <w:rPr>
      <w:rFonts w:ascii="Times New Roman" w:eastAsia="Times New Roman" w:hAnsi="Times New Roman"/>
      <w:sz w:val="24"/>
      <w:szCs w:val="24"/>
      <w:lang w:val="en-US"/>
    </w:rPr>
  </w:style>
  <w:style w:type="character" w:customStyle="1" w:styleId="2320">
    <w:name w:val="Заголовок 2 Знак320"/>
    <w:basedOn w:val="a0"/>
    <w:uiPriority w:val="1"/>
    <w:rsid w:val="00AD4687"/>
    <w:rPr>
      <w:rFonts w:ascii="Times New Roman" w:eastAsia="Times New Roman" w:hAnsi="Times New Roman" w:cs="Times New Roman"/>
      <w:b/>
      <w:bCs/>
      <w:sz w:val="24"/>
      <w:szCs w:val="24"/>
      <w:lang w:eastAsia="ru-RU"/>
    </w:rPr>
  </w:style>
  <w:style w:type="character" w:customStyle="1" w:styleId="151">
    <w:name w:val="Заголовок 1 Знак51"/>
    <w:basedOn w:val="a0"/>
    <w:uiPriority w:val="1"/>
    <w:rsid w:val="00AD4687"/>
    <w:rPr>
      <w:rFonts w:ascii="Times New Roman" w:eastAsia="Times New Roman" w:hAnsi="Times New Roman" w:cs="Times New Roman"/>
      <w:b/>
      <w:bCs/>
      <w:sz w:val="28"/>
      <w:szCs w:val="28"/>
      <w:lang w:eastAsia="ru-RU"/>
    </w:rPr>
  </w:style>
  <w:style w:type="character" w:customStyle="1" w:styleId="265">
    <w:name w:val="Заголовок 2 Знак65"/>
    <w:basedOn w:val="a0"/>
    <w:uiPriority w:val="1"/>
    <w:rsid w:val="00AD4687"/>
    <w:rPr>
      <w:rFonts w:ascii="Times New Roman" w:eastAsia="Times New Roman" w:hAnsi="Times New Roman" w:cs="Times New Roman"/>
      <w:b/>
      <w:bCs/>
      <w:sz w:val="24"/>
      <w:szCs w:val="24"/>
      <w:lang w:eastAsia="ru-RU"/>
    </w:rPr>
  </w:style>
  <w:style w:type="character" w:customStyle="1" w:styleId="1500">
    <w:name w:val="Заголовок 1 Знак50"/>
    <w:basedOn w:val="a0"/>
    <w:uiPriority w:val="1"/>
    <w:rsid w:val="00AD4687"/>
    <w:rPr>
      <w:rFonts w:ascii="Times New Roman" w:eastAsia="Times New Roman" w:hAnsi="Times New Roman" w:cs="Times New Roman"/>
      <w:b/>
      <w:bCs/>
      <w:sz w:val="28"/>
      <w:szCs w:val="28"/>
      <w:lang w:eastAsia="ru-RU"/>
    </w:rPr>
  </w:style>
  <w:style w:type="character" w:customStyle="1" w:styleId="264">
    <w:name w:val="Заголовок 2 Знак64"/>
    <w:basedOn w:val="a0"/>
    <w:uiPriority w:val="1"/>
    <w:rsid w:val="00AD4687"/>
    <w:rPr>
      <w:rFonts w:ascii="Times New Roman" w:eastAsia="Times New Roman" w:hAnsi="Times New Roman" w:cs="Times New Roman"/>
      <w:b/>
      <w:bCs/>
      <w:sz w:val="24"/>
      <w:szCs w:val="24"/>
      <w:lang w:eastAsia="ru-RU"/>
    </w:rPr>
  </w:style>
  <w:style w:type="character" w:customStyle="1" w:styleId="149">
    <w:name w:val="Заголовок 1 Знак49"/>
    <w:basedOn w:val="a0"/>
    <w:uiPriority w:val="1"/>
    <w:rsid w:val="00AD4687"/>
    <w:rPr>
      <w:rFonts w:ascii="Times New Roman" w:eastAsia="Times New Roman" w:hAnsi="Times New Roman" w:cs="Times New Roman"/>
      <w:b/>
      <w:bCs/>
      <w:sz w:val="28"/>
      <w:szCs w:val="28"/>
      <w:lang w:eastAsia="ru-RU"/>
    </w:rPr>
  </w:style>
  <w:style w:type="character" w:customStyle="1" w:styleId="263">
    <w:name w:val="Заголовок 2 Знак63"/>
    <w:basedOn w:val="a0"/>
    <w:uiPriority w:val="1"/>
    <w:rsid w:val="00AD4687"/>
    <w:rPr>
      <w:rFonts w:ascii="Times New Roman" w:eastAsia="Times New Roman" w:hAnsi="Times New Roman" w:cs="Times New Roman"/>
      <w:b/>
      <w:bCs/>
      <w:sz w:val="24"/>
      <w:szCs w:val="24"/>
      <w:lang w:eastAsia="ru-RU"/>
    </w:rPr>
  </w:style>
  <w:style w:type="character" w:customStyle="1" w:styleId="148">
    <w:name w:val="Заголовок 1 Знак48"/>
    <w:basedOn w:val="a0"/>
    <w:uiPriority w:val="1"/>
    <w:rsid w:val="00AD4687"/>
    <w:rPr>
      <w:rFonts w:ascii="Times New Roman" w:eastAsia="Times New Roman" w:hAnsi="Times New Roman" w:cs="Times New Roman"/>
      <w:b/>
      <w:bCs/>
      <w:sz w:val="28"/>
      <w:szCs w:val="28"/>
      <w:lang w:eastAsia="ru-RU"/>
    </w:rPr>
  </w:style>
  <w:style w:type="character" w:customStyle="1" w:styleId="262">
    <w:name w:val="Заголовок 2 Знак62"/>
    <w:basedOn w:val="a0"/>
    <w:uiPriority w:val="1"/>
    <w:rsid w:val="00AD4687"/>
    <w:rPr>
      <w:rFonts w:ascii="Times New Roman" w:eastAsia="Times New Roman" w:hAnsi="Times New Roman" w:cs="Times New Roman"/>
      <w:b/>
      <w:bCs/>
      <w:sz w:val="24"/>
      <w:szCs w:val="24"/>
      <w:lang w:eastAsia="ru-RU"/>
    </w:rPr>
  </w:style>
  <w:style w:type="character" w:customStyle="1" w:styleId="2319">
    <w:name w:val="Заголовок 2 Знак319"/>
    <w:basedOn w:val="a0"/>
    <w:uiPriority w:val="1"/>
    <w:rsid w:val="00AD4687"/>
    <w:rPr>
      <w:rFonts w:ascii="Times New Roman" w:eastAsia="Times New Roman" w:hAnsi="Times New Roman" w:cs="Times New Roman"/>
      <w:b/>
      <w:bCs/>
      <w:sz w:val="24"/>
      <w:szCs w:val="24"/>
      <w:lang w:eastAsia="ru-RU"/>
    </w:rPr>
  </w:style>
  <w:style w:type="character" w:customStyle="1" w:styleId="147">
    <w:name w:val="Заголовок 1 Знак47"/>
    <w:basedOn w:val="a0"/>
    <w:uiPriority w:val="1"/>
    <w:rsid w:val="00AD4687"/>
    <w:rPr>
      <w:rFonts w:ascii="Times New Roman" w:eastAsia="Times New Roman" w:hAnsi="Times New Roman" w:cs="Times New Roman"/>
      <w:b/>
      <w:bCs/>
      <w:sz w:val="28"/>
      <w:szCs w:val="28"/>
      <w:lang w:eastAsia="ru-RU"/>
    </w:rPr>
  </w:style>
  <w:style w:type="character" w:customStyle="1" w:styleId="261">
    <w:name w:val="Заголовок 2 Знак61"/>
    <w:basedOn w:val="a0"/>
    <w:uiPriority w:val="1"/>
    <w:rsid w:val="00AD4687"/>
    <w:rPr>
      <w:rFonts w:ascii="Times New Roman" w:eastAsia="Times New Roman" w:hAnsi="Times New Roman" w:cs="Times New Roman"/>
      <w:b/>
      <w:bCs/>
      <w:sz w:val="24"/>
      <w:szCs w:val="24"/>
      <w:lang w:eastAsia="ru-RU"/>
    </w:rPr>
  </w:style>
  <w:style w:type="character" w:customStyle="1" w:styleId="2318">
    <w:name w:val="Заголовок 2 Знак318"/>
    <w:basedOn w:val="a0"/>
    <w:uiPriority w:val="1"/>
    <w:rsid w:val="00AD4687"/>
    <w:rPr>
      <w:rFonts w:ascii="Times New Roman" w:eastAsia="Times New Roman" w:hAnsi="Times New Roman" w:cs="Times New Roman"/>
      <w:b/>
      <w:bCs/>
      <w:sz w:val="24"/>
      <w:szCs w:val="24"/>
      <w:lang w:eastAsia="ru-RU"/>
    </w:rPr>
  </w:style>
  <w:style w:type="character" w:customStyle="1" w:styleId="146">
    <w:name w:val="Заголовок 1 Знак46"/>
    <w:basedOn w:val="a0"/>
    <w:uiPriority w:val="1"/>
    <w:rsid w:val="00AD4687"/>
    <w:rPr>
      <w:rFonts w:ascii="Times New Roman" w:eastAsia="Times New Roman" w:hAnsi="Times New Roman" w:cs="Times New Roman"/>
      <w:b/>
      <w:bCs/>
      <w:sz w:val="28"/>
      <w:szCs w:val="28"/>
      <w:lang w:eastAsia="ru-RU"/>
    </w:rPr>
  </w:style>
  <w:style w:type="character" w:customStyle="1" w:styleId="260">
    <w:name w:val="Заголовок 2 Знак60"/>
    <w:basedOn w:val="a0"/>
    <w:uiPriority w:val="1"/>
    <w:rsid w:val="00AD4687"/>
    <w:rPr>
      <w:rFonts w:ascii="Times New Roman" w:eastAsia="Times New Roman" w:hAnsi="Times New Roman" w:cs="Times New Roman"/>
      <w:b/>
      <w:bCs/>
      <w:sz w:val="24"/>
      <w:szCs w:val="24"/>
      <w:lang w:eastAsia="ru-RU"/>
    </w:rPr>
  </w:style>
  <w:style w:type="character" w:customStyle="1" w:styleId="26a">
    <w:name w:val="Основной текст Знак26"/>
    <w:basedOn w:val="a0"/>
    <w:uiPriority w:val="99"/>
    <w:semiHidden/>
    <w:rsid w:val="00AD4687"/>
    <w:rPr>
      <w:rFonts w:ascii="Times New Roman" w:hAnsi="Times New Roman"/>
      <w:sz w:val="24"/>
    </w:rPr>
  </w:style>
  <w:style w:type="character" w:customStyle="1" w:styleId="1130">
    <w:name w:val="Основной текст Знак113"/>
    <w:basedOn w:val="a0"/>
    <w:uiPriority w:val="1"/>
    <w:rsid w:val="00AD4687"/>
    <w:rPr>
      <w:rFonts w:ascii="Times New Roman" w:eastAsia="Times New Roman" w:hAnsi="Times New Roman"/>
      <w:sz w:val="24"/>
      <w:szCs w:val="24"/>
      <w:lang w:val="en-US"/>
    </w:rPr>
  </w:style>
  <w:style w:type="character" w:customStyle="1" w:styleId="2317">
    <w:name w:val="Заголовок 2 Знак317"/>
    <w:basedOn w:val="a0"/>
    <w:uiPriority w:val="1"/>
    <w:rsid w:val="00AD4687"/>
    <w:rPr>
      <w:rFonts w:ascii="Times New Roman" w:eastAsia="Times New Roman" w:hAnsi="Times New Roman" w:cs="Times New Roman"/>
      <w:b/>
      <w:bCs/>
      <w:sz w:val="24"/>
      <w:szCs w:val="24"/>
      <w:lang w:eastAsia="ru-RU"/>
    </w:rPr>
  </w:style>
  <w:style w:type="character" w:customStyle="1" w:styleId="145">
    <w:name w:val="Заголовок 1 Знак45"/>
    <w:basedOn w:val="a0"/>
    <w:uiPriority w:val="1"/>
    <w:rsid w:val="00AD4687"/>
    <w:rPr>
      <w:rFonts w:ascii="Times New Roman" w:eastAsia="Times New Roman" w:hAnsi="Times New Roman" w:cs="Times New Roman"/>
      <w:b/>
      <w:bCs/>
      <w:sz w:val="28"/>
      <w:szCs w:val="28"/>
      <w:lang w:eastAsia="ru-RU"/>
    </w:rPr>
  </w:style>
  <w:style w:type="character" w:customStyle="1" w:styleId="259">
    <w:name w:val="Заголовок 2 Знак59"/>
    <w:basedOn w:val="a0"/>
    <w:uiPriority w:val="1"/>
    <w:rsid w:val="00AD4687"/>
    <w:rPr>
      <w:rFonts w:ascii="Times New Roman" w:eastAsia="Times New Roman" w:hAnsi="Times New Roman" w:cs="Times New Roman"/>
      <w:b/>
      <w:bCs/>
      <w:sz w:val="24"/>
      <w:szCs w:val="24"/>
      <w:lang w:eastAsia="ru-RU"/>
    </w:rPr>
  </w:style>
  <w:style w:type="character" w:customStyle="1" w:styleId="144">
    <w:name w:val="Заголовок 1 Знак44"/>
    <w:basedOn w:val="a0"/>
    <w:uiPriority w:val="1"/>
    <w:rsid w:val="00AD4687"/>
    <w:rPr>
      <w:rFonts w:ascii="Times New Roman" w:eastAsia="Times New Roman" w:hAnsi="Times New Roman" w:cs="Times New Roman"/>
      <w:b/>
      <w:bCs/>
      <w:sz w:val="28"/>
      <w:szCs w:val="28"/>
      <w:lang w:eastAsia="ru-RU"/>
    </w:rPr>
  </w:style>
  <w:style w:type="character" w:customStyle="1" w:styleId="258">
    <w:name w:val="Заголовок 2 Знак58"/>
    <w:basedOn w:val="a0"/>
    <w:uiPriority w:val="1"/>
    <w:rsid w:val="00AD4687"/>
    <w:rPr>
      <w:rFonts w:ascii="Times New Roman" w:eastAsia="Times New Roman" w:hAnsi="Times New Roman" w:cs="Times New Roman"/>
      <w:b/>
      <w:bCs/>
      <w:sz w:val="24"/>
      <w:szCs w:val="24"/>
      <w:lang w:eastAsia="ru-RU"/>
    </w:rPr>
  </w:style>
  <w:style w:type="character" w:customStyle="1" w:styleId="143">
    <w:name w:val="Заголовок 1 Знак43"/>
    <w:basedOn w:val="a0"/>
    <w:uiPriority w:val="1"/>
    <w:rsid w:val="00AD4687"/>
    <w:rPr>
      <w:rFonts w:ascii="Times New Roman" w:eastAsia="Times New Roman" w:hAnsi="Times New Roman" w:cs="Times New Roman"/>
      <w:b/>
      <w:bCs/>
      <w:sz w:val="28"/>
      <w:szCs w:val="28"/>
      <w:lang w:eastAsia="ru-RU"/>
    </w:rPr>
  </w:style>
  <w:style w:type="character" w:customStyle="1" w:styleId="257">
    <w:name w:val="Заголовок 2 Знак57"/>
    <w:basedOn w:val="a0"/>
    <w:uiPriority w:val="1"/>
    <w:rsid w:val="00AD4687"/>
    <w:rPr>
      <w:rFonts w:ascii="Times New Roman" w:eastAsia="Times New Roman" w:hAnsi="Times New Roman" w:cs="Times New Roman"/>
      <w:b/>
      <w:bCs/>
      <w:sz w:val="24"/>
      <w:szCs w:val="24"/>
      <w:lang w:eastAsia="ru-RU"/>
    </w:rPr>
  </w:style>
  <w:style w:type="character" w:customStyle="1" w:styleId="142">
    <w:name w:val="Заголовок 1 Знак42"/>
    <w:basedOn w:val="a0"/>
    <w:uiPriority w:val="1"/>
    <w:rsid w:val="00AD4687"/>
    <w:rPr>
      <w:rFonts w:ascii="Times New Roman" w:eastAsia="Times New Roman" w:hAnsi="Times New Roman" w:cs="Times New Roman"/>
      <w:b/>
      <w:bCs/>
      <w:sz w:val="28"/>
      <w:szCs w:val="28"/>
      <w:lang w:eastAsia="ru-RU"/>
    </w:rPr>
  </w:style>
  <w:style w:type="character" w:customStyle="1" w:styleId="256">
    <w:name w:val="Заголовок 2 Знак56"/>
    <w:basedOn w:val="a0"/>
    <w:uiPriority w:val="1"/>
    <w:rsid w:val="00AD4687"/>
    <w:rPr>
      <w:rFonts w:ascii="Times New Roman" w:eastAsia="Times New Roman" w:hAnsi="Times New Roman" w:cs="Times New Roman"/>
      <w:b/>
      <w:bCs/>
      <w:sz w:val="24"/>
      <w:szCs w:val="24"/>
      <w:lang w:eastAsia="ru-RU"/>
    </w:rPr>
  </w:style>
  <w:style w:type="character" w:customStyle="1" w:styleId="141">
    <w:name w:val="Заголовок 1 Знак41"/>
    <w:basedOn w:val="a0"/>
    <w:uiPriority w:val="1"/>
    <w:rsid w:val="00AD4687"/>
    <w:rPr>
      <w:rFonts w:ascii="Times New Roman" w:eastAsia="Times New Roman" w:hAnsi="Times New Roman" w:cs="Times New Roman"/>
      <w:b/>
      <w:bCs/>
      <w:sz w:val="28"/>
      <w:szCs w:val="28"/>
      <w:lang w:eastAsia="ru-RU"/>
    </w:rPr>
  </w:style>
  <w:style w:type="character" w:customStyle="1" w:styleId="255">
    <w:name w:val="Заголовок 2 Знак55"/>
    <w:basedOn w:val="a0"/>
    <w:uiPriority w:val="1"/>
    <w:rsid w:val="00AD4687"/>
    <w:rPr>
      <w:rFonts w:ascii="Times New Roman" w:eastAsia="Times New Roman" w:hAnsi="Times New Roman" w:cs="Times New Roman"/>
      <w:b/>
      <w:bCs/>
      <w:sz w:val="24"/>
      <w:szCs w:val="24"/>
      <w:lang w:eastAsia="ru-RU"/>
    </w:rPr>
  </w:style>
  <w:style w:type="character" w:customStyle="1" w:styleId="2316">
    <w:name w:val="Заголовок 2 Знак316"/>
    <w:basedOn w:val="a0"/>
    <w:uiPriority w:val="1"/>
    <w:rsid w:val="00AD4687"/>
    <w:rPr>
      <w:rFonts w:ascii="Times New Roman" w:eastAsia="Times New Roman" w:hAnsi="Times New Roman" w:cs="Times New Roman"/>
      <w:b/>
      <w:bCs/>
      <w:sz w:val="24"/>
      <w:szCs w:val="24"/>
      <w:lang w:eastAsia="ru-RU"/>
    </w:rPr>
  </w:style>
  <w:style w:type="character" w:customStyle="1" w:styleId="af5">
    <w:name w:val="Гипертекстовая ссылка"/>
    <w:basedOn w:val="a0"/>
    <w:uiPriority w:val="99"/>
    <w:rsid w:val="00AD4687"/>
    <w:rPr>
      <w:b w:val="0"/>
      <w:bCs w:val="0"/>
      <w:color w:val="106BBE"/>
    </w:rPr>
  </w:style>
  <w:style w:type="character" w:customStyle="1" w:styleId="1400">
    <w:name w:val="Заголовок 1 Знак40"/>
    <w:basedOn w:val="a0"/>
    <w:uiPriority w:val="1"/>
    <w:rsid w:val="00AD4687"/>
    <w:rPr>
      <w:rFonts w:ascii="Times New Roman" w:eastAsiaTheme="minorEastAsia" w:hAnsi="Times New Roman" w:cs="Times New Roman"/>
      <w:b/>
      <w:bCs/>
      <w:sz w:val="32"/>
      <w:szCs w:val="32"/>
      <w:lang w:eastAsia="ru-RU"/>
    </w:rPr>
  </w:style>
  <w:style w:type="character" w:customStyle="1" w:styleId="254">
    <w:name w:val="Заголовок 2 Знак54"/>
    <w:basedOn w:val="a0"/>
    <w:uiPriority w:val="1"/>
    <w:rsid w:val="00AD4687"/>
    <w:rPr>
      <w:rFonts w:ascii="Times New Roman" w:eastAsiaTheme="minorEastAsia" w:hAnsi="Times New Roman" w:cs="Times New Roman"/>
      <w:b/>
      <w:bCs/>
      <w:sz w:val="28"/>
      <w:szCs w:val="28"/>
      <w:lang w:eastAsia="ru-RU"/>
    </w:rPr>
  </w:style>
  <w:style w:type="numbering" w:customStyle="1" w:styleId="1b">
    <w:name w:val="Нет списка1"/>
    <w:next w:val="a2"/>
    <w:uiPriority w:val="99"/>
    <w:semiHidden/>
    <w:unhideWhenUsed/>
    <w:rsid w:val="00AD4687"/>
  </w:style>
  <w:style w:type="character" w:customStyle="1" w:styleId="25">
    <w:name w:val="Основной текст Знак25"/>
    <w:basedOn w:val="a0"/>
    <w:uiPriority w:val="1"/>
    <w:rsid w:val="00AD4687"/>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AD468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21b">
    <w:name w:val="Заголовок 21"/>
    <w:basedOn w:val="a"/>
    <w:uiPriority w:val="1"/>
    <w:qFormat/>
    <w:rsid w:val="00AD4687"/>
    <w:pPr>
      <w:widowControl w:val="0"/>
      <w:spacing w:after="0" w:line="240" w:lineRule="auto"/>
      <w:ind w:left="692" w:hanging="8"/>
      <w:outlineLvl w:val="2"/>
    </w:pPr>
    <w:rPr>
      <w:rFonts w:ascii="Times New Roman" w:eastAsia="Times New Roman" w:hAnsi="Times New Roman"/>
      <w:b/>
      <w:bCs/>
      <w:sz w:val="28"/>
      <w:szCs w:val="28"/>
      <w:lang w:val="en-US"/>
    </w:rPr>
  </w:style>
  <w:style w:type="character" w:customStyle="1" w:styleId="2a">
    <w:name w:val="Гипертекстовая ссылка2"/>
    <w:basedOn w:val="a0"/>
    <w:uiPriority w:val="99"/>
    <w:rsid w:val="00AD4687"/>
    <w:rPr>
      <w:b w:val="0"/>
      <w:bCs w:val="0"/>
      <w:color w:val="106BBE"/>
    </w:rPr>
  </w:style>
  <w:style w:type="table" w:customStyle="1" w:styleId="TableNormal">
    <w:name w:val="Table Normal"/>
    <w:uiPriority w:val="2"/>
    <w:semiHidden/>
    <w:unhideWhenUsed/>
    <w:qFormat/>
    <w:rsid w:val="00AD468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c">
    <w:name w:val="Сетка таблицы1"/>
    <w:basedOn w:val="a1"/>
    <w:next w:val="af1"/>
    <w:uiPriority w:val="39"/>
    <w:rsid w:val="00AD4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Оглавление 11"/>
    <w:basedOn w:val="a"/>
    <w:uiPriority w:val="1"/>
    <w:qFormat/>
    <w:rsid w:val="00AD4687"/>
    <w:pPr>
      <w:spacing w:before="96" w:after="0" w:line="240" w:lineRule="auto"/>
      <w:ind w:left="116" w:hanging="12"/>
    </w:pPr>
    <w:rPr>
      <w:rFonts w:ascii="Times New Roman" w:eastAsia="Times New Roman" w:hAnsi="Times New Roman" w:cs="Times New Roman"/>
      <w:sz w:val="24"/>
      <w:szCs w:val="24"/>
      <w:lang w:eastAsia="ru-RU"/>
    </w:rPr>
  </w:style>
  <w:style w:type="paragraph" w:customStyle="1" w:styleId="21c">
    <w:name w:val="Оглавление 21"/>
    <w:basedOn w:val="a"/>
    <w:uiPriority w:val="1"/>
    <w:qFormat/>
    <w:rsid w:val="00AD4687"/>
    <w:pPr>
      <w:spacing w:before="102" w:after="0" w:line="240" w:lineRule="auto"/>
      <w:ind w:left="356" w:hanging="8"/>
    </w:pPr>
    <w:rPr>
      <w:rFonts w:ascii="Times New Roman" w:eastAsia="Times New Roman" w:hAnsi="Times New Roman" w:cs="Times New Roman"/>
      <w:sz w:val="24"/>
      <w:szCs w:val="24"/>
      <w:lang w:eastAsia="ru-RU"/>
    </w:rPr>
  </w:style>
  <w:style w:type="paragraph" w:customStyle="1" w:styleId="311">
    <w:name w:val="Оглавление 31"/>
    <w:basedOn w:val="a"/>
    <w:uiPriority w:val="1"/>
    <w:qFormat/>
    <w:rsid w:val="00AD4687"/>
    <w:pPr>
      <w:spacing w:before="112" w:after="0" w:line="240" w:lineRule="auto"/>
      <w:ind w:left="596" w:hanging="540"/>
    </w:pPr>
    <w:rPr>
      <w:rFonts w:ascii="Times New Roman" w:eastAsia="Times New Roman" w:hAnsi="Times New Roman" w:cs="Times New Roman"/>
      <w:sz w:val="24"/>
      <w:szCs w:val="24"/>
      <w:lang w:eastAsia="ru-RU"/>
    </w:rPr>
  </w:style>
  <w:style w:type="paragraph" w:customStyle="1" w:styleId="11b">
    <w:name w:val="Заголовок 11"/>
    <w:basedOn w:val="a"/>
    <w:uiPriority w:val="1"/>
    <w:qFormat/>
    <w:rsid w:val="00AD4687"/>
    <w:pPr>
      <w:spacing w:before="58" w:after="0" w:line="240" w:lineRule="auto"/>
      <w:ind w:left="128" w:hanging="12"/>
      <w:outlineLvl w:val="1"/>
    </w:pPr>
    <w:rPr>
      <w:rFonts w:ascii="Times New Roman" w:eastAsia="Times New Roman" w:hAnsi="Times New Roman" w:cs="Times New Roman"/>
      <w:b/>
      <w:bCs/>
      <w:sz w:val="32"/>
      <w:szCs w:val="32"/>
      <w:lang w:eastAsia="ru-RU"/>
    </w:rPr>
  </w:style>
  <w:style w:type="paragraph" w:customStyle="1" w:styleId="312">
    <w:name w:val="Заголовок 31"/>
    <w:basedOn w:val="a"/>
    <w:uiPriority w:val="1"/>
    <w:qFormat/>
    <w:rsid w:val="00AD4687"/>
    <w:pPr>
      <w:spacing w:after="0" w:line="240" w:lineRule="auto"/>
      <w:ind w:left="824"/>
      <w:outlineLvl w:val="3"/>
    </w:pPr>
    <w:rPr>
      <w:rFonts w:ascii="Times New Roman" w:eastAsia="Times New Roman" w:hAnsi="Times New Roman" w:cs="Times New Roman"/>
      <w:b/>
      <w:bCs/>
      <w:sz w:val="24"/>
      <w:szCs w:val="24"/>
      <w:lang w:eastAsia="ru-RU"/>
    </w:rPr>
  </w:style>
  <w:style w:type="paragraph" w:styleId="af6">
    <w:name w:val="Balloon Text"/>
    <w:basedOn w:val="a"/>
    <w:link w:val="1d"/>
    <w:uiPriority w:val="99"/>
    <w:semiHidden/>
    <w:unhideWhenUsed/>
    <w:rsid w:val="00AD4687"/>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uiPriority w:val="99"/>
    <w:semiHidden/>
    <w:rsid w:val="00AD4687"/>
    <w:rPr>
      <w:rFonts w:ascii="Segoe UI" w:hAnsi="Segoe UI" w:cs="Segoe UI"/>
      <w:sz w:val="18"/>
      <w:szCs w:val="18"/>
    </w:rPr>
  </w:style>
  <w:style w:type="character" w:styleId="af8">
    <w:name w:val="annotation reference"/>
    <w:basedOn w:val="a0"/>
    <w:uiPriority w:val="99"/>
    <w:semiHidden/>
    <w:unhideWhenUsed/>
    <w:rsid w:val="00AD4687"/>
    <w:rPr>
      <w:sz w:val="16"/>
      <w:szCs w:val="16"/>
    </w:rPr>
  </w:style>
  <w:style w:type="paragraph" w:styleId="af9">
    <w:name w:val="annotation text"/>
    <w:basedOn w:val="a"/>
    <w:link w:val="1e"/>
    <w:uiPriority w:val="99"/>
    <w:semiHidden/>
    <w:unhideWhenUsed/>
    <w:rsid w:val="00AD4687"/>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uiPriority w:val="99"/>
    <w:semiHidden/>
    <w:rsid w:val="00AD4687"/>
    <w:rPr>
      <w:sz w:val="20"/>
      <w:szCs w:val="20"/>
    </w:rPr>
  </w:style>
  <w:style w:type="paragraph" w:styleId="afb">
    <w:name w:val="annotation subject"/>
    <w:basedOn w:val="af9"/>
    <w:next w:val="af9"/>
    <w:link w:val="1f"/>
    <w:uiPriority w:val="99"/>
    <w:semiHidden/>
    <w:unhideWhenUsed/>
    <w:rsid w:val="00AD4687"/>
    <w:rPr>
      <w:b/>
      <w:bCs/>
    </w:rPr>
  </w:style>
  <w:style w:type="character" w:customStyle="1" w:styleId="afc">
    <w:name w:val="Тема примечания Знак"/>
    <w:basedOn w:val="afa"/>
    <w:uiPriority w:val="99"/>
    <w:semiHidden/>
    <w:rsid w:val="00AD4687"/>
    <w:rPr>
      <w:b/>
      <w:bCs/>
      <w:sz w:val="20"/>
      <w:szCs w:val="20"/>
    </w:rPr>
  </w:style>
  <w:style w:type="character" w:styleId="afd">
    <w:name w:val="FollowedHyperlink"/>
    <w:basedOn w:val="a0"/>
    <w:uiPriority w:val="99"/>
    <w:semiHidden/>
    <w:unhideWhenUsed/>
    <w:rsid w:val="00AD4687"/>
    <w:rPr>
      <w:color w:val="800080"/>
      <w:u w:val="single"/>
    </w:rPr>
  </w:style>
  <w:style w:type="paragraph" w:customStyle="1" w:styleId="xl65">
    <w:name w:val="xl65"/>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AD4687"/>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s="Times New Roman"/>
      <w:sz w:val="24"/>
      <w:szCs w:val="24"/>
      <w:lang w:eastAsia="ru-RU"/>
    </w:rPr>
  </w:style>
  <w:style w:type="paragraph" w:customStyle="1" w:styleId="xl68">
    <w:name w:val="xl68"/>
    <w:basedOn w:val="a"/>
    <w:rsid w:val="00AD4687"/>
    <w:pPr>
      <w:pBdr>
        <w:top w:val="single" w:sz="4" w:space="0" w:color="auto"/>
        <w:left w:val="single" w:sz="4" w:space="21"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eastAsia="ru-RU"/>
    </w:rPr>
  </w:style>
  <w:style w:type="paragraph" w:customStyle="1" w:styleId="xl69">
    <w:name w:val="xl69"/>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AD4687"/>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ru-RU"/>
    </w:rPr>
  </w:style>
  <w:style w:type="paragraph" w:customStyle="1" w:styleId="xl71">
    <w:name w:val="xl7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72">
    <w:name w:val="xl72"/>
    <w:basedOn w:val="a"/>
    <w:rsid w:val="00AD468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character" w:customStyle="1" w:styleId="139">
    <w:name w:val="Заголовок 1 Знак39"/>
    <w:basedOn w:val="a0"/>
    <w:uiPriority w:val="1"/>
    <w:rsid w:val="00AD4687"/>
    <w:rPr>
      <w:rFonts w:ascii="Times New Roman" w:eastAsiaTheme="minorEastAsia" w:hAnsi="Times New Roman" w:cs="Times New Roman"/>
      <w:b/>
      <w:bCs/>
      <w:sz w:val="32"/>
      <w:szCs w:val="32"/>
      <w:lang w:eastAsia="ru-RU"/>
    </w:rPr>
  </w:style>
  <w:style w:type="character" w:customStyle="1" w:styleId="253">
    <w:name w:val="Заголовок 2 Знак53"/>
    <w:basedOn w:val="a0"/>
    <w:uiPriority w:val="1"/>
    <w:rsid w:val="00AD4687"/>
    <w:rPr>
      <w:rFonts w:ascii="Times New Roman" w:eastAsiaTheme="minorEastAsia" w:hAnsi="Times New Roman" w:cs="Times New Roman"/>
      <w:b/>
      <w:bCs/>
      <w:sz w:val="28"/>
      <w:szCs w:val="28"/>
      <w:lang w:eastAsia="ru-RU"/>
    </w:rPr>
  </w:style>
  <w:style w:type="character" w:customStyle="1" w:styleId="313">
    <w:name w:val="Заголовок 3 Знак1"/>
    <w:basedOn w:val="a0"/>
    <w:uiPriority w:val="1"/>
    <w:rsid w:val="00AD4687"/>
    <w:rPr>
      <w:rFonts w:ascii="Times New Roman" w:eastAsiaTheme="minorEastAsia" w:hAnsi="Times New Roman" w:cs="Times New Roman"/>
      <w:b/>
      <w:bCs/>
      <w:sz w:val="24"/>
      <w:szCs w:val="24"/>
      <w:lang w:eastAsia="ru-RU"/>
    </w:rPr>
  </w:style>
  <w:style w:type="numbering" w:customStyle="1" w:styleId="2b">
    <w:name w:val="Основной текст Знак2"/>
    <w:aliases w:val="Оглавление 1 Знак Знак1"/>
    <w:next w:val="a2"/>
    <w:uiPriority w:val="99"/>
    <w:semiHidden/>
    <w:unhideWhenUsed/>
    <w:rsid w:val="00AD4687"/>
  </w:style>
  <w:style w:type="character" w:customStyle="1" w:styleId="240">
    <w:name w:val="Основной текст Знак24"/>
    <w:basedOn w:val="a0"/>
    <w:uiPriority w:val="1"/>
    <w:rsid w:val="00AD4687"/>
    <w:rPr>
      <w:rFonts w:ascii="Times New Roman" w:eastAsiaTheme="minorEastAsia" w:hAnsi="Times New Roman" w:cs="Times New Roman"/>
      <w:sz w:val="24"/>
      <w:szCs w:val="24"/>
      <w:lang w:eastAsia="ru-RU"/>
    </w:rPr>
  </w:style>
  <w:style w:type="character" w:customStyle="1" w:styleId="1f0">
    <w:name w:val="Верхний колонтитул Знак1"/>
    <w:basedOn w:val="a0"/>
    <w:uiPriority w:val="99"/>
    <w:rsid w:val="00AD4687"/>
    <w:rPr>
      <w:rFonts w:ascii="Times New Roman" w:eastAsiaTheme="minorEastAsia" w:hAnsi="Times New Roman" w:cs="Times New Roman"/>
      <w:sz w:val="24"/>
      <w:szCs w:val="24"/>
      <w:lang w:eastAsia="ru-RU"/>
    </w:rPr>
  </w:style>
  <w:style w:type="character" w:customStyle="1" w:styleId="1f1">
    <w:name w:val="Нижний колонтитул Знак1"/>
    <w:basedOn w:val="a0"/>
    <w:uiPriority w:val="99"/>
    <w:rsid w:val="00AD4687"/>
    <w:rPr>
      <w:rFonts w:ascii="Times New Roman" w:eastAsiaTheme="minorEastAsia" w:hAnsi="Times New Roman" w:cs="Times New Roman"/>
      <w:sz w:val="24"/>
      <w:szCs w:val="24"/>
      <w:lang w:eastAsia="ru-RU"/>
    </w:rPr>
  </w:style>
  <w:style w:type="paragraph" w:customStyle="1" w:styleId="2111">
    <w:name w:val="Заголовок 211"/>
    <w:basedOn w:val="a"/>
    <w:uiPriority w:val="1"/>
    <w:qFormat/>
    <w:rsid w:val="00AD4687"/>
    <w:pPr>
      <w:widowControl w:val="0"/>
      <w:spacing w:after="0" w:line="240" w:lineRule="auto"/>
      <w:ind w:left="692" w:hanging="8"/>
      <w:outlineLvl w:val="2"/>
    </w:pPr>
    <w:rPr>
      <w:rFonts w:ascii="Times New Roman" w:eastAsia="Times New Roman" w:hAnsi="Times New Roman"/>
      <w:b/>
      <w:bCs/>
      <w:sz w:val="28"/>
      <w:szCs w:val="28"/>
      <w:lang w:val="en-US"/>
    </w:rPr>
  </w:style>
  <w:style w:type="character" w:customStyle="1" w:styleId="1f2">
    <w:name w:val="Гипертекстовая ссылка1"/>
    <w:basedOn w:val="a0"/>
    <w:uiPriority w:val="99"/>
    <w:rsid w:val="00AD4687"/>
    <w:rPr>
      <w:b w:val="0"/>
      <w:bCs w:val="0"/>
      <w:color w:val="106BBE"/>
    </w:rPr>
  </w:style>
  <w:style w:type="table" w:customStyle="1" w:styleId="TableNormal1">
    <w:name w:val="Table Normal1"/>
    <w:uiPriority w:val="2"/>
    <w:semiHidden/>
    <w:unhideWhenUsed/>
    <w:qFormat/>
    <w:rsid w:val="00AD468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c">
    <w:name w:val="Сетка таблицы11"/>
    <w:basedOn w:val="a1"/>
    <w:next w:val="af1"/>
    <w:uiPriority w:val="39"/>
    <w:rsid w:val="00AD4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Оглавление 111"/>
    <w:basedOn w:val="a"/>
    <w:uiPriority w:val="1"/>
    <w:qFormat/>
    <w:rsid w:val="00AD4687"/>
    <w:pPr>
      <w:spacing w:before="96" w:after="0" w:line="240" w:lineRule="auto"/>
      <w:ind w:left="116" w:hanging="12"/>
    </w:pPr>
    <w:rPr>
      <w:rFonts w:ascii="Times New Roman" w:eastAsia="Times New Roman" w:hAnsi="Times New Roman" w:cs="Times New Roman"/>
      <w:sz w:val="24"/>
      <w:szCs w:val="24"/>
      <w:lang w:eastAsia="ru-RU"/>
    </w:rPr>
  </w:style>
  <w:style w:type="paragraph" w:customStyle="1" w:styleId="2112">
    <w:name w:val="Оглавление 211"/>
    <w:basedOn w:val="a"/>
    <w:uiPriority w:val="1"/>
    <w:qFormat/>
    <w:rsid w:val="00AD4687"/>
    <w:pPr>
      <w:spacing w:before="102" w:after="0" w:line="240" w:lineRule="auto"/>
      <w:ind w:left="356" w:hanging="8"/>
    </w:pPr>
    <w:rPr>
      <w:rFonts w:ascii="Times New Roman" w:eastAsia="Times New Roman" w:hAnsi="Times New Roman" w:cs="Times New Roman"/>
      <w:sz w:val="24"/>
      <w:szCs w:val="24"/>
      <w:lang w:eastAsia="ru-RU"/>
    </w:rPr>
  </w:style>
  <w:style w:type="paragraph" w:customStyle="1" w:styleId="3110">
    <w:name w:val="Оглавление 311"/>
    <w:basedOn w:val="a"/>
    <w:uiPriority w:val="1"/>
    <w:qFormat/>
    <w:rsid w:val="00AD4687"/>
    <w:pPr>
      <w:spacing w:before="112" w:after="0" w:line="240" w:lineRule="auto"/>
      <w:ind w:left="596" w:hanging="540"/>
    </w:pPr>
    <w:rPr>
      <w:rFonts w:ascii="Times New Roman" w:eastAsia="Times New Roman" w:hAnsi="Times New Roman" w:cs="Times New Roman"/>
      <w:sz w:val="24"/>
      <w:szCs w:val="24"/>
      <w:lang w:eastAsia="ru-RU"/>
    </w:rPr>
  </w:style>
  <w:style w:type="paragraph" w:customStyle="1" w:styleId="1111">
    <w:name w:val="Заголовок 111"/>
    <w:basedOn w:val="a"/>
    <w:uiPriority w:val="1"/>
    <w:qFormat/>
    <w:rsid w:val="00AD4687"/>
    <w:pPr>
      <w:spacing w:before="58" w:after="0" w:line="240" w:lineRule="auto"/>
      <w:ind w:left="128" w:hanging="12"/>
      <w:outlineLvl w:val="1"/>
    </w:pPr>
    <w:rPr>
      <w:rFonts w:ascii="Times New Roman" w:eastAsia="Times New Roman" w:hAnsi="Times New Roman" w:cs="Times New Roman"/>
      <w:b/>
      <w:bCs/>
      <w:sz w:val="32"/>
      <w:szCs w:val="32"/>
      <w:lang w:eastAsia="ru-RU"/>
    </w:rPr>
  </w:style>
  <w:style w:type="paragraph" w:customStyle="1" w:styleId="3111">
    <w:name w:val="Заголовок 311"/>
    <w:basedOn w:val="a"/>
    <w:uiPriority w:val="1"/>
    <w:qFormat/>
    <w:rsid w:val="00AD4687"/>
    <w:pPr>
      <w:spacing w:after="0" w:line="240" w:lineRule="auto"/>
      <w:ind w:left="824"/>
      <w:outlineLvl w:val="3"/>
    </w:pPr>
    <w:rPr>
      <w:rFonts w:ascii="Times New Roman" w:eastAsia="Times New Roman" w:hAnsi="Times New Roman" w:cs="Times New Roman"/>
      <w:b/>
      <w:bCs/>
      <w:sz w:val="24"/>
      <w:szCs w:val="24"/>
      <w:lang w:eastAsia="ru-RU"/>
    </w:rPr>
  </w:style>
  <w:style w:type="character" w:customStyle="1" w:styleId="1d">
    <w:name w:val="Текст выноски Знак1"/>
    <w:basedOn w:val="a0"/>
    <w:link w:val="af6"/>
    <w:uiPriority w:val="99"/>
    <w:semiHidden/>
    <w:rsid w:val="00AD4687"/>
    <w:rPr>
      <w:rFonts w:ascii="Tahoma" w:eastAsia="Times New Roman" w:hAnsi="Tahoma" w:cs="Tahoma"/>
      <w:sz w:val="16"/>
      <w:szCs w:val="16"/>
      <w:lang w:eastAsia="ru-RU"/>
    </w:rPr>
  </w:style>
  <w:style w:type="character" w:customStyle="1" w:styleId="1e">
    <w:name w:val="Текст примечания Знак1"/>
    <w:basedOn w:val="a0"/>
    <w:link w:val="af9"/>
    <w:uiPriority w:val="99"/>
    <w:semiHidden/>
    <w:rsid w:val="00AD4687"/>
    <w:rPr>
      <w:rFonts w:ascii="Times New Roman" w:eastAsia="Times New Roman" w:hAnsi="Times New Roman" w:cs="Times New Roman"/>
      <w:sz w:val="20"/>
      <w:szCs w:val="20"/>
      <w:lang w:eastAsia="ru-RU"/>
    </w:rPr>
  </w:style>
  <w:style w:type="character" w:customStyle="1" w:styleId="1f">
    <w:name w:val="Тема примечания Знак1"/>
    <w:basedOn w:val="1e"/>
    <w:link w:val="afb"/>
    <w:uiPriority w:val="99"/>
    <w:semiHidden/>
    <w:rsid w:val="00AD4687"/>
    <w:rPr>
      <w:rFonts w:ascii="Times New Roman" w:eastAsia="Times New Roman" w:hAnsi="Times New Roman" w:cs="Times New Roman"/>
      <w:b/>
      <w:bCs/>
      <w:sz w:val="20"/>
      <w:szCs w:val="20"/>
      <w:lang w:eastAsia="ru-RU"/>
    </w:rPr>
  </w:style>
  <w:style w:type="paragraph" w:customStyle="1" w:styleId="xl651">
    <w:name w:val="xl65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1">
    <w:name w:val="xl66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1">
    <w:name w:val="xl671"/>
    <w:basedOn w:val="a"/>
    <w:rsid w:val="00AD4687"/>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s="Times New Roman"/>
      <w:sz w:val="24"/>
      <w:szCs w:val="24"/>
      <w:lang w:eastAsia="ru-RU"/>
    </w:rPr>
  </w:style>
  <w:style w:type="paragraph" w:customStyle="1" w:styleId="xl681">
    <w:name w:val="xl681"/>
    <w:basedOn w:val="a"/>
    <w:rsid w:val="00AD4687"/>
    <w:pPr>
      <w:pBdr>
        <w:top w:val="single" w:sz="4" w:space="0" w:color="auto"/>
        <w:left w:val="single" w:sz="4" w:space="21"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eastAsia="ru-RU"/>
    </w:rPr>
  </w:style>
  <w:style w:type="paragraph" w:customStyle="1" w:styleId="xl691">
    <w:name w:val="xl69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1">
    <w:name w:val="xl701"/>
    <w:basedOn w:val="a"/>
    <w:rsid w:val="00AD4687"/>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ru-RU"/>
    </w:rPr>
  </w:style>
  <w:style w:type="paragraph" w:customStyle="1" w:styleId="xl711">
    <w:name w:val="xl71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721">
    <w:name w:val="xl721"/>
    <w:basedOn w:val="a"/>
    <w:rsid w:val="00AD468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1">
    <w:name w:val="xl73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1">
    <w:name w:val="xl74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1">
    <w:name w:val="xl75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1">
    <w:name w:val="xl76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1">
    <w:name w:val="xl77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1">
    <w:name w:val="xl78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character" w:customStyle="1" w:styleId="138">
    <w:name w:val="Заголовок 1 Знак38"/>
    <w:basedOn w:val="a0"/>
    <w:uiPriority w:val="1"/>
    <w:rsid w:val="00AD4687"/>
    <w:rPr>
      <w:rFonts w:ascii="Times New Roman" w:eastAsia="Times New Roman" w:hAnsi="Times New Roman" w:cs="Times New Roman"/>
      <w:b/>
      <w:bCs/>
      <w:sz w:val="28"/>
      <w:szCs w:val="28"/>
      <w:lang w:eastAsia="ru-RU"/>
    </w:rPr>
  </w:style>
  <w:style w:type="character" w:customStyle="1" w:styleId="252">
    <w:name w:val="Заголовок 2 Знак52"/>
    <w:basedOn w:val="a0"/>
    <w:uiPriority w:val="1"/>
    <w:rsid w:val="00AD4687"/>
    <w:rPr>
      <w:rFonts w:ascii="Times New Roman" w:eastAsia="Times New Roman" w:hAnsi="Times New Roman" w:cs="Times New Roman"/>
      <w:b/>
      <w:bCs/>
      <w:sz w:val="24"/>
      <w:szCs w:val="24"/>
      <w:lang w:eastAsia="ru-RU"/>
    </w:rPr>
  </w:style>
  <w:style w:type="character" w:customStyle="1" w:styleId="2315">
    <w:name w:val="Заголовок 2 Знак315"/>
    <w:basedOn w:val="a0"/>
    <w:uiPriority w:val="1"/>
    <w:rsid w:val="00AD4687"/>
    <w:rPr>
      <w:rFonts w:ascii="Times New Roman" w:eastAsia="Times New Roman" w:hAnsi="Times New Roman" w:cs="Times New Roman"/>
      <w:b/>
      <w:bCs/>
      <w:sz w:val="24"/>
      <w:szCs w:val="24"/>
      <w:lang w:eastAsia="ru-RU"/>
    </w:rPr>
  </w:style>
  <w:style w:type="character" w:customStyle="1" w:styleId="137">
    <w:name w:val="Заголовок 1 Знак37"/>
    <w:basedOn w:val="a0"/>
    <w:uiPriority w:val="1"/>
    <w:rsid w:val="00AD4687"/>
    <w:rPr>
      <w:rFonts w:ascii="Times New Roman" w:eastAsia="Times New Roman" w:hAnsi="Times New Roman" w:cs="Times New Roman"/>
      <w:b/>
      <w:bCs/>
      <w:sz w:val="28"/>
      <w:szCs w:val="28"/>
      <w:lang w:eastAsia="ru-RU"/>
    </w:rPr>
  </w:style>
  <w:style w:type="character" w:customStyle="1" w:styleId="251">
    <w:name w:val="Заголовок 2 Знак51"/>
    <w:basedOn w:val="a0"/>
    <w:uiPriority w:val="1"/>
    <w:rsid w:val="00AD4687"/>
    <w:rPr>
      <w:rFonts w:ascii="Times New Roman" w:eastAsia="Times New Roman" w:hAnsi="Times New Roman" w:cs="Times New Roman"/>
      <w:b/>
      <w:bCs/>
      <w:sz w:val="24"/>
      <w:szCs w:val="24"/>
      <w:lang w:eastAsia="ru-RU"/>
    </w:rPr>
  </w:style>
  <w:style w:type="character" w:customStyle="1" w:styleId="2314">
    <w:name w:val="Заголовок 2 Знак314"/>
    <w:basedOn w:val="a0"/>
    <w:uiPriority w:val="1"/>
    <w:rsid w:val="00AD4687"/>
    <w:rPr>
      <w:rFonts w:ascii="Times New Roman" w:eastAsia="Times New Roman" w:hAnsi="Times New Roman" w:cs="Times New Roman"/>
      <w:b/>
      <w:bCs/>
      <w:sz w:val="24"/>
      <w:szCs w:val="24"/>
      <w:lang w:eastAsia="ru-RU"/>
    </w:rPr>
  </w:style>
  <w:style w:type="character" w:customStyle="1" w:styleId="136">
    <w:name w:val="Заголовок 1 Знак36"/>
    <w:basedOn w:val="a0"/>
    <w:uiPriority w:val="1"/>
    <w:rsid w:val="00AD4687"/>
    <w:rPr>
      <w:rFonts w:ascii="Times New Roman" w:eastAsia="Times New Roman" w:hAnsi="Times New Roman" w:cs="Times New Roman"/>
      <w:b/>
      <w:bCs/>
      <w:sz w:val="28"/>
      <w:szCs w:val="28"/>
      <w:lang w:eastAsia="ru-RU"/>
    </w:rPr>
  </w:style>
  <w:style w:type="character" w:customStyle="1" w:styleId="250">
    <w:name w:val="Заголовок 2 Знак50"/>
    <w:basedOn w:val="a0"/>
    <w:uiPriority w:val="1"/>
    <w:rsid w:val="00AD4687"/>
    <w:rPr>
      <w:rFonts w:ascii="Times New Roman" w:eastAsia="Times New Roman" w:hAnsi="Times New Roman" w:cs="Times New Roman"/>
      <w:b/>
      <w:bCs/>
      <w:sz w:val="24"/>
      <w:szCs w:val="24"/>
      <w:lang w:eastAsia="ru-RU"/>
    </w:rPr>
  </w:style>
  <w:style w:type="character" w:customStyle="1" w:styleId="237">
    <w:name w:val="Основной текст Знак23"/>
    <w:basedOn w:val="a0"/>
    <w:uiPriority w:val="99"/>
    <w:semiHidden/>
    <w:rsid w:val="00AD4687"/>
    <w:rPr>
      <w:rFonts w:ascii="Times New Roman" w:hAnsi="Times New Roman"/>
      <w:sz w:val="24"/>
    </w:rPr>
  </w:style>
  <w:style w:type="character" w:customStyle="1" w:styleId="1120">
    <w:name w:val="Основной текст Знак112"/>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0"/>
    <w:uiPriority w:val="1"/>
    <w:rsid w:val="00AD4687"/>
    <w:rPr>
      <w:rFonts w:ascii="Times New Roman" w:eastAsia="Times New Roman" w:hAnsi="Times New Roman"/>
      <w:sz w:val="24"/>
      <w:szCs w:val="24"/>
      <w:lang w:val="en-US"/>
    </w:rPr>
  </w:style>
  <w:style w:type="character" w:customStyle="1" w:styleId="2313">
    <w:name w:val="Заголовок 2 Знак313"/>
    <w:basedOn w:val="a0"/>
    <w:uiPriority w:val="1"/>
    <w:rsid w:val="00AD4687"/>
    <w:rPr>
      <w:rFonts w:ascii="Times New Roman" w:eastAsia="Times New Roman" w:hAnsi="Times New Roman" w:cs="Times New Roman"/>
      <w:b/>
      <w:bCs/>
      <w:sz w:val="24"/>
      <w:szCs w:val="24"/>
      <w:lang w:eastAsia="ru-RU"/>
    </w:rPr>
  </w:style>
  <w:style w:type="character" w:customStyle="1" w:styleId="2410">
    <w:name w:val="Заголовок 2 Знак410"/>
    <w:basedOn w:val="a0"/>
    <w:uiPriority w:val="1"/>
    <w:rsid w:val="00AD4687"/>
    <w:rPr>
      <w:rFonts w:ascii="Times New Roman" w:eastAsia="Times New Roman" w:hAnsi="Times New Roman" w:cs="Times New Roman"/>
      <w:b/>
      <w:bCs/>
      <w:sz w:val="24"/>
      <w:szCs w:val="24"/>
      <w:lang w:eastAsia="ru-RU"/>
    </w:rPr>
  </w:style>
  <w:style w:type="character" w:customStyle="1" w:styleId="135">
    <w:name w:val="Заголовок 1 Знак35"/>
    <w:basedOn w:val="a0"/>
    <w:uiPriority w:val="1"/>
    <w:rsid w:val="00AD4687"/>
    <w:rPr>
      <w:rFonts w:ascii="Times New Roman" w:eastAsia="Times New Roman" w:hAnsi="Times New Roman" w:cs="Times New Roman"/>
      <w:b/>
      <w:bCs/>
      <w:sz w:val="28"/>
      <w:szCs w:val="28"/>
      <w:lang w:eastAsia="ru-RU"/>
    </w:rPr>
  </w:style>
  <w:style w:type="character" w:customStyle="1" w:styleId="249">
    <w:name w:val="Заголовок 2 Знак49"/>
    <w:basedOn w:val="a0"/>
    <w:uiPriority w:val="1"/>
    <w:rsid w:val="00AD4687"/>
    <w:rPr>
      <w:rFonts w:ascii="Times New Roman" w:eastAsia="Times New Roman" w:hAnsi="Times New Roman" w:cs="Times New Roman"/>
      <w:b/>
      <w:bCs/>
      <w:sz w:val="24"/>
      <w:szCs w:val="24"/>
      <w:lang w:eastAsia="ru-RU"/>
    </w:rPr>
  </w:style>
  <w:style w:type="character" w:customStyle="1" w:styleId="134">
    <w:name w:val="Заголовок 1 Знак34"/>
    <w:basedOn w:val="a0"/>
    <w:uiPriority w:val="1"/>
    <w:rsid w:val="00AD4687"/>
    <w:rPr>
      <w:rFonts w:ascii="Times New Roman" w:eastAsia="Times New Roman" w:hAnsi="Times New Roman" w:cs="Times New Roman"/>
      <w:b/>
      <w:bCs/>
      <w:sz w:val="28"/>
      <w:szCs w:val="28"/>
      <w:lang w:eastAsia="ru-RU"/>
    </w:rPr>
  </w:style>
  <w:style w:type="character" w:customStyle="1" w:styleId="248">
    <w:name w:val="Заголовок 2 Знак48"/>
    <w:basedOn w:val="a0"/>
    <w:uiPriority w:val="1"/>
    <w:rsid w:val="00AD4687"/>
    <w:rPr>
      <w:rFonts w:ascii="Times New Roman" w:eastAsia="Times New Roman" w:hAnsi="Times New Roman" w:cs="Times New Roman"/>
      <w:b/>
      <w:bCs/>
      <w:sz w:val="24"/>
      <w:szCs w:val="24"/>
      <w:lang w:eastAsia="ru-RU"/>
    </w:rPr>
  </w:style>
  <w:style w:type="character" w:customStyle="1" w:styleId="22b">
    <w:name w:val="Основной текст Знак22"/>
    <w:basedOn w:val="a0"/>
    <w:uiPriority w:val="99"/>
    <w:semiHidden/>
    <w:rsid w:val="00AD4687"/>
    <w:rPr>
      <w:rFonts w:ascii="Times New Roman" w:hAnsi="Times New Roman"/>
      <w:sz w:val="24"/>
    </w:rPr>
  </w:style>
  <w:style w:type="character" w:customStyle="1" w:styleId="1112">
    <w:name w:val="Основной текст Знак111"/>
    <w:basedOn w:val="a0"/>
    <w:uiPriority w:val="1"/>
    <w:rsid w:val="00AD4687"/>
    <w:rPr>
      <w:rFonts w:ascii="Times New Roman" w:eastAsia="Times New Roman" w:hAnsi="Times New Roman"/>
      <w:sz w:val="24"/>
      <w:szCs w:val="24"/>
      <w:lang w:val="en-US"/>
    </w:rPr>
  </w:style>
  <w:style w:type="character" w:customStyle="1" w:styleId="2312">
    <w:name w:val="Заголовок 2 Знак312"/>
    <w:basedOn w:val="a0"/>
    <w:uiPriority w:val="1"/>
    <w:rsid w:val="00AD4687"/>
    <w:rPr>
      <w:rFonts w:ascii="Times New Roman" w:eastAsia="Times New Roman" w:hAnsi="Times New Roman" w:cs="Times New Roman"/>
      <w:b/>
      <w:bCs/>
      <w:sz w:val="24"/>
      <w:szCs w:val="24"/>
      <w:lang w:eastAsia="ru-RU"/>
    </w:rPr>
  </w:style>
  <w:style w:type="character" w:customStyle="1" w:styleId="133">
    <w:name w:val="Заголовок 1 Знак33"/>
    <w:basedOn w:val="a0"/>
    <w:uiPriority w:val="1"/>
    <w:rsid w:val="00AD4687"/>
    <w:rPr>
      <w:rFonts w:ascii="Times New Roman" w:eastAsia="Times New Roman" w:hAnsi="Times New Roman" w:cs="Times New Roman"/>
      <w:b/>
      <w:bCs/>
      <w:sz w:val="28"/>
      <w:szCs w:val="28"/>
      <w:lang w:eastAsia="ru-RU"/>
    </w:rPr>
  </w:style>
  <w:style w:type="character" w:customStyle="1" w:styleId="247">
    <w:name w:val="Заголовок 2 Знак47"/>
    <w:basedOn w:val="a0"/>
    <w:uiPriority w:val="1"/>
    <w:rsid w:val="00AD4687"/>
    <w:rPr>
      <w:rFonts w:ascii="Times New Roman" w:eastAsia="Times New Roman" w:hAnsi="Times New Roman" w:cs="Times New Roman"/>
      <w:b/>
      <w:bCs/>
      <w:sz w:val="24"/>
      <w:szCs w:val="24"/>
      <w:lang w:eastAsia="ru-RU"/>
    </w:rPr>
  </w:style>
  <w:style w:type="character" w:customStyle="1" w:styleId="132">
    <w:name w:val="Заголовок 1 Знак32"/>
    <w:basedOn w:val="a0"/>
    <w:uiPriority w:val="1"/>
    <w:rsid w:val="00AD4687"/>
    <w:rPr>
      <w:rFonts w:ascii="Times New Roman" w:eastAsia="Times New Roman" w:hAnsi="Times New Roman" w:cs="Times New Roman"/>
      <w:b/>
      <w:bCs/>
      <w:sz w:val="28"/>
      <w:szCs w:val="28"/>
      <w:lang w:eastAsia="ru-RU"/>
    </w:rPr>
  </w:style>
  <w:style w:type="character" w:customStyle="1" w:styleId="246">
    <w:name w:val="Заголовок 2 Знак46"/>
    <w:basedOn w:val="a0"/>
    <w:uiPriority w:val="1"/>
    <w:rsid w:val="00AD4687"/>
    <w:rPr>
      <w:rFonts w:ascii="Times New Roman" w:eastAsia="Times New Roman" w:hAnsi="Times New Roman" w:cs="Times New Roman"/>
      <w:b/>
      <w:bCs/>
      <w:sz w:val="24"/>
      <w:szCs w:val="24"/>
      <w:lang w:eastAsia="ru-RU"/>
    </w:rPr>
  </w:style>
  <w:style w:type="character" w:customStyle="1" w:styleId="131">
    <w:name w:val="Заголовок 1 Знак31"/>
    <w:basedOn w:val="a0"/>
    <w:uiPriority w:val="1"/>
    <w:rsid w:val="00AD4687"/>
    <w:rPr>
      <w:rFonts w:ascii="Times New Roman" w:eastAsia="Times New Roman" w:hAnsi="Times New Roman" w:cs="Times New Roman"/>
      <w:b/>
      <w:bCs/>
      <w:sz w:val="28"/>
      <w:szCs w:val="28"/>
      <w:lang w:eastAsia="ru-RU"/>
    </w:rPr>
  </w:style>
  <w:style w:type="character" w:customStyle="1" w:styleId="245">
    <w:name w:val="Заголовок 2 Знак45"/>
    <w:basedOn w:val="a0"/>
    <w:uiPriority w:val="1"/>
    <w:rsid w:val="00AD4687"/>
    <w:rPr>
      <w:rFonts w:ascii="Times New Roman" w:eastAsia="Times New Roman" w:hAnsi="Times New Roman" w:cs="Times New Roman"/>
      <w:b/>
      <w:bCs/>
      <w:sz w:val="24"/>
      <w:szCs w:val="24"/>
      <w:lang w:eastAsia="ru-RU"/>
    </w:rPr>
  </w:style>
  <w:style w:type="character" w:customStyle="1" w:styleId="1300">
    <w:name w:val="Заголовок 1 Знак30"/>
    <w:basedOn w:val="a0"/>
    <w:uiPriority w:val="1"/>
    <w:rsid w:val="00AD4687"/>
    <w:rPr>
      <w:rFonts w:ascii="Times New Roman" w:eastAsia="Times New Roman" w:hAnsi="Times New Roman" w:cs="Times New Roman"/>
      <w:b/>
      <w:bCs/>
      <w:sz w:val="28"/>
      <w:szCs w:val="28"/>
      <w:lang w:eastAsia="ru-RU"/>
    </w:rPr>
  </w:style>
  <w:style w:type="character" w:customStyle="1" w:styleId="244">
    <w:name w:val="Заголовок 2 Знак44"/>
    <w:basedOn w:val="a0"/>
    <w:uiPriority w:val="1"/>
    <w:rsid w:val="00AD4687"/>
    <w:rPr>
      <w:rFonts w:ascii="Times New Roman" w:eastAsia="Times New Roman" w:hAnsi="Times New Roman" w:cs="Times New Roman"/>
      <w:b/>
      <w:bCs/>
      <w:sz w:val="24"/>
      <w:szCs w:val="24"/>
      <w:lang w:eastAsia="ru-RU"/>
    </w:rPr>
  </w:style>
  <w:style w:type="character" w:customStyle="1" w:styleId="129">
    <w:name w:val="Заголовок 1 Знак29"/>
    <w:basedOn w:val="a0"/>
    <w:uiPriority w:val="1"/>
    <w:rsid w:val="00AD4687"/>
    <w:rPr>
      <w:rFonts w:ascii="Times New Roman" w:eastAsia="Times New Roman" w:hAnsi="Times New Roman" w:cs="Times New Roman"/>
      <w:b/>
      <w:bCs/>
      <w:sz w:val="28"/>
      <w:szCs w:val="28"/>
      <w:lang w:eastAsia="ru-RU"/>
    </w:rPr>
  </w:style>
  <w:style w:type="character" w:customStyle="1" w:styleId="243">
    <w:name w:val="Заголовок 2 Знак43"/>
    <w:basedOn w:val="a0"/>
    <w:uiPriority w:val="1"/>
    <w:rsid w:val="00AD4687"/>
    <w:rPr>
      <w:rFonts w:ascii="Times New Roman" w:eastAsia="Times New Roman" w:hAnsi="Times New Roman" w:cs="Times New Roman"/>
      <w:b/>
      <w:bCs/>
      <w:sz w:val="24"/>
      <w:szCs w:val="24"/>
      <w:lang w:eastAsia="ru-RU"/>
    </w:rPr>
  </w:style>
  <w:style w:type="character" w:customStyle="1" w:styleId="2311">
    <w:name w:val="Заголовок 2 Знак311"/>
    <w:basedOn w:val="a0"/>
    <w:uiPriority w:val="1"/>
    <w:rsid w:val="00AD4687"/>
    <w:rPr>
      <w:rFonts w:ascii="Times New Roman" w:eastAsia="Times New Roman" w:hAnsi="Times New Roman" w:cs="Times New Roman"/>
      <w:b/>
      <w:bCs/>
      <w:sz w:val="24"/>
      <w:szCs w:val="24"/>
      <w:lang w:eastAsia="ru-RU"/>
    </w:rPr>
  </w:style>
  <w:style w:type="character" w:customStyle="1" w:styleId="128">
    <w:name w:val="Заголовок 1 Знак28"/>
    <w:basedOn w:val="a0"/>
    <w:uiPriority w:val="1"/>
    <w:rsid w:val="00AD4687"/>
    <w:rPr>
      <w:rFonts w:ascii="Times New Roman" w:eastAsia="Times New Roman" w:hAnsi="Times New Roman" w:cs="Times New Roman"/>
      <w:b/>
      <w:bCs/>
      <w:sz w:val="28"/>
      <w:szCs w:val="28"/>
      <w:lang w:eastAsia="ru-RU"/>
    </w:rPr>
  </w:style>
  <w:style w:type="character" w:customStyle="1" w:styleId="2400">
    <w:name w:val="Заголовок 2 Знак40"/>
    <w:basedOn w:val="a0"/>
    <w:uiPriority w:val="1"/>
    <w:rsid w:val="00AD4687"/>
    <w:rPr>
      <w:rFonts w:ascii="Times New Roman" w:eastAsia="Times New Roman" w:hAnsi="Times New Roman" w:cs="Times New Roman"/>
      <w:b/>
      <w:bCs/>
      <w:sz w:val="24"/>
      <w:szCs w:val="24"/>
      <w:lang w:eastAsia="ru-RU"/>
    </w:rPr>
  </w:style>
  <w:style w:type="character" w:customStyle="1" w:styleId="2310">
    <w:name w:val="Заголовок 2 Знак310"/>
    <w:basedOn w:val="a0"/>
    <w:uiPriority w:val="1"/>
    <w:rsid w:val="00AD4687"/>
    <w:rPr>
      <w:rFonts w:ascii="Times New Roman" w:eastAsia="Times New Roman" w:hAnsi="Times New Roman" w:cs="Times New Roman"/>
      <w:b/>
      <w:bCs/>
      <w:sz w:val="24"/>
      <w:szCs w:val="24"/>
      <w:lang w:eastAsia="ru-RU"/>
    </w:rPr>
  </w:style>
  <w:style w:type="character" w:customStyle="1" w:styleId="127">
    <w:name w:val="Заголовок 1 Знак27"/>
    <w:basedOn w:val="a0"/>
    <w:uiPriority w:val="1"/>
    <w:rsid w:val="00AD4687"/>
    <w:rPr>
      <w:rFonts w:ascii="Times New Roman" w:eastAsia="Times New Roman" w:hAnsi="Times New Roman" w:cs="Times New Roman"/>
      <w:b/>
      <w:bCs/>
      <w:sz w:val="28"/>
      <w:szCs w:val="28"/>
      <w:lang w:eastAsia="ru-RU"/>
    </w:rPr>
  </w:style>
  <w:style w:type="character" w:customStyle="1" w:styleId="239">
    <w:name w:val="Заголовок 2 Знак39"/>
    <w:basedOn w:val="a0"/>
    <w:uiPriority w:val="1"/>
    <w:rsid w:val="00AD4687"/>
    <w:rPr>
      <w:rFonts w:ascii="Times New Roman" w:eastAsia="Times New Roman" w:hAnsi="Times New Roman" w:cs="Times New Roman"/>
      <w:b/>
      <w:bCs/>
      <w:sz w:val="24"/>
      <w:szCs w:val="24"/>
      <w:lang w:eastAsia="ru-RU"/>
    </w:rPr>
  </w:style>
  <w:style w:type="character" w:customStyle="1" w:styleId="238">
    <w:name w:val="Заголовок 2 Знак38"/>
    <w:basedOn w:val="a0"/>
    <w:uiPriority w:val="1"/>
    <w:rsid w:val="00AD4687"/>
    <w:rPr>
      <w:rFonts w:ascii="Times New Roman" w:eastAsia="Times New Roman" w:hAnsi="Times New Roman" w:cs="Times New Roman"/>
      <w:b/>
      <w:bCs/>
      <w:sz w:val="24"/>
      <w:szCs w:val="24"/>
      <w:lang w:eastAsia="ru-RU"/>
    </w:rPr>
  </w:style>
  <w:style w:type="character" w:customStyle="1" w:styleId="21d">
    <w:name w:val="Основной текст Знак21"/>
    <w:basedOn w:val="a0"/>
    <w:uiPriority w:val="99"/>
    <w:semiHidden/>
    <w:rsid w:val="00AD4687"/>
    <w:rPr>
      <w:rFonts w:ascii="Times New Roman" w:hAnsi="Times New Roman"/>
      <w:sz w:val="24"/>
    </w:rPr>
  </w:style>
  <w:style w:type="character" w:customStyle="1" w:styleId="242">
    <w:name w:val="Заголовок 2 Знак42"/>
    <w:basedOn w:val="a0"/>
    <w:uiPriority w:val="1"/>
    <w:rsid w:val="00AD4687"/>
    <w:rPr>
      <w:rFonts w:ascii="Times New Roman" w:eastAsia="Times New Roman" w:hAnsi="Times New Roman" w:cs="Times New Roman"/>
      <w:b/>
      <w:bCs/>
      <w:sz w:val="24"/>
      <w:szCs w:val="24"/>
      <w:lang w:eastAsia="ru-RU"/>
    </w:rPr>
  </w:style>
  <w:style w:type="character" w:customStyle="1" w:styleId="11d">
    <w:name w:val="Заголовок 1 Знак1"/>
    <w:basedOn w:val="a0"/>
    <w:uiPriority w:val="1"/>
    <w:rsid w:val="00AD4687"/>
    <w:rPr>
      <w:rFonts w:ascii="Times New Roman" w:eastAsia="Times New Roman" w:hAnsi="Times New Roman" w:cs="Times New Roman"/>
      <w:b/>
      <w:bCs/>
      <w:sz w:val="28"/>
      <w:szCs w:val="28"/>
      <w:lang w:eastAsia="ru-RU"/>
    </w:rPr>
  </w:style>
  <w:style w:type="character" w:customStyle="1" w:styleId="2370">
    <w:name w:val="Заголовок 2 Знак37"/>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0"/>
    <w:uiPriority w:val="1"/>
    <w:rsid w:val="00AD4687"/>
    <w:rPr>
      <w:rFonts w:ascii="Times New Roman" w:eastAsia="Times New Roman" w:hAnsi="Times New Roman" w:cs="Times New Roman"/>
      <w:b/>
      <w:bCs/>
      <w:sz w:val="24"/>
      <w:szCs w:val="24"/>
      <w:lang w:eastAsia="ru-RU"/>
    </w:rPr>
  </w:style>
  <w:style w:type="character" w:customStyle="1" w:styleId="200">
    <w:name w:val="Основной текст Знак20"/>
    <w:basedOn w:val="a0"/>
    <w:uiPriority w:val="1"/>
    <w:rsid w:val="00AD4687"/>
    <w:rPr>
      <w:rFonts w:ascii="Times New Roman" w:hAnsi="Times New Roman"/>
      <w:sz w:val="24"/>
    </w:rPr>
  </w:style>
  <w:style w:type="character" w:customStyle="1" w:styleId="1101">
    <w:name w:val="Основной текст Знак110"/>
    <w:basedOn w:val="a0"/>
    <w:uiPriority w:val="1"/>
    <w:rsid w:val="00AD4687"/>
    <w:rPr>
      <w:rFonts w:ascii="Times New Roman" w:eastAsia="Times New Roman" w:hAnsi="Times New Roman"/>
      <w:sz w:val="24"/>
      <w:szCs w:val="24"/>
      <w:lang w:val="en-US"/>
    </w:rPr>
  </w:style>
  <w:style w:type="character" w:customStyle="1" w:styleId="2360">
    <w:name w:val="Заголовок 2 Знак36"/>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0"/>
    <w:uiPriority w:val="1"/>
    <w:rsid w:val="00AD4687"/>
    <w:rPr>
      <w:rFonts w:ascii="Times New Roman" w:eastAsia="Times New Roman" w:hAnsi="Times New Roman" w:cs="Times New Roman"/>
      <w:b/>
      <w:bCs/>
      <w:sz w:val="24"/>
      <w:szCs w:val="24"/>
      <w:lang w:eastAsia="ru-RU"/>
    </w:rPr>
  </w:style>
  <w:style w:type="character" w:customStyle="1" w:styleId="241">
    <w:name w:val="Заголовок 2 Знак41"/>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0"/>
    <w:uiPriority w:val="1"/>
    <w:rsid w:val="00AD4687"/>
    <w:rPr>
      <w:rFonts w:ascii="Times New Roman" w:eastAsia="Times New Roman" w:hAnsi="Times New Roman" w:cs="Times New Roman"/>
      <w:b/>
      <w:bCs/>
      <w:sz w:val="24"/>
      <w:szCs w:val="24"/>
      <w:lang w:eastAsia="ru-RU"/>
    </w:rPr>
  </w:style>
  <w:style w:type="paragraph" w:customStyle="1" w:styleId="msonormal0">
    <w:name w:val="msonormal"/>
    <w:basedOn w:val="a"/>
    <w:rsid w:val="00AD46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D46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AD468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AD46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AD468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e">
    <w:name w:val="Strong"/>
    <w:basedOn w:val="a0"/>
    <w:uiPriority w:val="22"/>
    <w:qFormat/>
    <w:rsid w:val="00AD4687"/>
    <w:rPr>
      <w:b/>
      <w:bCs/>
    </w:rPr>
  </w:style>
  <w:style w:type="paragraph" w:customStyle="1" w:styleId="2113">
    <w:name w:val="211"/>
    <w:basedOn w:val="a"/>
    <w:rsid w:val="00AD4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c">
    <w:name w:val="22"/>
    <w:basedOn w:val="a0"/>
    <w:rsid w:val="00AD4687"/>
  </w:style>
  <w:style w:type="character" w:customStyle="1" w:styleId="1f3">
    <w:name w:val="Неразрешенное упоминание1"/>
    <w:basedOn w:val="a0"/>
    <w:uiPriority w:val="99"/>
    <w:semiHidden/>
    <w:unhideWhenUsed/>
    <w:rsid w:val="00AD4687"/>
    <w:rPr>
      <w:color w:val="605E5C"/>
      <w:shd w:val="clear" w:color="auto" w:fill="E1DFDD"/>
    </w:rPr>
  </w:style>
  <w:style w:type="paragraph" w:customStyle="1" w:styleId="xl64">
    <w:name w:val="xl64"/>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6">
    <w:name w:val="xl86"/>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AD468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9">
    <w:name w:val="xl89"/>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0">
    <w:name w:val="xl90"/>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AD46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2">
    <w:name w:val="xl92"/>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3">
    <w:name w:val="xl93"/>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4">
    <w:name w:val="xl94"/>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7">
    <w:name w:val="xl97"/>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8">
    <w:name w:val="xl98"/>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9">
    <w:name w:val="xl99"/>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0">
    <w:name w:val="xl100"/>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D468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AD468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AD468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AD468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Default">
    <w:name w:val="Default"/>
    <w:rsid w:val="00AD46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2">
    <w:name w:val="Основной текст Знак3"/>
    <w:basedOn w:val="a0"/>
    <w:uiPriority w:val="1"/>
    <w:rsid w:val="00AD4687"/>
    <w:rPr>
      <w:rFonts w:ascii="Times New Roman" w:eastAsia="Times New Roman" w:hAnsi="Times New Roman" w:cs="Times New Roman"/>
      <w:b/>
      <w:bCs/>
      <w:sz w:val="24"/>
      <w:szCs w:val="24"/>
      <w:lang w:eastAsia="ru-RU"/>
    </w:rPr>
  </w:style>
  <w:style w:type="character" w:customStyle="1" w:styleId="12a">
    <w:name w:val="Заголовок 1 Знак2"/>
    <w:basedOn w:val="a0"/>
    <w:uiPriority w:val="1"/>
    <w:rsid w:val="00AD4687"/>
    <w:rPr>
      <w:rFonts w:ascii="Times New Roman" w:eastAsia="Times New Roman" w:hAnsi="Times New Roman" w:cs="Times New Roman"/>
      <w:b/>
      <w:bCs/>
      <w:sz w:val="28"/>
      <w:szCs w:val="28"/>
      <w:lang w:eastAsia="ru-RU"/>
    </w:rPr>
  </w:style>
  <w:style w:type="character" w:customStyle="1" w:styleId="40">
    <w:name w:val="Основной текст Знак4"/>
    <w:aliases w:val="Оглавление 1 Знак Знак"/>
    <w:basedOn w:val="a0"/>
    <w:uiPriority w:val="1"/>
    <w:rsid w:val="00AD4687"/>
    <w:rPr>
      <w:rFonts w:ascii="Times New Roman" w:eastAsiaTheme="minorEastAsia" w:hAnsi="Times New Roman" w:cs="Times New Roman"/>
      <w:sz w:val="24"/>
      <w:szCs w:val="24"/>
      <w:lang w:eastAsia="ru-RU"/>
    </w:rPr>
  </w:style>
  <w:style w:type="paragraph" w:customStyle="1" w:styleId="formattext">
    <w:name w:val="formattext"/>
    <w:basedOn w:val="a"/>
    <w:rsid w:val="00AD4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a">
    <w:name w:val="Заголовок 1 Знак3"/>
    <w:basedOn w:val="a0"/>
    <w:uiPriority w:val="1"/>
    <w:rsid w:val="00AD4687"/>
    <w:rPr>
      <w:rFonts w:ascii="Times New Roman" w:eastAsia="Times New Roman" w:hAnsi="Times New Roman" w:cs="Times New Roman"/>
      <w:b/>
      <w:bCs/>
      <w:sz w:val="28"/>
      <w:szCs w:val="28"/>
      <w:lang w:eastAsia="ru-RU"/>
    </w:rPr>
  </w:style>
  <w:style w:type="character" w:customStyle="1" w:styleId="aff">
    <w:name w:val="_Обычный Знак"/>
    <w:basedOn w:val="a0"/>
    <w:link w:val="aff0"/>
    <w:locked/>
    <w:rsid w:val="00AD4687"/>
    <w:rPr>
      <w:rFonts w:ascii="Times New Roman" w:hAnsi="Times New Roman" w:cs="Times New Roman"/>
      <w:iCs/>
      <w:sz w:val="26"/>
      <w:szCs w:val="26"/>
    </w:rPr>
  </w:style>
  <w:style w:type="paragraph" w:customStyle="1" w:styleId="aff0">
    <w:name w:val="_Обычный"/>
    <w:basedOn w:val="a"/>
    <w:link w:val="aff"/>
    <w:qFormat/>
    <w:rsid w:val="00AD4687"/>
    <w:pPr>
      <w:spacing w:after="0" w:line="360" w:lineRule="auto"/>
      <w:ind w:firstLine="709"/>
      <w:jc w:val="both"/>
    </w:pPr>
    <w:rPr>
      <w:rFonts w:ascii="Times New Roman" w:hAnsi="Times New Roman" w:cs="Times New Roman"/>
      <w:iCs/>
      <w:sz w:val="26"/>
      <w:szCs w:val="26"/>
    </w:rPr>
  </w:style>
  <w:style w:type="paragraph" w:customStyle="1" w:styleId="font5">
    <w:name w:val="font5"/>
    <w:basedOn w:val="a"/>
    <w:rsid w:val="00AD4687"/>
    <w:pPr>
      <w:spacing w:before="100" w:beforeAutospacing="1" w:after="100" w:afterAutospacing="1" w:line="240" w:lineRule="auto"/>
    </w:pPr>
    <w:rPr>
      <w:rFonts w:ascii="Times New Roman" w:eastAsia="Times New Roman" w:hAnsi="Times New Roman" w:cs="Times New Roman"/>
      <w:b/>
      <w:bCs/>
      <w:i/>
      <w:iCs/>
      <w:color w:val="000000"/>
      <w:sz w:val="20"/>
      <w:szCs w:val="20"/>
      <w:lang w:eastAsia="ru-RU"/>
    </w:rPr>
  </w:style>
  <w:style w:type="paragraph" w:customStyle="1" w:styleId="font6">
    <w:name w:val="font6"/>
    <w:basedOn w:val="a"/>
    <w:rsid w:val="00AD4687"/>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xl105">
    <w:name w:val="xl105"/>
    <w:basedOn w:val="a"/>
    <w:rsid w:val="00AD468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AD468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D468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8">
    <w:name w:val="xl108"/>
    <w:basedOn w:val="a"/>
    <w:rsid w:val="00AD468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AD4687"/>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3">
    <w:name w:val="xl113"/>
    <w:basedOn w:val="a"/>
    <w:rsid w:val="00AD4687"/>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AD468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AD4687"/>
    <w:pP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16">
    <w:name w:val="xl116"/>
    <w:basedOn w:val="a"/>
    <w:rsid w:val="00AD4687"/>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7">
    <w:name w:val="xl117"/>
    <w:basedOn w:val="a"/>
    <w:rsid w:val="00AD468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8">
    <w:name w:val="xl118"/>
    <w:basedOn w:val="a"/>
    <w:rsid w:val="00AD468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
    <w:rsid w:val="00AD468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0">
    <w:name w:val="xl120"/>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
    <w:rsid w:val="00AD4687"/>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
    <w:rsid w:val="00AD4687"/>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23">
    <w:name w:val="xl123"/>
    <w:basedOn w:val="a"/>
    <w:rsid w:val="00AD468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4">
    <w:name w:val="xl124"/>
    <w:basedOn w:val="a"/>
    <w:rsid w:val="00AD46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5">
    <w:name w:val="xl125"/>
    <w:basedOn w:val="a"/>
    <w:rsid w:val="00AD468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
    <w:rsid w:val="00AD468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7">
    <w:name w:val="xl127"/>
    <w:basedOn w:val="a"/>
    <w:rsid w:val="00AD468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8">
    <w:name w:val="xl128"/>
    <w:basedOn w:val="a"/>
    <w:rsid w:val="00AD4687"/>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0">
    <w:name w:val="xl130"/>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1">
    <w:name w:val="xl131"/>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2">
    <w:name w:val="xl132"/>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3">
    <w:name w:val="xl133"/>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9">
    <w:name w:val="xl139"/>
    <w:basedOn w:val="a"/>
    <w:rsid w:val="00AD46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40">
    <w:name w:val="xl140"/>
    <w:basedOn w:val="a"/>
    <w:rsid w:val="00AD468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1">
    <w:name w:val="xl141"/>
    <w:basedOn w:val="a"/>
    <w:rsid w:val="00AD468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
    <w:rsid w:val="00AD4687"/>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
    <w:rsid w:val="00AD468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5">
    <w:name w:val="xl145"/>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6">
    <w:name w:val="xl146"/>
    <w:basedOn w:val="a"/>
    <w:rsid w:val="00AD46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7">
    <w:name w:val="xl147"/>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8">
    <w:name w:val="xl148"/>
    <w:basedOn w:val="a"/>
    <w:rsid w:val="00AD4687"/>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9">
    <w:name w:val="xl149"/>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0">
    <w:name w:val="xl150"/>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1">
    <w:name w:val="xl151"/>
    <w:basedOn w:val="a"/>
    <w:rsid w:val="00AD468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character" w:customStyle="1" w:styleId="aff1">
    <w:name w:val="Оглавление"/>
    <w:basedOn w:val="a0"/>
    <w:rsid w:val="00AD4687"/>
    <w:rPr>
      <w:rFonts w:ascii="Book Antiqua" w:eastAsia="Book Antiqua" w:hAnsi="Book Antiqua" w:cs="Book Antiqua"/>
      <w:b w:val="0"/>
      <w:bCs w:val="0"/>
      <w:i w:val="0"/>
      <w:iCs w:val="0"/>
      <w:smallCaps w:val="0"/>
      <w:strike w:val="0"/>
      <w:spacing w:val="10"/>
      <w:sz w:val="19"/>
      <w:szCs w:val="19"/>
    </w:rPr>
  </w:style>
  <w:style w:type="character" w:customStyle="1" w:styleId="2c">
    <w:name w:val="Неразрешенное упоминание2"/>
    <w:basedOn w:val="a0"/>
    <w:uiPriority w:val="99"/>
    <w:semiHidden/>
    <w:unhideWhenUsed/>
    <w:rsid w:val="005B3771"/>
    <w:rPr>
      <w:color w:val="605E5C"/>
      <w:shd w:val="clear" w:color="auto" w:fill="E1DFDD"/>
    </w:rPr>
  </w:style>
  <w:style w:type="character" w:customStyle="1" w:styleId="33">
    <w:name w:val="Без интервала Знак3"/>
    <w:aliases w:val="Титул 1.1.1 Знак2,Табличный Знак3"/>
    <w:uiPriority w:val="1"/>
    <w:locked/>
    <w:rsid w:val="000772C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7821">
      <w:bodyDiv w:val="1"/>
      <w:marLeft w:val="0"/>
      <w:marRight w:val="0"/>
      <w:marTop w:val="0"/>
      <w:marBottom w:val="0"/>
      <w:divBdr>
        <w:top w:val="none" w:sz="0" w:space="0" w:color="auto"/>
        <w:left w:val="none" w:sz="0" w:space="0" w:color="auto"/>
        <w:bottom w:val="none" w:sz="0" w:space="0" w:color="auto"/>
        <w:right w:val="none" w:sz="0" w:space="0" w:color="auto"/>
      </w:divBdr>
    </w:div>
    <w:div w:id="270165000">
      <w:bodyDiv w:val="1"/>
      <w:marLeft w:val="0"/>
      <w:marRight w:val="0"/>
      <w:marTop w:val="0"/>
      <w:marBottom w:val="0"/>
      <w:divBdr>
        <w:top w:val="none" w:sz="0" w:space="0" w:color="auto"/>
        <w:left w:val="none" w:sz="0" w:space="0" w:color="auto"/>
        <w:bottom w:val="none" w:sz="0" w:space="0" w:color="auto"/>
        <w:right w:val="none" w:sz="0" w:space="0" w:color="auto"/>
      </w:divBdr>
    </w:div>
    <w:div w:id="432753064">
      <w:bodyDiv w:val="1"/>
      <w:marLeft w:val="0"/>
      <w:marRight w:val="0"/>
      <w:marTop w:val="0"/>
      <w:marBottom w:val="0"/>
      <w:divBdr>
        <w:top w:val="none" w:sz="0" w:space="0" w:color="auto"/>
        <w:left w:val="none" w:sz="0" w:space="0" w:color="auto"/>
        <w:bottom w:val="none" w:sz="0" w:space="0" w:color="auto"/>
        <w:right w:val="none" w:sz="0" w:space="0" w:color="auto"/>
      </w:divBdr>
    </w:div>
    <w:div w:id="436101494">
      <w:bodyDiv w:val="1"/>
      <w:marLeft w:val="0"/>
      <w:marRight w:val="0"/>
      <w:marTop w:val="0"/>
      <w:marBottom w:val="0"/>
      <w:divBdr>
        <w:top w:val="none" w:sz="0" w:space="0" w:color="auto"/>
        <w:left w:val="none" w:sz="0" w:space="0" w:color="auto"/>
        <w:bottom w:val="none" w:sz="0" w:space="0" w:color="auto"/>
        <w:right w:val="none" w:sz="0" w:space="0" w:color="auto"/>
      </w:divBdr>
    </w:div>
    <w:div w:id="686255301">
      <w:bodyDiv w:val="1"/>
      <w:marLeft w:val="0"/>
      <w:marRight w:val="0"/>
      <w:marTop w:val="0"/>
      <w:marBottom w:val="0"/>
      <w:divBdr>
        <w:top w:val="none" w:sz="0" w:space="0" w:color="auto"/>
        <w:left w:val="none" w:sz="0" w:space="0" w:color="auto"/>
        <w:bottom w:val="none" w:sz="0" w:space="0" w:color="auto"/>
        <w:right w:val="none" w:sz="0" w:space="0" w:color="auto"/>
      </w:divBdr>
    </w:div>
    <w:div w:id="686639242">
      <w:bodyDiv w:val="1"/>
      <w:marLeft w:val="0"/>
      <w:marRight w:val="0"/>
      <w:marTop w:val="0"/>
      <w:marBottom w:val="0"/>
      <w:divBdr>
        <w:top w:val="none" w:sz="0" w:space="0" w:color="auto"/>
        <w:left w:val="none" w:sz="0" w:space="0" w:color="auto"/>
        <w:bottom w:val="none" w:sz="0" w:space="0" w:color="auto"/>
        <w:right w:val="none" w:sz="0" w:space="0" w:color="auto"/>
      </w:divBdr>
    </w:div>
    <w:div w:id="700713823">
      <w:bodyDiv w:val="1"/>
      <w:marLeft w:val="0"/>
      <w:marRight w:val="0"/>
      <w:marTop w:val="0"/>
      <w:marBottom w:val="0"/>
      <w:divBdr>
        <w:top w:val="none" w:sz="0" w:space="0" w:color="auto"/>
        <w:left w:val="none" w:sz="0" w:space="0" w:color="auto"/>
        <w:bottom w:val="none" w:sz="0" w:space="0" w:color="auto"/>
        <w:right w:val="none" w:sz="0" w:space="0" w:color="auto"/>
      </w:divBdr>
    </w:div>
    <w:div w:id="903948172">
      <w:bodyDiv w:val="1"/>
      <w:marLeft w:val="0"/>
      <w:marRight w:val="0"/>
      <w:marTop w:val="0"/>
      <w:marBottom w:val="0"/>
      <w:divBdr>
        <w:top w:val="none" w:sz="0" w:space="0" w:color="auto"/>
        <w:left w:val="none" w:sz="0" w:space="0" w:color="auto"/>
        <w:bottom w:val="none" w:sz="0" w:space="0" w:color="auto"/>
        <w:right w:val="none" w:sz="0" w:space="0" w:color="auto"/>
      </w:divBdr>
    </w:div>
    <w:div w:id="1029256205">
      <w:bodyDiv w:val="1"/>
      <w:marLeft w:val="0"/>
      <w:marRight w:val="0"/>
      <w:marTop w:val="0"/>
      <w:marBottom w:val="0"/>
      <w:divBdr>
        <w:top w:val="none" w:sz="0" w:space="0" w:color="auto"/>
        <w:left w:val="none" w:sz="0" w:space="0" w:color="auto"/>
        <w:bottom w:val="none" w:sz="0" w:space="0" w:color="auto"/>
        <w:right w:val="none" w:sz="0" w:space="0" w:color="auto"/>
      </w:divBdr>
    </w:div>
    <w:div w:id="1122574321">
      <w:bodyDiv w:val="1"/>
      <w:marLeft w:val="0"/>
      <w:marRight w:val="0"/>
      <w:marTop w:val="0"/>
      <w:marBottom w:val="0"/>
      <w:divBdr>
        <w:top w:val="none" w:sz="0" w:space="0" w:color="auto"/>
        <w:left w:val="none" w:sz="0" w:space="0" w:color="auto"/>
        <w:bottom w:val="none" w:sz="0" w:space="0" w:color="auto"/>
        <w:right w:val="none" w:sz="0" w:space="0" w:color="auto"/>
      </w:divBdr>
    </w:div>
    <w:div w:id="1145202020">
      <w:bodyDiv w:val="1"/>
      <w:marLeft w:val="0"/>
      <w:marRight w:val="0"/>
      <w:marTop w:val="0"/>
      <w:marBottom w:val="0"/>
      <w:divBdr>
        <w:top w:val="none" w:sz="0" w:space="0" w:color="auto"/>
        <w:left w:val="none" w:sz="0" w:space="0" w:color="auto"/>
        <w:bottom w:val="none" w:sz="0" w:space="0" w:color="auto"/>
        <w:right w:val="none" w:sz="0" w:space="0" w:color="auto"/>
      </w:divBdr>
    </w:div>
    <w:div w:id="1236672196">
      <w:bodyDiv w:val="1"/>
      <w:marLeft w:val="0"/>
      <w:marRight w:val="0"/>
      <w:marTop w:val="0"/>
      <w:marBottom w:val="0"/>
      <w:divBdr>
        <w:top w:val="none" w:sz="0" w:space="0" w:color="auto"/>
        <w:left w:val="none" w:sz="0" w:space="0" w:color="auto"/>
        <w:bottom w:val="none" w:sz="0" w:space="0" w:color="auto"/>
        <w:right w:val="none" w:sz="0" w:space="0" w:color="auto"/>
      </w:divBdr>
    </w:div>
    <w:div w:id="1349984613">
      <w:bodyDiv w:val="1"/>
      <w:marLeft w:val="0"/>
      <w:marRight w:val="0"/>
      <w:marTop w:val="0"/>
      <w:marBottom w:val="0"/>
      <w:divBdr>
        <w:top w:val="none" w:sz="0" w:space="0" w:color="auto"/>
        <w:left w:val="none" w:sz="0" w:space="0" w:color="auto"/>
        <w:bottom w:val="none" w:sz="0" w:space="0" w:color="auto"/>
        <w:right w:val="none" w:sz="0" w:space="0" w:color="auto"/>
      </w:divBdr>
    </w:div>
    <w:div w:id="1603755815">
      <w:bodyDiv w:val="1"/>
      <w:marLeft w:val="0"/>
      <w:marRight w:val="0"/>
      <w:marTop w:val="0"/>
      <w:marBottom w:val="0"/>
      <w:divBdr>
        <w:top w:val="none" w:sz="0" w:space="0" w:color="auto"/>
        <w:left w:val="none" w:sz="0" w:space="0" w:color="auto"/>
        <w:bottom w:val="none" w:sz="0" w:space="0" w:color="auto"/>
        <w:right w:val="none" w:sz="0" w:space="0" w:color="auto"/>
      </w:divBdr>
    </w:div>
    <w:div w:id="1687635586">
      <w:bodyDiv w:val="1"/>
      <w:marLeft w:val="0"/>
      <w:marRight w:val="0"/>
      <w:marTop w:val="0"/>
      <w:marBottom w:val="0"/>
      <w:divBdr>
        <w:top w:val="none" w:sz="0" w:space="0" w:color="auto"/>
        <w:left w:val="none" w:sz="0" w:space="0" w:color="auto"/>
        <w:bottom w:val="none" w:sz="0" w:space="0" w:color="auto"/>
        <w:right w:val="none" w:sz="0" w:space="0" w:color="auto"/>
      </w:divBdr>
    </w:div>
    <w:div w:id="1755590244">
      <w:bodyDiv w:val="1"/>
      <w:marLeft w:val="0"/>
      <w:marRight w:val="0"/>
      <w:marTop w:val="0"/>
      <w:marBottom w:val="0"/>
      <w:divBdr>
        <w:top w:val="none" w:sz="0" w:space="0" w:color="auto"/>
        <w:left w:val="none" w:sz="0" w:space="0" w:color="auto"/>
        <w:bottom w:val="none" w:sz="0" w:space="0" w:color="auto"/>
        <w:right w:val="none" w:sz="0" w:space="0" w:color="auto"/>
      </w:divBdr>
    </w:div>
    <w:div w:id="2046979015">
      <w:bodyDiv w:val="1"/>
      <w:marLeft w:val="0"/>
      <w:marRight w:val="0"/>
      <w:marTop w:val="0"/>
      <w:marBottom w:val="0"/>
      <w:divBdr>
        <w:top w:val="none" w:sz="0" w:space="0" w:color="auto"/>
        <w:left w:val="none" w:sz="0" w:space="0" w:color="auto"/>
        <w:bottom w:val="none" w:sz="0" w:space="0" w:color="auto"/>
        <w:right w:val="none" w:sz="0" w:space="0" w:color="auto"/>
      </w:divBdr>
    </w:div>
    <w:div w:id="2107186168">
      <w:bodyDiv w:val="1"/>
      <w:marLeft w:val="0"/>
      <w:marRight w:val="0"/>
      <w:marTop w:val="0"/>
      <w:marBottom w:val="0"/>
      <w:divBdr>
        <w:top w:val="none" w:sz="0" w:space="0" w:color="auto"/>
        <w:left w:val="none" w:sz="0" w:space="0" w:color="auto"/>
        <w:bottom w:val="none" w:sz="0" w:space="0" w:color="auto"/>
        <w:right w:val="none" w:sz="0" w:space="0" w:color="auto"/>
      </w:divBdr>
    </w:div>
    <w:div w:id="212110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file:///D:\Source\Ses\Docs\&#1054;&#1075;&#1083;&#1072;&#1074;&#1083;&#1077;&#1085;&#1080;&#1077;%20&#1090;&#1086;&#1084;%202%20%20&#1054;.&#1052;..docx"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file:///D:\Source\Ses\Docs\&#1054;&#1075;&#1083;&#1072;&#1074;&#1083;&#1077;&#1085;&#1080;&#1077;%20&#1090;&#1086;&#1084;%202%20%20&#1054;.&#105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9.jpeg"/></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645FF-D02F-4E9F-8B63-BD14254D0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50270</Words>
  <Characters>286541</Characters>
  <Application>Microsoft Office Word</Application>
  <DocSecurity>0</DocSecurity>
  <Lines>2387</Lines>
  <Paragraphs>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Светлана Александровна</dc:creator>
  <cp:keywords/>
  <dc:description/>
  <cp:lastModifiedBy>ЖКХ</cp:lastModifiedBy>
  <cp:revision>18</cp:revision>
  <dcterms:created xsi:type="dcterms:W3CDTF">2026-07-20T11:43:00Z</dcterms:created>
  <dcterms:modified xsi:type="dcterms:W3CDTF">2026-07-20T13:51:00Z</dcterms:modified>
</cp:coreProperties>
</file>