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E38" w:rsidRPr="00013689" w:rsidRDefault="00E43E38" w:rsidP="00E43E3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13689">
        <w:rPr>
          <w:rFonts w:ascii="Times New Roman" w:hAnsi="Times New Roman"/>
          <w:b/>
          <w:sz w:val="28"/>
          <w:szCs w:val="28"/>
        </w:rPr>
        <w:t>МУНИЦИПАЛЬНОЕ КАЗЕННОЕ УЧРЕЖДЕНИЕ ПРИВОЛЖСКОГО МУНИЦИПАЛЬНОГО РАЙОНА «УПРАВЛЕНИЕ ДЕЛАМИ»</w:t>
      </w:r>
    </w:p>
    <w:p w:rsidR="00E43E38" w:rsidRPr="00013689" w:rsidRDefault="00E43E38" w:rsidP="00E43E3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E43E38" w:rsidRPr="00013689" w:rsidRDefault="00E43E38" w:rsidP="00E43E3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E43E38" w:rsidRPr="00013689" w:rsidRDefault="00E43E38" w:rsidP="00E43E3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013689">
        <w:rPr>
          <w:rFonts w:ascii="Times New Roman" w:hAnsi="Times New Roman"/>
          <w:b/>
          <w:sz w:val="28"/>
          <w:szCs w:val="28"/>
        </w:rPr>
        <w:t>ПРИКАЗ</w:t>
      </w:r>
    </w:p>
    <w:p w:rsidR="00E43E38" w:rsidRPr="00013689" w:rsidRDefault="00E43E38" w:rsidP="00E43E3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E43E38" w:rsidRPr="00013689" w:rsidRDefault="00E43E38" w:rsidP="00E43E3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013689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1</w:t>
      </w:r>
      <w:r w:rsidR="00F4624F">
        <w:rPr>
          <w:rFonts w:ascii="Times New Roman" w:hAnsi="Times New Roman"/>
          <w:b/>
          <w:sz w:val="28"/>
          <w:szCs w:val="28"/>
        </w:rPr>
        <w:t>7</w:t>
      </w:r>
      <w:r w:rsidRPr="00013689">
        <w:rPr>
          <w:rFonts w:ascii="Times New Roman" w:hAnsi="Times New Roman"/>
          <w:b/>
          <w:sz w:val="28"/>
          <w:szCs w:val="28"/>
        </w:rPr>
        <w:t>.0</w:t>
      </w:r>
      <w:r w:rsidR="00903159">
        <w:rPr>
          <w:rFonts w:ascii="Times New Roman" w:hAnsi="Times New Roman"/>
          <w:b/>
          <w:sz w:val="28"/>
          <w:szCs w:val="28"/>
        </w:rPr>
        <w:t>3</w:t>
      </w:r>
      <w:r w:rsidRPr="00013689">
        <w:rPr>
          <w:rFonts w:ascii="Times New Roman" w:hAnsi="Times New Roman"/>
          <w:b/>
          <w:sz w:val="28"/>
          <w:szCs w:val="28"/>
        </w:rPr>
        <w:t>.201</w:t>
      </w:r>
      <w:r w:rsidR="00F4624F">
        <w:rPr>
          <w:rFonts w:ascii="Times New Roman" w:hAnsi="Times New Roman"/>
          <w:b/>
          <w:sz w:val="28"/>
          <w:szCs w:val="28"/>
        </w:rPr>
        <w:t>6</w:t>
      </w:r>
      <w:r w:rsidRPr="00013689">
        <w:rPr>
          <w:rFonts w:ascii="Times New Roman" w:hAnsi="Times New Roman"/>
          <w:b/>
          <w:sz w:val="28"/>
          <w:szCs w:val="28"/>
        </w:rPr>
        <w:t xml:space="preserve"> г.                                                          №  </w:t>
      </w:r>
      <w:r w:rsidR="00903159">
        <w:rPr>
          <w:rFonts w:ascii="Times New Roman" w:hAnsi="Times New Roman"/>
          <w:b/>
          <w:sz w:val="28"/>
          <w:szCs w:val="28"/>
        </w:rPr>
        <w:t>61</w:t>
      </w:r>
    </w:p>
    <w:p w:rsidR="00E43E38" w:rsidRPr="00013689" w:rsidRDefault="00E43E38" w:rsidP="00E43E38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689">
        <w:rPr>
          <w:rFonts w:ascii="Times New Roman" w:hAnsi="Times New Roman" w:cs="Times New Roman"/>
          <w:b/>
          <w:sz w:val="28"/>
          <w:szCs w:val="28"/>
        </w:rPr>
        <w:t>Об утверждении регламента работы</w:t>
      </w:r>
    </w:p>
    <w:p w:rsidR="00E43E38" w:rsidRDefault="00E43E38" w:rsidP="00E43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689">
        <w:rPr>
          <w:rFonts w:ascii="Times New Roman" w:hAnsi="Times New Roman" w:cs="Times New Roman"/>
          <w:b/>
          <w:sz w:val="28"/>
          <w:szCs w:val="28"/>
        </w:rPr>
        <w:t>структурного подразделения МКУ «Управление делами» - «Многофункциональный центр предоставления государственных и муниципальных услуг»</w:t>
      </w:r>
    </w:p>
    <w:p w:rsidR="001A150E" w:rsidRPr="001A150E" w:rsidRDefault="001A150E" w:rsidP="001A150E">
      <w:pPr>
        <w:jc w:val="center"/>
        <w:rPr>
          <w:bCs/>
          <w:i/>
          <w:color w:val="7030A0"/>
        </w:rPr>
      </w:pPr>
      <w:r w:rsidRPr="00352F26">
        <w:rPr>
          <w:bCs/>
          <w:i/>
          <w:color w:val="7030A0"/>
        </w:rPr>
        <w:t xml:space="preserve">(список изменяющих документов: в редакции </w:t>
      </w:r>
      <w:r>
        <w:rPr>
          <w:bCs/>
          <w:i/>
          <w:color w:val="7030A0"/>
        </w:rPr>
        <w:t>приказов МКУ «МФЦ. Управление делами»</w:t>
      </w:r>
      <w:r w:rsidRPr="00352F26">
        <w:rPr>
          <w:bCs/>
          <w:i/>
          <w:color w:val="7030A0"/>
        </w:rPr>
        <w:t xml:space="preserve"> от </w:t>
      </w:r>
      <w:r w:rsidRPr="001A150E">
        <w:rPr>
          <w:bCs/>
          <w:i/>
          <w:color w:val="7030A0"/>
        </w:rPr>
        <w:t>04.05.2016</w:t>
      </w:r>
      <w:r>
        <w:rPr>
          <w:bCs/>
          <w:i/>
          <w:color w:val="7030A0"/>
        </w:rPr>
        <w:t xml:space="preserve"> №89/1; от </w:t>
      </w:r>
      <w:r w:rsidRPr="001A150E">
        <w:rPr>
          <w:bCs/>
          <w:i/>
          <w:color w:val="7030A0"/>
        </w:rPr>
        <w:t>03.10.2017</w:t>
      </w:r>
      <w:r>
        <w:rPr>
          <w:bCs/>
          <w:i/>
          <w:color w:val="7030A0"/>
        </w:rPr>
        <w:t xml:space="preserve"> № 211/1; от </w:t>
      </w:r>
      <w:r w:rsidRPr="001A150E">
        <w:rPr>
          <w:bCs/>
          <w:i/>
          <w:color w:val="7030A0"/>
        </w:rPr>
        <w:t>06.05.2020</w:t>
      </w:r>
      <w:r>
        <w:rPr>
          <w:bCs/>
          <w:i/>
          <w:color w:val="7030A0"/>
        </w:rPr>
        <w:t xml:space="preserve"> №45; от</w:t>
      </w:r>
      <w:r w:rsidRPr="001A150E">
        <w:rPr>
          <w:bCs/>
          <w:i/>
          <w:color w:val="7030A0"/>
        </w:rPr>
        <w:t>01.06.2022</w:t>
      </w:r>
      <w:r>
        <w:rPr>
          <w:bCs/>
          <w:i/>
          <w:color w:val="7030A0"/>
        </w:rPr>
        <w:t xml:space="preserve"> №57; от 24.11.2022 №130; от </w:t>
      </w:r>
      <w:r w:rsidRPr="001A150E">
        <w:rPr>
          <w:bCs/>
          <w:i/>
          <w:color w:val="7030A0"/>
        </w:rPr>
        <w:t>30.12.2022</w:t>
      </w:r>
      <w:r>
        <w:rPr>
          <w:bCs/>
          <w:i/>
          <w:color w:val="7030A0"/>
        </w:rPr>
        <w:t xml:space="preserve"> №164; </w:t>
      </w:r>
      <w:r w:rsidRPr="001A150E">
        <w:rPr>
          <w:bCs/>
          <w:i/>
          <w:color w:val="7030A0"/>
        </w:rPr>
        <w:t>24.04.2025</w:t>
      </w:r>
      <w:r>
        <w:rPr>
          <w:bCs/>
          <w:i/>
          <w:color w:val="7030A0"/>
        </w:rPr>
        <w:t xml:space="preserve"> №38)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368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2010 года N 210-ФЗ "Об организации предоставления государственных и муниципальных услуг", во исполнение постановления Правительства РФ от 22 декабря 2012 г. N 1376 "Об утверждении Правил организации деятельности многофункциональных центров предоставления государственных и муниципальных услуг", Устава муниципального казенного учреждения Приволжского муниципального района «Управление делами»,  </w:t>
      </w:r>
    </w:p>
    <w:p w:rsidR="00E43E38" w:rsidRDefault="00E43E38" w:rsidP="00E43E38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3E38" w:rsidRPr="00013689" w:rsidRDefault="00E43E38" w:rsidP="00E43E38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689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E43E38" w:rsidRPr="00013689" w:rsidRDefault="00E43E38" w:rsidP="00E43E38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689">
        <w:rPr>
          <w:rFonts w:ascii="Times New Roman" w:hAnsi="Times New Roman" w:cs="Times New Roman"/>
          <w:sz w:val="28"/>
          <w:szCs w:val="28"/>
        </w:rPr>
        <w:t>Утвердить регламент работы структурного подразделения МКУ «Управление делами» - «Многофункциональный центр предоставления государственных и муниципальных услуг" согласно приложению</w:t>
      </w:r>
      <w:r w:rsidR="00F4624F">
        <w:rPr>
          <w:rFonts w:ascii="Times New Roman" w:hAnsi="Times New Roman" w:cs="Times New Roman"/>
          <w:sz w:val="28"/>
          <w:szCs w:val="28"/>
        </w:rPr>
        <w:t xml:space="preserve"> № 1 к настоящему Приказу</w:t>
      </w:r>
      <w:r w:rsidRPr="00013689">
        <w:rPr>
          <w:rFonts w:ascii="Times New Roman" w:hAnsi="Times New Roman" w:cs="Times New Roman"/>
          <w:sz w:val="28"/>
          <w:szCs w:val="28"/>
        </w:rPr>
        <w:t>.</w:t>
      </w:r>
    </w:p>
    <w:p w:rsidR="00E43E38" w:rsidRDefault="00E43E38" w:rsidP="00E43E38">
      <w:pPr>
        <w:pStyle w:val="a9"/>
        <w:numPr>
          <w:ilvl w:val="0"/>
          <w:numId w:val="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689">
        <w:rPr>
          <w:rFonts w:ascii="Times New Roman" w:hAnsi="Times New Roman" w:cs="Times New Roman"/>
          <w:sz w:val="28"/>
          <w:szCs w:val="28"/>
        </w:rPr>
        <w:t>Многофункциональному центру предоставления государственных и муниципальных услуг принять необходимые меры для выполнения требований настоящего регламента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624F" w:rsidRPr="00F4624F" w:rsidRDefault="00F4624F" w:rsidP="00F4624F">
      <w:pPr>
        <w:pStyle w:val="a9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624F">
        <w:rPr>
          <w:rFonts w:ascii="Times New Roman" w:hAnsi="Times New Roman" w:cs="Times New Roman"/>
          <w:sz w:val="28"/>
          <w:szCs w:val="28"/>
        </w:rPr>
        <w:t>Признать приказ № 123 от 15.07.2015г. «Об утверждении административного регламента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24F">
        <w:rPr>
          <w:rFonts w:ascii="Times New Roman" w:hAnsi="Times New Roman" w:cs="Times New Roman"/>
          <w:sz w:val="28"/>
          <w:szCs w:val="28"/>
        </w:rPr>
        <w:t xml:space="preserve">структурного подразделения МКУ «Управление делами» - «Многофункциональный центр предоставления государственных и муниципальных услуг» утратившим силу. </w:t>
      </w:r>
    </w:p>
    <w:p w:rsidR="00E43E38" w:rsidRPr="00013689" w:rsidRDefault="00E43E38" w:rsidP="00E43E38">
      <w:pPr>
        <w:pStyle w:val="a9"/>
        <w:numPr>
          <w:ilvl w:val="0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</w:t>
      </w:r>
      <w:r w:rsidRPr="00013689">
        <w:rPr>
          <w:rFonts w:ascii="Times New Roman" w:hAnsi="Times New Roman" w:cs="Times New Roman"/>
          <w:sz w:val="28"/>
          <w:szCs w:val="28"/>
        </w:rPr>
        <w:t>убликовать настоящий приказ в информационном бюллетене «Вестник Совета и администрации Приволжского муниципального района» и разместить на сайте в сети Интернет.</w:t>
      </w:r>
    </w:p>
    <w:p w:rsidR="00E43E38" w:rsidRPr="00013689" w:rsidRDefault="00E43E38" w:rsidP="00E43E38">
      <w:pPr>
        <w:pStyle w:val="a9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13689">
        <w:rPr>
          <w:rFonts w:ascii="Times New Roman" w:hAnsi="Times New Roman" w:cs="Times New Roman"/>
          <w:sz w:val="28"/>
          <w:szCs w:val="28"/>
        </w:rPr>
        <w:t xml:space="preserve"> </w:t>
      </w:r>
      <w:r w:rsidRPr="00013689">
        <w:rPr>
          <w:rFonts w:ascii="Times New Roman" w:hAnsi="Times New Roman"/>
          <w:sz w:val="28"/>
          <w:szCs w:val="28"/>
        </w:rPr>
        <w:t>Настоящий приказ вступает в силу с момента подписания.</w:t>
      </w:r>
    </w:p>
    <w:p w:rsidR="00E43E38" w:rsidRPr="00013689" w:rsidRDefault="00E43E38" w:rsidP="00E43E38">
      <w:pPr>
        <w:pStyle w:val="a6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13689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proofErr w:type="gramStart"/>
      <w:r w:rsidRPr="00013689">
        <w:rPr>
          <w:rFonts w:ascii="Times New Roman" w:hAnsi="Times New Roman"/>
          <w:sz w:val="28"/>
          <w:szCs w:val="28"/>
        </w:rPr>
        <w:t>приказа  оставляю</w:t>
      </w:r>
      <w:proofErr w:type="gramEnd"/>
      <w:r w:rsidRPr="00013689">
        <w:rPr>
          <w:rFonts w:ascii="Times New Roman" w:hAnsi="Times New Roman"/>
          <w:sz w:val="28"/>
          <w:szCs w:val="28"/>
        </w:rPr>
        <w:t xml:space="preserve"> за собой.</w:t>
      </w:r>
    </w:p>
    <w:p w:rsidR="00E43E38" w:rsidRPr="00013689" w:rsidRDefault="00E43E38" w:rsidP="00E43E38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E43E38" w:rsidRPr="00013689" w:rsidRDefault="00E43E38" w:rsidP="00E43E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56526" w:rsidRDefault="00256526" w:rsidP="0025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E43E38" w:rsidRPr="00013689">
        <w:rPr>
          <w:rFonts w:ascii="Times New Roman" w:eastAsia="Times New Roman" w:hAnsi="Times New Roman" w:cs="Times New Roman"/>
          <w:sz w:val="28"/>
          <w:szCs w:val="28"/>
        </w:rPr>
        <w:t xml:space="preserve">иректор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Т.А. Зобнина</w:t>
      </w:r>
    </w:p>
    <w:p w:rsidR="00256526" w:rsidRDefault="00256526" w:rsidP="002565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56526" w:rsidRDefault="00256526" w:rsidP="002565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2307" w:rsidRDefault="00D02307" w:rsidP="002565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2307" w:rsidRDefault="00D02307" w:rsidP="002565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56526" w:rsidRDefault="00256526" w:rsidP="002565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43E38" w:rsidRPr="00013689" w:rsidRDefault="00E43E38" w:rsidP="00256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689">
        <w:rPr>
          <w:rFonts w:ascii="Times New Roman" w:eastAsia="Times New Roman" w:hAnsi="Times New Roman" w:cs="Times New Roman"/>
          <w:sz w:val="24"/>
          <w:szCs w:val="24"/>
        </w:rPr>
        <w:t>СОГЛАСОВАНО:</w:t>
      </w:r>
      <w:r w:rsidRPr="00013689">
        <w:rPr>
          <w:rFonts w:ascii="Times New Roman" w:eastAsia="Times New Roman" w:hAnsi="Times New Roman" w:cs="Times New Roman"/>
          <w:sz w:val="24"/>
          <w:szCs w:val="24"/>
        </w:rPr>
        <w:tab/>
      </w:r>
      <w:r w:rsidR="0025652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013689">
        <w:rPr>
          <w:rFonts w:ascii="Times New Roman" w:eastAsia="Times New Roman" w:hAnsi="Times New Roman" w:cs="Times New Roman"/>
          <w:sz w:val="24"/>
          <w:szCs w:val="24"/>
        </w:rPr>
        <w:t>УТВЕРЖДЕНО</w:t>
      </w:r>
    </w:p>
    <w:p w:rsidR="00E43E38" w:rsidRPr="00013689" w:rsidRDefault="00E43E38" w:rsidP="00E43E38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689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r w:rsidR="00903159">
        <w:rPr>
          <w:rFonts w:ascii="Times New Roman" w:eastAsia="Times New Roman" w:hAnsi="Times New Roman" w:cs="Times New Roman"/>
          <w:sz w:val="24"/>
          <w:szCs w:val="24"/>
        </w:rPr>
        <w:t>Приволжского</w:t>
      </w:r>
      <w:r w:rsidRPr="000136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3689">
        <w:rPr>
          <w:rFonts w:ascii="Times New Roman" w:eastAsia="Times New Roman" w:hAnsi="Times New Roman" w:cs="Times New Roman"/>
          <w:sz w:val="24"/>
          <w:szCs w:val="24"/>
        </w:rPr>
        <w:tab/>
        <w:t xml:space="preserve">приказом директора </w:t>
      </w:r>
    </w:p>
    <w:p w:rsidR="00E43E38" w:rsidRPr="00013689" w:rsidRDefault="00E43E38" w:rsidP="00E43E38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689">
        <w:rPr>
          <w:rFonts w:ascii="Times New Roman" w:eastAsia="Times New Roman" w:hAnsi="Times New Roman" w:cs="Times New Roman"/>
          <w:sz w:val="24"/>
          <w:szCs w:val="24"/>
        </w:rPr>
        <w:t>муниципального района</w:t>
      </w:r>
      <w:r w:rsidRPr="00013689">
        <w:rPr>
          <w:rFonts w:ascii="Times New Roman" w:eastAsia="Times New Roman" w:hAnsi="Times New Roman" w:cs="Times New Roman"/>
          <w:sz w:val="24"/>
          <w:szCs w:val="24"/>
        </w:rPr>
        <w:tab/>
        <w:t>МКУ «Управление делами»</w:t>
      </w:r>
    </w:p>
    <w:p w:rsidR="00E43E38" w:rsidRPr="00013689" w:rsidRDefault="00E43E38" w:rsidP="00E43E38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689">
        <w:rPr>
          <w:rFonts w:ascii="Times New Roman" w:eastAsia="Times New Roman" w:hAnsi="Times New Roman" w:cs="Times New Roman"/>
          <w:sz w:val="24"/>
          <w:szCs w:val="24"/>
        </w:rPr>
        <w:tab/>
        <w:t>от «</w:t>
      </w:r>
      <w:r w:rsidR="00903159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013689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903159">
        <w:rPr>
          <w:rFonts w:ascii="Times New Roman" w:eastAsia="Times New Roman" w:hAnsi="Times New Roman" w:cs="Times New Roman"/>
          <w:sz w:val="24"/>
          <w:szCs w:val="24"/>
        </w:rPr>
        <w:t xml:space="preserve">марта </w:t>
      </w:r>
      <w:r w:rsidRPr="00013689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25652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13689">
        <w:rPr>
          <w:rFonts w:ascii="Times New Roman" w:eastAsia="Times New Roman" w:hAnsi="Times New Roman" w:cs="Times New Roman"/>
          <w:sz w:val="24"/>
          <w:szCs w:val="24"/>
        </w:rPr>
        <w:t>г. №</w:t>
      </w:r>
      <w:r w:rsidR="00903159">
        <w:rPr>
          <w:rFonts w:ascii="Times New Roman" w:eastAsia="Times New Roman" w:hAnsi="Times New Roman" w:cs="Times New Roman"/>
          <w:sz w:val="24"/>
          <w:szCs w:val="24"/>
        </w:rPr>
        <w:t xml:space="preserve"> 61</w:t>
      </w:r>
    </w:p>
    <w:p w:rsidR="00E43E38" w:rsidRPr="00013689" w:rsidRDefault="00E43E38" w:rsidP="00E43E38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689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256526">
        <w:rPr>
          <w:rFonts w:ascii="Times New Roman" w:eastAsia="Times New Roman" w:hAnsi="Times New Roman" w:cs="Times New Roman"/>
          <w:sz w:val="24"/>
          <w:szCs w:val="24"/>
        </w:rPr>
        <w:t xml:space="preserve">В.В. </w:t>
      </w:r>
      <w:proofErr w:type="spellStart"/>
      <w:r w:rsidR="00256526">
        <w:rPr>
          <w:rFonts w:ascii="Times New Roman" w:eastAsia="Times New Roman" w:hAnsi="Times New Roman" w:cs="Times New Roman"/>
          <w:sz w:val="24"/>
          <w:szCs w:val="24"/>
        </w:rPr>
        <w:t>Тихановский</w:t>
      </w:r>
      <w:proofErr w:type="spellEnd"/>
    </w:p>
    <w:p w:rsidR="00E43E38" w:rsidRPr="00013689" w:rsidRDefault="00E43E38" w:rsidP="00E43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3E38" w:rsidRPr="00013689" w:rsidRDefault="00E43E38" w:rsidP="00E43E38">
      <w:pPr>
        <w:tabs>
          <w:tab w:val="left" w:pos="60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689">
        <w:rPr>
          <w:rFonts w:ascii="Times New Roman" w:eastAsia="Times New Roman" w:hAnsi="Times New Roman" w:cs="Times New Roman"/>
          <w:sz w:val="24"/>
          <w:szCs w:val="24"/>
        </w:rPr>
        <w:t xml:space="preserve"> «___» _____________ 201</w:t>
      </w:r>
      <w:r w:rsidR="0025652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13689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013689">
        <w:rPr>
          <w:rFonts w:ascii="Times New Roman" w:eastAsia="Times New Roman" w:hAnsi="Times New Roman" w:cs="Times New Roman"/>
          <w:sz w:val="24"/>
          <w:szCs w:val="24"/>
        </w:rPr>
        <w:tab/>
        <w:t xml:space="preserve">_____________ </w:t>
      </w:r>
      <w:r w:rsidR="00256526">
        <w:rPr>
          <w:rFonts w:ascii="Times New Roman" w:eastAsia="Times New Roman" w:hAnsi="Times New Roman" w:cs="Times New Roman"/>
          <w:sz w:val="24"/>
          <w:szCs w:val="24"/>
        </w:rPr>
        <w:t>Т.А. Зобнина</w:t>
      </w:r>
    </w:p>
    <w:p w:rsidR="00E43E38" w:rsidRPr="00013689" w:rsidRDefault="00E43E38" w:rsidP="00E43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3E38" w:rsidRPr="00013689" w:rsidRDefault="00E43E38" w:rsidP="00E43E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43E38" w:rsidRPr="00013689" w:rsidRDefault="00E43E38" w:rsidP="00E43E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3E38" w:rsidRPr="00256526" w:rsidRDefault="00E43E38" w:rsidP="00E43E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6526">
        <w:rPr>
          <w:rFonts w:ascii="Times New Roman" w:eastAsia="Times New Roman" w:hAnsi="Times New Roman" w:cs="Times New Roman"/>
          <w:b/>
          <w:sz w:val="24"/>
          <w:szCs w:val="24"/>
        </w:rPr>
        <w:t>РЕГЛАМЕНТ</w:t>
      </w:r>
    </w:p>
    <w:p w:rsidR="00E43E38" w:rsidRPr="00256526" w:rsidRDefault="00256526" w:rsidP="00E43E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6526">
        <w:rPr>
          <w:rFonts w:ascii="Times New Roman" w:hAnsi="Times New Roman" w:cs="Times New Roman"/>
          <w:b/>
          <w:sz w:val="24"/>
          <w:szCs w:val="24"/>
        </w:rPr>
        <w:t xml:space="preserve">работы структурного подразделения МКУ «Управление делами» - «Многофункциональный центр предоставления государственных и муниципальных услуг" </w:t>
      </w:r>
      <w:r w:rsidR="00E43E38" w:rsidRPr="0025652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3E38" w:rsidRPr="00013689" w:rsidRDefault="00E43E38" w:rsidP="00E43E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3E38" w:rsidRPr="00013689" w:rsidRDefault="00E43E38" w:rsidP="00E43E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3689">
        <w:rPr>
          <w:rFonts w:ascii="Times New Roman" w:eastAsia="Times New Roman" w:hAnsi="Times New Roman" w:cs="Times New Roman"/>
          <w:b/>
          <w:sz w:val="24"/>
          <w:szCs w:val="24"/>
        </w:rPr>
        <w:t>1. Общие положения</w:t>
      </w:r>
    </w:p>
    <w:p w:rsidR="00E43E38" w:rsidRDefault="00E43E38" w:rsidP="00E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689">
        <w:rPr>
          <w:rFonts w:ascii="Times New Roman" w:eastAsia="Times New Roman" w:hAnsi="Times New Roman" w:cs="Times New Roman"/>
          <w:sz w:val="24"/>
          <w:szCs w:val="24"/>
        </w:rPr>
        <w:t>1.1. Настоящий регламент (далее – Регламент) определяет порядок</w:t>
      </w:r>
      <w:r w:rsidR="00241322">
        <w:rPr>
          <w:rFonts w:ascii="Times New Roman" w:eastAsia="Times New Roman" w:hAnsi="Times New Roman" w:cs="Times New Roman"/>
          <w:sz w:val="24"/>
          <w:szCs w:val="24"/>
        </w:rPr>
        <w:t xml:space="preserve"> и режим</w:t>
      </w:r>
      <w:r w:rsidRPr="00013689">
        <w:rPr>
          <w:rFonts w:ascii="Times New Roman" w:eastAsia="Times New Roman" w:hAnsi="Times New Roman" w:cs="Times New Roman"/>
          <w:sz w:val="24"/>
          <w:szCs w:val="24"/>
        </w:rPr>
        <w:t xml:space="preserve"> работы, в том числе по информированию, приему и выдаче документов заявителям по принципу «одного окна» в  целях повышения качества и доступности предоставления государственных и муниципальных услуг, создания комфортных условий для участников отношений, возникающих при организации данного процесса, и определяет сроки и последовательность действий при осуществлении полномочий структурного подразделения муниципального казенного учреждения Приволжского муниципального района «Управление делами»:  многофункционального центра предоставления государственных и муниципальных услуг (далее МФЦ) по организации процесса предоставления государственных и муниципальных услуг, в соответствии с соглашениями о взаимодействии с государственными органами</w:t>
      </w:r>
      <w:r w:rsidR="002413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13689">
        <w:rPr>
          <w:rFonts w:ascii="Times New Roman" w:eastAsia="Times New Roman" w:hAnsi="Times New Roman" w:cs="Times New Roman"/>
          <w:sz w:val="24"/>
          <w:szCs w:val="24"/>
        </w:rPr>
        <w:t>органами местного самоуправления</w:t>
      </w:r>
      <w:r w:rsidR="00241322">
        <w:rPr>
          <w:rFonts w:ascii="Times New Roman" w:eastAsia="Times New Roman" w:hAnsi="Times New Roman" w:cs="Times New Roman"/>
          <w:sz w:val="24"/>
          <w:szCs w:val="24"/>
        </w:rPr>
        <w:t xml:space="preserve"> и организациями, участвующими в предоставлении услуги.</w:t>
      </w:r>
    </w:p>
    <w:p w:rsidR="00E43E38" w:rsidRPr="00013689" w:rsidRDefault="00E43E38" w:rsidP="00E43E38">
      <w:pPr>
        <w:pStyle w:val="a9"/>
        <w:numPr>
          <w:ilvl w:val="1"/>
          <w:numId w:val="1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689">
        <w:rPr>
          <w:rFonts w:ascii="Times New Roman" w:eastAsia="Times New Roman" w:hAnsi="Times New Roman" w:cs="Times New Roman"/>
          <w:sz w:val="24"/>
          <w:szCs w:val="24"/>
        </w:rPr>
        <w:t>Регламент работы МФЦ разработан в соответствии с:</w:t>
      </w:r>
    </w:p>
    <w:p w:rsidR="00E43E38" w:rsidRPr="00013689" w:rsidRDefault="006754DC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E43E38" w:rsidRPr="00013689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="00E43E38" w:rsidRPr="00013689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7" w:history="1">
        <w:r w:rsidRPr="0001368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13689">
        <w:rPr>
          <w:rFonts w:ascii="Times New Roman" w:hAnsi="Times New Roman" w:cs="Times New Roman"/>
          <w:sz w:val="24"/>
          <w:szCs w:val="24"/>
        </w:rPr>
        <w:t xml:space="preserve"> от 27 июля 2010 года N 210-ФЗ "Об организации предоставления государственных и муниципальных услуг";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8" w:history="1">
        <w:r w:rsidRPr="0001368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13689">
        <w:rPr>
          <w:rFonts w:ascii="Times New Roman" w:hAnsi="Times New Roman" w:cs="Times New Roman"/>
          <w:sz w:val="24"/>
          <w:szCs w:val="24"/>
        </w:rPr>
        <w:t xml:space="preserve"> от 2 мая 2006 года N 59-ФЗ "О порядке рассмотрения обращений граждан Российской Федерации";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9" w:history="1">
        <w:r w:rsidRPr="0001368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13689">
        <w:rPr>
          <w:rFonts w:ascii="Times New Roman" w:hAnsi="Times New Roman" w:cs="Times New Roman"/>
          <w:sz w:val="24"/>
          <w:szCs w:val="24"/>
        </w:rPr>
        <w:t xml:space="preserve"> от 27 июля 2006 года N 152-ФЗ "О персональных данных";</w:t>
      </w:r>
    </w:p>
    <w:p w:rsidR="00E43E38" w:rsidRPr="00013689" w:rsidRDefault="006754DC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E43E38" w:rsidRPr="00013689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="00E43E38" w:rsidRPr="00013689">
        <w:rPr>
          <w:rFonts w:ascii="Times New Roman" w:hAnsi="Times New Roman" w:cs="Times New Roman"/>
          <w:sz w:val="24"/>
          <w:szCs w:val="24"/>
        </w:rPr>
        <w:t xml:space="preserve"> Правительства РФ от 22 декабря 2012 г. N 1376 "Об утверждении Правил организации деятельности многофункциональных центров предоставления государственных и муниципальных услуг";</w:t>
      </w:r>
    </w:p>
    <w:p w:rsidR="00E43E38" w:rsidRPr="00013689" w:rsidRDefault="006754DC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E43E38" w:rsidRPr="00013689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="00E43E38" w:rsidRPr="00013689">
        <w:rPr>
          <w:rFonts w:ascii="Times New Roman" w:hAnsi="Times New Roman" w:cs="Times New Roman"/>
          <w:sz w:val="24"/>
          <w:szCs w:val="24"/>
        </w:rPr>
        <w:t xml:space="preserve"> Правительства РФ от 27 сентября 2011 года N 797 "О взаимодействии между многофункциональными центрами предоставления государственных (муниципальных)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самоуправления";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Устава муниципального казенного учреждения Приволжского муниципального района «Управление делами» в новой редакции, утвержденного постановлением администрации Приволжского муниципального района от 12.11.2014 № 1131-п;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 xml:space="preserve">Административными </w:t>
      </w:r>
      <w:r w:rsidRPr="00013689">
        <w:rPr>
          <w:rFonts w:ascii="Times New Roman" w:hAnsi="Times New Roman" w:cs="Times New Roman"/>
          <w:kern w:val="36"/>
          <w:sz w:val="24"/>
          <w:szCs w:val="24"/>
        </w:rPr>
        <w:t>регламентами по предоставлению государственных и муниципальных услуг, утверждаемыми в установленном порядке органами, предоставляющими соответственно государственные и муниципальные услуги; 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36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lastRenderedPageBreak/>
        <w:t xml:space="preserve">другими федеральными законами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решениями органов местного самоуправления </w:t>
      </w:r>
      <w:r w:rsidRPr="00013689">
        <w:rPr>
          <w:rFonts w:ascii="Times New Roman" w:hAnsi="Times New Roman" w:cs="Times New Roman"/>
          <w:kern w:val="36"/>
          <w:sz w:val="24"/>
          <w:szCs w:val="24"/>
        </w:rPr>
        <w:t>и иными нормативными правовыми актами, регламентирующими деятельность многофункциональных центров и порядок предоставления государственных и муниципальных услуг через МФЦ. 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1.3. Основные понятия, используемые в настоящем регламенте:</w:t>
      </w:r>
    </w:p>
    <w:p w:rsidR="00E43E38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b/>
          <w:sz w:val="24"/>
          <w:szCs w:val="24"/>
        </w:rPr>
        <w:t xml:space="preserve">Многофункциональный центр предоставления </w:t>
      </w:r>
      <w:r w:rsidR="00F5775B">
        <w:rPr>
          <w:rFonts w:ascii="Times New Roman" w:hAnsi="Times New Roman" w:cs="Times New Roman"/>
          <w:b/>
          <w:sz w:val="24"/>
          <w:szCs w:val="24"/>
        </w:rPr>
        <w:t xml:space="preserve">государственных и муниципальных </w:t>
      </w:r>
      <w:r w:rsidRPr="00013689">
        <w:rPr>
          <w:rFonts w:ascii="Times New Roman" w:hAnsi="Times New Roman" w:cs="Times New Roman"/>
          <w:b/>
          <w:sz w:val="24"/>
          <w:szCs w:val="24"/>
        </w:rPr>
        <w:t>услуг (</w:t>
      </w:r>
      <w:r w:rsidR="00F5775B">
        <w:rPr>
          <w:rFonts w:ascii="Times New Roman" w:hAnsi="Times New Roman" w:cs="Times New Roman"/>
          <w:b/>
          <w:sz w:val="24"/>
          <w:szCs w:val="24"/>
        </w:rPr>
        <w:t xml:space="preserve">далее - </w:t>
      </w:r>
      <w:r w:rsidRPr="00013689">
        <w:rPr>
          <w:rFonts w:ascii="Times New Roman" w:hAnsi="Times New Roman" w:cs="Times New Roman"/>
          <w:b/>
          <w:sz w:val="24"/>
          <w:szCs w:val="24"/>
        </w:rPr>
        <w:t>МФЦ)</w:t>
      </w:r>
      <w:r w:rsidRPr="00013689">
        <w:rPr>
          <w:rFonts w:ascii="Times New Roman" w:hAnsi="Times New Roman" w:cs="Times New Roman"/>
          <w:sz w:val="24"/>
          <w:szCs w:val="24"/>
        </w:rPr>
        <w:t xml:space="preserve"> - российская организация независимо от организационно-правовой формы, выполняющая функции взаимодействия с органами государственной власти, органами местного самоуправления и организациями, участвующими в предоставлении государственных, муниципальных и иных услуг, информирования граждан и организаций, приема и выдачи документов, обработки персональных данных, связанных с предоставлением указанных услуг, и уполномоченная на организацию предоставления таких услуг, в том числе в электронной форме, по принципу "одного окна".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b/>
          <w:sz w:val="24"/>
          <w:szCs w:val="24"/>
        </w:rPr>
        <w:t>Территориально обособленное подразделение</w:t>
      </w:r>
      <w:r w:rsidRPr="00013689">
        <w:rPr>
          <w:rFonts w:ascii="Times New Roman" w:hAnsi="Times New Roman" w:cs="Times New Roman"/>
          <w:sz w:val="24"/>
          <w:szCs w:val="24"/>
        </w:rPr>
        <w:t xml:space="preserve"> – центр доступа к услугам для предоставления услуг МФЦ жителям сельских населенных пунктов Приволжского муниципального района.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b/>
          <w:sz w:val="24"/>
          <w:szCs w:val="24"/>
        </w:rPr>
        <w:t xml:space="preserve">Заявитель, </w:t>
      </w:r>
      <w:r w:rsidRPr="00013689">
        <w:rPr>
          <w:rFonts w:ascii="Times New Roman" w:eastAsia="Times New Roman" w:hAnsi="Times New Roman" w:cs="Times New Roman"/>
          <w:b/>
          <w:sz w:val="24"/>
          <w:szCs w:val="24"/>
        </w:rPr>
        <w:t>получатель государственных/муниципальных услуг</w:t>
      </w:r>
      <w:r w:rsidRPr="0001368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13689">
        <w:rPr>
          <w:rFonts w:ascii="Times New Roman" w:hAnsi="Times New Roman" w:cs="Times New Roman"/>
          <w:sz w:val="24"/>
          <w:szCs w:val="24"/>
        </w:rPr>
        <w:t xml:space="preserve"> -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или их уполномоченные представители, обратившиеся с запросом, выраженным в устной или письменной форме, о предоставлении услуги к специалистам органов власти и организаций, предоставляющим услуги на базе МФЦ.</w:t>
      </w:r>
    </w:p>
    <w:p w:rsidR="00E43E38" w:rsidRPr="00013689" w:rsidRDefault="00E43E38" w:rsidP="00E43E38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36"/>
          <w:sz w:val="24"/>
          <w:szCs w:val="24"/>
        </w:rPr>
      </w:pPr>
      <w:r w:rsidRPr="00013689">
        <w:rPr>
          <w:rFonts w:ascii="Times New Roman" w:hAnsi="Times New Roman" w:cs="Times New Roman"/>
          <w:kern w:val="36"/>
          <w:sz w:val="24"/>
          <w:szCs w:val="24"/>
        </w:rPr>
        <w:t>От имени юридических, физических лиц и индивидуальных предпринимателей обращаться по вопросам предоставления муниципальных услуг могут лица, действующие в соответствии с законом, иными правовыми актами и учредительными документами без доверенности, а также представители, действующие в силу полномочий, основанных на доверенности. В предусмотренных законом случаях от имени юридического лица могут действовать его участники. </w:t>
      </w:r>
    </w:p>
    <w:p w:rsidR="00E43E38" w:rsidRPr="00013689" w:rsidRDefault="00E43E38" w:rsidP="00E43E38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36"/>
          <w:sz w:val="24"/>
          <w:szCs w:val="24"/>
        </w:rPr>
      </w:pPr>
      <w:r w:rsidRPr="00013689">
        <w:rPr>
          <w:rFonts w:ascii="Times New Roman" w:hAnsi="Times New Roman" w:cs="Times New Roman"/>
          <w:kern w:val="36"/>
          <w:sz w:val="24"/>
          <w:szCs w:val="24"/>
        </w:rPr>
        <w:t>От имени физических лиц заявление на предоставление муниципальной услуги могут подавать в частности: </w:t>
      </w:r>
    </w:p>
    <w:p w:rsidR="00E43E38" w:rsidRPr="00013689" w:rsidRDefault="00E43E38" w:rsidP="00E43E38">
      <w:pPr>
        <w:spacing w:after="0" w:line="240" w:lineRule="auto"/>
        <w:jc w:val="both"/>
        <w:rPr>
          <w:rFonts w:ascii="Times New Roman" w:hAnsi="Times New Roman" w:cs="Times New Roman"/>
          <w:kern w:val="36"/>
          <w:sz w:val="24"/>
          <w:szCs w:val="24"/>
        </w:rPr>
      </w:pPr>
      <w:r w:rsidRPr="00013689">
        <w:rPr>
          <w:rFonts w:ascii="Times New Roman" w:hAnsi="Times New Roman" w:cs="Times New Roman"/>
          <w:kern w:val="36"/>
          <w:sz w:val="24"/>
          <w:szCs w:val="24"/>
        </w:rPr>
        <w:t>- законные представители (родители, усыновители, опекуны) несовершеннолетних; </w:t>
      </w:r>
    </w:p>
    <w:p w:rsidR="00E43E38" w:rsidRPr="00013689" w:rsidRDefault="00E43E38" w:rsidP="00E43E38">
      <w:pPr>
        <w:spacing w:after="0" w:line="240" w:lineRule="auto"/>
        <w:jc w:val="both"/>
        <w:rPr>
          <w:rFonts w:ascii="Times New Roman" w:hAnsi="Times New Roman" w:cs="Times New Roman"/>
          <w:kern w:val="36"/>
          <w:sz w:val="24"/>
          <w:szCs w:val="24"/>
        </w:rPr>
      </w:pPr>
      <w:r w:rsidRPr="00013689">
        <w:rPr>
          <w:rFonts w:ascii="Times New Roman" w:hAnsi="Times New Roman" w:cs="Times New Roman"/>
          <w:kern w:val="36"/>
          <w:sz w:val="24"/>
          <w:szCs w:val="24"/>
        </w:rPr>
        <w:t>- опекуны недееспособных граждан; </w:t>
      </w:r>
    </w:p>
    <w:p w:rsidR="00E43E38" w:rsidRPr="00013689" w:rsidRDefault="00E43E38" w:rsidP="00E43E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kern w:val="36"/>
          <w:sz w:val="24"/>
          <w:szCs w:val="24"/>
        </w:rPr>
        <w:t>- представители, действующие в силу полномочий, основанных на доверенности.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  <w:r w:rsidRPr="00013689">
        <w:rPr>
          <w:rFonts w:ascii="Times New Roman" w:hAnsi="Times New Roman" w:cs="Times New Roman"/>
          <w:sz w:val="24"/>
          <w:szCs w:val="24"/>
        </w:rPr>
        <w:t xml:space="preserve"> - нормативный правовой акт, устанавливающий порядок предоставления государственной и муниципальной услуги и стандарт предоставления государственной или муниципальной услуги.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b/>
          <w:sz w:val="24"/>
          <w:szCs w:val="24"/>
        </w:rPr>
        <w:t>Государственная услуга</w:t>
      </w:r>
      <w:r w:rsidRPr="00013689">
        <w:rPr>
          <w:rFonts w:ascii="Times New Roman" w:hAnsi="Times New Roman" w:cs="Times New Roman"/>
          <w:sz w:val="24"/>
          <w:szCs w:val="24"/>
        </w:rPr>
        <w:t>, предоставляемая федеральным органом исполнительной власти, органом государственного внебюджетного фонда, исполнительным органом государственной власти субъекта Российской Федерации, а также органом местного самоуправления при осуществлении отдельных государственных полномочий, переданных федеральными законами и законами субъектов Российской Федерации (далее - государственная услуга), - деятельность по реализации функций соответственно федерального органа исполнительной власти, государственного внебюджетного фонда, исполнительного органа государственной власти субъекта Российской Федерации, а также органа местного самоуправления при осуществлении отдельных государственных полномочий, переданных федеральными законами и законами субъектов Российской Федерации (далее - органы, предоставляющие государственные услуги),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органов, предоставляющих государственные услуги.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b/>
          <w:sz w:val="24"/>
          <w:szCs w:val="24"/>
        </w:rPr>
        <w:t>Муниципальная услуга</w:t>
      </w:r>
      <w:r w:rsidRPr="00013689">
        <w:rPr>
          <w:rFonts w:ascii="Times New Roman" w:hAnsi="Times New Roman" w:cs="Times New Roman"/>
          <w:sz w:val="24"/>
          <w:szCs w:val="24"/>
        </w:rPr>
        <w:t xml:space="preserve">, предоставляемая органом местного самоуправления (далее - муниципальная услуга), - деятельность по реализации функций органа местного </w:t>
      </w:r>
      <w:r w:rsidRPr="00013689">
        <w:rPr>
          <w:rFonts w:ascii="Times New Roman" w:hAnsi="Times New Roman" w:cs="Times New Roman"/>
          <w:sz w:val="24"/>
          <w:szCs w:val="24"/>
        </w:rPr>
        <w:lastRenderedPageBreak/>
        <w:t>самоуправления (далее - орган, предоставляющий муниципальные услуги),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 Федеральным законом от 6 октября 2003 года N 131-ФЗ "Об общих принципах организации местного самоуправления в Российской Федерации" и уставом муниципального образования.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b/>
          <w:sz w:val="24"/>
          <w:szCs w:val="24"/>
        </w:rPr>
        <w:t>Комплексная услуга</w:t>
      </w:r>
      <w:r w:rsidRPr="00013689">
        <w:rPr>
          <w:rFonts w:ascii="Times New Roman" w:hAnsi="Times New Roman" w:cs="Times New Roman"/>
          <w:sz w:val="24"/>
          <w:szCs w:val="24"/>
        </w:rPr>
        <w:t xml:space="preserve"> - деятельность МФЦ на основании обращения заявителя в целях реализации его законных прав и интересов, выражающаяся в организации и осуществлении работы по приему необходимых для получения государственных и муниципальных услуг документов, влекущих для заявителя возникновение, изменение и (или) прекращение имущественных, жилищных, земельных правоотношений, по первичной обработке документов, по выдаче физическим и юридическим лицам документов по итогам предоставления государственных и муниципальных услуг.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b/>
          <w:sz w:val="24"/>
          <w:szCs w:val="24"/>
        </w:rPr>
        <w:t xml:space="preserve">Режим "одного окна" </w:t>
      </w:r>
      <w:r w:rsidRPr="00013689">
        <w:rPr>
          <w:rFonts w:ascii="Times New Roman" w:hAnsi="Times New Roman" w:cs="Times New Roman"/>
          <w:sz w:val="24"/>
          <w:szCs w:val="24"/>
        </w:rPr>
        <w:t>- организация работы МФЦ, позволяющая заявителю получить итоговый документ в отделе "одного окна" МФЦ в установленные сроки и без непосредственного взаимодействия с должностными лицами, специалистами органов государственной власти, органов местного самоуправления и иных организаций, осуществляющих предоставление государственных и (или) муниципальных услуг на базе МФЦ.</w:t>
      </w:r>
    </w:p>
    <w:p w:rsidR="00E43E38" w:rsidRPr="00013689" w:rsidRDefault="00E43E38" w:rsidP="00E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689">
        <w:rPr>
          <w:rFonts w:ascii="Times New Roman" w:eastAsia="Times New Roman" w:hAnsi="Times New Roman" w:cs="Times New Roman"/>
          <w:b/>
          <w:sz w:val="24"/>
          <w:szCs w:val="24"/>
        </w:rPr>
        <w:t>Специалист МФЦ</w:t>
      </w:r>
      <w:r w:rsidRPr="00013689">
        <w:rPr>
          <w:rFonts w:ascii="Times New Roman" w:eastAsia="Times New Roman" w:hAnsi="Times New Roman" w:cs="Times New Roman"/>
          <w:sz w:val="24"/>
          <w:szCs w:val="24"/>
        </w:rPr>
        <w:t> – специалист, оказывающий информирование заявителей о порядке предоставления государственных и муниципальных услуг в МФЦ,  осуществляющий приём документов от заявителей, проверку их комплектности, выдачу результатов предоставления государственных и муниципальных услуг, а также оказывающий подробные консультационные услуги.</w:t>
      </w:r>
    </w:p>
    <w:p w:rsidR="00E43E38" w:rsidRDefault="00E43E38" w:rsidP="00E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689">
        <w:rPr>
          <w:rFonts w:ascii="Times New Roman" w:eastAsia="Times New Roman" w:hAnsi="Times New Roman" w:cs="Times New Roman"/>
          <w:b/>
          <w:sz w:val="24"/>
          <w:szCs w:val="24"/>
        </w:rPr>
        <w:t>Операционный зал МФЦ</w:t>
      </w:r>
      <w:r w:rsidRPr="00013689">
        <w:rPr>
          <w:rFonts w:ascii="Times New Roman" w:eastAsia="Times New Roman" w:hAnsi="Times New Roman" w:cs="Times New Roman"/>
          <w:sz w:val="24"/>
          <w:szCs w:val="24"/>
        </w:rPr>
        <w:t xml:space="preserve"> – место приема заявителей и выдачи заявителям результатов предоставления государственных и муниципальных услуг. </w:t>
      </w:r>
    </w:p>
    <w:p w:rsidR="00042178" w:rsidRDefault="00042178" w:rsidP="000421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C4EFB">
        <w:rPr>
          <w:rFonts w:ascii="Times New Roman" w:hAnsi="Times New Roman"/>
          <w:b/>
          <w:sz w:val="24"/>
          <w:szCs w:val="24"/>
        </w:rPr>
        <w:t>Предоставление государственных и муниципальных услуг в электронной форме</w:t>
      </w:r>
      <w:r w:rsidRPr="00BC4EFB">
        <w:rPr>
          <w:rFonts w:ascii="Times New Roman" w:hAnsi="Times New Roman"/>
          <w:sz w:val="24"/>
          <w:szCs w:val="24"/>
        </w:rPr>
        <w:t xml:space="preserve"> - предоставление государственных и муниципальных услуг с использованием информационно-телекоммуникационных технологий, включая использование единого портала государственных и муниципальных услуг и (или) региональных порталов государственных и муниципальных услуг, а также использование универсальной электронной карты, в том числе осуществление в рамках такого предоставления электронного взаимодействия между государственными органами, органами местного самоуправления, организациями и заявителями. В целях предоставления государственных и муниципальных услуг в электронной форме могут использоваться другие средства информационно-телекоммуникационных технологий в случаях и порядке, которые определяются Прав</w:t>
      </w:r>
      <w:r w:rsidR="00BC4EFB" w:rsidRPr="00BC4EFB">
        <w:rPr>
          <w:rFonts w:ascii="Times New Roman" w:hAnsi="Times New Roman"/>
          <w:sz w:val="24"/>
          <w:szCs w:val="24"/>
        </w:rPr>
        <w:t>ительством Российской Федерации.</w:t>
      </w:r>
    </w:p>
    <w:p w:rsidR="00DF2D1E" w:rsidRDefault="00DF2D1E" w:rsidP="00DF2D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F2D1E">
        <w:rPr>
          <w:rFonts w:ascii="Times New Roman" w:hAnsi="Times New Roman"/>
          <w:b/>
          <w:sz w:val="24"/>
          <w:szCs w:val="24"/>
        </w:rPr>
        <w:t>Портал государственных и муниципальных услуг</w:t>
      </w:r>
      <w:r w:rsidRPr="00DF2D1E">
        <w:rPr>
          <w:rFonts w:ascii="Times New Roman" w:hAnsi="Times New Roman"/>
          <w:sz w:val="24"/>
          <w:szCs w:val="24"/>
        </w:rPr>
        <w:t xml:space="preserve"> - государственная информационная система, обеспечивающая предоставление государственных и муниципальных услуг в электронной форме, а также доступ заявителей к сведениям о государственных и муниципальных услугах, предназначенным для распространения с использованием информационно-телекоммуникационной сети "Интернет" и размещенным в государственных и муниципальных информационных системах, обеспечивающих ведение реестров госуда</w:t>
      </w:r>
      <w:r>
        <w:rPr>
          <w:rFonts w:ascii="Times New Roman" w:hAnsi="Times New Roman"/>
          <w:sz w:val="24"/>
          <w:szCs w:val="24"/>
        </w:rPr>
        <w:t>рственных и муниципальных услуг.</w:t>
      </w:r>
    </w:p>
    <w:p w:rsidR="00DF2D1E" w:rsidRDefault="003B7A77" w:rsidP="006C7FD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7A77">
        <w:rPr>
          <w:rFonts w:ascii="Times New Roman" w:hAnsi="Times New Roman"/>
          <w:b/>
          <w:sz w:val="24"/>
          <w:szCs w:val="24"/>
        </w:rPr>
        <w:t>Межведомственный запрос</w:t>
      </w:r>
      <w:r w:rsidRPr="003B7A77">
        <w:rPr>
          <w:rFonts w:ascii="Times New Roman" w:hAnsi="Times New Roman"/>
          <w:sz w:val="24"/>
          <w:szCs w:val="24"/>
        </w:rPr>
        <w:t xml:space="preserve"> - документ на бумажном носителе или в форме электронного документа о представлении документов и информации, необходимых для предоставления государственной или муниципальной услуги, направленный органом, предоставляющим государственную услугу, органом, предоставляющим муниципальную услугу, либо многофункциональным центром в государственный орган, орган местного самоуправления, подведомственную государственному органу или органу местного самоуправления организацию, участвующую в предоставлении предусмотренных </w:t>
      </w:r>
      <w:r w:rsidRPr="003B7A77">
        <w:rPr>
          <w:rFonts w:ascii="Times New Roman" w:eastAsia="Times New Roman" w:hAnsi="Times New Roman"/>
          <w:szCs w:val="24"/>
        </w:rPr>
        <w:t>Федеральным законом от 27 июля 2010 г. N 210-ФЗ</w:t>
      </w:r>
      <w:r>
        <w:rPr>
          <w:rFonts w:ascii="Times New Roman" w:eastAsia="Times New Roman" w:hAnsi="Times New Roman"/>
          <w:szCs w:val="24"/>
        </w:rPr>
        <w:t xml:space="preserve"> </w:t>
      </w:r>
      <w:r w:rsidRPr="003B7A77">
        <w:rPr>
          <w:rFonts w:ascii="Times New Roman" w:eastAsia="Times New Roman" w:hAnsi="Times New Roman"/>
          <w:szCs w:val="24"/>
        </w:rPr>
        <w:t>"Об организации предоставления государственных и муниципальных услуг"</w:t>
      </w:r>
      <w:r w:rsidRPr="003B7A77">
        <w:rPr>
          <w:rFonts w:ascii="Times New Roman" w:hAnsi="Times New Roman"/>
          <w:sz w:val="24"/>
          <w:szCs w:val="24"/>
        </w:rPr>
        <w:t xml:space="preserve"> государственных или муниципальных услуг, на основании запроса </w:t>
      </w:r>
      <w:r w:rsidRPr="003B7A77">
        <w:rPr>
          <w:rFonts w:ascii="Times New Roman" w:hAnsi="Times New Roman"/>
          <w:sz w:val="24"/>
          <w:szCs w:val="24"/>
        </w:rPr>
        <w:lastRenderedPageBreak/>
        <w:t>заявителя о предоставлении государственной или муниципальной услуги и соответствующий требованиям</w:t>
      </w:r>
      <w:r>
        <w:rPr>
          <w:rFonts w:ascii="Times New Roman" w:hAnsi="Times New Roman"/>
          <w:sz w:val="24"/>
          <w:szCs w:val="24"/>
        </w:rPr>
        <w:t xml:space="preserve"> закона.</w:t>
      </w:r>
    </w:p>
    <w:p w:rsidR="00055A29" w:rsidRDefault="00055A29" w:rsidP="006C7FDB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 w:rsidRPr="00055A29">
        <w:rPr>
          <w:rFonts w:ascii="Times New Roman" w:hAnsi="Times New Roman" w:cs="Times New Roman"/>
          <w:b/>
          <w:sz w:val="24"/>
          <w:szCs w:val="24"/>
        </w:rPr>
        <w:t>К</w:t>
      </w:r>
      <w:r w:rsidRPr="00055A2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омплексный запрос</w:t>
      </w:r>
      <w:r w:rsidRPr="00055A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</w:t>
      </w:r>
      <w:r w:rsidRPr="00055A29">
        <w:rPr>
          <w:rFonts w:ascii="Times New Roman" w:hAnsi="Times New Roman" w:cs="Times New Roman"/>
          <w:sz w:val="24"/>
          <w:szCs w:val="24"/>
        </w:rPr>
        <w:t xml:space="preserve"> организация по предоставлению многофункциональным центром </w:t>
      </w:r>
      <w:r w:rsidRPr="00055A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заявителю двух и более государственных и (или) муниципальных услуг при однократном его обращении с запросом о предоставлении нескольких государственных и (или) муниципальных услуг в соответствии со статьей 15.1. </w:t>
      </w:r>
      <w:hyperlink r:id="rId12" w:history="1">
        <w:r w:rsidRPr="00055A29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Федерального закона от 27.07.2010 № 210-ФЗ «Об организации предоставления государственных и муниципальных услуг</w:t>
        </w:r>
      </w:hyperlink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.</w:t>
      </w:r>
    </w:p>
    <w:p w:rsidR="00055A29" w:rsidRPr="00AC6B86" w:rsidRDefault="00055A29" w:rsidP="00055A29">
      <w:pPr>
        <w:tabs>
          <w:tab w:val="num" w:pos="540"/>
          <w:tab w:val="left" w:pos="567"/>
          <w:tab w:val="left" w:pos="900"/>
        </w:tabs>
        <w:spacing w:after="0" w:line="240" w:lineRule="auto"/>
        <w:ind w:firstLine="540"/>
        <w:jc w:val="both"/>
        <w:rPr>
          <w:i/>
          <w:color w:val="7030A0"/>
        </w:rPr>
      </w:pPr>
      <w:r w:rsidRPr="00CC4114">
        <w:rPr>
          <w:i/>
          <w:color w:val="7030A0"/>
        </w:rPr>
        <w:t>(</w:t>
      </w:r>
      <w:proofErr w:type="spellStart"/>
      <w:r>
        <w:rPr>
          <w:i/>
          <w:color w:val="7030A0"/>
        </w:rPr>
        <w:t>абз</w:t>
      </w:r>
      <w:proofErr w:type="spellEnd"/>
      <w:r>
        <w:rPr>
          <w:i/>
          <w:color w:val="7030A0"/>
        </w:rPr>
        <w:t xml:space="preserve"> </w:t>
      </w:r>
      <w:proofErr w:type="gramStart"/>
      <w:r>
        <w:rPr>
          <w:i/>
          <w:color w:val="7030A0"/>
        </w:rPr>
        <w:t>дополнен  приказом</w:t>
      </w:r>
      <w:proofErr w:type="gramEnd"/>
      <w:r>
        <w:rPr>
          <w:i/>
          <w:color w:val="7030A0"/>
        </w:rPr>
        <w:t xml:space="preserve"> МКУ «МФЦ. Управление делами»</w:t>
      </w:r>
      <w:r w:rsidRPr="00CC4114">
        <w:rPr>
          <w:i/>
          <w:color w:val="7030A0"/>
        </w:rPr>
        <w:t xml:space="preserve"> от </w:t>
      </w:r>
      <w:r>
        <w:rPr>
          <w:bCs/>
          <w:i/>
          <w:color w:val="7030A0"/>
        </w:rPr>
        <w:t>24.04.2025 №38</w:t>
      </w:r>
      <w:r>
        <w:rPr>
          <w:i/>
          <w:color w:val="7030A0"/>
        </w:rPr>
        <w:t>)</w:t>
      </w:r>
    </w:p>
    <w:p w:rsidR="00055A29" w:rsidRPr="00055A29" w:rsidRDefault="00055A29" w:rsidP="006C7FD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43E38" w:rsidRPr="00013689" w:rsidRDefault="00E43E38" w:rsidP="003B7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1.4. Настоящий регламент устанавливает требования к основным и обеспечивающим видам деятельности многофункционального центра.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1.4.1. Основным видом деятельности МФЦ является предоставление услуг по принципу "одного окна", что включает следующие административные процедуры: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- прием (регистрация) запросов (заявлений) заявителей о предоставлении государственных и муниципальных услуг;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- направление представленных заявителем документов в органы, предоставляющие государственные услуги, и органы, предоставляющие муниципальные услуги;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- информирование заявителей о порядке предоставления государственных и муниципальных услуг в МФЦ, ходе выполнения запросов о предоставлении государственных и муниципальных услуг, а также по иным вопросам, связанным с предоставлением государственных и муниципальных услуг при личном обращении заявителя;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- выдача заявителям по результатам предоставления государственных и муниципальных услуг документов органов, предоставляющих государственные услуги, и органов, предоставляющих муниципальные услуги, если иное не предусмотрено законодательством Российской Федерации;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- прием, обработка информации из информационных систем органов, предоставляющих государственные и муниципальные услуги, и выдача заявителям на основании данной информации документов, если это предусмотрено соглашением о взаимодействии и иное не предусмотрено федеральным законом.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1.5. Обеспечивающими видами деятельности являются: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- правовое и методическое обеспечение;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- взаимодействие с общественностью и средствами массовой информации;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- информационно-технологическое обеспечение;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- бухгалтерский учет и подготовка статистической отчетности;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- материально-техническое и хозяйственное обеспечение;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- кадровый учет и делопроизводство.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1.6. Государственные и муниципальные услуги предоставляются заявителям на бесплатной основе, за исключением случаев, предусмотренных частями 2 и 3 статьи 8 Федерального закона от 27 июля 2010 года N 210-ФЗ "Об организации предоставления государственных и муниципальных услуг".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1.7. В своей деятельности МФЦ взаимодействует в том числе с территориальными органами федеральных органов исполнительной власти, органов государственных внебюджетных фондов, исполнительными органами государственной власти субъекта Российской Федерации (их структурными подразделениями), органами местного самоуправления (далее - органы власти) и прочими организациями.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Процедура взаимодействия с данными органами и организациями определяется соответствующими соглашениями о порядке, условиях и правилах взаимодействия.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1.8. В рамках МФЦ предоставляются только те государственные и муниципальные услуги, для которых утверждены соответствующие административные регламенты предоставления государственных и муниципальных услуг.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lastRenderedPageBreak/>
        <w:t>1.9. Конечным результатом оказания государственной и муниципальной услуги, в соответствии с утвержденным административным регламентом, является предоставление соответствующей услуги или отказ в ее предоставлении.</w:t>
      </w:r>
    </w:p>
    <w:p w:rsidR="00431ECF" w:rsidRPr="00431ECF" w:rsidRDefault="00431ECF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1ECF">
        <w:rPr>
          <w:rFonts w:ascii="Times New Roman" w:hAnsi="Times New Roman" w:cs="Times New Roman"/>
          <w:sz w:val="24"/>
          <w:szCs w:val="24"/>
        </w:rPr>
        <w:t>1.10. Основными</w:t>
      </w:r>
      <w:r w:rsidR="005D0F5A" w:rsidRPr="00431ECF">
        <w:rPr>
          <w:rFonts w:ascii="Times New Roman" w:hAnsi="Times New Roman" w:cs="Times New Roman"/>
          <w:sz w:val="24"/>
          <w:szCs w:val="24"/>
        </w:rPr>
        <w:t xml:space="preserve"> принцип</w:t>
      </w:r>
      <w:r w:rsidRPr="00431ECF">
        <w:rPr>
          <w:rFonts w:ascii="Times New Roman" w:hAnsi="Times New Roman" w:cs="Times New Roman"/>
          <w:sz w:val="24"/>
          <w:szCs w:val="24"/>
        </w:rPr>
        <w:t>ами</w:t>
      </w:r>
      <w:r w:rsidR="005D0F5A" w:rsidRPr="00431ECF">
        <w:rPr>
          <w:rFonts w:ascii="Times New Roman" w:hAnsi="Times New Roman" w:cs="Times New Roman"/>
          <w:sz w:val="24"/>
          <w:szCs w:val="24"/>
        </w:rPr>
        <w:t xml:space="preserve"> предоставления государственных и муниципальных услуг</w:t>
      </w:r>
      <w:r w:rsidRPr="00431ECF">
        <w:rPr>
          <w:rFonts w:ascii="Times New Roman" w:hAnsi="Times New Roman" w:cs="Times New Roman"/>
          <w:sz w:val="24"/>
          <w:szCs w:val="24"/>
        </w:rPr>
        <w:t xml:space="preserve"> являются</w:t>
      </w:r>
      <w:r w:rsidR="005D0F5A" w:rsidRPr="00431ECF">
        <w:rPr>
          <w:rFonts w:ascii="Times New Roman" w:hAnsi="Times New Roman" w:cs="Times New Roman"/>
          <w:sz w:val="24"/>
          <w:szCs w:val="24"/>
        </w:rPr>
        <w:t>:</w:t>
      </w:r>
    </w:p>
    <w:p w:rsidR="00431ECF" w:rsidRPr="00431ECF" w:rsidRDefault="00431ECF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1ECF">
        <w:rPr>
          <w:rFonts w:ascii="Times New Roman" w:hAnsi="Times New Roman" w:cs="Times New Roman"/>
          <w:sz w:val="24"/>
          <w:szCs w:val="24"/>
        </w:rPr>
        <w:t xml:space="preserve">- </w:t>
      </w:r>
      <w:r w:rsidR="005D0F5A" w:rsidRPr="00431ECF">
        <w:rPr>
          <w:rFonts w:ascii="Times New Roman" w:hAnsi="Times New Roman" w:cs="Times New Roman"/>
          <w:sz w:val="24"/>
          <w:szCs w:val="24"/>
        </w:rPr>
        <w:t>правомерность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предоставления услуг, которые являются необходимыми и обязательными для предоставления государственных и муниципальных услуг;</w:t>
      </w:r>
    </w:p>
    <w:p w:rsidR="00431ECF" w:rsidRPr="00431ECF" w:rsidRDefault="00431ECF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1ECF">
        <w:rPr>
          <w:rFonts w:ascii="Times New Roman" w:hAnsi="Times New Roman" w:cs="Times New Roman"/>
          <w:sz w:val="24"/>
          <w:szCs w:val="24"/>
        </w:rPr>
        <w:t>-</w:t>
      </w:r>
      <w:r w:rsidR="005D0F5A" w:rsidRPr="00431ECF">
        <w:rPr>
          <w:rFonts w:ascii="Times New Roman" w:hAnsi="Times New Roman" w:cs="Times New Roman"/>
          <w:sz w:val="24"/>
          <w:szCs w:val="24"/>
        </w:rPr>
        <w:t xml:space="preserve"> заявительный порядок обращения за предоставлением государственных и муниципальных услуг; </w:t>
      </w:r>
    </w:p>
    <w:p w:rsidR="00431ECF" w:rsidRPr="00431ECF" w:rsidRDefault="00431ECF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1ECF">
        <w:rPr>
          <w:rFonts w:ascii="Times New Roman" w:hAnsi="Times New Roman" w:cs="Times New Roman"/>
          <w:sz w:val="24"/>
          <w:szCs w:val="24"/>
        </w:rPr>
        <w:t xml:space="preserve">- </w:t>
      </w:r>
      <w:r w:rsidR="005D0F5A" w:rsidRPr="00431ECF">
        <w:rPr>
          <w:rFonts w:ascii="Times New Roman" w:hAnsi="Times New Roman" w:cs="Times New Roman"/>
          <w:sz w:val="24"/>
          <w:szCs w:val="24"/>
        </w:rPr>
        <w:t xml:space="preserve">правомерность взимания с заявителей государственной пошлины за предоставление государственных и муниципальных услуг, платы за предоставление государственных и муниципальных услуг, платы за предоставление услуг, которые являются необходимыми и обязательными для предоставления государственных и муниципальных услуг; </w:t>
      </w:r>
    </w:p>
    <w:p w:rsidR="00431ECF" w:rsidRPr="00431ECF" w:rsidRDefault="00431ECF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1ECF">
        <w:rPr>
          <w:rFonts w:ascii="Times New Roman" w:hAnsi="Times New Roman" w:cs="Times New Roman"/>
          <w:sz w:val="24"/>
          <w:szCs w:val="24"/>
        </w:rPr>
        <w:t xml:space="preserve">- </w:t>
      </w:r>
      <w:r w:rsidR="005D0F5A" w:rsidRPr="00431ECF">
        <w:rPr>
          <w:rFonts w:ascii="Times New Roman" w:hAnsi="Times New Roman" w:cs="Times New Roman"/>
          <w:sz w:val="24"/>
          <w:szCs w:val="24"/>
        </w:rPr>
        <w:t xml:space="preserve">открытость деятельности органов, предоставляющих государственные услуги, и органов, предоставляющих муниципальные услуги; </w:t>
      </w:r>
    </w:p>
    <w:p w:rsidR="00431ECF" w:rsidRPr="00431ECF" w:rsidRDefault="00431ECF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1ECF">
        <w:rPr>
          <w:rFonts w:ascii="Times New Roman" w:hAnsi="Times New Roman" w:cs="Times New Roman"/>
          <w:sz w:val="24"/>
          <w:szCs w:val="24"/>
        </w:rPr>
        <w:t xml:space="preserve">- </w:t>
      </w:r>
      <w:r w:rsidR="005D0F5A" w:rsidRPr="00431ECF">
        <w:rPr>
          <w:rFonts w:ascii="Times New Roman" w:hAnsi="Times New Roman" w:cs="Times New Roman"/>
          <w:sz w:val="24"/>
          <w:szCs w:val="24"/>
        </w:rPr>
        <w:t>доступность обращения за предоставлением государственных и муниципальных услуг и предоставления государственных и муниципальных услуг, в том числе для лиц с ограниченными возможностями здоровья;</w:t>
      </w:r>
    </w:p>
    <w:p w:rsidR="00E43E38" w:rsidRPr="00431ECF" w:rsidRDefault="00431ECF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1ECF">
        <w:rPr>
          <w:rFonts w:ascii="Times New Roman" w:hAnsi="Times New Roman" w:cs="Times New Roman"/>
          <w:sz w:val="24"/>
          <w:szCs w:val="24"/>
        </w:rPr>
        <w:t>-</w:t>
      </w:r>
      <w:r w:rsidR="005D0F5A" w:rsidRPr="00431ECF">
        <w:rPr>
          <w:rFonts w:ascii="Times New Roman" w:hAnsi="Times New Roman" w:cs="Times New Roman"/>
          <w:sz w:val="24"/>
          <w:szCs w:val="24"/>
        </w:rPr>
        <w:t xml:space="preserve"> возможность получения государственных и муниципальных услуг в электронной форме, если это не запрещено законом, а также в иных формах, предусмотренных законодательством Российской Федерации, по выбору заявителя</w:t>
      </w:r>
      <w:r w:rsidRPr="00431ECF">
        <w:rPr>
          <w:rFonts w:ascii="Times New Roman" w:hAnsi="Times New Roman" w:cs="Times New Roman"/>
          <w:sz w:val="24"/>
          <w:szCs w:val="24"/>
        </w:rPr>
        <w:t>.</w:t>
      </w:r>
    </w:p>
    <w:p w:rsidR="00431ECF" w:rsidRPr="00431ECF" w:rsidRDefault="00431ECF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13689">
        <w:rPr>
          <w:rFonts w:ascii="Times New Roman" w:hAnsi="Times New Roman" w:cs="Times New Roman"/>
          <w:b/>
          <w:sz w:val="24"/>
          <w:szCs w:val="24"/>
        </w:rPr>
        <w:t>. Местонахождение и график работы МФЦ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13689">
        <w:rPr>
          <w:rFonts w:ascii="Times New Roman" w:hAnsi="Times New Roman" w:cs="Times New Roman"/>
          <w:sz w:val="24"/>
          <w:szCs w:val="24"/>
        </w:rPr>
        <w:t xml:space="preserve">.1. </w:t>
      </w:r>
      <w:r w:rsidRPr="00013689">
        <w:rPr>
          <w:rFonts w:ascii="Times New Roman" w:hAnsi="Times New Roman" w:cs="Times New Roman"/>
          <w:b/>
          <w:sz w:val="24"/>
          <w:szCs w:val="24"/>
        </w:rPr>
        <w:t>Местонахождение МФЦ</w:t>
      </w:r>
      <w:r w:rsidRPr="000136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DC4F8A">
        <w:rPr>
          <w:rFonts w:ascii="Times New Roman" w:hAnsi="Times New Roman" w:cs="Times New Roman"/>
          <w:b/>
          <w:sz w:val="24"/>
          <w:szCs w:val="24"/>
        </w:rPr>
        <w:t>график (режим) работы МФЦ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689">
        <w:rPr>
          <w:rFonts w:ascii="Times New Roman" w:hAnsi="Times New Roman" w:cs="Times New Roman"/>
          <w:sz w:val="24"/>
          <w:szCs w:val="24"/>
        </w:rPr>
        <w:t>(центральный офис Приволжского муниципального района):</w:t>
      </w:r>
    </w:p>
    <w:p w:rsidR="00677FF3" w:rsidRDefault="00677FF3" w:rsidP="00677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22BC" w:rsidRPr="000722BC" w:rsidRDefault="000722BC" w:rsidP="000722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2BC">
        <w:rPr>
          <w:rFonts w:ascii="Times New Roman" w:hAnsi="Times New Roman" w:cs="Times New Roman"/>
          <w:b/>
          <w:sz w:val="24"/>
          <w:szCs w:val="24"/>
        </w:rPr>
        <w:t>155550, Ивановская область, г. Приволжск, ул. Революционная, д. 63.</w:t>
      </w:r>
    </w:p>
    <w:p w:rsidR="000722BC" w:rsidRPr="000722BC" w:rsidRDefault="000722BC" w:rsidP="000722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2BC">
        <w:rPr>
          <w:rFonts w:ascii="Times New Roman" w:hAnsi="Times New Roman" w:cs="Times New Roman"/>
          <w:sz w:val="24"/>
          <w:szCs w:val="24"/>
        </w:rPr>
        <w:t>понедельник-четверг: 08.30 - 17.30, перерыв на обед с 12.00 – 13.00;</w:t>
      </w:r>
    </w:p>
    <w:p w:rsidR="000722BC" w:rsidRPr="000722BC" w:rsidRDefault="000722BC" w:rsidP="000722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2BC">
        <w:rPr>
          <w:rFonts w:ascii="Times New Roman" w:hAnsi="Times New Roman" w:cs="Times New Roman"/>
          <w:sz w:val="24"/>
          <w:szCs w:val="24"/>
        </w:rPr>
        <w:t>пятница: 08.30 - 17.00, перерыв на обед с 12.00 – 12.30;</w:t>
      </w:r>
    </w:p>
    <w:p w:rsidR="000722BC" w:rsidRPr="000722BC" w:rsidRDefault="000722BC" w:rsidP="000722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2BC">
        <w:rPr>
          <w:rFonts w:ascii="Times New Roman" w:hAnsi="Times New Roman" w:cs="Times New Roman"/>
          <w:sz w:val="24"/>
          <w:szCs w:val="24"/>
        </w:rPr>
        <w:t>последняя среда каждого месяца с 08:30 до 12:00;</w:t>
      </w:r>
    </w:p>
    <w:p w:rsidR="000722BC" w:rsidRPr="000722BC" w:rsidRDefault="000722BC" w:rsidP="000722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2BC">
        <w:rPr>
          <w:rFonts w:ascii="Times New Roman" w:hAnsi="Times New Roman" w:cs="Times New Roman"/>
          <w:sz w:val="24"/>
          <w:szCs w:val="24"/>
        </w:rPr>
        <w:t xml:space="preserve">последняя среда каждого месяца: с 13:00 до 17:30 – обучение </w:t>
      </w:r>
      <w:r w:rsidRPr="000722BC">
        <w:rPr>
          <w:rStyle w:val="layout"/>
          <w:rFonts w:ascii="Times New Roman" w:hAnsi="Times New Roman" w:cs="Times New Roman"/>
          <w:sz w:val="24"/>
          <w:szCs w:val="24"/>
        </w:rPr>
        <w:t>специалистов МФЦ</w:t>
      </w:r>
      <w:r w:rsidRPr="000722BC">
        <w:rPr>
          <w:rFonts w:ascii="Times New Roman" w:hAnsi="Times New Roman" w:cs="Times New Roman"/>
          <w:sz w:val="24"/>
          <w:szCs w:val="24"/>
        </w:rPr>
        <w:t>;</w:t>
      </w:r>
    </w:p>
    <w:p w:rsidR="000722BC" w:rsidRPr="000722BC" w:rsidRDefault="000722BC" w:rsidP="000722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2BC">
        <w:rPr>
          <w:rFonts w:ascii="Times New Roman" w:hAnsi="Times New Roman" w:cs="Times New Roman"/>
          <w:sz w:val="24"/>
          <w:szCs w:val="24"/>
        </w:rPr>
        <w:t>суббота, воскресенье – выходные дни.</w:t>
      </w:r>
    </w:p>
    <w:p w:rsidR="000722BC" w:rsidRPr="000722BC" w:rsidRDefault="000722BC" w:rsidP="00072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2BC">
        <w:rPr>
          <w:rFonts w:ascii="Times New Roman" w:hAnsi="Times New Roman" w:cs="Times New Roman"/>
          <w:sz w:val="24"/>
          <w:szCs w:val="24"/>
        </w:rPr>
        <w:t>Время основных и технических перерывов устанавливается правилами внутреннего трудового распорядка и утвержденным графиком (режимом) работы специалистов. </w:t>
      </w:r>
    </w:p>
    <w:p w:rsidR="00AC6B86" w:rsidRPr="00AC6B86" w:rsidRDefault="004D0AED" w:rsidP="004D0AED">
      <w:pPr>
        <w:tabs>
          <w:tab w:val="num" w:pos="540"/>
          <w:tab w:val="left" w:pos="567"/>
          <w:tab w:val="left" w:pos="900"/>
        </w:tabs>
        <w:spacing w:after="0" w:line="240" w:lineRule="auto"/>
        <w:ind w:firstLine="540"/>
        <w:jc w:val="both"/>
        <w:rPr>
          <w:i/>
          <w:color w:val="7030A0"/>
        </w:rPr>
      </w:pPr>
      <w:r w:rsidRPr="004D0AED">
        <w:rPr>
          <w:rFonts w:ascii="Times New Roman" w:hAnsi="Times New Roman" w:cs="Times New Roman"/>
          <w:b/>
          <w:i/>
          <w:color w:val="7030A0"/>
          <w:sz w:val="24"/>
          <w:szCs w:val="24"/>
        </w:rPr>
        <w:t xml:space="preserve"> </w:t>
      </w:r>
      <w:r w:rsidR="00AC6B86" w:rsidRPr="00CC4114">
        <w:rPr>
          <w:i/>
          <w:color w:val="7030A0"/>
        </w:rPr>
        <w:t>(</w:t>
      </w:r>
      <w:r w:rsidR="00AC6B86">
        <w:rPr>
          <w:i/>
          <w:color w:val="7030A0"/>
        </w:rPr>
        <w:t>п. 2.1. изменен приказом МКУ «МФЦ. Управление делами»</w:t>
      </w:r>
      <w:r w:rsidR="00AC6B86" w:rsidRPr="00CC4114">
        <w:rPr>
          <w:i/>
          <w:color w:val="7030A0"/>
        </w:rPr>
        <w:t xml:space="preserve"> от </w:t>
      </w:r>
      <w:r w:rsidR="00AC6B86">
        <w:rPr>
          <w:bCs/>
          <w:i/>
          <w:color w:val="7030A0"/>
        </w:rPr>
        <w:t>04.05.2016 №89/1</w:t>
      </w:r>
      <w:r>
        <w:rPr>
          <w:bCs/>
          <w:i/>
          <w:color w:val="7030A0"/>
        </w:rPr>
        <w:t>; от 01.06.2022 №57</w:t>
      </w:r>
      <w:r w:rsidR="000722BC">
        <w:rPr>
          <w:bCs/>
          <w:i/>
          <w:color w:val="7030A0"/>
        </w:rPr>
        <w:t>; от 24.11.2022 №130</w:t>
      </w:r>
      <w:r w:rsidR="00AC6B86">
        <w:rPr>
          <w:i/>
          <w:color w:val="7030A0"/>
        </w:rPr>
        <w:t>)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13689">
        <w:rPr>
          <w:rFonts w:ascii="Times New Roman" w:hAnsi="Times New Roman" w:cs="Times New Roman"/>
          <w:sz w:val="24"/>
          <w:szCs w:val="24"/>
        </w:rPr>
        <w:t xml:space="preserve">.2. </w:t>
      </w:r>
      <w:r w:rsidRPr="00013689">
        <w:rPr>
          <w:rFonts w:ascii="Times New Roman" w:hAnsi="Times New Roman" w:cs="Times New Roman"/>
          <w:b/>
          <w:sz w:val="24"/>
          <w:szCs w:val="24"/>
        </w:rPr>
        <w:t xml:space="preserve">Местонахождение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и график (режим) работы </w:t>
      </w:r>
      <w:r w:rsidRPr="00013689">
        <w:rPr>
          <w:rFonts w:ascii="Times New Roman" w:hAnsi="Times New Roman" w:cs="Times New Roman"/>
          <w:b/>
          <w:sz w:val="24"/>
          <w:szCs w:val="24"/>
        </w:rPr>
        <w:t xml:space="preserve">обособленных подразделений МФЦ </w:t>
      </w:r>
      <w:r w:rsidRPr="00013689">
        <w:rPr>
          <w:rFonts w:ascii="Times New Roman" w:hAnsi="Times New Roman" w:cs="Times New Roman"/>
          <w:sz w:val="24"/>
          <w:szCs w:val="24"/>
        </w:rPr>
        <w:t>в сельских населенных пунктах Приволжского муниципального района:</w:t>
      </w:r>
    </w:p>
    <w:p w:rsidR="00677FF3" w:rsidRDefault="00677FF3" w:rsidP="00677FF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3E38" w:rsidRPr="00DC4F8A" w:rsidRDefault="00E43E38" w:rsidP="00677FF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4F8A">
        <w:rPr>
          <w:rFonts w:ascii="Times New Roman" w:hAnsi="Times New Roman" w:cs="Times New Roman"/>
          <w:b/>
          <w:sz w:val="24"/>
          <w:szCs w:val="24"/>
        </w:rPr>
        <w:t xml:space="preserve">155515, Ивановская область, Приволжский район, п. </w:t>
      </w:r>
      <w:proofErr w:type="spellStart"/>
      <w:r w:rsidRPr="00DC4F8A">
        <w:rPr>
          <w:rFonts w:ascii="Times New Roman" w:hAnsi="Times New Roman" w:cs="Times New Roman"/>
          <w:b/>
          <w:sz w:val="24"/>
          <w:szCs w:val="24"/>
        </w:rPr>
        <w:t>Северцево</w:t>
      </w:r>
      <w:proofErr w:type="spellEnd"/>
      <w:r w:rsidRPr="00DC4F8A">
        <w:rPr>
          <w:rFonts w:ascii="Times New Roman" w:hAnsi="Times New Roman" w:cs="Times New Roman"/>
          <w:b/>
          <w:sz w:val="24"/>
          <w:szCs w:val="24"/>
        </w:rPr>
        <w:t xml:space="preserve">, д. 5. </w:t>
      </w:r>
    </w:p>
    <w:p w:rsidR="00677FF3" w:rsidRPr="00677FF3" w:rsidRDefault="000722BC" w:rsidP="00F373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2BC">
        <w:rPr>
          <w:rFonts w:ascii="Times New Roman" w:hAnsi="Times New Roman" w:cs="Times New Roman"/>
          <w:sz w:val="24"/>
          <w:szCs w:val="24"/>
        </w:rPr>
        <w:t>Понедельник – пятница: 09.00 до 13.00 (без перерыва)</w:t>
      </w:r>
      <w:r w:rsidR="00677FF3">
        <w:rPr>
          <w:rFonts w:ascii="Times New Roman" w:hAnsi="Times New Roman" w:cs="Times New Roman"/>
          <w:sz w:val="24"/>
          <w:szCs w:val="24"/>
        </w:rPr>
        <w:t>.</w:t>
      </w:r>
    </w:p>
    <w:p w:rsidR="00677FF3" w:rsidRPr="00F37352" w:rsidRDefault="00F37352" w:rsidP="00F37352">
      <w:pPr>
        <w:tabs>
          <w:tab w:val="num" w:pos="540"/>
          <w:tab w:val="left" w:pos="567"/>
          <w:tab w:val="left" w:pos="900"/>
        </w:tabs>
        <w:ind w:firstLine="540"/>
        <w:jc w:val="both"/>
        <w:rPr>
          <w:i/>
          <w:color w:val="7030A0"/>
        </w:rPr>
      </w:pPr>
      <w:r w:rsidRPr="00CC4114">
        <w:rPr>
          <w:i/>
          <w:color w:val="7030A0"/>
        </w:rPr>
        <w:t>(</w:t>
      </w:r>
      <w:proofErr w:type="spellStart"/>
      <w:r w:rsidR="000A4CBA">
        <w:rPr>
          <w:i/>
          <w:color w:val="7030A0"/>
        </w:rPr>
        <w:t>абз</w:t>
      </w:r>
      <w:proofErr w:type="spellEnd"/>
      <w:r w:rsidR="000A4CBA">
        <w:rPr>
          <w:i/>
          <w:color w:val="7030A0"/>
        </w:rPr>
        <w:t xml:space="preserve"> </w:t>
      </w:r>
      <w:r>
        <w:rPr>
          <w:i/>
          <w:color w:val="7030A0"/>
        </w:rPr>
        <w:t>п. 2.2. изменен приказом МКУ «МФЦ. Управление делами»</w:t>
      </w:r>
      <w:r w:rsidRPr="00CC4114">
        <w:rPr>
          <w:i/>
          <w:color w:val="7030A0"/>
        </w:rPr>
        <w:t xml:space="preserve"> от </w:t>
      </w:r>
      <w:r>
        <w:rPr>
          <w:bCs/>
          <w:i/>
          <w:color w:val="7030A0"/>
        </w:rPr>
        <w:t>03.10.2027 №211/1</w:t>
      </w:r>
      <w:r w:rsidR="000722BC">
        <w:rPr>
          <w:bCs/>
          <w:i/>
          <w:color w:val="7030A0"/>
        </w:rPr>
        <w:t>; от 24.11.2022 №130</w:t>
      </w:r>
      <w:r w:rsidR="0049727F">
        <w:rPr>
          <w:bCs/>
          <w:i/>
          <w:color w:val="7030A0"/>
        </w:rPr>
        <w:t xml:space="preserve"> </w:t>
      </w:r>
      <w:r w:rsidR="0049727F" w:rsidRPr="0049727F">
        <w:rPr>
          <w:bCs/>
          <w:i/>
          <w:color w:val="7030A0"/>
        </w:rPr>
        <w:t>с 01.12.2022 года</w:t>
      </w:r>
      <w:r>
        <w:rPr>
          <w:i/>
          <w:color w:val="7030A0"/>
        </w:rPr>
        <w:t>)</w:t>
      </w:r>
    </w:p>
    <w:p w:rsidR="00E43E38" w:rsidRDefault="00E43E38" w:rsidP="00F8304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4F8A">
        <w:rPr>
          <w:rFonts w:ascii="Times New Roman" w:hAnsi="Times New Roman" w:cs="Times New Roman"/>
          <w:b/>
          <w:sz w:val="24"/>
          <w:szCs w:val="24"/>
        </w:rPr>
        <w:t xml:space="preserve">155553, Ивановская область, Приволжский район, с. </w:t>
      </w:r>
      <w:proofErr w:type="spellStart"/>
      <w:r w:rsidRPr="00DC4F8A">
        <w:rPr>
          <w:rFonts w:ascii="Times New Roman" w:hAnsi="Times New Roman" w:cs="Times New Roman"/>
          <w:b/>
          <w:sz w:val="24"/>
          <w:szCs w:val="24"/>
        </w:rPr>
        <w:t>Ингарь</w:t>
      </w:r>
      <w:proofErr w:type="spellEnd"/>
      <w:r w:rsidRPr="00DC4F8A">
        <w:rPr>
          <w:rFonts w:ascii="Times New Roman" w:hAnsi="Times New Roman" w:cs="Times New Roman"/>
          <w:b/>
          <w:sz w:val="24"/>
          <w:szCs w:val="24"/>
        </w:rPr>
        <w:t>, ул. Спортивная</w:t>
      </w:r>
      <w:r w:rsidR="0068182B">
        <w:rPr>
          <w:rFonts w:ascii="Times New Roman" w:hAnsi="Times New Roman" w:cs="Times New Roman"/>
          <w:b/>
          <w:sz w:val="24"/>
          <w:szCs w:val="24"/>
        </w:rPr>
        <w:t>, д. 1</w:t>
      </w:r>
      <w:r w:rsidR="000722BC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8182B" w:rsidRDefault="000722BC" w:rsidP="0068182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2BC">
        <w:rPr>
          <w:rFonts w:ascii="Times New Roman" w:hAnsi="Times New Roman" w:cs="Times New Roman"/>
          <w:sz w:val="24"/>
          <w:szCs w:val="24"/>
        </w:rPr>
        <w:t>Понедельник – четвер</w:t>
      </w:r>
      <w:r>
        <w:rPr>
          <w:rFonts w:ascii="Times New Roman" w:hAnsi="Times New Roman" w:cs="Times New Roman"/>
          <w:sz w:val="24"/>
          <w:szCs w:val="24"/>
        </w:rPr>
        <w:t>г: 14.00 - 16.00 (без перерыва)</w:t>
      </w:r>
      <w:r w:rsidR="0068182B">
        <w:rPr>
          <w:rFonts w:ascii="Times New Roman" w:hAnsi="Times New Roman" w:cs="Times New Roman"/>
          <w:sz w:val="24"/>
          <w:szCs w:val="24"/>
        </w:rPr>
        <w:t>.</w:t>
      </w:r>
    </w:p>
    <w:p w:rsidR="0068182B" w:rsidRPr="0068182B" w:rsidRDefault="0068182B" w:rsidP="0068182B">
      <w:pPr>
        <w:tabs>
          <w:tab w:val="num" w:pos="540"/>
          <w:tab w:val="left" w:pos="567"/>
          <w:tab w:val="left" w:pos="900"/>
        </w:tabs>
        <w:jc w:val="both"/>
        <w:rPr>
          <w:i/>
          <w:color w:val="7030A0"/>
        </w:rPr>
      </w:pPr>
      <w:r w:rsidRPr="00CC4114">
        <w:rPr>
          <w:i/>
          <w:color w:val="7030A0"/>
        </w:rPr>
        <w:t>(</w:t>
      </w:r>
      <w:proofErr w:type="spellStart"/>
      <w:r w:rsidR="000A4CBA">
        <w:rPr>
          <w:i/>
          <w:color w:val="7030A0"/>
        </w:rPr>
        <w:t>абз</w:t>
      </w:r>
      <w:proofErr w:type="spellEnd"/>
      <w:r w:rsidR="000A4CBA">
        <w:rPr>
          <w:i/>
          <w:color w:val="7030A0"/>
        </w:rPr>
        <w:t xml:space="preserve"> </w:t>
      </w:r>
      <w:r>
        <w:rPr>
          <w:i/>
          <w:color w:val="7030A0"/>
        </w:rPr>
        <w:t>п. 2.2. изменен приказом МКУ «МФЦ. Управление делами»</w:t>
      </w:r>
      <w:r w:rsidRPr="00CC4114">
        <w:rPr>
          <w:i/>
          <w:color w:val="7030A0"/>
        </w:rPr>
        <w:t xml:space="preserve"> от </w:t>
      </w:r>
      <w:r>
        <w:rPr>
          <w:bCs/>
          <w:i/>
          <w:color w:val="7030A0"/>
        </w:rPr>
        <w:t>06.05.2020 №45</w:t>
      </w:r>
      <w:r w:rsidR="000722BC">
        <w:rPr>
          <w:bCs/>
          <w:i/>
          <w:color w:val="7030A0"/>
        </w:rPr>
        <w:t>; от 24.11.2022 №130</w:t>
      </w:r>
      <w:r w:rsidR="0049727F" w:rsidRPr="0049727F">
        <w:t xml:space="preserve"> </w:t>
      </w:r>
      <w:r w:rsidR="0049727F" w:rsidRPr="0049727F">
        <w:rPr>
          <w:bCs/>
          <w:i/>
          <w:color w:val="7030A0"/>
        </w:rPr>
        <w:t>с 01.12.2022 года</w:t>
      </w:r>
      <w:r>
        <w:rPr>
          <w:i/>
          <w:color w:val="7030A0"/>
        </w:rPr>
        <w:t>)</w:t>
      </w:r>
    </w:p>
    <w:p w:rsidR="00E43E38" w:rsidRDefault="00E43E38" w:rsidP="0068182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42">
        <w:rPr>
          <w:rFonts w:ascii="Times New Roman" w:hAnsi="Times New Roman" w:cs="Times New Roman"/>
          <w:b/>
          <w:sz w:val="24"/>
          <w:szCs w:val="24"/>
        </w:rPr>
        <w:t>155563, Ивановская область, Приволжский район, с. Рожд</w:t>
      </w:r>
      <w:r>
        <w:rPr>
          <w:rFonts w:ascii="Times New Roman" w:hAnsi="Times New Roman" w:cs="Times New Roman"/>
          <w:b/>
          <w:sz w:val="24"/>
          <w:szCs w:val="24"/>
        </w:rPr>
        <w:t>ествено, ул. Центральная, д. 27.</w:t>
      </w:r>
    </w:p>
    <w:p w:rsidR="003D652D" w:rsidRPr="003D652D" w:rsidRDefault="003D652D" w:rsidP="003D652D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D652D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вторник: 09.00 - 10.30 (без перерыва);</w:t>
      </w:r>
    </w:p>
    <w:p w:rsidR="00677FF3" w:rsidRDefault="003D652D" w:rsidP="003D652D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D652D">
        <w:rPr>
          <w:rFonts w:ascii="Times New Roman" w:eastAsia="Times New Roman" w:hAnsi="Times New Roman" w:cs="Times New Roman"/>
          <w:color w:val="222222"/>
          <w:sz w:val="24"/>
          <w:szCs w:val="24"/>
        </w:rPr>
        <w:t>четверг: 14.00 - 15.30 (без перерыва).</w:t>
      </w:r>
    </w:p>
    <w:p w:rsidR="003D652D" w:rsidRPr="003D652D" w:rsidRDefault="003D652D" w:rsidP="003D652D">
      <w:pPr>
        <w:tabs>
          <w:tab w:val="num" w:pos="540"/>
          <w:tab w:val="left" w:pos="567"/>
          <w:tab w:val="left" w:pos="900"/>
        </w:tabs>
        <w:jc w:val="both"/>
        <w:rPr>
          <w:i/>
          <w:color w:val="7030A0"/>
        </w:rPr>
      </w:pPr>
      <w:r w:rsidRPr="00CC4114">
        <w:rPr>
          <w:i/>
          <w:color w:val="7030A0"/>
        </w:rPr>
        <w:t>(</w:t>
      </w:r>
      <w:proofErr w:type="spellStart"/>
      <w:r>
        <w:rPr>
          <w:i/>
          <w:color w:val="7030A0"/>
        </w:rPr>
        <w:t>абз</w:t>
      </w:r>
      <w:proofErr w:type="spellEnd"/>
      <w:r>
        <w:rPr>
          <w:i/>
          <w:color w:val="7030A0"/>
        </w:rPr>
        <w:t xml:space="preserve"> п. 2.2. изменен приказом МКУ «МФЦ. Управление делами»</w:t>
      </w:r>
      <w:r w:rsidRPr="00CC4114">
        <w:rPr>
          <w:i/>
          <w:color w:val="7030A0"/>
        </w:rPr>
        <w:t xml:space="preserve"> </w:t>
      </w:r>
      <w:r>
        <w:rPr>
          <w:bCs/>
          <w:i/>
          <w:color w:val="7030A0"/>
        </w:rPr>
        <w:t>от 24.11.2022 №130</w:t>
      </w:r>
      <w:r w:rsidR="0049727F" w:rsidRPr="0049727F">
        <w:t xml:space="preserve"> </w:t>
      </w:r>
      <w:r w:rsidR="0049727F" w:rsidRPr="0049727F">
        <w:rPr>
          <w:bCs/>
          <w:i/>
          <w:color w:val="7030A0"/>
        </w:rPr>
        <w:t>с 01.12.2022 года</w:t>
      </w:r>
      <w:r>
        <w:rPr>
          <w:i/>
          <w:color w:val="7030A0"/>
        </w:rPr>
        <w:t>)</w:t>
      </w:r>
    </w:p>
    <w:p w:rsidR="00E43E38" w:rsidRDefault="00E43E38" w:rsidP="00677FF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42">
        <w:rPr>
          <w:rFonts w:ascii="Times New Roman" w:hAnsi="Times New Roman" w:cs="Times New Roman"/>
          <w:b/>
          <w:sz w:val="24"/>
          <w:szCs w:val="24"/>
        </w:rPr>
        <w:t>155557, Ивановская область, Приволжский район, с. Новое, ул. Советская, д. 24.</w:t>
      </w:r>
    </w:p>
    <w:p w:rsidR="003D652D" w:rsidRPr="003D652D" w:rsidRDefault="003D652D" w:rsidP="003D652D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D652D">
        <w:rPr>
          <w:rFonts w:ascii="Times New Roman" w:eastAsia="Times New Roman" w:hAnsi="Times New Roman" w:cs="Times New Roman"/>
          <w:color w:val="222222"/>
          <w:sz w:val="24"/>
          <w:szCs w:val="24"/>
        </w:rPr>
        <w:t>вторник: 09.00 - 10.30 (без перерыва);</w:t>
      </w:r>
    </w:p>
    <w:p w:rsidR="003D652D" w:rsidRDefault="003D652D" w:rsidP="003D652D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D652D">
        <w:rPr>
          <w:rFonts w:ascii="Times New Roman" w:eastAsia="Times New Roman" w:hAnsi="Times New Roman" w:cs="Times New Roman"/>
          <w:color w:val="222222"/>
          <w:sz w:val="24"/>
          <w:szCs w:val="24"/>
        </w:rPr>
        <w:t>четверг: 14.00 - 15.30 (без перерыва).</w:t>
      </w:r>
    </w:p>
    <w:p w:rsidR="003D652D" w:rsidRPr="003D652D" w:rsidRDefault="003D652D" w:rsidP="003D652D">
      <w:pPr>
        <w:tabs>
          <w:tab w:val="num" w:pos="540"/>
          <w:tab w:val="left" w:pos="567"/>
          <w:tab w:val="left" w:pos="900"/>
        </w:tabs>
        <w:jc w:val="both"/>
        <w:rPr>
          <w:i/>
          <w:color w:val="7030A0"/>
        </w:rPr>
      </w:pPr>
      <w:r w:rsidRPr="00CC4114">
        <w:rPr>
          <w:i/>
          <w:color w:val="7030A0"/>
        </w:rPr>
        <w:t>(</w:t>
      </w:r>
      <w:proofErr w:type="spellStart"/>
      <w:r>
        <w:rPr>
          <w:i/>
          <w:color w:val="7030A0"/>
        </w:rPr>
        <w:t>абз</w:t>
      </w:r>
      <w:proofErr w:type="spellEnd"/>
      <w:r>
        <w:rPr>
          <w:i/>
          <w:color w:val="7030A0"/>
        </w:rPr>
        <w:t xml:space="preserve"> п. 2.2. изменен приказом МКУ «МФЦ. Управление делами»</w:t>
      </w:r>
      <w:r w:rsidRPr="00CC4114">
        <w:rPr>
          <w:i/>
          <w:color w:val="7030A0"/>
        </w:rPr>
        <w:t xml:space="preserve"> </w:t>
      </w:r>
      <w:r>
        <w:rPr>
          <w:bCs/>
          <w:i/>
          <w:color w:val="7030A0"/>
        </w:rPr>
        <w:t>от 24.11.2022 №130</w:t>
      </w:r>
      <w:r w:rsidR="0049727F" w:rsidRPr="0049727F">
        <w:t xml:space="preserve"> </w:t>
      </w:r>
      <w:r w:rsidR="0049727F" w:rsidRPr="0049727F">
        <w:rPr>
          <w:bCs/>
          <w:i/>
          <w:color w:val="7030A0"/>
        </w:rPr>
        <w:t>с 01.12.2022 года</w:t>
      </w:r>
      <w:r>
        <w:rPr>
          <w:i/>
          <w:color w:val="7030A0"/>
        </w:rPr>
        <w:t>)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13689">
        <w:rPr>
          <w:rFonts w:ascii="Times New Roman" w:hAnsi="Times New Roman" w:cs="Times New Roman"/>
          <w:sz w:val="24"/>
          <w:szCs w:val="24"/>
        </w:rPr>
        <w:t xml:space="preserve">.3. </w:t>
      </w:r>
      <w:r w:rsidR="0008175B">
        <w:rPr>
          <w:rFonts w:ascii="Times New Roman" w:hAnsi="Times New Roman" w:cs="Times New Roman"/>
          <w:sz w:val="24"/>
          <w:szCs w:val="24"/>
        </w:rPr>
        <w:t>При необходимости, приказом директора учреждения, г</w:t>
      </w:r>
      <w:r w:rsidRPr="00013689">
        <w:rPr>
          <w:rFonts w:ascii="Times New Roman" w:hAnsi="Times New Roman" w:cs="Times New Roman"/>
          <w:sz w:val="24"/>
          <w:szCs w:val="24"/>
        </w:rPr>
        <w:t>рафик работы МФЦ может быть изменен</w:t>
      </w:r>
      <w:r w:rsidR="0008175B">
        <w:rPr>
          <w:rFonts w:ascii="Arial" w:hAnsi="Arial" w:cs="Arial"/>
          <w:color w:val="000000"/>
          <w:sz w:val="21"/>
          <w:szCs w:val="21"/>
        </w:rPr>
        <w:t>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13689">
        <w:rPr>
          <w:rFonts w:ascii="Times New Roman" w:hAnsi="Times New Roman" w:cs="Times New Roman"/>
          <w:sz w:val="24"/>
          <w:szCs w:val="24"/>
        </w:rPr>
        <w:t>.4. В случае оказания в МФЦ государственных услуг специалистами соответствующих организаций график работы устанавливается руководителями этих организаций, с учетом перерывов на отдых и обед.</w:t>
      </w:r>
    </w:p>
    <w:p w:rsidR="00E43E38" w:rsidRPr="006D6F9E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13689">
        <w:rPr>
          <w:rFonts w:ascii="Times New Roman" w:hAnsi="Times New Roman" w:cs="Times New Roman"/>
          <w:sz w:val="24"/>
          <w:szCs w:val="24"/>
        </w:rPr>
        <w:t xml:space="preserve">.5. Прием телефонных </w:t>
      </w:r>
      <w:r w:rsidRPr="006D6F9E">
        <w:rPr>
          <w:rFonts w:ascii="Times New Roman" w:hAnsi="Times New Roman" w:cs="Times New Roman"/>
          <w:sz w:val="24"/>
          <w:szCs w:val="24"/>
        </w:rPr>
        <w:t>обращений от населения осуществляется в соответствии с графиком (режимом) работы МФЦ по телефонам (код 8-49339):</w:t>
      </w:r>
    </w:p>
    <w:p w:rsidR="00E43E38" w:rsidRPr="006D6F9E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F9E">
        <w:rPr>
          <w:rFonts w:ascii="Times New Roman" w:hAnsi="Times New Roman" w:cs="Times New Roman"/>
          <w:sz w:val="24"/>
          <w:szCs w:val="24"/>
        </w:rPr>
        <w:t>- 2-16-07 (155550, Ивановская область, г. Приволжск, ул. Революционная, д. 54),</w:t>
      </w:r>
    </w:p>
    <w:p w:rsidR="000A4CBA" w:rsidRDefault="00E43E38" w:rsidP="00E43E3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F9E">
        <w:rPr>
          <w:rFonts w:ascii="Times New Roman" w:hAnsi="Times New Roman" w:cs="Times New Roman"/>
          <w:sz w:val="24"/>
          <w:szCs w:val="24"/>
        </w:rPr>
        <w:t xml:space="preserve">- </w:t>
      </w:r>
      <w:r w:rsidR="000A4CBA" w:rsidRPr="000A4CBA">
        <w:rPr>
          <w:rFonts w:ascii="Times New Roman" w:hAnsi="Times New Roman" w:cs="Times New Roman"/>
          <w:sz w:val="24"/>
          <w:szCs w:val="24"/>
        </w:rPr>
        <w:t xml:space="preserve">4-29-55 (155553, Ивановская область, Приволжский район, с. </w:t>
      </w:r>
      <w:proofErr w:type="spellStart"/>
      <w:r w:rsidR="000A4CBA" w:rsidRPr="000A4CBA">
        <w:rPr>
          <w:rFonts w:ascii="Times New Roman" w:hAnsi="Times New Roman" w:cs="Times New Roman"/>
          <w:sz w:val="24"/>
          <w:szCs w:val="24"/>
        </w:rPr>
        <w:t>Ингарь</w:t>
      </w:r>
      <w:proofErr w:type="spellEnd"/>
      <w:r w:rsidR="000A4CBA" w:rsidRPr="000A4CBA">
        <w:rPr>
          <w:rFonts w:ascii="Times New Roman" w:hAnsi="Times New Roman" w:cs="Times New Roman"/>
          <w:sz w:val="24"/>
          <w:szCs w:val="24"/>
        </w:rPr>
        <w:t>, ул. Спортивная, д. 15)</w:t>
      </w:r>
    </w:p>
    <w:p w:rsidR="000A4CBA" w:rsidRPr="000A4CBA" w:rsidRDefault="000A4CBA" w:rsidP="000A4CBA">
      <w:pPr>
        <w:tabs>
          <w:tab w:val="num" w:pos="540"/>
          <w:tab w:val="left" w:pos="567"/>
          <w:tab w:val="left" w:pos="900"/>
        </w:tabs>
        <w:jc w:val="both"/>
        <w:rPr>
          <w:i/>
          <w:color w:val="7030A0"/>
        </w:rPr>
      </w:pPr>
      <w:r w:rsidRPr="00CC4114">
        <w:rPr>
          <w:i/>
          <w:color w:val="7030A0"/>
        </w:rPr>
        <w:t>(</w:t>
      </w:r>
      <w:proofErr w:type="spellStart"/>
      <w:r>
        <w:rPr>
          <w:i/>
          <w:color w:val="7030A0"/>
        </w:rPr>
        <w:t>абз</w:t>
      </w:r>
      <w:proofErr w:type="spellEnd"/>
      <w:r>
        <w:rPr>
          <w:i/>
          <w:color w:val="7030A0"/>
        </w:rPr>
        <w:t xml:space="preserve"> п. 2.5. изменен приказом МКУ «МФЦ. Управление делами»</w:t>
      </w:r>
      <w:r w:rsidRPr="00CC4114">
        <w:rPr>
          <w:i/>
          <w:color w:val="7030A0"/>
        </w:rPr>
        <w:t xml:space="preserve"> от </w:t>
      </w:r>
      <w:r>
        <w:rPr>
          <w:bCs/>
          <w:i/>
          <w:color w:val="7030A0"/>
        </w:rPr>
        <w:t>06.05.2020 №45</w:t>
      </w:r>
      <w:r>
        <w:rPr>
          <w:i/>
          <w:color w:val="7030A0"/>
        </w:rPr>
        <w:t>)</w:t>
      </w:r>
    </w:p>
    <w:p w:rsidR="00E43E38" w:rsidRDefault="00E43E38" w:rsidP="00E43E3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- 4-31-35 (</w:t>
      </w:r>
      <w:r w:rsidRPr="006D6F9E">
        <w:rPr>
          <w:rFonts w:ascii="Times New Roman" w:hAnsi="Times New Roman" w:cs="Times New Roman"/>
          <w:sz w:val="24"/>
          <w:szCs w:val="24"/>
        </w:rPr>
        <w:t xml:space="preserve">155515, Ивановская область, Приволжский район, п. </w:t>
      </w:r>
      <w:proofErr w:type="spellStart"/>
      <w:r w:rsidRPr="006D6F9E">
        <w:rPr>
          <w:rFonts w:ascii="Times New Roman" w:hAnsi="Times New Roman" w:cs="Times New Roman"/>
          <w:sz w:val="24"/>
          <w:szCs w:val="24"/>
        </w:rPr>
        <w:t>Северцево</w:t>
      </w:r>
      <w:proofErr w:type="spellEnd"/>
      <w:r w:rsidRPr="006D6F9E">
        <w:rPr>
          <w:rFonts w:ascii="Times New Roman" w:hAnsi="Times New Roman" w:cs="Times New Roman"/>
          <w:sz w:val="24"/>
          <w:szCs w:val="24"/>
        </w:rPr>
        <w:t>, д. 5),</w:t>
      </w:r>
    </w:p>
    <w:p w:rsidR="00E43E38" w:rsidRDefault="00E43E38" w:rsidP="00E43E3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- 28-1-25 </w:t>
      </w:r>
      <w:r w:rsidRPr="006D6F9E">
        <w:rPr>
          <w:rFonts w:ascii="Times New Roman" w:hAnsi="Times New Roman" w:cs="Times New Roman"/>
          <w:sz w:val="24"/>
          <w:szCs w:val="24"/>
        </w:rPr>
        <w:t>(155557, Ивановская область, Приволжский район, с. Новое, ул. Советская, д. 24)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43E38" w:rsidRPr="006D6F9E" w:rsidRDefault="00E43E38" w:rsidP="00E43E3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- 2-01-91 </w:t>
      </w:r>
      <w:r w:rsidRPr="006D6F9E">
        <w:rPr>
          <w:rFonts w:ascii="Times New Roman" w:hAnsi="Times New Roman" w:cs="Times New Roman"/>
          <w:sz w:val="24"/>
          <w:szCs w:val="24"/>
        </w:rPr>
        <w:t>(155563, Ивановская область, Приволжский район, с. Рождествено, ул. Центральная, д. 27).</w:t>
      </w:r>
    </w:p>
    <w:p w:rsidR="00E43E38" w:rsidRPr="00013689" w:rsidRDefault="00E43E38" w:rsidP="00E43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 xml:space="preserve">Электронный адрес для направления обращений: </w:t>
      </w:r>
      <w:proofErr w:type="spellStart"/>
      <w:r w:rsidR="00F8304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677FF3">
        <w:rPr>
          <w:rFonts w:ascii="Times New Roman" w:hAnsi="Times New Roman" w:cs="Times New Roman"/>
          <w:sz w:val="24"/>
          <w:szCs w:val="24"/>
          <w:lang w:val="en-US"/>
        </w:rPr>
        <w:t>fc</w:t>
      </w:r>
      <w:proofErr w:type="spellEnd"/>
      <w:r w:rsidR="00677FF3" w:rsidRPr="00677FF3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677FF3">
        <w:rPr>
          <w:rFonts w:ascii="Times New Roman" w:hAnsi="Times New Roman" w:cs="Times New Roman"/>
          <w:sz w:val="24"/>
          <w:szCs w:val="24"/>
          <w:lang w:val="en-US"/>
        </w:rPr>
        <w:t>priv</w:t>
      </w:r>
      <w:proofErr w:type="spellEnd"/>
      <w:r w:rsidR="00677FF3" w:rsidRPr="00677FF3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677FF3">
        <w:rPr>
          <w:rFonts w:ascii="Times New Roman" w:hAnsi="Times New Roman" w:cs="Times New Roman"/>
          <w:sz w:val="24"/>
          <w:szCs w:val="24"/>
          <w:lang w:val="en-US"/>
        </w:rPr>
        <w:t>privadmin</w:t>
      </w:r>
      <w:proofErr w:type="spellEnd"/>
      <w:r w:rsidR="00677FF3" w:rsidRPr="00677FF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77FF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E43E38" w:rsidRPr="006D6F9E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F9E">
        <w:rPr>
          <w:rFonts w:ascii="Times New Roman" w:hAnsi="Times New Roman" w:cs="Times New Roman"/>
          <w:sz w:val="24"/>
          <w:szCs w:val="24"/>
        </w:rPr>
        <w:t>Информацию о месте нахождения и графике работы МФЦ можно получить:</w:t>
      </w:r>
    </w:p>
    <w:p w:rsidR="00E43E38" w:rsidRPr="006D6F9E" w:rsidRDefault="00E43E38" w:rsidP="00E43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F9E">
        <w:rPr>
          <w:rFonts w:ascii="Times New Roman" w:hAnsi="Times New Roman" w:cs="Times New Roman"/>
          <w:sz w:val="24"/>
          <w:szCs w:val="24"/>
        </w:rPr>
        <w:t>на сайте администрации Приволжского муниципального района: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6989">
        <w:rPr>
          <w:rFonts w:ascii="Times New Roman" w:hAnsi="Times New Roman" w:cs="Times New Roman"/>
          <w:sz w:val="24"/>
          <w:szCs w:val="24"/>
        </w:rPr>
        <w:t>privadmin.ru</w:t>
      </w:r>
      <w:r w:rsidRPr="006D6F9E">
        <w:rPr>
          <w:rFonts w:ascii="Times New Roman" w:hAnsi="Times New Roman" w:cs="Times New Roman"/>
          <w:sz w:val="24"/>
          <w:szCs w:val="24"/>
        </w:rPr>
        <w:t>;</w:t>
      </w:r>
    </w:p>
    <w:p w:rsidR="00E43E38" w:rsidRPr="006D6F9E" w:rsidRDefault="00E43E38" w:rsidP="00E43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F9E">
        <w:rPr>
          <w:rFonts w:ascii="Times New Roman" w:hAnsi="Times New Roman" w:cs="Times New Roman"/>
          <w:sz w:val="24"/>
          <w:szCs w:val="24"/>
        </w:rPr>
        <w:t>на информационных стендах в МФЦ;</w:t>
      </w:r>
    </w:p>
    <w:p w:rsidR="00E43E38" w:rsidRDefault="00E43E38" w:rsidP="00E43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F9E">
        <w:rPr>
          <w:rFonts w:ascii="Times New Roman" w:hAnsi="Times New Roman" w:cs="Times New Roman"/>
          <w:sz w:val="24"/>
          <w:szCs w:val="24"/>
        </w:rPr>
        <w:t xml:space="preserve">по справочному телефону МФЦ: </w:t>
      </w:r>
      <w:r>
        <w:rPr>
          <w:rFonts w:ascii="Times New Roman" w:hAnsi="Times New Roman" w:cs="Times New Roman"/>
          <w:sz w:val="24"/>
          <w:szCs w:val="24"/>
        </w:rPr>
        <w:t>8(49339) 2-16-07.</w:t>
      </w:r>
    </w:p>
    <w:p w:rsidR="00F83047" w:rsidRPr="00013689" w:rsidRDefault="00F83047" w:rsidP="00E43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E38" w:rsidRPr="00F83047" w:rsidRDefault="00E43E38" w:rsidP="00F83047">
      <w:pPr>
        <w:pStyle w:val="a9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83047">
        <w:rPr>
          <w:rFonts w:ascii="Times New Roman" w:hAnsi="Times New Roman" w:cs="Times New Roman"/>
          <w:b/>
          <w:sz w:val="24"/>
          <w:szCs w:val="24"/>
        </w:rPr>
        <w:t>Требования к местам предоставления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689">
        <w:rPr>
          <w:rFonts w:ascii="Times New Roman" w:hAnsi="Times New Roman" w:cs="Times New Roman"/>
          <w:b/>
          <w:sz w:val="24"/>
          <w:szCs w:val="24"/>
        </w:rPr>
        <w:t xml:space="preserve">           государственных и муниципальных услуг</w:t>
      </w:r>
    </w:p>
    <w:p w:rsidR="00E43E38" w:rsidRPr="00013689" w:rsidRDefault="00E43E38" w:rsidP="00CD6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13689">
        <w:rPr>
          <w:rFonts w:ascii="Times New Roman" w:hAnsi="Times New Roman" w:cs="Times New Roman"/>
          <w:sz w:val="24"/>
          <w:szCs w:val="24"/>
        </w:rPr>
        <w:t>.1. Здание МФЦ оборудуется отдельным входом для свободного доступа граждан в помещение</w:t>
      </w:r>
      <w:r w:rsidR="00671FEB">
        <w:rPr>
          <w:rFonts w:ascii="Times New Roman" w:hAnsi="Times New Roman" w:cs="Times New Roman"/>
          <w:sz w:val="24"/>
          <w:szCs w:val="24"/>
        </w:rPr>
        <w:t>, в том числе и для инвалидов</w:t>
      </w:r>
      <w:r w:rsidRPr="00013689">
        <w:rPr>
          <w:rFonts w:ascii="Times New Roman" w:hAnsi="Times New Roman" w:cs="Times New Roman"/>
          <w:sz w:val="24"/>
          <w:szCs w:val="24"/>
        </w:rPr>
        <w:t>. Вход в здание МФЦ оборудуется информационной вывеской, содержащей информацию о МФЦ: наименование, график работы. Помещение МФЦ соответствует действующим санитарным правилам и нормам.</w:t>
      </w:r>
      <w:r w:rsidR="00CD69B7" w:rsidRPr="00CD69B7">
        <w:t xml:space="preserve"> </w:t>
      </w:r>
    </w:p>
    <w:p w:rsidR="00431ECF" w:rsidRPr="00431ECF" w:rsidRDefault="00E43E38" w:rsidP="00431EC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13689">
        <w:rPr>
          <w:rFonts w:ascii="Times New Roman" w:hAnsi="Times New Roman" w:cs="Times New Roman"/>
          <w:sz w:val="24"/>
          <w:szCs w:val="24"/>
        </w:rPr>
        <w:t>.2. Помещение МФЦ оборудуется средствами пожаротушения и оповещения о возникновении чрезвычайной ситуации, а также предусматривается оборудование доступного места общественного пользования (туалета</w:t>
      </w:r>
      <w:r w:rsidR="00431ECF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77487E">
        <w:rPr>
          <w:rFonts w:ascii="Times New Roman" w:hAnsi="Times New Roman" w:cs="Times New Roman"/>
          <w:sz w:val="24"/>
          <w:szCs w:val="24"/>
        </w:rPr>
        <w:t>предназначенный</w:t>
      </w:r>
      <w:r w:rsidR="00671FEB">
        <w:rPr>
          <w:rFonts w:ascii="Times New Roman" w:hAnsi="Times New Roman" w:cs="Times New Roman"/>
          <w:sz w:val="24"/>
          <w:szCs w:val="24"/>
        </w:rPr>
        <w:t xml:space="preserve"> </w:t>
      </w:r>
      <w:r w:rsidR="00431ECF">
        <w:rPr>
          <w:rFonts w:ascii="Times New Roman" w:hAnsi="Times New Roman" w:cs="Times New Roman"/>
          <w:sz w:val="24"/>
          <w:szCs w:val="24"/>
        </w:rPr>
        <w:t>для инвалидов</w:t>
      </w:r>
      <w:r w:rsidRPr="00013689">
        <w:rPr>
          <w:rFonts w:ascii="Times New Roman" w:hAnsi="Times New Roman" w:cs="Times New Roman"/>
          <w:sz w:val="24"/>
          <w:szCs w:val="24"/>
        </w:rPr>
        <w:t>)</w:t>
      </w:r>
      <w:r w:rsidR="00431ECF" w:rsidRPr="00431ECF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13689">
        <w:rPr>
          <w:rFonts w:ascii="Times New Roman" w:hAnsi="Times New Roman" w:cs="Times New Roman"/>
          <w:sz w:val="24"/>
          <w:szCs w:val="24"/>
        </w:rPr>
        <w:t>.3. Помещение МФЦ состоит из нескольких функциональных секторов (зон):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- сектор информирования и ожидания;</w:t>
      </w:r>
    </w:p>
    <w:p w:rsidR="00E43E38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- сектор приема заявителей.</w:t>
      </w:r>
    </w:p>
    <w:p w:rsidR="00E43E38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13689">
        <w:rPr>
          <w:rFonts w:ascii="Times New Roman" w:hAnsi="Times New Roman" w:cs="Times New Roman"/>
          <w:sz w:val="24"/>
          <w:szCs w:val="24"/>
        </w:rPr>
        <w:t>.3.1. В секторе информирования и ожидания расположены: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специально оборудованное рабочее место администратора МФЦ, который </w:t>
      </w:r>
      <w:r w:rsidR="00211D1A">
        <w:rPr>
          <w:rFonts w:ascii="Times New Roman" w:hAnsi="Times New Roman" w:cs="Times New Roman"/>
          <w:sz w:val="24"/>
          <w:szCs w:val="24"/>
        </w:rPr>
        <w:t xml:space="preserve">при необходимости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 управление очередью путем направления заявителей в окно приема и информирует </w:t>
      </w:r>
      <w:r w:rsidRPr="00013689">
        <w:rPr>
          <w:rFonts w:ascii="Times New Roman" w:hAnsi="Times New Roman" w:cs="Times New Roman"/>
          <w:sz w:val="24"/>
          <w:szCs w:val="24"/>
        </w:rPr>
        <w:t>заявителей о порядке предоставления государственных и муниципальных услуг, о ходе рассмотрения запросов о предоставлении государственных и муниципальных услуг, а также для предоставления иной информации;</w:t>
      </w:r>
      <w:r w:rsidR="00211D1A" w:rsidRPr="00211D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1ECF" w:rsidRPr="00431ECF" w:rsidRDefault="00E43E38" w:rsidP="00F414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 xml:space="preserve">- </w:t>
      </w:r>
      <w:r w:rsidR="00431ECF" w:rsidRPr="00431ECF">
        <w:rPr>
          <w:rFonts w:ascii="Times New Roman" w:hAnsi="Times New Roman" w:cs="Times New Roman"/>
          <w:sz w:val="24"/>
          <w:szCs w:val="24"/>
        </w:rPr>
        <w:t>информационные стенды или иные источники информирования, содержащие актуальную и исчерпывающую информацию, необходимую для получения государственных и муниципальных услуг, в том числе:</w:t>
      </w:r>
      <w:r w:rsidR="00431ECF">
        <w:rPr>
          <w:rFonts w:ascii="Times New Roman" w:hAnsi="Times New Roman" w:cs="Times New Roman"/>
          <w:sz w:val="24"/>
          <w:szCs w:val="24"/>
        </w:rPr>
        <w:t xml:space="preserve"> </w:t>
      </w:r>
      <w:r w:rsidR="00431ECF" w:rsidRPr="00431ECF">
        <w:rPr>
          <w:rFonts w:ascii="Times New Roman" w:hAnsi="Times New Roman" w:cs="Times New Roman"/>
          <w:sz w:val="24"/>
          <w:szCs w:val="24"/>
        </w:rPr>
        <w:t xml:space="preserve">перечень государственных и муниципальных услуг, </w:t>
      </w:r>
      <w:r w:rsidR="00431ECF" w:rsidRPr="00431ECF">
        <w:rPr>
          <w:rFonts w:ascii="Times New Roman" w:hAnsi="Times New Roman" w:cs="Times New Roman"/>
          <w:sz w:val="24"/>
          <w:szCs w:val="24"/>
        </w:rPr>
        <w:lastRenderedPageBreak/>
        <w:t>предост</w:t>
      </w:r>
      <w:r w:rsidR="00F41497">
        <w:rPr>
          <w:rFonts w:ascii="Times New Roman" w:hAnsi="Times New Roman" w:cs="Times New Roman"/>
          <w:sz w:val="24"/>
          <w:szCs w:val="24"/>
        </w:rPr>
        <w:t xml:space="preserve">авление которых организовано в МФЦ, </w:t>
      </w:r>
      <w:r w:rsidR="00431ECF" w:rsidRPr="00431ECF">
        <w:rPr>
          <w:rFonts w:ascii="Times New Roman" w:hAnsi="Times New Roman" w:cs="Times New Roman"/>
          <w:sz w:val="24"/>
          <w:szCs w:val="24"/>
        </w:rPr>
        <w:t>сроки предоставления госуда</w:t>
      </w:r>
      <w:r w:rsidR="00F41497">
        <w:rPr>
          <w:rFonts w:ascii="Times New Roman" w:hAnsi="Times New Roman" w:cs="Times New Roman"/>
          <w:sz w:val="24"/>
          <w:szCs w:val="24"/>
        </w:rPr>
        <w:t xml:space="preserve">рственных и муниципальных услуг, </w:t>
      </w:r>
      <w:r w:rsidR="00431ECF" w:rsidRPr="00431ECF">
        <w:rPr>
          <w:rFonts w:ascii="Times New Roman" w:hAnsi="Times New Roman" w:cs="Times New Roman"/>
          <w:sz w:val="24"/>
          <w:szCs w:val="24"/>
        </w:rPr>
        <w:t>размеры государственной пошлины и иных платежей, уплачиваемых заявителем при получении государственных и муницип</w:t>
      </w:r>
      <w:r w:rsidR="00F41497">
        <w:rPr>
          <w:rFonts w:ascii="Times New Roman" w:hAnsi="Times New Roman" w:cs="Times New Roman"/>
          <w:sz w:val="24"/>
          <w:szCs w:val="24"/>
        </w:rPr>
        <w:t xml:space="preserve">альных услуг, порядок их уплаты, </w:t>
      </w:r>
      <w:r w:rsidR="00431ECF" w:rsidRPr="00431ECF">
        <w:rPr>
          <w:rFonts w:ascii="Times New Roman" w:hAnsi="Times New Roman" w:cs="Times New Roman"/>
          <w:sz w:val="24"/>
          <w:szCs w:val="24"/>
        </w:rPr>
        <w:t>информацию о дополнительных (сопутствующих) услугах, а также об услугах, необходимых и обязательных для предоставления государственных и муниципальных услуг, размерах и поряд</w:t>
      </w:r>
      <w:r w:rsidR="00F41497">
        <w:rPr>
          <w:rFonts w:ascii="Times New Roman" w:hAnsi="Times New Roman" w:cs="Times New Roman"/>
          <w:sz w:val="24"/>
          <w:szCs w:val="24"/>
        </w:rPr>
        <w:t xml:space="preserve">ке их оплаты, </w:t>
      </w:r>
      <w:r w:rsidR="00431ECF" w:rsidRPr="00431ECF">
        <w:rPr>
          <w:rFonts w:ascii="Times New Roman" w:hAnsi="Times New Roman" w:cs="Times New Roman"/>
          <w:sz w:val="24"/>
          <w:szCs w:val="24"/>
        </w:rPr>
        <w:t xml:space="preserve">порядок обжалования действий (бездействия), а также решений органов, предоставляющих государственные услуги, и органов, предоставляющих муниципальные услуги, государственных и муниципальных служащих, </w:t>
      </w:r>
      <w:r w:rsidR="00F41497">
        <w:rPr>
          <w:rFonts w:ascii="Times New Roman" w:hAnsi="Times New Roman" w:cs="Times New Roman"/>
          <w:sz w:val="24"/>
          <w:szCs w:val="24"/>
        </w:rPr>
        <w:t xml:space="preserve">МФЦ, работников МФЦ, </w:t>
      </w:r>
      <w:r w:rsidR="00431ECF" w:rsidRPr="00431ECF">
        <w:rPr>
          <w:rFonts w:ascii="Times New Roman" w:hAnsi="Times New Roman" w:cs="Times New Roman"/>
          <w:sz w:val="24"/>
          <w:szCs w:val="24"/>
        </w:rPr>
        <w:t xml:space="preserve">информацию о предусмотренной </w:t>
      </w:r>
      <w:hyperlink r:id="rId13" w:history="1">
        <w:r w:rsidR="00431ECF" w:rsidRPr="00431ECF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="00431ECF" w:rsidRPr="00431ECF">
        <w:rPr>
          <w:rFonts w:ascii="Times New Roman" w:hAnsi="Times New Roman" w:cs="Times New Roman"/>
          <w:sz w:val="24"/>
          <w:szCs w:val="24"/>
        </w:rPr>
        <w:t xml:space="preserve"> Р</w:t>
      </w:r>
      <w:r w:rsidR="00F41497">
        <w:rPr>
          <w:rFonts w:ascii="Times New Roman" w:hAnsi="Times New Roman" w:cs="Times New Roman"/>
          <w:sz w:val="24"/>
          <w:szCs w:val="24"/>
        </w:rPr>
        <w:t>Ф</w:t>
      </w:r>
      <w:r w:rsidR="00431ECF" w:rsidRPr="00431ECF">
        <w:rPr>
          <w:rFonts w:ascii="Times New Roman" w:hAnsi="Times New Roman" w:cs="Times New Roman"/>
          <w:sz w:val="24"/>
          <w:szCs w:val="24"/>
        </w:rPr>
        <w:t xml:space="preserve"> ответственности должностных лиц органов, предоставляющих государственные услуги, должностных лиц органов, предоставляющих муниципальные услуги, работников </w:t>
      </w:r>
      <w:r w:rsidR="00F41497">
        <w:rPr>
          <w:rFonts w:ascii="Times New Roman" w:hAnsi="Times New Roman" w:cs="Times New Roman"/>
          <w:sz w:val="24"/>
          <w:szCs w:val="24"/>
        </w:rPr>
        <w:t>МФЦ, р</w:t>
      </w:r>
      <w:r w:rsidR="00431ECF" w:rsidRPr="00431ECF">
        <w:rPr>
          <w:rFonts w:ascii="Times New Roman" w:hAnsi="Times New Roman" w:cs="Times New Roman"/>
          <w:sz w:val="24"/>
          <w:szCs w:val="24"/>
        </w:rPr>
        <w:t xml:space="preserve">аботников организаций, привлекаемых к реализации функций </w:t>
      </w:r>
      <w:r w:rsidR="00F41497">
        <w:rPr>
          <w:rFonts w:ascii="Times New Roman" w:hAnsi="Times New Roman" w:cs="Times New Roman"/>
          <w:sz w:val="24"/>
          <w:szCs w:val="24"/>
        </w:rPr>
        <w:t>МФЦ</w:t>
      </w:r>
      <w:r w:rsidR="00431ECF" w:rsidRPr="00431ECF">
        <w:rPr>
          <w:rFonts w:ascii="Times New Roman" w:hAnsi="Times New Roman" w:cs="Times New Roman"/>
          <w:sz w:val="24"/>
          <w:szCs w:val="24"/>
        </w:rPr>
        <w:t xml:space="preserve"> за нарушение порядка предоставления госуда</w:t>
      </w:r>
      <w:r w:rsidR="00F41497">
        <w:rPr>
          <w:rFonts w:ascii="Times New Roman" w:hAnsi="Times New Roman" w:cs="Times New Roman"/>
          <w:sz w:val="24"/>
          <w:szCs w:val="24"/>
        </w:rPr>
        <w:t xml:space="preserve">рственных и муниципальных услуг, </w:t>
      </w:r>
      <w:r w:rsidR="00431ECF" w:rsidRPr="00431ECF">
        <w:rPr>
          <w:rFonts w:ascii="Times New Roman" w:hAnsi="Times New Roman" w:cs="Times New Roman"/>
          <w:sz w:val="24"/>
          <w:szCs w:val="24"/>
        </w:rPr>
        <w:t xml:space="preserve">информацию о порядке возмещения вреда, причиненного заявителю в результате ненадлежащего исполнения либо неисполнения </w:t>
      </w:r>
      <w:r w:rsidR="00F41497">
        <w:rPr>
          <w:rFonts w:ascii="Times New Roman" w:hAnsi="Times New Roman" w:cs="Times New Roman"/>
          <w:sz w:val="24"/>
          <w:szCs w:val="24"/>
        </w:rPr>
        <w:t>МФЦ</w:t>
      </w:r>
      <w:r w:rsidR="00431ECF" w:rsidRPr="00431ECF">
        <w:rPr>
          <w:rFonts w:ascii="Times New Roman" w:hAnsi="Times New Roman" w:cs="Times New Roman"/>
          <w:sz w:val="24"/>
          <w:szCs w:val="24"/>
        </w:rPr>
        <w:t xml:space="preserve"> или его работниками, а также привлекаемыми организациями или их работниками обязанностей, предусмотренных </w:t>
      </w:r>
      <w:hyperlink r:id="rId14" w:history="1">
        <w:r w:rsidR="00431ECF" w:rsidRPr="00431ECF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="00431ECF" w:rsidRPr="00431ECF">
        <w:rPr>
          <w:rFonts w:ascii="Times New Roman" w:hAnsi="Times New Roman" w:cs="Times New Roman"/>
          <w:sz w:val="24"/>
          <w:szCs w:val="24"/>
        </w:rPr>
        <w:t xml:space="preserve"> Р</w:t>
      </w:r>
      <w:r w:rsidR="00F41497">
        <w:rPr>
          <w:rFonts w:ascii="Times New Roman" w:hAnsi="Times New Roman" w:cs="Times New Roman"/>
          <w:sz w:val="24"/>
          <w:szCs w:val="24"/>
        </w:rPr>
        <w:t>Ф</w:t>
      </w:r>
      <w:r w:rsidR="00431ECF" w:rsidRPr="00431ECF">
        <w:rPr>
          <w:rFonts w:ascii="Times New Roman" w:hAnsi="Times New Roman" w:cs="Times New Roman"/>
          <w:sz w:val="24"/>
          <w:szCs w:val="24"/>
        </w:rPr>
        <w:t>;</w:t>
      </w:r>
    </w:p>
    <w:p w:rsidR="00431ECF" w:rsidRPr="00431ECF" w:rsidRDefault="00F41497" w:rsidP="00431E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31ECF" w:rsidRPr="00431ECF">
        <w:rPr>
          <w:rFonts w:ascii="Times New Roman" w:hAnsi="Times New Roman" w:cs="Times New Roman"/>
          <w:sz w:val="24"/>
          <w:szCs w:val="24"/>
        </w:rPr>
        <w:t xml:space="preserve">режим работы и адреса иных </w:t>
      </w:r>
      <w:r>
        <w:rPr>
          <w:rFonts w:ascii="Times New Roman" w:hAnsi="Times New Roman" w:cs="Times New Roman"/>
          <w:sz w:val="24"/>
          <w:szCs w:val="24"/>
        </w:rPr>
        <w:t>МФЦ</w:t>
      </w:r>
      <w:r w:rsidR="00431ECF" w:rsidRPr="00431ECF">
        <w:rPr>
          <w:rFonts w:ascii="Times New Roman" w:hAnsi="Times New Roman" w:cs="Times New Roman"/>
          <w:sz w:val="24"/>
          <w:szCs w:val="24"/>
        </w:rPr>
        <w:t xml:space="preserve"> и привлекаемых организаций, находящихся на территории субъекта Российской Федерации;</w:t>
      </w:r>
    </w:p>
    <w:p w:rsidR="00E43E38" w:rsidRPr="00F41497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 xml:space="preserve">- места ожидания для </w:t>
      </w:r>
      <w:r w:rsidRPr="00F41497">
        <w:rPr>
          <w:rFonts w:ascii="Times New Roman" w:hAnsi="Times New Roman" w:cs="Times New Roman"/>
          <w:sz w:val="24"/>
          <w:szCs w:val="24"/>
        </w:rPr>
        <w:t>посетителей</w:t>
      </w:r>
      <w:r w:rsidR="00F41497" w:rsidRPr="00F41497">
        <w:rPr>
          <w:rFonts w:ascii="Times New Roman" w:hAnsi="Times New Roman" w:cs="Times New Roman"/>
          <w:sz w:val="24"/>
          <w:szCs w:val="24"/>
        </w:rPr>
        <w:t xml:space="preserve"> (стулья, кресельные секции, скамьи (</w:t>
      </w:r>
      <w:proofErr w:type="spellStart"/>
      <w:r w:rsidR="00F41497" w:rsidRPr="00F41497">
        <w:rPr>
          <w:rFonts w:ascii="Times New Roman" w:hAnsi="Times New Roman" w:cs="Times New Roman"/>
          <w:sz w:val="24"/>
          <w:szCs w:val="24"/>
        </w:rPr>
        <w:t>банкетки</w:t>
      </w:r>
      <w:proofErr w:type="spellEnd"/>
      <w:r w:rsidR="00F41497" w:rsidRPr="00F41497">
        <w:rPr>
          <w:rFonts w:ascii="Times New Roman" w:hAnsi="Times New Roman" w:cs="Times New Roman"/>
          <w:sz w:val="24"/>
          <w:szCs w:val="24"/>
        </w:rPr>
        <w:t>) и столы (стойки) для оформления документов с размещением на них форм (бланков) документов, необходимых для получения государственных и муниципальных услуг);</w:t>
      </w:r>
    </w:p>
    <w:p w:rsidR="002377D2" w:rsidRDefault="00F53902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электронная система</w:t>
      </w:r>
      <w:r w:rsidR="002377D2" w:rsidRPr="002377D2">
        <w:rPr>
          <w:rFonts w:ascii="Times New Roman" w:hAnsi="Times New Roman" w:cs="Times New Roman"/>
          <w:sz w:val="24"/>
          <w:szCs w:val="24"/>
        </w:rPr>
        <w:t xml:space="preserve"> управления очередью, предназначенн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2377D2" w:rsidRPr="002377D2">
        <w:rPr>
          <w:rFonts w:ascii="Times New Roman" w:hAnsi="Times New Roman" w:cs="Times New Roman"/>
          <w:sz w:val="24"/>
          <w:szCs w:val="24"/>
        </w:rPr>
        <w:t xml:space="preserve"> для: регистрации заявителя в очереди, учета заявителей в очереди, управления отдельными очередями в зависимости от видов услуг, отображения статуса очереди, автоматического перенаправления заявителя в очередь на обслуживание к следующему работн</w:t>
      </w:r>
      <w:r>
        <w:rPr>
          <w:rFonts w:ascii="Times New Roman" w:hAnsi="Times New Roman" w:cs="Times New Roman"/>
          <w:sz w:val="24"/>
          <w:szCs w:val="24"/>
        </w:rPr>
        <w:t>ику многофункционального центра;</w:t>
      </w:r>
    </w:p>
    <w:p w:rsidR="00F53902" w:rsidRDefault="00F53902" w:rsidP="00F539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53902">
        <w:rPr>
          <w:rFonts w:ascii="Times New Roman" w:eastAsia="Times New Roman" w:hAnsi="Times New Roman" w:cs="Times New Roman"/>
          <w:sz w:val="24"/>
          <w:szCs w:val="24"/>
        </w:rPr>
        <w:t> платежный терминал (терминал для электронной оплаты), представляющий собой программно-аппаратный комплекс, функционирующий в автоматическом режиме и предназначенный для обеспечения приема платежей от физических лиц при оказании платных госуда</w:t>
      </w:r>
      <w:r w:rsidR="003C2803">
        <w:rPr>
          <w:rFonts w:ascii="Times New Roman" w:eastAsia="Times New Roman" w:hAnsi="Times New Roman" w:cs="Times New Roman"/>
          <w:sz w:val="24"/>
          <w:szCs w:val="24"/>
        </w:rPr>
        <w:t>рственных и муниципальных услуг.</w:t>
      </w:r>
    </w:p>
    <w:p w:rsidR="00537F4E" w:rsidRPr="00345A5F" w:rsidRDefault="00537F4E" w:rsidP="00537F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3.3.2. </w:t>
      </w:r>
      <w:r w:rsidRPr="00345A5F">
        <w:rPr>
          <w:rFonts w:ascii="Times New Roman" w:hAnsi="Times New Roman" w:cs="Times New Roman"/>
          <w:sz w:val="24"/>
          <w:szCs w:val="24"/>
        </w:rPr>
        <w:t>При предоставлении государственных и муниципальных услуг в многофункциональных центрах обеспечиваются следующие условия обслуживания заявителей:</w:t>
      </w:r>
    </w:p>
    <w:p w:rsidR="00537F4E" w:rsidRPr="00F53902" w:rsidRDefault="00537F4E" w:rsidP="00F53902">
      <w:pPr>
        <w:spacing w:after="0" w:line="27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 xml:space="preserve">- </w:t>
      </w:r>
      <w:r w:rsidRPr="00345A5F">
        <w:rPr>
          <w:rFonts w:ascii="Times New Roman" w:hAnsi="Times New Roman" w:cs="Times New Roman"/>
          <w:sz w:val="24"/>
          <w:szCs w:val="24"/>
        </w:rPr>
        <w:t xml:space="preserve">обращение </w:t>
      </w:r>
      <w:r w:rsidRPr="00F53902">
        <w:rPr>
          <w:rFonts w:ascii="Times New Roman" w:hAnsi="Times New Roman" w:cs="Times New Roman"/>
          <w:sz w:val="24"/>
          <w:szCs w:val="24"/>
        </w:rPr>
        <w:t>заявителей в многофункциональный центр осуществляется в том числе по предварительной записи</w:t>
      </w:r>
      <w:r w:rsidR="00F53902" w:rsidRPr="00F53902">
        <w:rPr>
          <w:rFonts w:ascii="Times New Roman" w:hAnsi="Times New Roman" w:cs="Times New Roman"/>
          <w:sz w:val="24"/>
          <w:szCs w:val="24"/>
        </w:rPr>
        <w:t>, путем личного обращения заявителей, по телефону или с использованием электронной почты</w:t>
      </w:r>
      <w:r w:rsidRPr="00F53902">
        <w:rPr>
          <w:rFonts w:ascii="Times New Roman" w:hAnsi="Times New Roman" w:cs="Times New Roman"/>
          <w:sz w:val="24"/>
          <w:szCs w:val="24"/>
        </w:rPr>
        <w:t>;</w:t>
      </w:r>
    </w:p>
    <w:p w:rsidR="00537F4E" w:rsidRDefault="00537F4E" w:rsidP="00537F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45A5F">
        <w:rPr>
          <w:rFonts w:ascii="Times New Roman" w:hAnsi="Times New Roman" w:cs="Times New Roman"/>
          <w:sz w:val="24"/>
          <w:szCs w:val="24"/>
        </w:rPr>
        <w:t xml:space="preserve"> время ожидания в очереди для подачи документов и получения результата услуги не превышает 15 минут. В случае если загруженность многофункционального центра не позволяет обеспечить достижение указанного показателя, учредителем многофункционального центра принимается решение об увеличен</w:t>
      </w:r>
      <w:r>
        <w:rPr>
          <w:rFonts w:ascii="Times New Roman" w:hAnsi="Times New Roman" w:cs="Times New Roman"/>
          <w:sz w:val="24"/>
          <w:szCs w:val="24"/>
        </w:rPr>
        <w:t>ии количества окон обслуживания.</w:t>
      </w:r>
    </w:p>
    <w:p w:rsidR="001640CD" w:rsidRPr="006C1122" w:rsidRDefault="001640CD" w:rsidP="00164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предварительной записи з</w:t>
      </w:r>
      <w:r w:rsidRPr="006C1122">
        <w:rPr>
          <w:rFonts w:ascii="Times New Roman" w:eastAsia="Times New Roman" w:hAnsi="Times New Roman" w:cs="Times New Roman"/>
          <w:sz w:val="24"/>
          <w:szCs w:val="24"/>
        </w:rPr>
        <w:t>аявитель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телефону</w:t>
      </w:r>
      <w:r w:rsidRPr="006C1122">
        <w:rPr>
          <w:rFonts w:ascii="Times New Roman" w:eastAsia="Times New Roman" w:hAnsi="Times New Roman" w:cs="Times New Roman"/>
          <w:sz w:val="24"/>
          <w:szCs w:val="24"/>
        </w:rPr>
        <w:t xml:space="preserve"> сообщает </w:t>
      </w:r>
      <w:r>
        <w:rPr>
          <w:rFonts w:ascii="Times New Roman" w:eastAsia="Times New Roman" w:hAnsi="Times New Roman" w:cs="Times New Roman"/>
          <w:sz w:val="24"/>
          <w:szCs w:val="24"/>
        </w:rPr>
        <w:t>фамилию</w:t>
      </w:r>
      <w:r w:rsidRPr="006C112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имя, отчество,</w:t>
      </w:r>
      <w:r w:rsidRPr="006C1122">
        <w:rPr>
          <w:rFonts w:ascii="Times New Roman" w:eastAsia="Times New Roman" w:hAnsi="Times New Roman" w:cs="Times New Roman"/>
          <w:sz w:val="24"/>
          <w:szCs w:val="24"/>
        </w:rPr>
        <w:t xml:space="preserve"> контактные данные, предмет обращения и желаемое время представления документов; администратор предлагает заявителю имеющиеся свободные периоды времени для предоставления услуг, после определения заявителем желаемого периода времени, администратор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фиксирует </w:t>
      </w:r>
      <w:r w:rsidRPr="006C1122">
        <w:rPr>
          <w:rFonts w:ascii="Times New Roman" w:eastAsia="Times New Roman" w:hAnsi="Times New Roman" w:cs="Times New Roman"/>
          <w:sz w:val="24"/>
          <w:szCs w:val="24"/>
        </w:rPr>
        <w:t>предварительн</w:t>
      </w:r>
      <w:r>
        <w:rPr>
          <w:rFonts w:ascii="Times New Roman" w:eastAsia="Times New Roman" w:hAnsi="Times New Roman" w:cs="Times New Roman"/>
          <w:sz w:val="24"/>
          <w:szCs w:val="24"/>
        </w:rPr>
        <w:t>ую</w:t>
      </w:r>
      <w:r w:rsidRPr="006C1122">
        <w:rPr>
          <w:rFonts w:ascii="Times New Roman" w:eastAsia="Times New Roman" w:hAnsi="Times New Roman" w:cs="Times New Roman"/>
          <w:sz w:val="24"/>
          <w:szCs w:val="24"/>
        </w:rPr>
        <w:t xml:space="preserve"> запис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6C1122">
        <w:rPr>
          <w:rFonts w:ascii="Times New Roman" w:eastAsia="Times New Roman" w:hAnsi="Times New Roman" w:cs="Times New Roman"/>
          <w:sz w:val="24"/>
          <w:szCs w:val="24"/>
        </w:rPr>
        <w:t xml:space="preserve"> ФИО и контактные данные заявителя и разъясняет заявителю правила предварительной записи.</w:t>
      </w:r>
    </w:p>
    <w:p w:rsidR="001640CD" w:rsidRPr="001640CD" w:rsidRDefault="001640CD" w:rsidP="00164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0CD">
        <w:rPr>
          <w:rFonts w:ascii="Times New Roman" w:eastAsia="Times New Roman" w:hAnsi="Times New Roman" w:cs="Times New Roman"/>
          <w:sz w:val="24"/>
          <w:szCs w:val="24"/>
        </w:rPr>
        <w:t xml:space="preserve">В случае неявки к установленному времени записи или опоздания без предварительного предупреждения </w:t>
      </w:r>
      <w:r>
        <w:rPr>
          <w:rFonts w:ascii="Times New Roman" w:eastAsia="Times New Roman" w:hAnsi="Times New Roman" w:cs="Times New Roman"/>
          <w:sz w:val="24"/>
          <w:szCs w:val="24"/>
        </w:rPr>
        <w:t>запись</w:t>
      </w:r>
      <w:r w:rsidRPr="001640CD">
        <w:rPr>
          <w:rFonts w:ascii="Times New Roman" w:eastAsia="Times New Roman" w:hAnsi="Times New Roman" w:cs="Times New Roman"/>
          <w:sz w:val="24"/>
          <w:szCs w:val="24"/>
        </w:rPr>
        <w:t xml:space="preserve"> аннулируется. При этом будет предложено сдать документы в порядке общей очереди или путем повторной предварительной записи.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13689">
        <w:rPr>
          <w:rFonts w:ascii="Times New Roman" w:hAnsi="Times New Roman" w:cs="Times New Roman"/>
          <w:sz w:val="24"/>
          <w:szCs w:val="24"/>
        </w:rPr>
        <w:t>.3.</w:t>
      </w:r>
      <w:r w:rsidR="00CC235E">
        <w:rPr>
          <w:rFonts w:ascii="Times New Roman" w:hAnsi="Times New Roman" w:cs="Times New Roman"/>
          <w:sz w:val="24"/>
          <w:szCs w:val="24"/>
        </w:rPr>
        <w:t>3</w:t>
      </w:r>
      <w:r w:rsidRPr="00013689">
        <w:rPr>
          <w:rFonts w:ascii="Times New Roman" w:hAnsi="Times New Roman" w:cs="Times New Roman"/>
          <w:sz w:val="24"/>
          <w:szCs w:val="24"/>
        </w:rPr>
        <w:t>. В секторе приема заявителей расположены:</w:t>
      </w:r>
    </w:p>
    <w:p w:rsidR="00211D1A" w:rsidRPr="00211D1A" w:rsidRDefault="00E43E38" w:rsidP="00211D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 xml:space="preserve">- </w:t>
      </w:r>
      <w:r w:rsidR="00F41497" w:rsidRPr="00013689">
        <w:rPr>
          <w:rFonts w:ascii="Times New Roman" w:hAnsi="Times New Roman" w:cs="Times New Roman"/>
          <w:sz w:val="24"/>
          <w:szCs w:val="24"/>
        </w:rPr>
        <w:t>специально оборудованное рабочее место</w:t>
      </w:r>
      <w:r w:rsidR="00F41497">
        <w:rPr>
          <w:rFonts w:ascii="Times New Roman" w:hAnsi="Times New Roman" w:cs="Times New Roman"/>
          <w:sz w:val="24"/>
          <w:szCs w:val="24"/>
        </w:rPr>
        <w:t xml:space="preserve"> сотрудника МФЦ (окна приема посетителей), </w:t>
      </w:r>
      <w:r w:rsidR="00CC235E">
        <w:rPr>
          <w:rFonts w:ascii="Times New Roman" w:hAnsi="Times New Roman" w:cs="Times New Roman"/>
          <w:sz w:val="24"/>
          <w:szCs w:val="24"/>
        </w:rPr>
        <w:t xml:space="preserve">оснащенные информационными табличками с указанием номера окна, </w:t>
      </w:r>
      <w:r w:rsidR="00F41497" w:rsidRPr="00013689">
        <w:rPr>
          <w:rFonts w:ascii="Times New Roman" w:hAnsi="Times New Roman" w:cs="Times New Roman"/>
          <w:sz w:val="24"/>
          <w:szCs w:val="24"/>
        </w:rPr>
        <w:t xml:space="preserve">предназначенное для </w:t>
      </w:r>
      <w:r w:rsidR="00211D1A" w:rsidRPr="00211D1A">
        <w:rPr>
          <w:rFonts w:ascii="Times New Roman" w:hAnsi="Times New Roman" w:cs="Times New Roman"/>
          <w:sz w:val="24"/>
          <w:szCs w:val="24"/>
        </w:rPr>
        <w:lastRenderedPageBreak/>
        <w:t>приема и выдачи документов, оформляется информационными табличками с указанием номера окна, фамилии, имени, отчества (при наличии) и должности работника многофункционального центра, осуществляющего прием и выдачу документов.</w:t>
      </w:r>
    </w:p>
    <w:p w:rsidR="00211D1A" w:rsidRPr="00211D1A" w:rsidRDefault="00211D1A" w:rsidP="00211D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1D1A">
        <w:rPr>
          <w:rFonts w:ascii="Times New Roman" w:hAnsi="Times New Roman" w:cs="Times New Roman"/>
          <w:sz w:val="24"/>
          <w:szCs w:val="24"/>
        </w:rPr>
        <w:t>Рабочее место работника многофункционального центра оборудуется персональным компьютером с возможностью доступа к необходимым информационным системам, печатающим и сканирующим устройствами.</w:t>
      </w:r>
    </w:p>
    <w:p w:rsidR="0028282D" w:rsidRPr="0028282D" w:rsidRDefault="00E43E38" w:rsidP="002828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136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28282D">
        <w:rPr>
          <w:rFonts w:ascii="Times New Roman" w:hAnsi="Times New Roman" w:cs="Times New Roman"/>
          <w:sz w:val="24"/>
          <w:szCs w:val="24"/>
        </w:rPr>
        <w:t>.</w:t>
      </w:r>
      <w:r w:rsidR="0028282D" w:rsidRPr="0028282D">
        <w:rPr>
          <w:rFonts w:ascii="Times New Roman" w:hAnsi="Times New Roman" w:cs="Times New Roman"/>
          <w:sz w:val="24"/>
          <w:szCs w:val="24"/>
        </w:rPr>
        <w:t xml:space="preserve"> При обслуживании заявителей - ветеранов Великой Отечественной войны, инвалидов I и II (нерабочей) групп, участников специальной военной операции, ветеранов боевых действий на территориях Украины, Донецкой Народной Республики, Луганской Народной Республики, Запорожской области и Херсонской области, а также членов их семей (далее – участники СВО и члены их семей), ветеранов боевых действий (в т.ч. иных военных конфликтов) и членов их семей по единым стандартам, ветеранов военной службы, ветеранов труда, людей пожилого возраста (старше 60 лет), беременных женщин, иных льготных категорий граждан используется принцип приоритетности по отношению к другим заявителям, заключающийся в возможности сдать документы на получение государственной или муниципальной услуги, получить консультацию, получить подготовленные документы вне основной очереди.</w:t>
      </w:r>
    </w:p>
    <w:p w:rsidR="0028282D" w:rsidRDefault="0028282D" w:rsidP="002828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82D">
        <w:rPr>
          <w:rFonts w:ascii="Times New Roman" w:hAnsi="Times New Roman" w:cs="Times New Roman"/>
          <w:sz w:val="24"/>
          <w:szCs w:val="24"/>
        </w:rPr>
        <w:t>Заявители, указанные в первом абзаце пункта 3.4. настоящего регламента, используя принцип приоритетности по отношению к другим заявителям, обязаны предъявить специалисту МФЦ по работе с гражданами и организациями, осуществляющим прием, выдачу документов и консультирование, документы, подтверждающие их принадлежность к указанной категории граждан.</w:t>
      </w:r>
    </w:p>
    <w:p w:rsidR="0028282D" w:rsidRPr="0028282D" w:rsidRDefault="0028282D" w:rsidP="0028282D">
      <w:pPr>
        <w:tabs>
          <w:tab w:val="num" w:pos="540"/>
          <w:tab w:val="left" w:pos="567"/>
          <w:tab w:val="left" w:pos="900"/>
        </w:tabs>
        <w:jc w:val="both"/>
        <w:rPr>
          <w:i/>
          <w:color w:val="7030A0"/>
        </w:rPr>
      </w:pPr>
      <w:r w:rsidRPr="00CC4114">
        <w:rPr>
          <w:i/>
          <w:color w:val="7030A0"/>
        </w:rPr>
        <w:t>(</w:t>
      </w:r>
      <w:r>
        <w:rPr>
          <w:i/>
          <w:color w:val="7030A0"/>
        </w:rPr>
        <w:t>п. 3.4. изменен приказом МКУ «МФЦ. Управление делами»</w:t>
      </w:r>
      <w:r w:rsidRPr="00CC4114">
        <w:rPr>
          <w:i/>
          <w:color w:val="7030A0"/>
        </w:rPr>
        <w:t xml:space="preserve"> от </w:t>
      </w:r>
      <w:r>
        <w:rPr>
          <w:bCs/>
          <w:i/>
          <w:color w:val="7030A0"/>
        </w:rPr>
        <w:t>24.04.2025 №38</w:t>
      </w:r>
      <w:r>
        <w:rPr>
          <w:i/>
          <w:color w:val="7030A0"/>
        </w:rPr>
        <w:t>)</w:t>
      </w:r>
    </w:p>
    <w:p w:rsidR="004E764C" w:rsidRDefault="00E43E38" w:rsidP="002828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136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13689">
        <w:rPr>
          <w:rFonts w:ascii="Times New Roman" w:hAnsi="Times New Roman" w:cs="Times New Roman"/>
          <w:sz w:val="24"/>
          <w:szCs w:val="24"/>
        </w:rPr>
        <w:t xml:space="preserve">. </w:t>
      </w:r>
      <w:r w:rsidR="001F4B3F" w:rsidRPr="00013689">
        <w:rPr>
          <w:rFonts w:ascii="Times New Roman" w:hAnsi="Times New Roman" w:cs="Times New Roman"/>
          <w:sz w:val="24"/>
          <w:szCs w:val="24"/>
        </w:rPr>
        <w:t>Для обслуживания заявителей с ограниченными физическими возможностями помещение оборудуется пандусами, специальными ограждениями и перилами, обеспечивается беспрепятственное передвижение и разворот инвалидных колясок.</w:t>
      </w:r>
      <w:r w:rsidR="001F4B3F">
        <w:rPr>
          <w:rFonts w:ascii="Times New Roman" w:hAnsi="Times New Roman" w:cs="Times New Roman"/>
          <w:sz w:val="24"/>
          <w:szCs w:val="24"/>
        </w:rPr>
        <w:t xml:space="preserve"> Специалисты МФЦ проходят обучение и инструктирование по работе с инвалидами с целью обеспечения доступности услуг и объектов, на которых они </w:t>
      </w:r>
      <w:r w:rsidR="001F4B3F" w:rsidRPr="00347021">
        <w:rPr>
          <w:rFonts w:ascii="Times New Roman" w:hAnsi="Times New Roman" w:cs="Times New Roman"/>
          <w:sz w:val="24"/>
          <w:szCs w:val="24"/>
        </w:rPr>
        <w:t>предоставляются</w:t>
      </w:r>
      <w:r w:rsidR="00AE10B3">
        <w:rPr>
          <w:rFonts w:ascii="Times New Roman" w:hAnsi="Times New Roman" w:cs="Times New Roman"/>
          <w:sz w:val="24"/>
          <w:szCs w:val="24"/>
        </w:rPr>
        <w:t xml:space="preserve">, обеспечивают: </w:t>
      </w:r>
    </w:p>
    <w:p w:rsidR="00AE10B3" w:rsidRPr="00AE10B3" w:rsidRDefault="00AE10B3" w:rsidP="00AE10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0B3">
        <w:rPr>
          <w:rFonts w:ascii="Times New Roman" w:hAnsi="Times New Roman" w:cs="Times New Roman"/>
          <w:sz w:val="24"/>
          <w:szCs w:val="24"/>
        </w:rPr>
        <w:t xml:space="preserve">- сопровождение инвалидов, имеющих стойкие нарушения функции зрения и самостоятельного передвижения по территории </w:t>
      </w:r>
      <w:r>
        <w:rPr>
          <w:rFonts w:ascii="Times New Roman" w:hAnsi="Times New Roman" w:cs="Times New Roman"/>
          <w:sz w:val="24"/>
          <w:szCs w:val="24"/>
        </w:rPr>
        <w:t>МФЦ</w:t>
      </w:r>
      <w:r w:rsidRPr="00AE10B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E10B3" w:rsidRPr="00AE10B3" w:rsidRDefault="00AE10B3" w:rsidP="00AE10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0B3">
        <w:rPr>
          <w:rFonts w:ascii="Times New Roman" w:hAnsi="Times New Roman" w:cs="Times New Roman"/>
          <w:sz w:val="24"/>
          <w:szCs w:val="24"/>
        </w:rPr>
        <w:t>-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AE10B3" w:rsidRPr="00AE10B3" w:rsidRDefault="00AE10B3" w:rsidP="00AE10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0B3">
        <w:rPr>
          <w:rFonts w:ascii="Times New Roman" w:hAnsi="Times New Roman" w:cs="Times New Roman"/>
          <w:sz w:val="24"/>
          <w:szCs w:val="24"/>
        </w:rPr>
        <w:t xml:space="preserve">- предоставление инвалидам по слуху, при необходимости, услуги с использованием русского жестового языка, включая обеспечение допуска на объект сурдопереводчика, </w:t>
      </w:r>
      <w:proofErr w:type="spellStart"/>
      <w:r w:rsidRPr="00AE10B3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AE10B3">
        <w:rPr>
          <w:rFonts w:ascii="Times New Roman" w:hAnsi="Times New Roman" w:cs="Times New Roman"/>
          <w:sz w:val="24"/>
          <w:szCs w:val="24"/>
        </w:rPr>
        <w:t>;</w:t>
      </w:r>
    </w:p>
    <w:p w:rsidR="00AE10B3" w:rsidRPr="00AE10B3" w:rsidRDefault="00AE10B3" w:rsidP="00AE10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0B3">
        <w:rPr>
          <w:rFonts w:ascii="Times New Roman" w:hAnsi="Times New Roman" w:cs="Times New Roman"/>
          <w:sz w:val="24"/>
          <w:szCs w:val="24"/>
        </w:rPr>
        <w:t>- оказание иных видов</w:t>
      </w:r>
      <w:r>
        <w:rPr>
          <w:rFonts w:ascii="Times New Roman" w:hAnsi="Times New Roman" w:cs="Times New Roman"/>
          <w:sz w:val="24"/>
          <w:szCs w:val="24"/>
        </w:rPr>
        <w:t xml:space="preserve"> необходимой </w:t>
      </w:r>
      <w:r w:rsidRPr="00AE10B3">
        <w:rPr>
          <w:rFonts w:ascii="Times New Roman" w:hAnsi="Times New Roman" w:cs="Times New Roman"/>
          <w:sz w:val="24"/>
          <w:szCs w:val="24"/>
        </w:rPr>
        <w:t>посторонней помощи.</w:t>
      </w:r>
    </w:p>
    <w:p w:rsidR="00347021" w:rsidRDefault="004E764C" w:rsidP="003470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Инвалидам и другим маломобильным группам населения </w:t>
      </w:r>
      <w:r w:rsidR="00347021" w:rsidRPr="003470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возможности обеспечивается предоставление необходимых услуг по месту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их</w:t>
      </w:r>
      <w:r w:rsidR="00347021" w:rsidRPr="003470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жительства</w:t>
      </w:r>
      <w:r w:rsidRPr="004E76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з</w:t>
      </w:r>
      <w:r w:rsidRPr="004E764C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аявка для выезда на дом может быть направлена по адресу электронной почты</w:t>
      </w:r>
      <w:r w:rsidRPr="004E764C">
        <w:rPr>
          <w:rStyle w:val="apple-converted-space"/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 или </w:t>
      </w:r>
      <w:r w:rsidRPr="004E764C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по телефону МФЦ.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Pr="00013689">
        <w:rPr>
          <w:rFonts w:ascii="Times New Roman" w:hAnsi="Times New Roman" w:cs="Times New Roman"/>
          <w:sz w:val="24"/>
          <w:szCs w:val="24"/>
        </w:rPr>
        <w:t>. Для организации ежедневного приема может использоваться принцип сменности. Руководитель МФЦ в зависимости от ситуации может перераспределять в течение дня специалистов, осуществляющих прием заявителей.</w:t>
      </w:r>
    </w:p>
    <w:p w:rsidR="00E43E38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Специалисты, осуществляющие прием и информирование заявителей, обеспечиваются нагрудными бирками (бейджами), а также соблюдают деловой стиль формы одежды как одно из требований поведения.</w:t>
      </w:r>
    </w:p>
    <w:p w:rsidR="00201784" w:rsidRPr="00DF2B25" w:rsidRDefault="00537F4E" w:rsidP="0053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7F4E">
        <w:rPr>
          <w:rFonts w:ascii="Times New Roman" w:eastAsia="Times New Roman" w:hAnsi="Times New Roman" w:cs="Times New Roman"/>
          <w:sz w:val="24"/>
          <w:szCs w:val="24"/>
        </w:rPr>
        <w:t xml:space="preserve">3.7. </w:t>
      </w:r>
      <w:r w:rsidR="00201784" w:rsidRPr="00537F4E">
        <w:rPr>
          <w:rFonts w:ascii="Times New Roman" w:eastAsia="Times New Roman" w:hAnsi="Times New Roman" w:cs="Times New Roman"/>
          <w:sz w:val="24"/>
          <w:szCs w:val="24"/>
        </w:rPr>
        <w:t xml:space="preserve"> В МФЦ может быть организована работа по поддержанию в актуальном состоянии регионального портала государственных услуг, с помощью которого граждане могут получить всю информацию о государственных и муниципальных услугах, предоставляемых в МФЦ, </w:t>
      </w:r>
      <w:r w:rsidR="00DF2B25">
        <w:rPr>
          <w:rFonts w:ascii="Times New Roman" w:eastAsia="Times New Roman" w:hAnsi="Times New Roman" w:cs="Times New Roman"/>
          <w:sz w:val="24"/>
          <w:szCs w:val="24"/>
        </w:rPr>
        <w:t xml:space="preserve">месте </w:t>
      </w:r>
      <w:r w:rsidR="00201784" w:rsidRPr="00537F4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F2B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1784" w:rsidRPr="00537F4E">
        <w:rPr>
          <w:rFonts w:ascii="Times New Roman" w:eastAsia="Times New Roman" w:hAnsi="Times New Roman" w:cs="Times New Roman"/>
          <w:sz w:val="24"/>
          <w:szCs w:val="24"/>
        </w:rPr>
        <w:t xml:space="preserve"> режиме его работы. На портале могут быть представлены образцы всех документов и возможность электронного заполнения необходимых форм и бланков с </w:t>
      </w:r>
      <w:r w:rsidR="00201784" w:rsidRPr="00DF2B25">
        <w:rPr>
          <w:rFonts w:ascii="Times New Roman" w:hAnsi="Times New Roman" w:cs="Times New Roman"/>
          <w:sz w:val="24"/>
          <w:szCs w:val="24"/>
        </w:rPr>
        <w:t>привязкой к конкретной услуге.</w:t>
      </w:r>
      <w:r w:rsidR="00DF2B25" w:rsidRPr="00DF2B25">
        <w:rPr>
          <w:rFonts w:ascii="Times New Roman" w:hAnsi="Times New Roman" w:cs="Times New Roman"/>
          <w:sz w:val="24"/>
          <w:szCs w:val="24"/>
        </w:rPr>
        <w:t xml:space="preserve"> Для заявителей с ограниченными физическими возможностями информация предоставляется также с использованием шрифта Брайля.</w:t>
      </w:r>
    </w:p>
    <w:p w:rsidR="00E43E38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3E38" w:rsidRPr="00013689" w:rsidRDefault="00E43E38" w:rsidP="00E43E38">
      <w:pPr>
        <w:pStyle w:val="a9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13689">
        <w:rPr>
          <w:rFonts w:ascii="Times New Roman" w:hAnsi="Times New Roman" w:cs="Times New Roman"/>
          <w:b/>
          <w:sz w:val="24"/>
          <w:szCs w:val="24"/>
        </w:rPr>
        <w:t>Информирование заявителей о предоставлении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01368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государственных и муниципальных услуг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13689">
        <w:rPr>
          <w:rFonts w:ascii="Times New Roman" w:hAnsi="Times New Roman" w:cs="Times New Roman"/>
          <w:sz w:val="24"/>
          <w:szCs w:val="24"/>
        </w:rPr>
        <w:t>.1. Основными требованиями к информированию заявителей о предоставлении государственных и муниципальных услуг являются: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- достоверность предоставляемой информации;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- четкость в изложении информации;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- полнота информирования;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- наглядность форм предоставляемой информации;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- удобство и доступность получения информации;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- оперативность предоставления информации.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13689">
        <w:rPr>
          <w:rFonts w:ascii="Times New Roman" w:hAnsi="Times New Roman" w:cs="Times New Roman"/>
          <w:sz w:val="24"/>
          <w:szCs w:val="24"/>
        </w:rPr>
        <w:t>.2. Информирование заявителей о предоставлении государственных и муниципальных услуг осуществляется специалистами МФЦ или специалистами участников МФЦ.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13689">
        <w:rPr>
          <w:rFonts w:ascii="Times New Roman" w:hAnsi="Times New Roman" w:cs="Times New Roman"/>
          <w:sz w:val="24"/>
          <w:szCs w:val="24"/>
        </w:rPr>
        <w:t>.3. Информация о государственных и муниципальных услугах предоставляется бесплатно.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13689">
        <w:rPr>
          <w:rFonts w:ascii="Times New Roman" w:hAnsi="Times New Roman" w:cs="Times New Roman"/>
          <w:sz w:val="24"/>
          <w:szCs w:val="24"/>
        </w:rPr>
        <w:t>.4. Информирование заявителей осуществляется следующими способами: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- непосредственно специалистами МФЦ в секторе информирования при личном обращении заявителя;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- по телефон</w:t>
      </w:r>
      <w:r w:rsidR="00F53902">
        <w:rPr>
          <w:rFonts w:ascii="Times New Roman" w:hAnsi="Times New Roman" w:cs="Times New Roman"/>
          <w:sz w:val="24"/>
          <w:szCs w:val="24"/>
        </w:rPr>
        <w:t xml:space="preserve">у 8(49339)2-19-01 </w:t>
      </w:r>
      <w:r w:rsidRPr="00013689">
        <w:rPr>
          <w:rFonts w:ascii="Times New Roman" w:hAnsi="Times New Roman" w:cs="Times New Roman"/>
          <w:sz w:val="24"/>
          <w:szCs w:val="24"/>
        </w:rPr>
        <w:t>специалистами МФЦ, специалистами участников МФЦ;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- с использованием сайта МФЦ;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- по электронной почте;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- с использованием средств массовой информации;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- посредством издания информационных материалов (буклеты, брошюры и др.);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- посредством размещения информации на информационных стендах;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- посредством информационных киосков;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- посредством переписки с заявителем на бумажном носителе.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13689">
        <w:rPr>
          <w:rFonts w:ascii="Times New Roman" w:hAnsi="Times New Roman" w:cs="Times New Roman"/>
          <w:sz w:val="24"/>
          <w:szCs w:val="24"/>
        </w:rPr>
        <w:t>.4.1. При личном обращении заявителя в сектор информирования МФЦ старший администратор в вежливой форме отвечает на вопросы заявителя о государственных и муниципальных услугах, устанавливает наличие у заявителя документов, необходимых для предоставления государственных и муниципальных услуг, выдает необходимые информационные материалы (перечень документов, памятку и др.). Время предоставления консультации не должно превышать 15 минут, время ожидания в очереди в секторе информирования для получения информации о государственных (муниципальных) услугах не должно превышать 15 минут.</w:t>
      </w:r>
    </w:p>
    <w:p w:rsidR="00E43E38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13689">
        <w:rPr>
          <w:rFonts w:ascii="Times New Roman" w:hAnsi="Times New Roman" w:cs="Times New Roman"/>
          <w:sz w:val="24"/>
          <w:szCs w:val="24"/>
        </w:rPr>
        <w:t>.4.2. Ответ на телефонный звонок должен начинаться с информации о наименовании организации, фамилии, имени, отчестве и должности специалиста МФЦ, принявшего телефонный звонок. При ответах на телефонные звонки и устные обращения специалисты МФЦ в рамках своей компетенции подробно и в вежливой (корректной) форме информируют обратившихся по интересующим их вопросам. Информирование должно проводиться без больших пауз, лишних слов и эмоций.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Время телефонного разговора не должно превышать 10 минут.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При невозможности специалиста, принявшего звонок, самостоятельно ответить на поставленные вопросы, телефонный звонок может быть переадресован (переведен) на другое должностное лицо.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13689">
        <w:rPr>
          <w:rFonts w:ascii="Times New Roman" w:hAnsi="Times New Roman" w:cs="Times New Roman"/>
          <w:sz w:val="24"/>
          <w:szCs w:val="24"/>
        </w:rPr>
        <w:t>.4.3. При информировании заявителя по электронной почте в адрес заявителя направляется ответ на вопрос с указанием фамилии, имени, отчества, должности и контактного номера телефона исполнителя. Ответ направляется по электронной почте в срок не позднее 30 календарных дней с момента поступления обращения.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13689">
        <w:rPr>
          <w:rFonts w:ascii="Times New Roman" w:hAnsi="Times New Roman" w:cs="Times New Roman"/>
          <w:sz w:val="24"/>
          <w:szCs w:val="24"/>
        </w:rPr>
        <w:t>.4.4. Информационные стенды в МФЦ размещаются на видном, доступном месте и призваны обеспечить каждого заявителя исчерпывающей информацией о предоставлении государственных и муниципальных услуг.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lastRenderedPageBreak/>
        <w:t>Оформление информационных листов осуществляется удобным для чтения шрифтом и цветом. Наиболее важные места выделяются жирным шрифтом, подчеркиванием. Тексты материалов должны быть напечатаны без исправлений.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13689">
        <w:rPr>
          <w:rFonts w:ascii="Times New Roman" w:hAnsi="Times New Roman" w:cs="Times New Roman"/>
          <w:sz w:val="24"/>
          <w:szCs w:val="24"/>
        </w:rPr>
        <w:t>.4.5. Информационный киоск - программно-аппаратный комплекс, размещаемый в зале МФЦ, предназначенный для обеспечения возможности доступа заявителей к информации о государственных и муниципальных услугах и ходе их предоставления в МФЦ.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13689">
        <w:rPr>
          <w:rFonts w:ascii="Times New Roman" w:hAnsi="Times New Roman" w:cs="Times New Roman"/>
          <w:sz w:val="24"/>
          <w:szCs w:val="24"/>
        </w:rPr>
        <w:t>.4.6. При информировании по письменным обращениям ответ направляется в письменном виде в срок не позднее 30 календарных дней с момента получения обращения.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13689">
        <w:rPr>
          <w:rFonts w:ascii="Times New Roman" w:hAnsi="Times New Roman" w:cs="Times New Roman"/>
          <w:sz w:val="24"/>
          <w:szCs w:val="24"/>
        </w:rPr>
        <w:t xml:space="preserve">.5. </w:t>
      </w:r>
      <w:proofErr w:type="spellStart"/>
      <w:r w:rsidRPr="00013689">
        <w:rPr>
          <w:rFonts w:ascii="Times New Roman" w:hAnsi="Times New Roman" w:cs="Times New Roman"/>
          <w:sz w:val="24"/>
          <w:szCs w:val="24"/>
        </w:rPr>
        <w:t>Вышеобозначенными</w:t>
      </w:r>
      <w:proofErr w:type="spellEnd"/>
      <w:r w:rsidRPr="00013689">
        <w:rPr>
          <w:rFonts w:ascii="Times New Roman" w:hAnsi="Times New Roman" w:cs="Times New Roman"/>
          <w:sz w:val="24"/>
          <w:szCs w:val="24"/>
        </w:rPr>
        <w:t xml:space="preserve"> способами заявители могут получить следующую информацию: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1. график работы МФЦ, адрес МФЦ, адрес интернет-сайта МФЦ, справочный телефон МФЦ, электронный адрес для направления обращений;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2. сведения об участниках МФЦ (адреса, телефоны, фамилии руководителей);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3. положения настоящего регламента, в том числе перечень государственных и муниципальных услуг, предоставляемых в МФЦ, с указанием сроков их исполнения;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4. бланки заявлений, представляемых заявителем на получение государственных и муниципальных услуг;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5. образцы заполнения заявлений на получение государственных и муниципальных услуг;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6. порядок обжалования действий (бездействия) должностного лица, а также принимаемого им решения при предоставлении государственных и муниципальных услуг;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7. основания для отказа в предоставлении государственных и муниципальных услуг;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8. перечень документов, необходимых для оказания государственных и муниципальных услуг, комплектности (достаточности) представленных документов;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9. источник получения документов, необходимых для оказания муниципальных услуг;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10. размер необходимых платежей;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11. время приема и выдачи документов;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12. сроки оказания государственных и муниципальных услуг;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13. другую информацию, необходимую для получения государственных и муниципальных услуг.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МФЦ своевременно обеспечивает актуализацию предоставляемой заявителям информации.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По вопросам, не входящим в компетенцию МФЦ, заявителю сообщается о невозможности дать исчерпывающий ответ с указанием причины.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13689">
        <w:rPr>
          <w:rFonts w:ascii="Times New Roman" w:hAnsi="Times New Roman" w:cs="Times New Roman"/>
          <w:sz w:val="24"/>
          <w:szCs w:val="24"/>
        </w:rPr>
        <w:t>.6. В любое время с момента приема документов заявитель имеет право на получение сведений о ходе предоставления государственной и муниципальной услуги по телефону, электронной почте или при личном посещении МФЦ.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Для получения сведений о ходе предоставления услуги заявителем указываются дата и входящий номер поданного заявления. Заявителю предоставляются сведения о том, на каком этапе (в процессе выполнения какой административной процедуры) находится представленный им пакет документов.</w:t>
      </w:r>
    </w:p>
    <w:p w:rsidR="00E43E38" w:rsidRPr="00013689" w:rsidRDefault="00E43E38" w:rsidP="00E43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E38" w:rsidRPr="007F4350" w:rsidRDefault="00E43E38" w:rsidP="00E43E38">
      <w:pPr>
        <w:pStyle w:val="a9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F4350">
        <w:rPr>
          <w:rFonts w:ascii="Times New Roman" w:hAnsi="Times New Roman" w:cs="Times New Roman"/>
          <w:b/>
          <w:sz w:val="24"/>
          <w:szCs w:val="24"/>
        </w:rPr>
        <w:t>Общие требования к предоставлению</w:t>
      </w:r>
    </w:p>
    <w:p w:rsidR="00E43E38" w:rsidRPr="007F4350" w:rsidRDefault="00E43E38" w:rsidP="00E43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7F4350">
        <w:rPr>
          <w:rFonts w:ascii="Times New Roman" w:hAnsi="Times New Roman" w:cs="Times New Roman"/>
          <w:b/>
          <w:sz w:val="24"/>
          <w:szCs w:val="24"/>
        </w:rPr>
        <w:t>государственных и муниципальных услуг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13689">
        <w:rPr>
          <w:rFonts w:ascii="Times New Roman" w:hAnsi="Times New Roman" w:cs="Times New Roman"/>
          <w:sz w:val="24"/>
          <w:szCs w:val="24"/>
        </w:rPr>
        <w:t>.1. Предоставление государственных и муниципальных услуг осуществляется в течение сроков, указанных в административных регламентах предоставления соответствующих услуг, и исчисляется со дня принятия документов, необходимых для предоставления государственной (муниципальной) услуги в МФЦ.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13689">
        <w:rPr>
          <w:rFonts w:ascii="Times New Roman" w:hAnsi="Times New Roman" w:cs="Times New Roman"/>
          <w:sz w:val="24"/>
          <w:szCs w:val="24"/>
        </w:rPr>
        <w:t>.2. Выдача заявителю запрашиваемого документа осуществляется в день, следующий за днем истечения общего срока исполнения (общего срока подготовки) документа.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Если последний день срока приходится на нерабочий день, выдача заявителю запрашиваемого документа осуществляется в следующий за ним рабочий день.</w:t>
      </w:r>
    </w:p>
    <w:p w:rsidR="003C2803" w:rsidRPr="003C2803" w:rsidRDefault="00E43E38" w:rsidP="003C2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Pr="00013689">
        <w:rPr>
          <w:rFonts w:ascii="Times New Roman" w:hAnsi="Times New Roman" w:cs="Times New Roman"/>
          <w:sz w:val="24"/>
          <w:szCs w:val="24"/>
        </w:rPr>
        <w:t xml:space="preserve">.3. </w:t>
      </w:r>
      <w:r w:rsidR="003C2803" w:rsidRPr="003C280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Срок исправления технических ошибок, допущенных при организации предоставления муниципальной услуги, не должен превышать 5 рабочих дней с момента обнаружения ошибки или получения от любого заинтересованного лица в письменной форме заявления об ошибке в записях.</w:t>
      </w:r>
    </w:p>
    <w:p w:rsidR="003C2803" w:rsidRPr="003C2803" w:rsidRDefault="003C2803" w:rsidP="003C2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80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Срок возврата документов при отзыве заявления не должен превышать 5 рабочих дней с момента получения от заявителя (представителя заявителя) в письменной форме заявления об отзыве заявления и возврате документов.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13689">
        <w:rPr>
          <w:rFonts w:ascii="Times New Roman" w:hAnsi="Times New Roman" w:cs="Times New Roman"/>
          <w:sz w:val="24"/>
          <w:szCs w:val="24"/>
        </w:rPr>
        <w:t>.4. Контроль за соблюдением сроков подготовки (оформления) документов осуществляют ответственные специалисты уполномоченных органов и МФЦ.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13689">
        <w:rPr>
          <w:rFonts w:ascii="Times New Roman" w:hAnsi="Times New Roman" w:cs="Times New Roman"/>
          <w:sz w:val="24"/>
          <w:szCs w:val="24"/>
        </w:rPr>
        <w:t>.5. Основаниями для отказа в оказании государственной (муниципальной) услуги могут служить: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- обращение (в письменном виде) заявителя с просьбой о прекращении подготовки запрашиваемого им документа;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- отсутствие права у заявителя на получение государственной (муниципальной) услуги;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- невозможность оказания государственной (муниципальной) услуги в силу обстоятельств, ранее не известных при приеме документов, но ставших известными в процессе предоставления услуги;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- предоставление заявителем недостоверной, неполной или неактуальной информации;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- представление заявителем подложных документов или сообщение заведомо ложных сведений;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- отказ или несвоевременное согласование необходимых документов заявителем;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- изменение законодательства либо наступление форс-мажорных обстоятельств.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13689">
        <w:rPr>
          <w:rFonts w:ascii="Times New Roman" w:hAnsi="Times New Roman" w:cs="Times New Roman"/>
          <w:sz w:val="24"/>
          <w:szCs w:val="24"/>
        </w:rPr>
        <w:t>.6. Основаниями для отказа в приеме документов могут служить: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- отсутствие у заявителя одного или нескольких документов, необходимых для получения государственной (муниципальной) услуги в соответствии с требованиями административного регламента;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- отсутствие у заявителя или физического лица, действующего от имени заявителя, соответствующих полномочий на получение государственной (муниципальной) услуги;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- обращение заявителя об оказании государственной (муниципальной) услуги, оказание которой не осуществляется через МФЦ;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- представление заявителем документов, оформленных не в соответствии с установленным порядком (наличие исправлений, серьезных повреждений, не позволяющих однозначно истолковать их содержание, отсутствие обратного адреса, отсутствие подписи, печати и др.).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13689">
        <w:rPr>
          <w:rFonts w:ascii="Times New Roman" w:hAnsi="Times New Roman" w:cs="Times New Roman"/>
          <w:sz w:val="24"/>
          <w:szCs w:val="24"/>
        </w:rPr>
        <w:t>.7. О наличии оснований для отказа в приеме документов заявителя устно информирует сотрудник МФЦ.</w:t>
      </w:r>
    </w:p>
    <w:p w:rsidR="00E43E38" w:rsidRPr="00013689" w:rsidRDefault="00E43E38" w:rsidP="00E43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E38" w:rsidRPr="007F4350" w:rsidRDefault="00E43E38" w:rsidP="00E43E38">
      <w:pPr>
        <w:pStyle w:val="a9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F4350">
        <w:rPr>
          <w:rFonts w:ascii="Times New Roman" w:hAnsi="Times New Roman" w:cs="Times New Roman"/>
          <w:b/>
          <w:sz w:val="24"/>
          <w:szCs w:val="24"/>
        </w:rPr>
        <w:t>Порядок предоставления государственных</w:t>
      </w:r>
    </w:p>
    <w:p w:rsidR="00E43E38" w:rsidRPr="007F4350" w:rsidRDefault="00E43E38" w:rsidP="00E43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7F4350">
        <w:rPr>
          <w:rFonts w:ascii="Times New Roman" w:hAnsi="Times New Roman" w:cs="Times New Roman"/>
          <w:b/>
          <w:sz w:val="24"/>
          <w:szCs w:val="24"/>
        </w:rPr>
        <w:t>и муниципальных услуг по принципу "одного окна"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13689">
        <w:rPr>
          <w:rFonts w:ascii="Times New Roman" w:hAnsi="Times New Roman" w:cs="Times New Roman"/>
          <w:sz w:val="24"/>
          <w:szCs w:val="24"/>
        </w:rPr>
        <w:t xml:space="preserve">.1. Прием заявителей осуществляется в порядке очереди. Очередность определяется </w:t>
      </w:r>
      <w:r w:rsidR="00474AB5">
        <w:rPr>
          <w:rFonts w:ascii="Times New Roman" w:hAnsi="Times New Roman" w:cs="Times New Roman"/>
          <w:sz w:val="24"/>
          <w:szCs w:val="24"/>
        </w:rPr>
        <w:t>с помощью электронной очереди, или путем направления заявителя в «окно» ответственным за это сотрудником</w:t>
      </w:r>
      <w:r w:rsidR="00CA4413">
        <w:rPr>
          <w:rFonts w:ascii="Times New Roman" w:hAnsi="Times New Roman" w:cs="Times New Roman"/>
          <w:sz w:val="24"/>
          <w:szCs w:val="24"/>
        </w:rPr>
        <w:t xml:space="preserve"> МФЦ</w:t>
      </w:r>
      <w:r w:rsidRPr="00013689">
        <w:rPr>
          <w:rFonts w:ascii="Times New Roman" w:hAnsi="Times New Roman" w:cs="Times New Roman"/>
          <w:sz w:val="24"/>
          <w:szCs w:val="24"/>
        </w:rPr>
        <w:t>. Прием документов осуществляется в "окнах", на которых указываются номер, а также фамилия, имя, отчество и должность специалиста МФЦ.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13689">
        <w:rPr>
          <w:rFonts w:ascii="Times New Roman" w:hAnsi="Times New Roman" w:cs="Times New Roman"/>
          <w:sz w:val="24"/>
          <w:szCs w:val="24"/>
        </w:rPr>
        <w:t>.2. Заявитель, обратившийся в МФЦ, заполняет бланк заявления, указывая конкретную государственную или муниципальную услугу, которую ему необходимо получить. На получение каждой услуги заполняется отдельный бланк заявления.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13689">
        <w:rPr>
          <w:rFonts w:ascii="Times New Roman" w:hAnsi="Times New Roman" w:cs="Times New Roman"/>
          <w:sz w:val="24"/>
          <w:szCs w:val="24"/>
        </w:rPr>
        <w:t>.3. Специалист-консультант МФЦ осуществляет прием документов от заявителей в следующей последовательности: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13689">
        <w:rPr>
          <w:rFonts w:ascii="Times New Roman" w:hAnsi="Times New Roman" w:cs="Times New Roman"/>
          <w:sz w:val="24"/>
          <w:szCs w:val="24"/>
        </w:rPr>
        <w:t>.3.1. Прием от заявителей заявления на предоставление государственных и муниципальных услуг, организация которых осуществляется на базе МФЦ в порядке, предусмотренном административными регламентами предоставления государственных и муниципальных услуг (далее - административные регламенты).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Pr="00013689">
        <w:rPr>
          <w:rFonts w:ascii="Times New Roman" w:hAnsi="Times New Roman" w:cs="Times New Roman"/>
          <w:sz w:val="24"/>
          <w:szCs w:val="24"/>
        </w:rPr>
        <w:t>.3.2. Прием от заявителей документов, необходимых для получения государственных и муниципальных услуг в порядке, предусмотренном административными регламентами.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13689">
        <w:rPr>
          <w:rFonts w:ascii="Times New Roman" w:hAnsi="Times New Roman" w:cs="Times New Roman"/>
          <w:sz w:val="24"/>
          <w:szCs w:val="24"/>
        </w:rPr>
        <w:t>.3.3. Проверка правильности оформления заявлений, соответствия представленных заявителем документов, необходимых для предоставления государственной или муниципальной услуги, требованиям соответствующих административных регламентов в порядке, предусмотренном административными регламентами. В случае отсутствия необходимых документов либо их несоответствия установленным формам и бланкам заявителя уведомляют о невозможности предоставления государственной или муниципальной услуги.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13689">
        <w:rPr>
          <w:rFonts w:ascii="Times New Roman" w:hAnsi="Times New Roman" w:cs="Times New Roman"/>
          <w:sz w:val="24"/>
          <w:szCs w:val="24"/>
        </w:rPr>
        <w:t>.3.4. Регистрация представленн</w:t>
      </w:r>
      <w:r w:rsidR="00474AB5">
        <w:rPr>
          <w:rFonts w:ascii="Times New Roman" w:hAnsi="Times New Roman" w:cs="Times New Roman"/>
          <w:sz w:val="24"/>
          <w:szCs w:val="24"/>
        </w:rPr>
        <w:t>ого</w:t>
      </w:r>
      <w:r w:rsidRPr="00013689">
        <w:rPr>
          <w:rFonts w:ascii="Times New Roman" w:hAnsi="Times New Roman" w:cs="Times New Roman"/>
          <w:sz w:val="24"/>
          <w:szCs w:val="24"/>
        </w:rPr>
        <w:t xml:space="preserve"> заявителем заявления, а также прилагаемых</w:t>
      </w:r>
      <w:r w:rsidR="00474AB5">
        <w:rPr>
          <w:rFonts w:ascii="Times New Roman" w:hAnsi="Times New Roman" w:cs="Times New Roman"/>
          <w:sz w:val="24"/>
          <w:szCs w:val="24"/>
        </w:rPr>
        <w:t xml:space="preserve"> к нему</w:t>
      </w:r>
      <w:r w:rsidRPr="00013689">
        <w:rPr>
          <w:rFonts w:ascii="Times New Roman" w:hAnsi="Times New Roman" w:cs="Times New Roman"/>
          <w:sz w:val="24"/>
          <w:szCs w:val="24"/>
        </w:rPr>
        <w:t xml:space="preserve"> документов.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13689">
        <w:rPr>
          <w:rFonts w:ascii="Times New Roman" w:hAnsi="Times New Roman" w:cs="Times New Roman"/>
          <w:sz w:val="24"/>
          <w:szCs w:val="24"/>
        </w:rPr>
        <w:t>.3.5. Подготовка и распечатка в 2 (двух) экземплярах расписки</w:t>
      </w:r>
      <w:r w:rsidR="003C2803">
        <w:rPr>
          <w:rFonts w:ascii="Times New Roman" w:hAnsi="Times New Roman" w:cs="Times New Roman"/>
          <w:sz w:val="24"/>
          <w:szCs w:val="24"/>
        </w:rPr>
        <w:t xml:space="preserve"> (реестра)</w:t>
      </w:r>
      <w:r w:rsidRPr="00013689">
        <w:rPr>
          <w:rFonts w:ascii="Times New Roman" w:hAnsi="Times New Roman" w:cs="Times New Roman"/>
          <w:sz w:val="24"/>
          <w:szCs w:val="24"/>
        </w:rPr>
        <w:t xml:space="preserve"> о приеме представленных заявителем документов, на которой проставляются дата приема документов и подпись специалиста МФЦ, принявшего комплект документов. Один экземпляр расписки </w:t>
      </w:r>
      <w:r w:rsidR="00BD0DFB">
        <w:rPr>
          <w:rFonts w:ascii="Times New Roman" w:hAnsi="Times New Roman" w:cs="Times New Roman"/>
          <w:sz w:val="24"/>
          <w:szCs w:val="24"/>
        </w:rPr>
        <w:t xml:space="preserve">(реестра) </w:t>
      </w:r>
      <w:r w:rsidRPr="00013689">
        <w:rPr>
          <w:rFonts w:ascii="Times New Roman" w:hAnsi="Times New Roman" w:cs="Times New Roman"/>
          <w:sz w:val="24"/>
          <w:szCs w:val="24"/>
        </w:rPr>
        <w:t>выдается на руки заявителю. На документе также указывается срок, когда заявитель может получить результат предоставления государственной или муниципальной услуги. Получение заявителем указанного документа подтверждает факт приемки комплекта документов от заявителя.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13689">
        <w:rPr>
          <w:rFonts w:ascii="Times New Roman" w:hAnsi="Times New Roman" w:cs="Times New Roman"/>
          <w:sz w:val="24"/>
          <w:szCs w:val="24"/>
        </w:rPr>
        <w:t>.3.6. Получение согласия на обработку персональных данных заявителя в случаях, предусмотренных действующим законодательством. Согласие на обработку персональных данных может быть дано заявителем (субъектом персональных данных) или его представителем в любой позволяющей подтвердить факт его получения форме, если иное не установлено федеральным законом. В случае получения согласия на обработку персональных данных от представителя заявителя (субъекта персональных данных) полномочия данного представителя на дачу согласия от имени заявителя (субъекта персональных данных) должны быть указаны в соответствующем документе.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13689">
        <w:rPr>
          <w:rFonts w:ascii="Times New Roman" w:hAnsi="Times New Roman" w:cs="Times New Roman"/>
          <w:sz w:val="24"/>
          <w:szCs w:val="24"/>
        </w:rPr>
        <w:t>.4. В порядке, предусмотренном административным регламентом, заявитель вправе отозвать свое заявление в период его рассмотрения или предоставления услуги.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13689">
        <w:rPr>
          <w:rFonts w:ascii="Times New Roman" w:hAnsi="Times New Roman" w:cs="Times New Roman"/>
          <w:sz w:val="24"/>
          <w:szCs w:val="24"/>
        </w:rPr>
        <w:t>.5. Взаимодействие заявителей и специалистов МФЦ или уполномоченных на предоставление услуги органов государственной власти, органов местного самоуправления осуществляется также в следующих случаях: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13689">
        <w:rPr>
          <w:rFonts w:ascii="Times New Roman" w:hAnsi="Times New Roman" w:cs="Times New Roman"/>
          <w:sz w:val="24"/>
          <w:szCs w:val="24"/>
        </w:rPr>
        <w:t>.5.1. Необходимости согласования проекта запрашиваемого документа с заявителем или совместного решения иных технических вопросов.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13689">
        <w:rPr>
          <w:rFonts w:ascii="Times New Roman" w:hAnsi="Times New Roman" w:cs="Times New Roman"/>
          <w:sz w:val="24"/>
          <w:szCs w:val="24"/>
        </w:rPr>
        <w:t>.5.2. Необходимости подтверждения факта оплаты (предоставления платежных документов) за подготовку документа, выдаваемого на возмездной основе.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13689">
        <w:rPr>
          <w:rFonts w:ascii="Times New Roman" w:hAnsi="Times New Roman" w:cs="Times New Roman"/>
          <w:sz w:val="24"/>
          <w:szCs w:val="24"/>
        </w:rPr>
        <w:t>.6. В порядке, определенном административными регламентами, результаты предоставления услуги выдаются заявителю (представителю заявителя) при предъявлении следующих документов, если иное не установлено административным регламентом: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- документа, удостоверяющего личность заявителя либо его представителя;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- документа, подтверждающего полномочия представителя заявителя (в случае, если заявитель действует через представителя);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- экземпляра расписки о приеме документов с датой и подписью сотрудника, принявшего комплект документов, выданного заявителю либо его представителю в день подачи заявления.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13689">
        <w:rPr>
          <w:rFonts w:ascii="Times New Roman" w:hAnsi="Times New Roman" w:cs="Times New Roman"/>
          <w:sz w:val="24"/>
          <w:szCs w:val="24"/>
        </w:rPr>
        <w:t>.7. Заявитель подтверждает получение документов личной подписью с расшифровкой в соответствующей графе журнала учета выдачи документов.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3E38" w:rsidRPr="007F4350" w:rsidRDefault="00E43E38" w:rsidP="00E43E3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7F4350">
        <w:rPr>
          <w:rFonts w:ascii="Times New Roman" w:hAnsi="Times New Roman" w:cs="Times New Roman"/>
          <w:b/>
          <w:sz w:val="24"/>
          <w:szCs w:val="24"/>
        </w:rPr>
        <w:t>.</w:t>
      </w:r>
      <w:r w:rsidRPr="00013689">
        <w:rPr>
          <w:rFonts w:ascii="Times New Roman" w:hAnsi="Times New Roman" w:cs="Times New Roman"/>
          <w:sz w:val="24"/>
          <w:szCs w:val="24"/>
        </w:rPr>
        <w:t xml:space="preserve"> </w:t>
      </w:r>
      <w:r w:rsidRPr="007F4350">
        <w:rPr>
          <w:rFonts w:ascii="Times New Roman" w:hAnsi="Times New Roman" w:cs="Times New Roman"/>
          <w:b/>
          <w:sz w:val="24"/>
          <w:szCs w:val="24"/>
        </w:rPr>
        <w:t>Порядок взаимодействия сотрудников МФЦ</w:t>
      </w:r>
    </w:p>
    <w:p w:rsidR="00E43E38" w:rsidRPr="007F4350" w:rsidRDefault="00E43E38" w:rsidP="00E43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350">
        <w:rPr>
          <w:rFonts w:ascii="Times New Roman" w:hAnsi="Times New Roman" w:cs="Times New Roman"/>
          <w:b/>
          <w:sz w:val="24"/>
          <w:szCs w:val="24"/>
        </w:rPr>
        <w:t>с органами государственной власти, органами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4350">
        <w:rPr>
          <w:rFonts w:ascii="Times New Roman" w:hAnsi="Times New Roman" w:cs="Times New Roman"/>
          <w:b/>
          <w:sz w:val="24"/>
          <w:szCs w:val="24"/>
        </w:rPr>
        <w:t>местного самоуправления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 w:rsidRPr="00013689">
        <w:rPr>
          <w:rFonts w:ascii="Times New Roman" w:hAnsi="Times New Roman" w:cs="Times New Roman"/>
          <w:sz w:val="24"/>
          <w:szCs w:val="24"/>
        </w:rPr>
        <w:t>Взаимодействие специалистов МФЦ и уполномоченных на предоставление услуги органов государственной власти, органов местного самоуправления осуществляется в соответствии с соглашениями о взаимодействии.</w:t>
      </w:r>
    </w:p>
    <w:p w:rsidR="00E43E38" w:rsidRPr="00013689" w:rsidRDefault="00E43E38" w:rsidP="00E43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E38" w:rsidRPr="0032057F" w:rsidRDefault="00E43E38" w:rsidP="00E43E38">
      <w:pPr>
        <w:pStyle w:val="a9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2057F">
        <w:rPr>
          <w:rFonts w:ascii="Times New Roman" w:hAnsi="Times New Roman" w:cs="Times New Roman"/>
          <w:b/>
          <w:sz w:val="24"/>
          <w:szCs w:val="24"/>
        </w:rPr>
        <w:t>Контроль предоставления государственных</w:t>
      </w:r>
    </w:p>
    <w:p w:rsidR="00E43E38" w:rsidRPr="007F4350" w:rsidRDefault="00BD0DFB" w:rsidP="00E43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</w:t>
      </w:r>
      <w:r w:rsidR="00E43E38" w:rsidRPr="007F4350">
        <w:rPr>
          <w:rFonts w:ascii="Times New Roman" w:hAnsi="Times New Roman" w:cs="Times New Roman"/>
          <w:b/>
          <w:sz w:val="24"/>
          <w:szCs w:val="24"/>
        </w:rPr>
        <w:t>и муниципальных услуг в МФЦ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013689">
        <w:rPr>
          <w:rFonts w:ascii="Times New Roman" w:hAnsi="Times New Roman" w:cs="Times New Roman"/>
          <w:sz w:val="24"/>
          <w:szCs w:val="24"/>
        </w:rPr>
        <w:t>.1. Специалисты МФЦ несут персональную ответственность за соблюдение сроков и порядка приема и выдачи документов, установленных настоящим регламентом и иными нормативными правовыми документами.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Персональная ответственность специалистов МФЦ закрепляется в их должностных инструкциях в соответствии с требованиями законодательства Российской Федерации.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013689">
        <w:rPr>
          <w:rFonts w:ascii="Times New Roman" w:hAnsi="Times New Roman" w:cs="Times New Roman"/>
          <w:sz w:val="24"/>
          <w:szCs w:val="24"/>
        </w:rPr>
        <w:t>.2. Текущий контроль за работой специалистов МФЦ осуществляет руководитель МФЦ</w:t>
      </w:r>
      <w:r w:rsidR="00A76EAE">
        <w:rPr>
          <w:rFonts w:ascii="Times New Roman" w:hAnsi="Times New Roman" w:cs="Times New Roman"/>
          <w:sz w:val="24"/>
          <w:szCs w:val="24"/>
        </w:rPr>
        <w:t>, директор учреждения</w:t>
      </w:r>
      <w:r w:rsidRPr="00013689">
        <w:rPr>
          <w:rFonts w:ascii="Times New Roman" w:hAnsi="Times New Roman" w:cs="Times New Roman"/>
          <w:sz w:val="24"/>
          <w:szCs w:val="24"/>
        </w:rPr>
        <w:t>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013689">
        <w:rPr>
          <w:rFonts w:ascii="Times New Roman" w:hAnsi="Times New Roman" w:cs="Times New Roman"/>
          <w:sz w:val="24"/>
          <w:szCs w:val="24"/>
        </w:rPr>
        <w:t>.3. Периодический контроль за порядком, полнотой и качеством предоставления государственных и муниципальных услуг осуществляется учредителем МФЦ.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В случае обнаружения в результате контроля несоответствий в документах в выполнении административных процедур обеспечивается разработка и выполнение действий по устранению выявленных несоответствий и их причин.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3E38" w:rsidRPr="007F4350" w:rsidRDefault="00E43E38" w:rsidP="00E43E38">
      <w:pPr>
        <w:pStyle w:val="a9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F4350">
        <w:rPr>
          <w:rFonts w:ascii="Times New Roman" w:hAnsi="Times New Roman" w:cs="Times New Roman"/>
          <w:b/>
          <w:sz w:val="24"/>
          <w:szCs w:val="24"/>
        </w:rPr>
        <w:t>Порядок обжалования действий (бездействия),</w:t>
      </w:r>
    </w:p>
    <w:p w:rsidR="00E43E38" w:rsidRPr="007F4350" w:rsidRDefault="00E43E38" w:rsidP="00E43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76EAE">
        <w:rPr>
          <w:rFonts w:ascii="Times New Roman" w:hAnsi="Times New Roman" w:cs="Times New Roman"/>
          <w:b/>
          <w:sz w:val="24"/>
          <w:szCs w:val="24"/>
        </w:rPr>
        <w:t>а</w:t>
      </w:r>
      <w:r w:rsidRPr="007F4350">
        <w:rPr>
          <w:rFonts w:ascii="Times New Roman" w:hAnsi="Times New Roman" w:cs="Times New Roman"/>
          <w:b/>
          <w:sz w:val="24"/>
          <w:szCs w:val="24"/>
        </w:rPr>
        <w:t xml:space="preserve"> также принимаемых решений специалистов МФЦ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013689">
        <w:rPr>
          <w:rFonts w:ascii="Times New Roman" w:hAnsi="Times New Roman" w:cs="Times New Roman"/>
          <w:sz w:val="24"/>
          <w:szCs w:val="24"/>
        </w:rPr>
        <w:t>.1. Заявитель может обратиться с заявлением и/или жалобой (далее - обращение) на действия (бездействие) и решения, осуществляемые (принятые) в ходе предоставления государственных и муниципальных услуг, к руководителю МФЦ, учредителю МФЦ или в судебном порядке.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Заявитель может направить обращение в письменной форме на почтовый адрес МФЦ, в форме электронного сообщения по адресу электронной почты МФЦ, а также обратиться лично к должностному лицу во время приема.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В письменном обращении (электронном сообщении) указываются: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- наименование МФЦ, фамилия, имя, отчество соответствующего должностного лица либо должность соответствующего лица;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- фамилия, имя, отчество заявителя (а также фамилия, имя, отчество уполномоченного представителя в случае обращения с жалобой представителя);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- контактный почтовый адрес и номер телефона;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- предмет жалобы;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- личная подпись заявителя (его уполномоченного представителя) (для письменных обращений).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Письменное обращение должно быть написано разборчивым почерком, не содержать нецензурных выражений.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МФЦ при получении письменного обращения (электронного сообщения),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заявителю, направившему обращение, о недопустимости злоупотребления правом.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Если в письменном обращении (электронном сообщении) не указаны фамилия заявителя, направившего обращение, и почтовый адрес, по которому должен быть направлен ответ, ответ на обращение не дается. Если текст письменного обращения или его фамилия, почтовый адрес не поддаются прочтению, ответ на обращение не дается.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Если в письменном обращении (электронном сообщении) заявителя содержится вопрос, на который ему многократно давались письменные ответы по существу, в связи с ранее направляемыми обращениями, и при этом в обращении не приводятся новые доводы или обстоятельства, должностное лицо вправе принять решение о безосновательности очередного обращения и прекращении переписки с заявителем по данному вопросу. О данном решении уведомляется заявитель, направивший обращение.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В случае необходимости в подтверждение своих доводов заявитель прилагает к письменному обращению (электронному сообщению) соответствующие документы и материалы либо их копии.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lastRenderedPageBreak/>
        <w:t>Обращения заявителей, содержащие обжалование решений, действий (бездействия) конкретных специалистов, не могут направляться этим специалистам для рассмотрения и (или) ответа.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Обращения заявителя считаются разрешенными, если рассмотрены все поставленные в них вопросы, приняты необходимые меры и даны письменные ответы (в пределах компетенции) по существу всех поставленных в обращениях вопросов.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Письменное обращение (электронное сообщение) рассматривается в течение 30 рабочих дней.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Если заявитель не удовлетворен решением, принятым в ходе рассмотрения обращения, или решение не было принято, то заявитель вправе обратиться в суд общей юрисдикции в порядке гражданского судопроизводства в течение трех месяцев со дня, когда заявителю стало известно о нарушении его прав и свобод.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Если в результате рассмотрения жалоба признана обоснованной, то принимается решение о предоставлении государственной или муниципальной услуги, а к специалисту, допустившему нарушения в ходе предоставления государственной или муниципальной услуги, применяются меры ответственности в соответствии с действующим законодательством Российской Федерации.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По результатам проведенных проверок в случае выявления нарушений прав заявителей принимается решение об устранении недостатков, осуществляется привлечение виновных лиц к ответственности в соответствии с действующим законодательством.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013689">
        <w:rPr>
          <w:rFonts w:ascii="Times New Roman" w:hAnsi="Times New Roman" w:cs="Times New Roman"/>
          <w:sz w:val="24"/>
          <w:szCs w:val="24"/>
        </w:rPr>
        <w:t>.2. В МФЦ для заявителей предусматривается наличие на видном месте книги отзывов</w:t>
      </w:r>
      <w:r w:rsidR="00447761">
        <w:rPr>
          <w:rFonts w:ascii="Times New Roman" w:hAnsi="Times New Roman" w:cs="Times New Roman"/>
          <w:sz w:val="24"/>
          <w:szCs w:val="24"/>
        </w:rPr>
        <w:t xml:space="preserve"> и предложений</w:t>
      </w:r>
      <w:r w:rsidRPr="00013689">
        <w:rPr>
          <w:rFonts w:ascii="Times New Roman" w:hAnsi="Times New Roman" w:cs="Times New Roman"/>
          <w:sz w:val="24"/>
          <w:szCs w:val="24"/>
        </w:rPr>
        <w:t>.</w:t>
      </w:r>
    </w:p>
    <w:p w:rsidR="00E43E38" w:rsidRPr="007F4350" w:rsidRDefault="00E43E38" w:rsidP="00E43E3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F4350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7F4350">
        <w:rPr>
          <w:rFonts w:ascii="Times New Roman" w:hAnsi="Times New Roman" w:cs="Times New Roman"/>
          <w:b/>
          <w:sz w:val="24"/>
          <w:szCs w:val="24"/>
        </w:rPr>
        <w:t>. Хранение документов</w:t>
      </w:r>
    </w:p>
    <w:p w:rsidR="0049727F" w:rsidRPr="0049727F" w:rsidRDefault="0049727F" w:rsidP="004972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27F">
        <w:rPr>
          <w:rFonts w:ascii="Times New Roman" w:hAnsi="Times New Roman" w:cs="Times New Roman"/>
          <w:sz w:val="24"/>
          <w:szCs w:val="24"/>
        </w:rPr>
        <w:t>10.1. Документы, полученные от заявителя, результаты услуг, иные документы (заявления, запросы, справки, переписка, контрольные листы), полученные в бумажном и (или) электронном виде, хранятся в  МФЦ 5 (пять) лет в случае, если иной срок не установлен соглашением о взаимодействии или иным нормативным правовым актом.</w:t>
      </w:r>
    </w:p>
    <w:p w:rsidR="0049727F" w:rsidRPr="0049727F" w:rsidRDefault="0049727F" w:rsidP="004972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27F">
        <w:rPr>
          <w:rFonts w:ascii="Times New Roman" w:hAnsi="Times New Roman" w:cs="Times New Roman"/>
          <w:sz w:val="24"/>
          <w:szCs w:val="24"/>
        </w:rPr>
        <w:t>10.2. Переписка МФЦ с органами власти по основным вопросам деятельности МФЦ хранится в МФЦ 5 (пять) лет.</w:t>
      </w:r>
    </w:p>
    <w:p w:rsidR="0049727F" w:rsidRPr="0049727F" w:rsidRDefault="0049727F" w:rsidP="004972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27F">
        <w:rPr>
          <w:rFonts w:ascii="Times New Roman" w:hAnsi="Times New Roman" w:cs="Times New Roman"/>
          <w:sz w:val="24"/>
          <w:szCs w:val="24"/>
        </w:rPr>
        <w:t>10.3. Отчеты МФЦ об основных видах деятельности хранятся:</w:t>
      </w:r>
    </w:p>
    <w:p w:rsidR="0049727F" w:rsidRPr="0049727F" w:rsidRDefault="0049727F" w:rsidP="004972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27F">
        <w:rPr>
          <w:rFonts w:ascii="Times New Roman" w:hAnsi="Times New Roman" w:cs="Times New Roman"/>
          <w:sz w:val="24"/>
          <w:szCs w:val="24"/>
        </w:rPr>
        <w:t>- сводные годовые и с большой периодичностью – 5 (пять) лет;</w:t>
      </w:r>
    </w:p>
    <w:p w:rsidR="0049727F" w:rsidRPr="0049727F" w:rsidRDefault="0049727F" w:rsidP="004972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27F">
        <w:rPr>
          <w:rFonts w:ascii="Times New Roman" w:hAnsi="Times New Roman" w:cs="Times New Roman"/>
          <w:sz w:val="24"/>
          <w:szCs w:val="24"/>
        </w:rPr>
        <w:t>- годовые и с большой периодичностью – 5 (пять) лет;</w:t>
      </w:r>
    </w:p>
    <w:p w:rsidR="0049727F" w:rsidRPr="0049727F" w:rsidRDefault="0049727F" w:rsidP="004972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27F">
        <w:rPr>
          <w:rFonts w:ascii="Times New Roman" w:hAnsi="Times New Roman" w:cs="Times New Roman"/>
          <w:sz w:val="24"/>
          <w:szCs w:val="24"/>
        </w:rPr>
        <w:t>- полугодовые - 5 (пять) лет;</w:t>
      </w:r>
    </w:p>
    <w:p w:rsidR="0049727F" w:rsidRPr="0049727F" w:rsidRDefault="0049727F" w:rsidP="004972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27F">
        <w:rPr>
          <w:rFonts w:ascii="Times New Roman" w:hAnsi="Times New Roman" w:cs="Times New Roman"/>
          <w:sz w:val="24"/>
          <w:szCs w:val="24"/>
        </w:rPr>
        <w:t>- квартальные - 5 (пять) лет;</w:t>
      </w:r>
    </w:p>
    <w:p w:rsidR="0049727F" w:rsidRPr="0049727F" w:rsidRDefault="0049727F" w:rsidP="004972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27F">
        <w:rPr>
          <w:rFonts w:ascii="Times New Roman" w:hAnsi="Times New Roman" w:cs="Times New Roman"/>
          <w:sz w:val="24"/>
          <w:szCs w:val="24"/>
        </w:rPr>
        <w:t xml:space="preserve">- описи (расписки) и дела временного хранения – 5 (пять) лет; </w:t>
      </w:r>
    </w:p>
    <w:p w:rsidR="0049727F" w:rsidRPr="0049727F" w:rsidRDefault="0049727F" w:rsidP="004972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27F">
        <w:rPr>
          <w:rFonts w:ascii="Times New Roman" w:hAnsi="Times New Roman" w:cs="Times New Roman"/>
          <w:sz w:val="24"/>
          <w:szCs w:val="24"/>
        </w:rPr>
        <w:t>- месячные - 1 (один) год;</w:t>
      </w:r>
    </w:p>
    <w:p w:rsidR="0049727F" w:rsidRPr="0049727F" w:rsidRDefault="0049727F" w:rsidP="004972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27F">
        <w:rPr>
          <w:rFonts w:ascii="Times New Roman" w:hAnsi="Times New Roman" w:cs="Times New Roman"/>
          <w:sz w:val="24"/>
          <w:szCs w:val="24"/>
        </w:rPr>
        <w:t>- еженедельные отчеты - до минования надобности;</w:t>
      </w:r>
    </w:p>
    <w:p w:rsidR="0049727F" w:rsidRPr="0049727F" w:rsidRDefault="0049727F" w:rsidP="004972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27F">
        <w:rPr>
          <w:rFonts w:ascii="Times New Roman" w:hAnsi="Times New Roman" w:cs="Times New Roman"/>
          <w:sz w:val="24"/>
          <w:szCs w:val="24"/>
        </w:rPr>
        <w:t>- комплексный запрос – по Приказу Минэкономразвития России от 21.03.2018 N 137 «Об утверждении примерной формы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 и порядка хранения соответствующих запросов» 10 (десять) лет.</w:t>
      </w:r>
    </w:p>
    <w:p w:rsidR="0049727F" w:rsidRPr="0049727F" w:rsidRDefault="0049727F" w:rsidP="004972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27F">
        <w:rPr>
          <w:rFonts w:ascii="Times New Roman" w:hAnsi="Times New Roman" w:cs="Times New Roman"/>
          <w:sz w:val="24"/>
          <w:szCs w:val="24"/>
        </w:rPr>
        <w:t>10.4. Исчисление срока хранения документов производится с 1 января года, следующего за годом окончания их делопроизводством.</w:t>
      </w:r>
    </w:p>
    <w:p w:rsidR="0049727F" w:rsidRPr="0049727F" w:rsidRDefault="0049727F" w:rsidP="004972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27F">
        <w:rPr>
          <w:rFonts w:ascii="Times New Roman" w:hAnsi="Times New Roman" w:cs="Times New Roman"/>
          <w:sz w:val="24"/>
          <w:szCs w:val="24"/>
        </w:rPr>
        <w:t xml:space="preserve">10.5. Невостребованный запрашиваемый результат предоставления государственной или муниципальной услуги или же отказ в предоставлении хранится в МФЦ 5 (пять) лет в случае, если соглашением о взаимодействии или иным нормативным правовым актом не предусмотрен срок возврата невостребованных документов. </w:t>
      </w:r>
    </w:p>
    <w:p w:rsidR="0049727F" w:rsidRPr="0049727F" w:rsidRDefault="0049727F" w:rsidP="004972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27F">
        <w:rPr>
          <w:rFonts w:ascii="Times New Roman" w:hAnsi="Times New Roman" w:cs="Times New Roman"/>
          <w:sz w:val="24"/>
          <w:szCs w:val="24"/>
        </w:rPr>
        <w:t>10.6. Уничтожение документов осуществляется в порядке, установленном перечнем типовых управленческих документов, образующихся в деятельности организаций, с указанием сроков хранения.</w:t>
      </w:r>
    </w:p>
    <w:p w:rsidR="00E43E38" w:rsidRDefault="0049727F" w:rsidP="004972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27F">
        <w:rPr>
          <w:rFonts w:ascii="Times New Roman" w:hAnsi="Times New Roman" w:cs="Times New Roman"/>
          <w:sz w:val="24"/>
          <w:szCs w:val="24"/>
        </w:rPr>
        <w:t>10.7. Контроль за хранением документов в МФЦ осуществляют руководитель МФЦ и уполномоченный специалист.</w:t>
      </w:r>
    </w:p>
    <w:p w:rsidR="0049727F" w:rsidRPr="0049727F" w:rsidRDefault="0049727F" w:rsidP="0049727F">
      <w:pPr>
        <w:tabs>
          <w:tab w:val="num" w:pos="540"/>
          <w:tab w:val="left" w:pos="567"/>
          <w:tab w:val="left" w:pos="900"/>
        </w:tabs>
        <w:jc w:val="both"/>
        <w:rPr>
          <w:i/>
          <w:color w:val="7030A0"/>
        </w:rPr>
      </w:pPr>
      <w:r w:rsidRPr="00CC4114">
        <w:rPr>
          <w:i/>
          <w:color w:val="7030A0"/>
        </w:rPr>
        <w:lastRenderedPageBreak/>
        <w:t>(</w:t>
      </w:r>
      <w:r>
        <w:rPr>
          <w:i/>
          <w:color w:val="7030A0"/>
        </w:rPr>
        <w:t xml:space="preserve">раздел </w:t>
      </w:r>
      <w:proofErr w:type="gramStart"/>
      <w:r>
        <w:rPr>
          <w:i/>
          <w:color w:val="7030A0"/>
        </w:rPr>
        <w:t>10  изменен</w:t>
      </w:r>
      <w:proofErr w:type="gramEnd"/>
      <w:r>
        <w:rPr>
          <w:i/>
          <w:color w:val="7030A0"/>
        </w:rPr>
        <w:t xml:space="preserve"> приказом МКУ «МФЦ. Управление делами»</w:t>
      </w:r>
      <w:r w:rsidRPr="00CC4114">
        <w:rPr>
          <w:i/>
          <w:color w:val="7030A0"/>
        </w:rPr>
        <w:t xml:space="preserve"> от </w:t>
      </w:r>
      <w:r w:rsidRPr="0049727F">
        <w:rPr>
          <w:bCs/>
          <w:i/>
          <w:color w:val="7030A0"/>
        </w:rPr>
        <w:t>30.12.2022</w:t>
      </w:r>
      <w:r>
        <w:rPr>
          <w:bCs/>
          <w:i/>
          <w:color w:val="7030A0"/>
        </w:rPr>
        <w:t xml:space="preserve"> №164</w:t>
      </w:r>
      <w:r w:rsidR="00055A29">
        <w:rPr>
          <w:bCs/>
          <w:i/>
          <w:color w:val="7030A0"/>
        </w:rPr>
        <w:t xml:space="preserve"> действует с 01.01.2023 года</w:t>
      </w:r>
      <w:r>
        <w:rPr>
          <w:i/>
          <w:color w:val="7030A0"/>
        </w:rPr>
        <w:t>)</w:t>
      </w:r>
    </w:p>
    <w:p w:rsidR="00E43E38" w:rsidRPr="007F4350" w:rsidRDefault="00E43E38" w:rsidP="00E43E3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F4350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7F4350">
        <w:rPr>
          <w:rFonts w:ascii="Times New Roman" w:hAnsi="Times New Roman" w:cs="Times New Roman"/>
          <w:b/>
          <w:sz w:val="24"/>
          <w:szCs w:val="24"/>
        </w:rPr>
        <w:t>. Предоставление дополнительных услуг в МФЦ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13689">
        <w:rPr>
          <w:rFonts w:ascii="Times New Roman" w:hAnsi="Times New Roman" w:cs="Times New Roman"/>
          <w:sz w:val="24"/>
          <w:szCs w:val="24"/>
        </w:rPr>
        <w:t>.1. Специалисты МФЦ могут предоставлять заявителям следующие дополнительные услуги: банкомата и (или) платежного терминала, размещенного в здании МФЦ на договорной основе, копировально-множительные услуги, распечатка текста с внешних носителей, распечатывание из информационных систем документов или нормативных актов, заполнение заявлений в форме, установленной действующим законодательством Российской Федерации.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13689">
        <w:rPr>
          <w:rFonts w:ascii="Times New Roman" w:hAnsi="Times New Roman" w:cs="Times New Roman"/>
          <w:sz w:val="24"/>
          <w:szCs w:val="24"/>
        </w:rPr>
        <w:t>.2. Порядок предоставления такого рода услуг регулируется соответствующим положением.</w:t>
      </w:r>
    </w:p>
    <w:p w:rsidR="00E43E38" w:rsidRPr="007F4350" w:rsidRDefault="00E43E38" w:rsidP="00E43E3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F4350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7F4350">
        <w:rPr>
          <w:rFonts w:ascii="Times New Roman" w:hAnsi="Times New Roman" w:cs="Times New Roman"/>
          <w:b/>
          <w:sz w:val="24"/>
          <w:szCs w:val="24"/>
        </w:rPr>
        <w:t>. Сохранение конфиденциальности информации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12.1. </w:t>
      </w:r>
      <w:r w:rsidRPr="00013689">
        <w:rPr>
          <w:rFonts w:ascii="Times New Roman" w:hAnsi="Times New Roman" w:cs="Times New Roman"/>
          <w:sz w:val="24"/>
          <w:szCs w:val="24"/>
        </w:rPr>
        <w:t xml:space="preserve">При обработке персональных данных заявителей специалисты МФЦ выполняют требования Федерального </w:t>
      </w:r>
      <w:hyperlink r:id="rId15" w:history="1">
        <w:r w:rsidRPr="00B10D43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013689">
        <w:rPr>
          <w:rFonts w:ascii="Times New Roman" w:hAnsi="Times New Roman" w:cs="Times New Roman"/>
          <w:sz w:val="24"/>
          <w:szCs w:val="24"/>
        </w:rPr>
        <w:t xml:space="preserve"> от 27 июля 2006 года N 152-ФЗ "О персональных данных".</w:t>
      </w:r>
    </w:p>
    <w:p w:rsidR="00E43E38" w:rsidRPr="00013689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12.2. </w:t>
      </w:r>
      <w:r w:rsidRPr="00013689">
        <w:rPr>
          <w:rFonts w:ascii="Times New Roman" w:hAnsi="Times New Roman" w:cs="Times New Roman"/>
          <w:sz w:val="24"/>
          <w:szCs w:val="24"/>
        </w:rPr>
        <w:t>Конфиденциальная информация, поступавшая от заявителей в МФЦ, не подлежит разглашению специалистами  МФЦ.</w:t>
      </w:r>
    </w:p>
    <w:p w:rsidR="00E43E38" w:rsidRDefault="00E43E38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89">
        <w:rPr>
          <w:rFonts w:ascii="Times New Roman" w:hAnsi="Times New Roman" w:cs="Times New Roman"/>
          <w:sz w:val="24"/>
          <w:szCs w:val="24"/>
        </w:rPr>
        <w:t>Специалисты МФЦ несут ответственность в соответствии с законодательством Российской Федерации за сохранность и защиту конфиденциальной информации.</w:t>
      </w:r>
    </w:p>
    <w:p w:rsidR="005A7880" w:rsidRDefault="005A7880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7880" w:rsidRDefault="005A7880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314E" w:rsidRDefault="002F314E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314E" w:rsidRDefault="002F314E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314E" w:rsidRDefault="002F314E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314E" w:rsidRDefault="002F314E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314E" w:rsidRDefault="002F314E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314E" w:rsidRDefault="002F314E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314E" w:rsidRDefault="002F314E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314E" w:rsidRDefault="002F314E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314E" w:rsidRDefault="002F314E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314E" w:rsidRDefault="002F314E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314E" w:rsidRDefault="002F314E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314E" w:rsidRDefault="002F314E" w:rsidP="00E4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21B4" w:rsidRPr="00C204D9" w:rsidRDefault="00DC21B4" w:rsidP="009B66D4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4"/>
          <w:szCs w:val="24"/>
        </w:rPr>
      </w:pPr>
    </w:p>
    <w:sectPr w:rsidR="00DC21B4" w:rsidRPr="00C204D9" w:rsidSect="002F314E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000F6"/>
    <w:multiLevelType w:val="multilevel"/>
    <w:tmpl w:val="D354BB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eastAsiaTheme="minorEastAsia"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EastAsia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EastAsia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EastAsia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hint="default"/>
        <w:b w:val="0"/>
        <w:sz w:val="28"/>
      </w:rPr>
    </w:lvl>
  </w:abstractNum>
  <w:abstractNum w:abstractNumId="1" w15:restartNumberingAfterBreak="0">
    <w:nsid w:val="1A8103F3"/>
    <w:multiLevelType w:val="multilevel"/>
    <w:tmpl w:val="1DF8FCF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5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5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5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3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" w15:restartNumberingAfterBreak="0">
    <w:nsid w:val="1AD33F0A"/>
    <w:multiLevelType w:val="hybridMultilevel"/>
    <w:tmpl w:val="A956EF1A"/>
    <w:lvl w:ilvl="0" w:tplc="9E6651B2">
      <w:start w:val="9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20614FEE"/>
    <w:multiLevelType w:val="multilevel"/>
    <w:tmpl w:val="2D26818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4" w15:restartNumberingAfterBreak="0">
    <w:nsid w:val="23B228FC"/>
    <w:multiLevelType w:val="hybridMultilevel"/>
    <w:tmpl w:val="58F8869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D19B4"/>
    <w:multiLevelType w:val="hybridMultilevel"/>
    <w:tmpl w:val="58F6506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5011C"/>
    <w:multiLevelType w:val="multilevel"/>
    <w:tmpl w:val="1AAC7A0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7" w15:restartNumberingAfterBreak="0">
    <w:nsid w:val="503A7E53"/>
    <w:multiLevelType w:val="multilevel"/>
    <w:tmpl w:val="C6786C3E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50615668"/>
    <w:multiLevelType w:val="hybridMultilevel"/>
    <w:tmpl w:val="BC186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DD3A9D"/>
    <w:multiLevelType w:val="hybridMultilevel"/>
    <w:tmpl w:val="9752908E"/>
    <w:lvl w:ilvl="0" w:tplc="4A7AB3B4">
      <w:start w:val="10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B977A9E"/>
    <w:multiLevelType w:val="hybridMultilevel"/>
    <w:tmpl w:val="94B43940"/>
    <w:lvl w:ilvl="0" w:tplc="4DF2914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3447837"/>
    <w:multiLevelType w:val="hybridMultilevel"/>
    <w:tmpl w:val="EC6A1DB8"/>
    <w:lvl w:ilvl="0" w:tplc="D73A61E4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A4930E5"/>
    <w:multiLevelType w:val="multilevel"/>
    <w:tmpl w:val="5A96B6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70780560"/>
    <w:multiLevelType w:val="multilevel"/>
    <w:tmpl w:val="5A96B6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7D6D7FDC"/>
    <w:multiLevelType w:val="multilevel"/>
    <w:tmpl w:val="C6786C3E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7D823123"/>
    <w:multiLevelType w:val="multilevel"/>
    <w:tmpl w:val="C6786C3E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9"/>
  </w:num>
  <w:num w:numId="5">
    <w:abstractNumId w:val="11"/>
  </w:num>
  <w:num w:numId="6">
    <w:abstractNumId w:val="2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0"/>
  </w:num>
  <w:num w:numId="12">
    <w:abstractNumId w:val="12"/>
  </w:num>
  <w:num w:numId="13">
    <w:abstractNumId w:val="13"/>
  </w:num>
  <w:num w:numId="14">
    <w:abstractNumId w:val="15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74A"/>
    <w:rsid w:val="00012B91"/>
    <w:rsid w:val="00013689"/>
    <w:rsid w:val="00027D2B"/>
    <w:rsid w:val="000314BD"/>
    <w:rsid w:val="00034564"/>
    <w:rsid w:val="00036093"/>
    <w:rsid w:val="00042178"/>
    <w:rsid w:val="00044B15"/>
    <w:rsid w:val="00055A29"/>
    <w:rsid w:val="00062521"/>
    <w:rsid w:val="000722BC"/>
    <w:rsid w:val="0008175B"/>
    <w:rsid w:val="00081C27"/>
    <w:rsid w:val="000A4CBA"/>
    <w:rsid w:val="001075DB"/>
    <w:rsid w:val="00162242"/>
    <w:rsid w:val="001640CD"/>
    <w:rsid w:val="001717D5"/>
    <w:rsid w:val="00182908"/>
    <w:rsid w:val="00190B9F"/>
    <w:rsid w:val="001A150E"/>
    <w:rsid w:val="001A2FB0"/>
    <w:rsid w:val="001B78AA"/>
    <w:rsid w:val="001F2D7D"/>
    <w:rsid w:val="001F4B3F"/>
    <w:rsid w:val="001F6908"/>
    <w:rsid w:val="00201784"/>
    <w:rsid w:val="0021111F"/>
    <w:rsid w:val="00211D1A"/>
    <w:rsid w:val="002246CD"/>
    <w:rsid w:val="002252BD"/>
    <w:rsid w:val="00232396"/>
    <w:rsid w:val="002377D2"/>
    <w:rsid w:val="00241322"/>
    <w:rsid w:val="002523DD"/>
    <w:rsid w:val="00256526"/>
    <w:rsid w:val="00265CAF"/>
    <w:rsid w:val="0028225E"/>
    <w:rsid w:val="0028282D"/>
    <w:rsid w:val="00290B32"/>
    <w:rsid w:val="002B42C5"/>
    <w:rsid w:val="002C10F7"/>
    <w:rsid w:val="002F0FB2"/>
    <w:rsid w:val="002F314E"/>
    <w:rsid w:val="00302B41"/>
    <w:rsid w:val="0032057F"/>
    <w:rsid w:val="003305C2"/>
    <w:rsid w:val="00345A5F"/>
    <w:rsid w:val="00347021"/>
    <w:rsid w:val="00375142"/>
    <w:rsid w:val="00381372"/>
    <w:rsid w:val="003B6BA1"/>
    <w:rsid w:val="003B7A77"/>
    <w:rsid w:val="003C2803"/>
    <w:rsid w:val="003D652D"/>
    <w:rsid w:val="003E539F"/>
    <w:rsid w:val="003E72E2"/>
    <w:rsid w:val="003F5D8E"/>
    <w:rsid w:val="00402C80"/>
    <w:rsid w:val="0041776A"/>
    <w:rsid w:val="00431ECF"/>
    <w:rsid w:val="00440BE8"/>
    <w:rsid w:val="00447761"/>
    <w:rsid w:val="00447C6B"/>
    <w:rsid w:val="00474AB5"/>
    <w:rsid w:val="00491270"/>
    <w:rsid w:val="0049727F"/>
    <w:rsid w:val="004A3177"/>
    <w:rsid w:val="004B3EDF"/>
    <w:rsid w:val="004D0AED"/>
    <w:rsid w:val="004D1C35"/>
    <w:rsid w:val="004E764C"/>
    <w:rsid w:val="004F55F5"/>
    <w:rsid w:val="00526209"/>
    <w:rsid w:val="00531604"/>
    <w:rsid w:val="00537F4E"/>
    <w:rsid w:val="00586629"/>
    <w:rsid w:val="00592E95"/>
    <w:rsid w:val="0059473D"/>
    <w:rsid w:val="005A7880"/>
    <w:rsid w:val="005B0CC7"/>
    <w:rsid w:val="005D0F5A"/>
    <w:rsid w:val="005D7EF2"/>
    <w:rsid w:val="00601DE1"/>
    <w:rsid w:val="006379D1"/>
    <w:rsid w:val="00654714"/>
    <w:rsid w:val="006552D3"/>
    <w:rsid w:val="00671FEB"/>
    <w:rsid w:val="006754DC"/>
    <w:rsid w:val="00677FF3"/>
    <w:rsid w:val="0068182B"/>
    <w:rsid w:val="006858E6"/>
    <w:rsid w:val="006A10DF"/>
    <w:rsid w:val="006B52A1"/>
    <w:rsid w:val="006C1122"/>
    <w:rsid w:val="006C7FDB"/>
    <w:rsid w:val="006D2927"/>
    <w:rsid w:val="006D6F9E"/>
    <w:rsid w:val="006E484C"/>
    <w:rsid w:val="006E4CA9"/>
    <w:rsid w:val="00700E2E"/>
    <w:rsid w:val="00764FD0"/>
    <w:rsid w:val="00773C42"/>
    <w:rsid w:val="0077487E"/>
    <w:rsid w:val="0078525E"/>
    <w:rsid w:val="00794C0F"/>
    <w:rsid w:val="007C1C8D"/>
    <w:rsid w:val="007D3F7F"/>
    <w:rsid w:val="007F4350"/>
    <w:rsid w:val="0081674A"/>
    <w:rsid w:val="00832DC8"/>
    <w:rsid w:val="008333B7"/>
    <w:rsid w:val="00842641"/>
    <w:rsid w:val="00863CAF"/>
    <w:rsid w:val="008726EA"/>
    <w:rsid w:val="008C7266"/>
    <w:rsid w:val="008D7A25"/>
    <w:rsid w:val="008F6ABB"/>
    <w:rsid w:val="00903159"/>
    <w:rsid w:val="00927703"/>
    <w:rsid w:val="0097558C"/>
    <w:rsid w:val="0098405D"/>
    <w:rsid w:val="009954BD"/>
    <w:rsid w:val="009A1DE5"/>
    <w:rsid w:val="009B66D4"/>
    <w:rsid w:val="009B6FFF"/>
    <w:rsid w:val="009D3E0D"/>
    <w:rsid w:val="009E14D9"/>
    <w:rsid w:val="009E7018"/>
    <w:rsid w:val="00A17146"/>
    <w:rsid w:val="00A2227A"/>
    <w:rsid w:val="00A53411"/>
    <w:rsid w:val="00A76EAE"/>
    <w:rsid w:val="00AC25D4"/>
    <w:rsid w:val="00AC6B86"/>
    <w:rsid w:val="00AE10B3"/>
    <w:rsid w:val="00B10D43"/>
    <w:rsid w:val="00B21172"/>
    <w:rsid w:val="00B22153"/>
    <w:rsid w:val="00B41ECD"/>
    <w:rsid w:val="00B5521E"/>
    <w:rsid w:val="00B729FA"/>
    <w:rsid w:val="00B86F09"/>
    <w:rsid w:val="00BC4EFB"/>
    <w:rsid w:val="00BD0DFB"/>
    <w:rsid w:val="00C0786B"/>
    <w:rsid w:val="00C33E95"/>
    <w:rsid w:val="00C40D31"/>
    <w:rsid w:val="00C45D47"/>
    <w:rsid w:val="00C7395C"/>
    <w:rsid w:val="00C86877"/>
    <w:rsid w:val="00CA0B42"/>
    <w:rsid w:val="00CA4413"/>
    <w:rsid w:val="00CA603A"/>
    <w:rsid w:val="00CC235E"/>
    <w:rsid w:val="00CD69B7"/>
    <w:rsid w:val="00CF452F"/>
    <w:rsid w:val="00D02307"/>
    <w:rsid w:val="00D051B1"/>
    <w:rsid w:val="00D65B7B"/>
    <w:rsid w:val="00D7004E"/>
    <w:rsid w:val="00D72620"/>
    <w:rsid w:val="00D761A5"/>
    <w:rsid w:val="00D87301"/>
    <w:rsid w:val="00DA59BE"/>
    <w:rsid w:val="00DA6279"/>
    <w:rsid w:val="00DB4641"/>
    <w:rsid w:val="00DC21B4"/>
    <w:rsid w:val="00DC4F8A"/>
    <w:rsid w:val="00DD02F3"/>
    <w:rsid w:val="00DF2B25"/>
    <w:rsid w:val="00DF2D1E"/>
    <w:rsid w:val="00DF7CD7"/>
    <w:rsid w:val="00E0188D"/>
    <w:rsid w:val="00E23120"/>
    <w:rsid w:val="00E24833"/>
    <w:rsid w:val="00E43E38"/>
    <w:rsid w:val="00E451F9"/>
    <w:rsid w:val="00E74E8B"/>
    <w:rsid w:val="00E9523D"/>
    <w:rsid w:val="00EA7E69"/>
    <w:rsid w:val="00EC0A3C"/>
    <w:rsid w:val="00EC3B05"/>
    <w:rsid w:val="00EE0709"/>
    <w:rsid w:val="00EE6953"/>
    <w:rsid w:val="00F06989"/>
    <w:rsid w:val="00F06ABC"/>
    <w:rsid w:val="00F1654D"/>
    <w:rsid w:val="00F37352"/>
    <w:rsid w:val="00F41497"/>
    <w:rsid w:val="00F4199F"/>
    <w:rsid w:val="00F4624F"/>
    <w:rsid w:val="00F5268D"/>
    <w:rsid w:val="00F53902"/>
    <w:rsid w:val="00F5775B"/>
    <w:rsid w:val="00F613F9"/>
    <w:rsid w:val="00F65AFA"/>
    <w:rsid w:val="00F72807"/>
    <w:rsid w:val="00F73E14"/>
    <w:rsid w:val="00F83047"/>
    <w:rsid w:val="00F877BA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780263-9DD5-4281-93FD-44F2FDC9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5A29"/>
  </w:style>
  <w:style w:type="paragraph" w:styleId="1">
    <w:name w:val="heading 1"/>
    <w:basedOn w:val="a"/>
    <w:next w:val="a"/>
    <w:link w:val="10"/>
    <w:uiPriority w:val="9"/>
    <w:qFormat/>
    <w:rsid w:val="00EC3B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167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1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674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816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1674A"/>
    <w:rPr>
      <w:b/>
      <w:bCs/>
    </w:rPr>
  </w:style>
  <w:style w:type="character" w:customStyle="1" w:styleId="apple-converted-space">
    <w:name w:val="apple-converted-space"/>
    <w:basedOn w:val="a0"/>
    <w:rsid w:val="0081674A"/>
  </w:style>
  <w:style w:type="character" w:styleId="a5">
    <w:name w:val="Hyperlink"/>
    <w:basedOn w:val="a0"/>
    <w:uiPriority w:val="99"/>
    <w:unhideWhenUsed/>
    <w:rsid w:val="0081674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C3B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4D1C35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2111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rticleseparator">
    <w:name w:val="article_separator"/>
    <w:basedOn w:val="a0"/>
    <w:rsid w:val="00794C0F"/>
  </w:style>
  <w:style w:type="paragraph" w:styleId="a7">
    <w:name w:val="Balloon Text"/>
    <w:basedOn w:val="a"/>
    <w:link w:val="a8"/>
    <w:uiPriority w:val="99"/>
    <w:semiHidden/>
    <w:unhideWhenUsed/>
    <w:rsid w:val="00794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4C0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7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List Paragraph"/>
    <w:basedOn w:val="a"/>
    <w:uiPriority w:val="34"/>
    <w:qFormat/>
    <w:rsid w:val="00DA6279"/>
    <w:pPr>
      <w:ind w:left="720"/>
      <w:contextualSpacing/>
    </w:pPr>
  </w:style>
  <w:style w:type="character" w:customStyle="1" w:styleId="grame">
    <w:name w:val="grame"/>
    <w:basedOn w:val="a0"/>
    <w:rsid w:val="0008175B"/>
  </w:style>
  <w:style w:type="character" w:customStyle="1" w:styleId="layout">
    <w:name w:val="layout"/>
    <w:rsid w:val="00C33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0BA52F2D2E3F959C9E61AC38E39AB075DC04467B3889C6FFE520B5B73Cf2H" TargetMode="External"/><Relationship Id="rId13" Type="http://schemas.openxmlformats.org/officeDocument/2006/relationships/hyperlink" Target="consultantplus://offline/ref=557ECC09C647A618BA477C7D8B279635074538347CBCD965182F5AC894A7C6F3F86B652467a7D1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B0BA52F2D2E3F959C9E61AC38E39AB075DC06437D3989C6FFE520B5B73Cf2H" TargetMode="External"/><Relationship Id="rId12" Type="http://schemas.openxmlformats.org/officeDocument/2006/relationships/hyperlink" Target="https://www.consultant.ru/document/cons_doc_LAW_103023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B0BA52F2D2E3F959C9E61AC38E39AB076D30241756ADEC4AEB02E3Bf0H" TargetMode="External"/><Relationship Id="rId11" Type="http://schemas.openxmlformats.org/officeDocument/2006/relationships/hyperlink" Target="consultantplus://offline/ref=5B0BA52F2D2E3F959C9E61AC38E39AB075DC05477E3889C6FFE520B5B73Cf2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9C0AC0812534822189B267C81142BABB2B9ED8A9A2431A29D4EE74A37B8c9I" TargetMode="External"/><Relationship Id="rId10" Type="http://schemas.openxmlformats.org/officeDocument/2006/relationships/hyperlink" Target="consultantplus://offline/ref=5B0BA52F2D2E3F959C9E61AC38E39AB075DC03477A3F89C6FFE520B5B73Cf2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B0BA52F2D2E3F959C9E61AC38E39AB075DD03447B3D89C6FFE520B5B73Cf2H" TargetMode="External"/><Relationship Id="rId14" Type="http://schemas.openxmlformats.org/officeDocument/2006/relationships/hyperlink" Target="consultantplus://offline/ref=557ECC09C647A618BA477C7D8B279635074539367DBED965182F5AC894A7C6F3F86B65246071A4C1aDD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758CE-9F24-4ACF-B69C-0FDB85464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7708</Words>
  <Characters>43942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</dc:creator>
  <cp:lastModifiedBy>Твельнев Сергей Евгеньевич</cp:lastModifiedBy>
  <cp:revision>2</cp:revision>
  <cp:lastPrinted>2016-12-01T07:50:00Z</cp:lastPrinted>
  <dcterms:created xsi:type="dcterms:W3CDTF">2025-05-05T07:30:00Z</dcterms:created>
  <dcterms:modified xsi:type="dcterms:W3CDTF">2025-05-05T07:30:00Z</dcterms:modified>
</cp:coreProperties>
</file>