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D49" w:rsidRPr="00016A7F" w:rsidRDefault="00DF6D49" w:rsidP="00DF6D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b/>
          <w:noProof/>
          <w:kern w:val="0"/>
          <w:sz w:val="28"/>
          <w:szCs w:val="28"/>
          <w:lang w:eastAsia="ru-RU"/>
        </w:rPr>
        <w:drawing>
          <wp:inline distT="0" distB="0" distL="0" distR="0">
            <wp:extent cx="462280" cy="552450"/>
            <wp:effectExtent l="0" t="0" r="0" b="0"/>
            <wp:docPr id="11787138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D49" w:rsidRPr="00016A7F" w:rsidRDefault="00DF6D49" w:rsidP="00DF6D4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8"/>
          <w:lang w:eastAsia="ru-RU"/>
        </w:rPr>
      </w:pPr>
    </w:p>
    <w:p w:rsidR="00DF6D49" w:rsidRPr="00016A7F" w:rsidRDefault="00DF6D49" w:rsidP="00DF6D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СОВЕТ ПРИВОЛЖСКОГО МУНИЦИПАЛЬНОГО РАЙОНА</w:t>
      </w:r>
    </w:p>
    <w:p w:rsidR="00DF6D49" w:rsidRPr="00016A7F" w:rsidRDefault="00DF6D49" w:rsidP="00DF6D4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DF6D49" w:rsidRPr="00016A7F" w:rsidRDefault="00DF6D49" w:rsidP="00DF6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РЕШЕНИЕ</w:t>
      </w:r>
    </w:p>
    <w:p w:rsidR="00DF6D49" w:rsidRPr="00E30096" w:rsidRDefault="00DF6D49" w:rsidP="00DF6D4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kern w:val="0"/>
          <w:sz w:val="16"/>
          <w:szCs w:val="16"/>
          <w:lang w:eastAsia="ru-RU"/>
        </w:rPr>
      </w:pPr>
    </w:p>
    <w:p w:rsidR="00DF6D49" w:rsidRDefault="00DF6D49" w:rsidP="00DF6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от   </w:t>
      </w:r>
      <w:r w:rsidR="00E3009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29.01.2026     </w:t>
      </w: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                                               №</w:t>
      </w:r>
      <w:r w:rsidR="00E3009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5</w:t>
      </w:r>
    </w:p>
    <w:p w:rsidR="00E30096" w:rsidRPr="00016A7F" w:rsidRDefault="00E30096" w:rsidP="00DF6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DF6D49" w:rsidRPr="00016A7F" w:rsidRDefault="00DF6D49" w:rsidP="00DF6D49">
      <w:pPr>
        <w:spacing w:before="240" w:after="60" w:line="240" w:lineRule="auto"/>
        <w:contextualSpacing/>
        <w:jc w:val="center"/>
        <w:outlineLvl w:val="6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О внесении изменений и дополнений в решение </w:t>
      </w:r>
    </w:p>
    <w:p w:rsidR="00DF6D49" w:rsidRPr="00016A7F" w:rsidRDefault="00DF6D49" w:rsidP="00DF6D49">
      <w:pPr>
        <w:spacing w:before="240" w:after="60" w:line="240" w:lineRule="auto"/>
        <w:contextualSpacing/>
        <w:jc w:val="center"/>
        <w:outlineLvl w:val="6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Совета Приволжского муниципального района </w:t>
      </w:r>
      <w:r w:rsidR="00FD131F"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от 19.12.2025 № 95</w:t>
      </w: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</w:t>
      </w:r>
    </w:p>
    <w:p w:rsidR="00DF6D49" w:rsidRPr="00016A7F" w:rsidRDefault="00DF6D49" w:rsidP="00DF6D49">
      <w:pPr>
        <w:spacing w:before="240" w:after="60" w:line="240" w:lineRule="auto"/>
        <w:contextualSpacing/>
        <w:jc w:val="center"/>
        <w:outlineLvl w:val="6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«</w:t>
      </w:r>
      <w:r w:rsidRPr="00016A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О бюджете Приволжского муниципального района на 202</w:t>
      </w:r>
      <w:r w:rsidR="00FD131F" w:rsidRPr="00016A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6</w:t>
      </w:r>
      <w:r w:rsidRPr="00016A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год </w:t>
      </w:r>
    </w:p>
    <w:p w:rsidR="00DF6D49" w:rsidRPr="00016A7F" w:rsidRDefault="00DF6D49" w:rsidP="00DF6D49">
      <w:pPr>
        <w:spacing w:before="240" w:after="60" w:line="240" w:lineRule="auto"/>
        <w:contextualSpacing/>
        <w:jc w:val="center"/>
        <w:outlineLvl w:val="6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и на плановый период 202</w:t>
      </w:r>
      <w:r w:rsidR="00FD131F" w:rsidRPr="00016A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7</w:t>
      </w:r>
      <w:r w:rsidRPr="00016A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и 202</w:t>
      </w:r>
      <w:r w:rsidR="00FD131F" w:rsidRPr="00016A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8</w:t>
      </w:r>
      <w:r w:rsidRPr="00016A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годов</w:t>
      </w: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»</w:t>
      </w:r>
    </w:p>
    <w:p w:rsidR="00DF6D49" w:rsidRPr="00016A7F" w:rsidRDefault="00DF6D49" w:rsidP="00DF6D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DF6D49" w:rsidRPr="00016A7F" w:rsidRDefault="00DF6D49" w:rsidP="00DF6D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В соответствии с Бюджетным </w:t>
      </w:r>
      <w:hyperlink r:id="rId7" w:history="1">
        <w:r w:rsidRPr="00016A7F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</w:rPr>
          <w:t>кодексом</w:t>
        </w:r>
      </w:hyperlink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Российской Федерации, Федеральным законом от 06.10.2003 №131-ФЗ «Об общих принципах организации местного самоуправления в Российской Федерации», Уставом Приволжского муниципального района Совет Приволжского муниципального района</w:t>
      </w:r>
    </w:p>
    <w:p w:rsidR="00DF6D49" w:rsidRPr="00016A7F" w:rsidRDefault="00DF6D49" w:rsidP="00DF6D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РЕШИЛ:</w:t>
      </w:r>
    </w:p>
    <w:p w:rsidR="00DF6D49" w:rsidRPr="00E30096" w:rsidRDefault="00DF6D49" w:rsidP="00DF6D4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</w:rPr>
      </w:pPr>
    </w:p>
    <w:p w:rsidR="00DF6D49" w:rsidRPr="00016A7F" w:rsidRDefault="00DF6D49" w:rsidP="00DF6D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1.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Внести следующие изменения в Решение Совета Приволжского муниципального района </w:t>
      </w:r>
      <w:r w:rsidR="00FD131F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от 19.12.2025 № 95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«О бюджете Приволжского муниципального района на 202</w:t>
      </w:r>
      <w:r w:rsidR="00FD131F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6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год и на плановый период 202</w:t>
      </w:r>
      <w:r w:rsidR="00FD131F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7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и 202</w:t>
      </w:r>
      <w:r w:rsidR="00FD131F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8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годов»:</w:t>
      </w:r>
    </w:p>
    <w:p w:rsidR="00DF6D49" w:rsidRPr="00016A7F" w:rsidRDefault="00DF6D49" w:rsidP="00DF6D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1.1.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В подпункте 1.1 пункта 1 на 202</w:t>
      </w:r>
      <w:r w:rsidR="00FD131F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6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год:</w:t>
      </w:r>
    </w:p>
    <w:p w:rsidR="00DF6D49" w:rsidRPr="00016A7F" w:rsidRDefault="00DF6D49" w:rsidP="00DF6D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по строке </w:t>
      </w:r>
      <w:proofErr w:type="gramStart"/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«-</w:t>
      </w:r>
      <w:proofErr w:type="gramEnd"/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общий объем доходов бюджета в сумме» цифры «</w:t>
      </w:r>
      <w:r w:rsidR="00FD131F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844946891,49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» заменить цифрами «</w:t>
      </w:r>
      <w:r w:rsidR="00016A7F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845185608,78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»;</w:t>
      </w:r>
    </w:p>
    <w:p w:rsidR="00DF6D49" w:rsidRPr="00016A7F" w:rsidRDefault="00DF6D49" w:rsidP="00DF6D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по строке </w:t>
      </w:r>
      <w:proofErr w:type="gramStart"/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«-</w:t>
      </w:r>
      <w:proofErr w:type="gramEnd"/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общий объем расходов бюджета в сумме» цифры «</w:t>
      </w:r>
      <w:r w:rsidR="00FD131F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844946891,49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» заменить цифрами «</w:t>
      </w:r>
      <w:r w:rsidR="00016A7F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855493758,88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»;</w:t>
      </w:r>
    </w:p>
    <w:p w:rsidR="00DF6D49" w:rsidRPr="00016A7F" w:rsidRDefault="00DF6D49" w:rsidP="00DF6D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по строке «дефицит бюджета» цифры «</w:t>
      </w:r>
      <w:r w:rsidR="00FD131F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0,00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» заменить цифрами «</w:t>
      </w:r>
      <w:r w:rsidR="00016A7F"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10308150,10</w:t>
      </w:r>
      <w:r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».</w:t>
      </w:r>
    </w:p>
    <w:p w:rsidR="00FD131F" w:rsidRPr="00016A7F" w:rsidRDefault="00DF6D49" w:rsidP="00FD1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1.2.</w:t>
      </w:r>
      <w:r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</w:t>
      </w:r>
      <w:r w:rsidR="00FD131F"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П</w:t>
      </w:r>
      <w:r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риложение 2 к решению Совета Приволжского муниципального района </w:t>
      </w:r>
      <w:r w:rsidR="00FD131F"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от 19.12.2025 № 95</w:t>
      </w:r>
      <w:r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«Доходы бюджета Приволжского муниципального района по кодам классификации доходов бюджета на 202</w:t>
      </w:r>
      <w:r w:rsidR="00FD131F"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6</w:t>
      </w:r>
      <w:r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год и на плановый период 202</w:t>
      </w:r>
      <w:r w:rsidR="00FD131F"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7</w:t>
      </w:r>
      <w:r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и 202</w:t>
      </w:r>
      <w:r w:rsidR="00FD131F"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8</w:t>
      </w:r>
      <w:r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годов»</w:t>
      </w:r>
      <w:r w:rsidR="00FD131F"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изложить в новой редакции, согласно приложению 1 к настоящему Решению.</w:t>
      </w:r>
    </w:p>
    <w:p w:rsidR="00DF6D49" w:rsidRPr="00016A7F" w:rsidRDefault="00FD131F" w:rsidP="00FD131F">
      <w:pPr>
        <w:tabs>
          <w:tab w:val="left" w:pos="60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DF6D49"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1.3.</w:t>
      </w:r>
      <w:r w:rsidR="00DF6D49"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В пункте 4 «Утвердить в пределах общего объема доходов бюджета Приволжского муниципального района, утвержденного пунктом 1 настоящего решения, объем межбюджетных трансфертов получаемых:</w:t>
      </w:r>
    </w:p>
    <w:p w:rsidR="00DF6D49" w:rsidRPr="00016A7F" w:rsidRDefault="00DF6D49" w:rsidP="00DF6D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:lang w:eastAsia="ru-RU"/>
        </w:rPr>
        <w:t>1) из областного бюджета</w:t>
      </w:r>
      <w:proofErr w:type="gramStart"/>
      <w:r w:rsidRPr="00016A7F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:lang w:eastAsia="ru-RU"/>
        </w:rPr>
        <w:t>:»</w:t>
      </w:r>
      <w:proofErr w:type="gramEnd"/>
    </w:p>
    <w:p w:rsidR="00DF6D49" w:rsidRPr="00016A7F" w:rsidRDefault="00DF6D49" w:rsidP="00DF6D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</w:rPr>
        <w:t>по строке «на</w:t>
      </w:r>
      <w:r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202</w:t>
      </w:r>
      <w:r w:rsidR="00FD131F"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6</w:t>
      </w:r>
      <w:r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год в сумме» цифры «</w:t>
      </w:r>
      <w:r w:rsidR="00016A7F"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670268697,35</w:t>
      </w:r>
      <w:r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» </w:t>
      </w:r>
      <w:proofErr w:type="gramStart"/>
      <w:r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заменить на цифры</w:t>
      </w:r>
      <w:proofErr w:type="gramEnd"/>
      <w:r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«</w:t>
      </w:r>
      <w:r w:rsidR="00016A7F"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671380355,00</w:t>
      </w:r>
      <w:r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»</w:t>
      </w:r>
      <w:r w:rsidR="00016A7F"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.</w:t>
      </w:r>
    </w:p>
    <w:p w:rsidR="00DF6D49" w:rsidRPr="00016A7F" w:rsidRDefault="00DF6D49" w:rsidP="004B08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1.4.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4B0871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риложени</w:t>
      </w:r>
      <w:r w:rsidR="004B0871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е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3 к решению Совета Приволжского муниципального района </w:t>
      </w:r>
      <w:r w:rsidR="00FD131F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от 19.12.2025 № 95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«Источники внутреннего финансирования 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>дефицита бюджета Приволжского муниципального района на 202</w:t>
      </w:r>
      <w:r w:rsidR="004B0871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6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год и на плановый период 202</w:t>
      </w:r>
      <w:r w:rsidR="004B0871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7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и 202</w:t>
      </w:r>
      <w:r w:rsidR="004B0871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8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годов»</w:t>
      </w:r>
      <w:r w:rsidR="004B0871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4B0871"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изложить в новой редакции, согласно приложению 2 к настоящему Решению.</w:t>
      </w:r>
    </w:p>
    <w:p w:rsidR="00DF6D49" w:rsidRPr="00016A7F" w:rsidRDefault="00DF6D49" w:rsidP="004B08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1.5.</w:t>
      </w:r>
      <w:r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</w:t>
      </w:r>
      <w:proofErr w:type="gramStart"/>
      <w:r w:rsidR="004B0871"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П</w:t>
      </w:r>
      <w:r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риложени</w:t>
      </w:r>
      <w:r w:rsidR="004B0871"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е</w:t>
      </w:r>
      <w:r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4 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к решению Совета Приволжского муниципального района </w:t>
      </w:r>
      <w:r w:rsidR="00FD131F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от 19.12.2025 № 95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«Распределение бюджетных ассигнований бюджета Приволжского муниципального района по целевым статьям (муниципальным программам и непрограммным направлениям деятельности), группам видов расходов классификации расходов бюджетов на 202</w:t>
      </w:r>
      <w:r w:rsidR="004B0871"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6</w:t>
      </w:r>
      <w:r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год и на плановый период 202</w:t>
      </w:r>
      <w:r w:rsidR="004B0871"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7</w:t>
      </w:r>
      <w:r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и 202</w:t>
      </w:r>
      <w:r w:rsidR="004B0871"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8</w:t>
      </w:r>
      <w:r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годов»</w:t>
      </w:r>
      <w:r w:rsidR="004B0871"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изложить в новой редакции, согласно приложению 3 к настоящему Решению.</w:t>
      </w:r>
      <w:proofErr w:type="gramEnd"/>
    </w:p>
    <w:p w:rsidR="00DF6D49" w:rsidRPr="00016A7F" w:rsidRDefault="00DF6D49" w:rsidP="004B08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1.6.</w:t>
      </w:r>
      <w:r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</w:t>
      </w:r>
      <w:r w:rsidR="004B0871"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П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риложени</w:t>
      </w:r>
      <w:r w:rsidR="004B0871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е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5 к решению Совета Приволжского муниципального района </w:t>
      </w:r>
      <w:r w:rsidR="00FD131F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от 19.12.2025 № 95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«Ведомственная структура расходов районного бюджета на 202</w:t>
      </w:r>
      <w:r w:rsidR="004B0871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6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год и на плановый период 202</w:t>
      </w:r>
      <w:r w:rsidR="004B0871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7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и 202</w:t>
      </w:r>
      <w:r w:rsidR="004B0871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8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годов</w:t>
      </w:r>
      <w:r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»</w:t>
      </w:r>
      <w:r w:rsidR="004B0871"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изложить в новой редакции, согласно приложению 4 к настоящему Решению.</w:t>
      </w:r>
    </w:p>
    <w:p w:rsidR="00DF6D49" w:rsidRPr="00016A7F" w:rsidRDefault="00DF6D49" w:rsidP="004B08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1.7.</w:t>
      </w:r>
      <w:r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</w:t>
      </w:r>
      <w:r w:rsidR="004B0871"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П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риложени</w:t>
      </w:r>
      <w:r w:rsidR="004B0871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е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6 к решению Совета Приволжского муниципального района </w:t>
      </w:r>
      <w:r w:rsidR="00FD131F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от 19.12.2025 № 95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«Распределение бюджетных ассигнований бюджета Приволжского муниципального района по разделам и подразделам классификации расходов бюджетов на 202</w:t>
      </w:r>
      <w:r w:rsidR="004B0871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6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год и плановый период 202</w:t>
      </w:r>
      <w:r w:rsidR="004B0871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7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и 202</w:t>
      </w:r>
      <w:r w:rsidR="004B0871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8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годов»</w:t>
      </w:r>
      <w:r w:rsidR="004B0871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4B0871"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изложить в новой редакции, согласно приложению 5 к настоящему Решению.</w:t>
      </w:r>
    </w:p>
    <w:p w:rsidR="00385BD4" w:rsidRPr="00016A7F" w:rsidRDefault="00385BD4" w:rsidP="00385BD4">
      <w:pPr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1.8.</w:t>
      </w:r>
      <w:r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</w:t>
      </w:r>
      <w:r w:rsidRPr="00016A7F">
        <w:rPr>
          <w:rFonts w:ascii="Times New Roman CYR" w:eastAsia="Times New Roman" w:hAnsi="Times New Roman CYR" w:cs="Times New Roman CYR"/>
          <w:kern w:val="0"/>
          <w:sz w:val="28"/>
          <w:szCs w:val="28"/>
          <w:lang w:eastAsia="ru-RU"/>
        </w:rPr>
        <w:t>В пункте 12 «Утвердить объем бюджетных ассигнований муниципального дорожного фонда Приволжского муниципального района:</w:t>
      </w:r>
    </w:p>
    <w:p w:rsidR="00385BD4" w:rsidRPr="00016A7F" w:rsidRDefault="00385BD4" w:rsidP="00385BD4">
      <w:pPr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kern w:val="0"/>
          <w:sz w:val="28"/>
          <w:szCs w:val="28"/>
          <w:lang w:eastAsia="ru-RU"/>
        </w:rPr>
      </w:pPr>
      <w:r w:rsidRPr="00016A7F">
        <w:rPr>
          <w:rFonts w:ascii="Times New Roman CYR" w:eastAsia="Times New Roman" w:hAnsi="Times New Roman CYR" w:cs="Times New Roman CYR"/>
          <w:kern w:val="0"/>
          <w:sz w:val="28"/>
          <w:szCs w:val="28"/>
          <w:lang w:eastAsia="ru-RU"/>
        </w:rPr>
        <w:t>по строке «на 2026 год в сумме» цифры «15549197,72» заменить цифрами «</w:t>
      </w:r>
      <w:r w:rsidR="00016A7F" w:rsidRPr="00016A7F">
        <w:rPr>
          <w:rFonts w:ascii="Times New Roman CYR" w:eastAsia="Times New Roman" w:hAnsi="Times New Roman CYR" w:cs="Times New Roman CYR"/>
          <w:kern w:val="0"/>
          <w:sz w:val="28"/>
          <w:szCs w:val="28"/>
          <w:lang w:eastAsia="ru-RU"/>
        </w:rPr>
        <w:t>16253203,35</w:t>
      </w:r>
      <w:r w:rsidRPr="00016A7F">
        <w:rPr>
          <w:rFonts w:ascii="Times New Roman CYR" w:eastAsia="Times New Roman" w:hAnsi="Times New Roman CYR" w:cs="Times New Roman CYR"/>
          <w:kern w:val="0"/>
          <w:sz w:val="28"/>
          <w:szCs w:val="28"/>
          <w:lang w:eastAsia="ru-RU"/>
        </w:rPr>
        <w:t>»</w:t>
      </w:r>
      <w:r w:rsidR="00E2194F" w:rsidRPr="00016A7F">
        <w:rPr>
          <w:rFonts w:ascii="Times New Roman CYR" w:eastAsia="Times New Roman" w:hAnsi="Times New Roman CYR" w:cs="Times New Roman CYR"/>
          <w:kern w:val="0"/>
          <w:sz w:val="28"/>
          <w:szCs w:val="28"/>
          <w:lang w:eastAsia="ru-RU"/>
        </w:rPr>
        <w:t>;</w:t>
      </w:r>
    </w:p>
    <w:p w:rsidR="00385BD4" w:rsidRPr="00016A7F" w:rsidRDefault="00385BD4" w:rsidP="00385BD4">
      <w:pPr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kern w:val="0"/>
          <w:sz w:val="28"/>
          <w:szCs w:val="28"/>
          <w:lang w:eastAsia="ru-RU"/>
        </w:rPr>
      </w:pPr>
      <w:r w:rsidRPr="00016A7F">
        <w:rPr>
          <w:rFonts w:ascii="Times New Roman CYR" w:eastAsia="Times New Roman" w:hAnsi="Times New Roman CYR" w:cs="Times New Roman CYR"/>
          <w:kern w:val="0"/>
          <w:sz w:val="28"/>
          <w:szCs w:val="28"/>
          <w:lang w:eastAsia="ru-RU"/>
        </w:rPr>
        <w:t>по строке «на 2027 год в сумме» цифры «15119134,57» заменить цифрами «</w:t>
      </w:r>
      <w:r w:rsidR="00E2194F" w:rsidRPr="00016A7F">
        <w:rPr>
          <w:rFonts w:ascii="Times New Roman CYR" w:eastAsia="Times New Roman" w:hAnsi="Times New Roman CYR" w:cs="Times New Roman CYR"/>
          <w:kern w:val="0"/>
          <w:sz w:val="28"/>
          <w:szCs w:val="28"/>
          <w:lang w:eastAsia="ru-RU"/>
        </w:rPr>
        <w:t>14971447,12</w:t>
      </w:r>
      <w:r w:rsidRPr="00016A7F">
        <w:rPr>
          <w:rFonts w:ascii="Times New Roman CYR" w:eastAsia="Times New Roman" w:hAnsi="Times New Roman CYR" w:cs="Times New Roman CYR"/>
          <w:kern w:val="0"/>
          <w:sz w:val="28"/>
          <w:szCs w:val="28"/>
          <w:lang w:eastAsia="ru-RU"/>
        </w:rPr>
        <w:t>»</w:t>
      </w:r>
      <w:r w:rsidR="00E2194F" w:rsidRPr="00016A7F">
        <w:rPr>
          <w:rFonts w:ascii="Times New Roman CYR" w:eastAsia="Times New Roman" w:hAnsi="Times New Roman CYR" w:cs="Times New Roman CYR"/>
          <w:kern w:val="0"/>
          <w:sz w:val="28"/>
          <w:szCs w:val="28"/>
          <w:lang w:eastAsia="ru-RU"/>
        </w:rPr>
        <w:t>;</w:t>
      </w:r>
    </w:p>
    <w:p w:rsidR="00385BD4" w:rsidRPr="00016A7F" w:rsidRDefault="00385BD4" w:rsidP="00385BD4">
      <w:pPr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kern w:val="0"/>
          <w:sz w:val="28"/>
          <w:szCs w:val="28"/>
          <w:lang w:eastAsia="ru-RU"/>
        </w:rPr>
      </w:pPr>
      <w:r w:rsidRPr="00016A7F">
        <w:rPr>
          <w:rFonts w:ascii="Times New Roman CYR" w:eastAsia="Times New Roman" w:hAnsi="Times New Roman CYR" w:cs="Times New Roman CYR"/>
          <w:kern w:val="0"/>
          <w:sz w:val="28"/>
          <w:szCs w:val="28"/>
          <w:lang w:eastAsia="ru-RU"/>
        </w:rPr>
        <w:t>по строке «на 2028 год в сумме» цифры «</w:t>
      </w:r>
      <w:r w:rsidR="00E2194F" w:rsidRPr="00016A7F">
        <w:rPr>
          <w:rFonts w:ascii="Times New Roman CYR" w:eastAsia="Times New Roman" w:hAnsi="Times New Roman CYR" w:cs="Times New Roman CYR"/>
          <w:kern w:val="0"/>
          <w:sz w:val="28"/>
          <w:szCs w:val="28"/>
          <w:lang w:eastAsia="ru-RU"/>
        </w:rPr>
        <w:t>15083013,24</w:t>
      </w:r>
      <w:r w:rsidRPr="00016A7F">
        <w:rPr>
          <w:rFonts w:ascii="Times New Roman CYR" w:eastAsia="Times New Roman" w:hAnsi="Times New Roman CYR" w:cs="Times New Roman CYR"/>
          <w:kern w:val="0"/>
          <w:sz w:val="28"/>
          <w:szCs w:val="28"/>
          <w:lang w:eastAsia="ru-RU"/>
        </w:rPr>
        <w:t>» заменить цифрами «</w:t>
      </w:r>
      <w:r w:rsidR="00E2194F" w:rsidRPr="00016A7F">
        <w:rPr>
          <w:rFonts w:ascii="Times New Roman CYR" w:eastAsia="Times New Roman" w:hAnsi="Times New Roman CYR" w:cs="Times New Roman CYR"/>
          <w:kern w:val="0"/>
          <w:sz w:val="28"/>
          <w:szCs w:val="28"/>
          <w:lang w:eastAsia="ru-RU"/>
        </w:rPr>
        <w:t>14927769,64</w:t>
      </w:r>
      <w:r w:rsidRPr="00016A7F">
        <w:rPr>
          <w:rFonts w:ascii="Times New Roman CYR" w:eastAsia="Times New Roman" w:hAnsi="Times New Roman CYR" w:cs="Times New Roman CYR"/>
          <w:kern w:val="0"/>
          <w:sz w:val="28"/>
          <w:szCs w:val="28"/>
          <w:lang w:eastAsia="ru-RU"/>
        </w:rPr>
        <w:t>».</w:t>
      </w:r>
    </w:p>
    <w:p w:rsidR="00E2194F" w:rsidRPr="00016A7F" w:rsidRDefault="00385BD4" w:rsidP="00E219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1.</w:t>
      </w:r>
      <w:r w:rsidR="00E2194F"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9</w:t>
      </w: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.</w:t>
      </w:r>
      <w:r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</w:t>
      </w:r>
      <w:r w:rsidR="00E2194F"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П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риложени</w:t>
      </w:r>
      <w:r w:rsidR="00E2194F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е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8 к решению Совета Приволжского муниципального района </w:t>
      </w:r>
      <w:r w:rsidRPr="00016A7F">
        <w:rPr>
          <w:rFonts w:ascii="Times New Roman CYR" w:eastAsia="Times New Roman" w:hAnsi="Times New Roman CYR" w:cs="Times New Roman CYR"/>
          <w:kern w:val="0"/>
          <w:sz w:val="28"/>
          <w:szCs w:val="28"/>
          <w:lang w:eastAsia="ru-RU"/>
        </w:rPr>
        <w:t xml:space="preserve">от </w:t>
      </w:r>
      <w:r w:rsidR="00E2194F" w:rsidRPr="00016A7F">
        <w:rPr>
          <w:rFonts w:ascii="Times New Roman CYR" w:eastAsia="Times New Roman" w:hAnsi="Times New Roman CYR" w:cs="Times New Roman CYR"/>
          <w:kern w:val="0"/>
          <w:sz w:val="28"/>
          <w:szCs w:val="28"/>
          <w:lang w:eastAsia="ru-RU"/>
        </w:rPr>
        <w:t>19.12.2025 № 95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«Распределение межбюджетных трансфертов бюджетам поселений Приволжского муниципального района на 202</w:t>
      </w:r>
      <w:r w:rsidR="00E2194F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6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год»</w:t>
      </w:r>
      <w:r w:rsidR="00E2194F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E2194F"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изложить в новой редакции, согласно приложению 6 к настоящему Решению.</w:t>
      </w:r>
    </w:p>
    <w:p w:rsidR="00DF6D49" w:rsidRPr="00016A7F" w:rsidRDefault="00E2194F" w:rsidP="00DF6D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DF6D49"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2.</w:t>
      </w:r>
      <w:r w:rsidR="00DF6D49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Опубликовать настоящее решение в информационном бюллетене «Вестник Совета и администрации Приволжского муниципального района» и разместить на официальном сайте Приволжского муниципального района.</w:t>
      </w:r>
    </w:p>
    <w:p w:rsidR="00DF6D49" w:rsidRDefault="00DF6D49" w:rsidP="00DF6D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3.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Настоящее решение вступает в силу со дня его официального опубликования.</w:t>
      </w:r>
    </w:p>
    <w:p w:rsidR="00E30096" w:rsidRPr="00016A7F" w:rsidRDefault="00E30096" w:rsidP="00DF6D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DF6D49" w:rsidRPr="00016A7F" w:rsidRDefault="00DF6D49" w:rsidP="00DF6D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Председатель Совета Приволжского </w:t>
      </w:r>
    </w:p>
    <w:p w:rsidR="00DF6D49" w:rsidRPr="00016A7F" w:rsidRDefault="00DF6D49" w:rsidP="00DF6D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муниципального района </w:t>
      </w: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ab/>
        <w:t xml:space="preserve">         </w:t>
      </w: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ab/>
      </w: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ab/>
      </w: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ab/>
      </w: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ab/>
        <w:t xml:space="preserve">        </w:t>
      </w:r>
      <w:r w:rsidR="006C3F5D"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  </w:t>
      </w: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И.Л.Астафьева</w:t>
      </w:r>
    </w:p>
    <w:p w:rsidR="00E30096" w:rsidRDefault="00E30096" w:rsidP="00DF6D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</w:p>
    <w:p w:rsidR="00DF6D49" w:rsidRPr="00016A7F" w:rsidRDefault="00DF6D49" w:rsidP="00DF6D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>Глава Приволжского</w:t>
      </w:r>
    </w:p>
    <w:p w:rsidR="00390B97" w:rsidRDefault="00DF6D49" w:rsidP="000E3ED2">
      <w:pPr>
        <w:spacing w:after="0" w:line="240" w:lineRule="auto"/>
      </w:pPr>
      <w:r w:rsidRPr="00016A7F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 xml:space="preserve">муниципального района                          </w:t>
      </w:r>
      <w:r w:rsidRPr="00016A7F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ab/>
        <w:t xml:space="preserve">           </w:t>
      </w:r>
      <w:r w:rsidRPr="00016A7F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ab/>
        <w:t xml:space="preserve">               </w:t>
      </w:r>
      <w:r w:rsidR="006C3F5D" w:rsidRPr="00016A7F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 xml:space="preserve">  </w:t>
      </w:r>
      <w:r w:rsidRPr="00016A7F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 xml:space="preserve"> А.Н.Уткин</w:t>
      </w: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 </w:t>
      </w:r>
    </w:p>
    <w:sectPr w:rsidR="00390B97" w:rsidSect="00E30096">
      <w:footerReference w:type="even" r:id="rId8"/>
      <w:footerReference w:type="default" r:id="rId9"/>
      <w:pgSz w:w="11906" w:h="16838" w:code="9"/>
      <w:pgMar w:top="1134" w:right="849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2F66" w:rsidRDefault="000F2F66">
      <w:pPr>
        <w:spacing w:after="0" w:line="240" w:lineRule="auto"/>
      </w:pPr>
      <w:r>
        <w:separator/>
      </w:r>
    </w:p>
  </w:endnote>
  <w:endnote w:type="continuationSeparator" w:id="0">
    <w:p w:rsidR="000F2F66" w:rsidRDefault="000F2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D49" w:rsidRPr="00DF6D49" w:rsidRDefault="00C261FB" w:rsidP="000C185D">
    <w:pPr>
      <w:pStyle w:val="ac"/>
      <w:framePr w:wrap="around" w:vAnchor="text" w:hAnchor="margin" w:xAlign="right" w:y="1"/>
      <w:rPr>
        <w:rStyle w:val="ae"/>
      </w:rPr>
    </w:pPr>
    <w:r w:rsidRPr="00DF6D49">
      <w:rPr>
        <w:rStyle w:val="ae"/>
      </w:rPr>
      <w:fldChar w:fldCharType="begin"/>
    </w:r>
    <w:r w:rsidR="00DF6D49" w:rsidRPr="00DF6D49">
      <w:rPr>
        <w:rStyle w:val="ae"/>
      </w:rPr>
      <w:instrText xml:space="preserve">PAGE  </w:instrText>
    </w:r>
    <w:r w:rsidRPr="00DF6D49">
      <w:rPr>
        <w:rStyle w:val="ae"/>
      </w:rPr>
      <w:fldChar w:fldCharType="separate"/>
    </w:r>
    <w:r w:rsidR="00DF6D49" w:rsidRPr="00DF6D49">
      <w:rPr>
        <w:rStyle w:val="ae"/>
        <w:noProof/>
      </w:rPr>
      <w:t>11</w:t>
    </w:r>
    <w:r w:rsidRPr="00DF6D49">
      <w:rPr>
        <w:rStyle w:val="ae"/>
      </w:rPr>
      <w:fldChar w:fldCharType="end"/>
    </w:r>
  </w:p>
  <w:p w:rsidR="00DF6D49" w:rsidRDefault="00DF6D49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D49" w:rsidRDefault="00DF6D49" w:rsidP="001B25BA">
    <w:pPr>
      <w:pStyle w:val="ac"/>
    </w:pPr>
  </w:p>
  <w:p w:rsidR="00DF6D49" w:rsidRPr="001B25BA" w:rsidRDefault="00DF6D49" w:rsidP="001B25BA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2F66" w:rsidRDefault="000F2F66">
      <w:pPr>
        <w:spacing w:after="0" w:line="240" w:lineRule="auto"/>
      </w:pPr>
      <w:r>
        <w:separator/>
      </w:r>
    </w:p>
  </w:footnote>
  <w:footnote w:type="continuationSeparator" w:id="0">
    <w:p w:rsidR="000F2F66" w:rsidRDefault="000F2F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6D49"/>
    <w:rsid w:val="00016A7F"/>
    <w:rsid w:val="00050F51"/>
    <w:rsid w:val="000E3ED2"/>
    <w:rsid w:val="000F2F66"/>
    <w:rsid w:val="002E7FA6"/>
    <w:rsid w:val="00385BD4"/>
    <w:rsid w:val="00390B97"/>
    <w:rsid w:val="00457D81"/>
    <w:rsid w:val="0049398C"/>
    <w:rsid w:val="004B0871"/>
    <w:rsid w:val="005D4CB5"/>
    <w:rsid w:val="005E421D"/>
    <w:rsid w:val="006C3F5D"/>
    <w:rsid w:val="00825F76"/>
    <w:rsid w:val="0089206D"/>
    <w:rsid w:val="00B32102"/>
    <w:rsid w:val="00B925A2"/>
    <w:rsid w:val="00C261FB"/>
    <w:rsid w:val="00DF6D49"/>
    <w:rsid w:val="00E2194F"/>
    <w:rsid w:val="00E30096"/>
    <w:rsid w:val="00E31D3A"/>
    <w:rsid w:val="00FD1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1FB"/>
  </w:style>
  <w:style w:type="paragraph" w:styleId="1">
    <w:name w:val="heading 1"/>
    <w:basedOn w:val="a"/>
    <w:next w:val="a"/>
    <w:link w:val="10"/>
    <w:uiPriority w:val="9"/>
    <w:qFormat/>
    <w:rsid w:val="00DF6D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6D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6D4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D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6D4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6D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6D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6D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6D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D4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F6D4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F6D4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F6D49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F6D49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F6D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F6D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F6D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F6D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F6D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F6D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6D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F6D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F6D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F6D4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F6D4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F6D4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F6D4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F6D49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DF6D49"/>
    <w:rPr>
      <w:b/>
      <w:bCs/>
      <w:smallCaps/>
      <w:color w:val="2E74B5" w:themeColor="accent1" w:themeShade="BF"/>
      <w:spacing w:val="5"/>
    </w:rPr>
  </w:style>
  <w:style w:type="paragraph" w:styleId="ac">
    <w:name w:val="footer"/>
    <w:basedOn w:val="a"/>
    <w:link w:val="ad"/>
    <w:rsid w:val="00DF6D4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rsid w:val="00DF6D49"/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character" w:styleId="ae">
    <w:name w:val="page number"/>
    <w:basedOn w:val="a0"/>
    <w:rsid w:val="00DF6D49"/>
  </w:style>
  <w:style w:type="character" w:styleId="af">
    <w:name w:val="annotation reference"/>
    <w:basedOn w:val="a0"/>
    <w:uiPriority w:val="99"/>
    <w:semiHidden/>
    <w:unhideWhenUsed/>
    <w:rsid w:val="00FD131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D131F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FD131F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D131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D131F"/>
    <w:rPr>
      <w:b/>
      <w:bCs/>
      <w:sz w:val="20"/>
      <w:szCs w:val="20"/>
    </w:rPr>
  </w:style>
  <w:style w:type="paragraph" w:styleId="af4">
    <w:name w:val="No Spacing"/>
    <w:link w:val="af5"/>
    <w:uiPriority w:val="1"/>
    <w:qFormat/>
    <w:rsid w:val="004B087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f5">
    <w:name w:val="Без интервала Знак"/>
    <w:link w:val="af4"/>
    <w:uiPriority w:val="1"/>
    <w:rsid w:val="004B0871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E30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E300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main?base=LAW;n=112715;fld=134;dst=81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</dc:creator>
  <cp:keywords/>
  <dc:description/>
  <cp:lastModifiedBy>SOVWork01</cp:lastModifiedBy>
  <cp:revision>6</cp:revision>
  <cp:lastPrinted>2026-01-29T10:29:00Z</cp:lastPrinted>
  <dcterms:created xsi:type="dcterms:W3CDTF">2026-01-26T11:45:00Z</dcterms:created>
  <dcterms:modified xsi:type="dcterms:W3CDTF">2026-01-29T10:29:00Z</dcterms:modified>
</cp:coreProperties>
</file>