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AC5" w:rsidRDefault="00920AC5" w:rsidP="00920AC5">
      <w:pPr>
        <w:pStyle w:val="ac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57200" cy="561600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0AC5" w:rsidRPr="000C3F05" w:rsidRDefault="00920AC5" w:rsidP="00920AC5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:rsidR="00920AC5" w:rsidRPr="000C3F05" w:rsidRDefault="00920AC5" w:rsidP="00920AC5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0C3F05">
        <w:rPr>
          <w:rFonts w:ascii="Times New Roman" w:hAnsi="Times New Roman"/>
          <w:b/>
          <w:sz w:val="28"/>
          <w:szCs w:val="28"/>
        </w:rPr>
        <w:t>СОВЕТ ПРИВОЛЖСКОГО МУНИЦИПАЛЬНОГО РАЙОНА</w:t>
      </w:r>
    </w:p>
    <w:p w:rsidR="00920AC5" w:rsidRPr="000C3F05" w:rsidRDefault="00920AC5" w:rsidP="00920AC5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920AC5" w:rsidRPr="000C3F05" w:rsidRDefault="00920AC5" w:rsidP="00920AC5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0C3F05">
        <w:rPr>
          <w:rFonts w:ascii="Times New Roman" w:hAnsi="Times New Roman"/>
          <w:b/>
          <w:sz w:val="28"/>
          <w:szCs w:val="28"/>
        </w:rPr>
        <w:t>РЕШЕНИЕ</w:t>
      </w:r>
    </w:p>
    <w:p w:rsidR="00920AC5" w:rsidRPr="000C3F05" w:rsidRDefault="00920AC5" w:rsidP="00920AC5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523"/>
        <w:gridCol w:w="356"/>
        <w:gridCol w:w="1476"/>
        <w:gridCol w:w="1176"/>
        <w:gridCol w:w="1082"/>
        <w:gridCol w:w="305"/>
        <w:gridCol w:w="498"/>
        <w:gridCol w:w="1218"/>
      </w:tblGrid>
      <w:tr w:rsidR="00920AC5" w:rsidRPr="000C3F05" w:rsidTr="00BD08FF">
        <w:trPr>
          <w:jc w:val="center"/>
        </w:trPr>
        <w:tc>
          <w:tcPr>
            <w:tcW w:w="523" w:type="dxa"/>
            <w:hideMark/>
          </w:tcPr>
          <w:p w:rsidR="00920AC5" w:rsidRPr="000C3F05" w:rsidRDefault="00920AC5" w:rsidP="00BD08FF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от</w:t>
            </w:r>
          </w:p>
        </w:tc>
        <w:tc>
          <w:tcPr>
            <w:tcW w:w="356" w:type="dxa"/>
            <w:hideMark/>
          </w:tcPr>
          <w:p w:rsidR="00920AC5" w:rsidRPr="000C3F05" w:rsidRDefault="00920AC5" w:rsidP="00BD08FF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</w:p>
        </w:tc>
        <w:tc>
          <w:tcPr>
            <w:tcW w:w="360" w:type="dxa"/>
            <w:hideMark/>
          </w:tcPr>
          <w:p w:rsidR="00920AC5" w:rsidRPr="000C3F05" w:rsidRDefault="00920AC5" w:rsidP="00BD08FF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___</w:t>
            </w:r>
            <w:r w:rsidR="00B77BFD"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___</w:t>
            </w: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20AC5" w:rsidRPr="000C3F05" w:rsidRDefault="00B77BFD" w:rsidP="00BD08FF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1082" w:type="dxa"/>
            <w:hideMark/>
          </w:tcPr>
          <w:p w:rsidR="00920AC5" w:rsidRPr="00334643" w:rsidRDefault="00920AC5" w:rsidP="00BD08FF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5C0B25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334643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305" w:type="dxa"/>
          </w:tcPr>
          <w:p w:rsidR="00920AC5" w:rsidRPr="00334643" w:rsidRDefault="00920AC5" w:rsidP="00BD08FF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498" w:type="dxa"/>
            <w:hideMark/>
          </w:tcPr>
          <w:p w:rsidR="00920AC5" w:rsidRPr="000C3F05" w:rsidRDefault="00920AC5" w:rsidP="00BD08FF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0AC5" w:rsidRPr="000C3F05" w:rsidRDefault="00B77BFD" w:rsidP="00BD08FF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</w:tbl>
    <w:p w:rsidR="00920AC5" w:rsidRPr="000C3F05" w:rsidRDefault="00920AC5" w:rsidP="00920AC5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:rsidR="00920AC5" w:rsidRPr="009048E5" w:rsidRDefault="00920AC5" w:rsidP="00920AC5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9048E5">
        <w:rPr>
          <w:rFonts w:ascii="Times New Roman" w:hAnsi="Times New Roman"/>
          <w:b/>
          <w:sz w:val="28"/>
          <w:szCs w:val="28"/>
        </w:rPr>
        <w:t>г. Приволжск</w:t>
      </w:r>
    </w:p>
    <w:p w:rsidR="00920AC5" w:rsidRPr="00754356" w:rsidRDefault="00920AC5" w:rsidP="00920AC5">
      <w:pPr>
        <w:shd w:val="clear" w:color="auto" w:fill="FFFFFF"/>
        <w:tabs>
          <w:tab w:val="left" w:leader="underscore" w:pos="0"/>
          <w:tab w:val="left" w:pos="9639"/>
        </w:tabs>
        <w:ind w:right="-53"/>
        <w:rPr>
          <w:b/>
          <w:sz w:val="28"/>
          <w:szCs w:val="28"/>
        </w:rPr>
      </w:pPr>
    </w:p>
    <w:p w:rsidR="00920AC5" w:rsidRPr="00754356" w:rsidRDefault="00920AC5" w:rsidP="00920AC5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754356">
        <w:rPr>
          <w:rFonts w:ascii="Times New Roman" w:hAnsi="Times New Roman"/>
          <w:b/>
          <w:sz w:val="28"/>
          <w:szCs w:val="28"/>
        </w:rPr>
        <w:t xml:space="preserve">О </w:t>
      </w:r>
      <w:r w:rsidR="009E3B39">
        <w:rPr>
          <w:rFonts w:ascii="Times New Roman" w:hAnsi="Times New Roman"/>
          <w:b/>
          <w:sz w:val="28"/>
          <w:szCs w:val="28"/>
        </w:rPr>
        <w:t>принятии</w:t>
      </w:r>
      <w:r>
        <w:rPr>
          <w:rFonts w:ascii="Times New Roman" w:hAnsi="Times New Roman"/>
          <w:b/>
          <w:sz w:val="28"/>
          <w:szCs w:val="28"/>
        </w:rPr>
        <w:t xml:space="preserve"> движимого имущества из муниципальной собственности </w:t>
      </w:r>
      <w:r w:rsidRPr="00754356">
        <w:rPr>
          <w:rFonts w:ascii="Times New Roman" w:eastAsiaTheme="minorHAnsi" w:hAnsi="Times New Roman"/>
          <w:b/>
          <w:sz w:val="28"/>
          <w:szCs w:val="28"/>
          <w:lang w:eastAsia="en-US"/>
        </w:rPr>
        <w:t>Приволжско</w:t>
      </w:r>
      <w:r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го </w:t>
      </w:r>
      <w:r w:rsidR="009E3B39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городского поселения </w:t>
      </w:r>
      <w:r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в муниципальную собственность Приволжского </w:t>
      </w:r>
      <w:r w:rsidR="009E3B39">
        <w:rPr>
          <w:rFonts w:ascii="Times New Roman" w:eastAsiaTheme="minorHAnsi" w:hAnsi="Times New Roman"/>
          <w:b/>
          <w:sz w:val="28"/>
          <w:szCs w:val="28"/>
          <w:lang w:eastAsia="en-US"/>
        </w:rPr>
        <w:t>муниципального района</w:t>
      </w:r>
    </w:p>
    <w:p w:rsidR="00920AC5" w:rsidRPr="007E1E74" w:rsidRDefault="00920AC5" w:rsidP="00920AC5">
      <w:pPr>
        <w:pStyle w:val="ac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20AC5" w:rsidRPr="001215F3" w:rsidRDefault="00920AC5" w:rsidP="00920AC5">
      <w:pPr>
        <w:pStyle w:val="ac"/>
        <w:ind w:firstLine="708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1215F3">
        <w:rPr>
          <w:rFonts w:ascii="Times New Roman" w:hAnsi="Times New Roman"/>
          <w:sz w:val="28"/>
          <w:szCs w:val="28"/>
        </w:rPr>
        <w:t xml:space="preserve">Руководствуясь Федеральным законом от 06.10.2003 №131-ФЗ «Об общих принципах организации местного самоуправления в Российской Федерации», Уставом Приволжского муниципального района, в соответствии с Положением о порядке управления и распоряжения муниципальным имуществом Приволжского муниципального района Ивановской области, утвержденным решением Совета Приволжского муниципального района </w:t>
      </w:r>
      <w:r w:rsidRPr="005C0B25">
        <w:rPr>
          <w:rFonts w:ascii="Times New Roman" w:hAnsi="Times New Roman"/>
          <w:sz w:val="28"/>
          <w:szCs w:val="28"/>
        </w:rPr>
        <w:t>от 22.11.2011</w:t>
      </w:r>
      <w:r w:rsidRPr="001215F3">
        <w:rPr>
          <w:rFonts w:ascii="Times New Roman" w:hAnsi="Times New Roman"/>
          <w:sz w:val="28"/>
          <w:szCs w:val="28"/>
        </w:rPr>
        <w:t xml:space="preserve"> №119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215F3">
        <w:rPr>
          <w:rFonts w:ascii="Times New Roman" w:hAnsi="Times New Roman"/>
          <w:sz w:val="28"/>
          <w:szCs w:val="28"/>
        </w:rPr>
        <w:t xml:space="preserve">Совет Приволжского муниципального района </w:t>
      </w:r>
    </w:p>
    <w:p w:rsidR="00920AC5" w:rsidRPr="00485E3A" w:rsidRDefault="00920AC5" w:rsidP="00920AC5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920AC5" w:rsidRPr="00485E3A" w:rsidRDefault="00920AC5" w:rsidP="00920AC5">
      <w:pPr>
        <w:jc w:val="center"/>
        <w:rPr>
          <w:b/>
          <w:bCs/>
          <w:sz w:val="28"/>
          <w:szCs w:val="28"/>
        </w:rPr>
      </w:pPr>
      <w:r w:rsidRPr="00485E3A">
        <w:rPr>
          <w:b/>
          <w:bCs/>
          <w:sz w:val="28"/>
          <w:szCs w:val="28"/>
        </w:rPr>
        <w:t>РЕШИЛ:</w:t>
      </w:r>
    </w:p>
    <w:p w:rsidR="00920AC5" w:rsidRDefault="00920AC5" w:rsidP="00920AC5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515AE5">
        <w:rPr>
          <w:sz w:val="28"/>
          <w:szCs w:val="28"/>
        </w:rPr>
        <w:t xml:space="preserve">1. </w:t>
      </w:r>
      <w:r w:rsidR="009E3B39">
        <w:rPr>
          <w:sz w:val="28"/>
          <w:szCs w:val="28"/>
        </w:rPr>
        <w:t xml:space="preserve">Принять </w:t>
      </w:r>
      <w:r>
        <w:rPr>
          <w:sz w:val="28"/>
          <w:szCs w:val="28"/>
        </w:rPr>
        <w:t xml:space="preserve">из муниципальной собственности Приволжского </w:t>
      </w:r>
      <w:r w:rsidR="009E3B39">
        <w:rPr>
          <w:sz w:val="28"/>
          <w:szCs w:val="28"/>
        </w:rPr>
        <w:t xml:space="preserve">городского поселения </w:t>
      </w:r>
      <w:r>
        <w:rPr>
          <w:sz w:val="28"/>
          <w:szCs w:val="28"/>
        </w:rPr>
        <w:t xml:space="preserve">в муниципальную собственность Приволжского </w:t>
      </w:r>
      <w:r w:rsidR="009E3B39" w:rsidRPr="009E3B39">
        <w:rPr>
          <w:rFonts w:eastAsiaTheme="minorHAnsi"/>
          <w:bCs/>
          <w:sz w:val="28"/>
          <w:szCs w:val="28"/>
          <w:lang w:eastAsia="en-US"/>
        </w:rPr>
        <w:t>муниципального района</w:t>
      </w:r>
      <w:r w:rsidR="009E3B39">
        <w:rPr>
          <w:rFonts w:eastAsiaTheme="minorHAnsi"/>
          <w:b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движимое имущество, указанное в приложении к настоящему решению.</w:t>
      </w:r>
    </w:p>
    <w:p w:rsidR="00920AC5" w:rsidRDefault="00920AC5" w:rsidP="00920AC5">
      <w:pPr>
        <w:ind w:firstLine="851"/>
        <w:jc w:val="both"/>
        <w:rPr>
          <w:sz w:val="28"/>
        </w:rPr>
      </w:pPr>
      <w:r>
        <w:rPr>
          <w:sz w:val="28"/>
        </w:rPr>
        <w:t>2. Администрации Приволжского муниципального района в порядке, установленном законодательством Российской Федерации, оформить передаточный акт о передаче имущества, указанного в приложении к настоящему решению.</w:t>
      </w:r>
    </w:p>
    <w:p w:rsidR="00920AC5" w:rsidRDefault="00920AC5" w:rsidP="00920AC5">
      <w:pPr>
        <w:ind w:firstLine="851"/>
        <w:jc w:val="both"/>
        <w:rPr>
          <w:sz w:val="28"/>
        </w:rPr>
      </w:pPr>
      <w:r>
        <w:rPr>
          <w:sz w:val="28"/>
        </w:rPr>
        <w:t>3.</w:t>
      </w:r>
      <w:r w:rsidRPr="006177B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Настоящее р</w:t>
      </w:r>
      <w:r w:rsidRPr="004B1A01">
        <w:rPr>
          <w:bCs/>
          <w:sz w:val="28"/>
          <w:szCs w:val="28"/>
        </w:rPr>
        <w:t xml:space="preserve">ешение </w:t>
      </w:r>
      <w:r w:rsidRPr="00FB50E3">
        <w:rPr>
          <w:sz w:val="28"/>
          <w:szCs w:val="28"/>
        </w:rPr>
        <w:t xml:space="preserve">подлежит </w:t>
      </w:r>
      <w:hyperlink r:id="rId5" w:history="1">
        <w:r w:rsidRPr="0012476A">
          <w:rPr>
            <w:rStyle w:val="ad"/>
            <w:rFonts w:eastAsiaTheme="majorEastAsia"/>
            <w:color w:val="auto"/>
            <w:sz w:val="28"/>
            <w:szCs w:val="28"/>
          </w:rPr>
          <w:t>опубликованию</w:t>
        </w:r>
      </w:hyperlink>
      <w:r w:rsidRPr="0012476A">
        <w:rPr>
          <w:sz w:val="28"/>
          <w:szCs w:val="28"/>
        </w:rPr>
        <w:t xml:space="preserve"> в информационном бюллетене «Вестник Совета и администрации Приволжского</w:t>
      </w:r>
      <w:r>
        <w:rPr>
          <w:sz w:val="28"/>
          <w:szCs w:val="28"/>
        </w:rPr>
        <w:t xml:space="preserve"> муниципального района» и</w:t>
      </w:r>
      <w:r w:rsidRPr="004029E4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Pr="00F84D6A">
        <w:rPr>
          <w:sz w:val="28"/>
          <w:szCs w:val="28"/>
        </w:rPr>
        <w:t xml:space="preserve">официальном сайте Приволжского муниципального </w:t>
      </w:r>
      <w:r w:rsidRPr="00E64C65">
        <w:rPr>
          <w:sz w:val="28"/>
          <w:szCs w:val="28"/>
        </w:rPr>
        <w:t>района</w:t>
      </w:r>
      <w:r>
        <w:rPr>
          <w:sz w:val="28"/>
        </w:rPr>
        <w:t>.</w:t>
      </w:r>
    </w:p>
    <w:p w:rsidR="00920AC5" w:rsidRDefault="00920AC5" w:rsidP="00920AC5">
      <w:pPr>
        <w:ind w:firstLine="851"/>
        <w:jc w:val="both"/>
        <w:rPr>
          <w:sz w:val="28"/>
        </w:rPr>
      </w:pPr>
      <w:r>
        <w:rPr>
          <w:sz w:val="28"/>
        </w:rPr>
        <w:t>4. Настоящее решение вступает в силу с момента его принятия.</w:t>
      </w:r>
    </w:p>
    <w:p w:rsidR="006F404E" w:rsidRPr="006F404E" w:rsidRDefault="006F404E" w:rsidP="006F404E">
      <w:pPr>
        <w:kinsoku w:val="0"/>
        <w:overflowPunct w:val="0"/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6F404E">
        <w:rPr>
          <w:rFonts w:eastAsiaTheme="minorHAnsi"/>
          <w:noProof/>
        </w:rPr>
      </w:r>
      <w:r w:rsidRPr="006F404E">
        <w:rPr>
          <w:rFonts w:eastAsiaTheme="minorHAnsi"/>
          <w:sz w:val="20"/>
          <w:szCs w:val="20"/>
          <w:lang w:eastAsia="en-US"/>
        </w:rPr>
        <w:pict>
          <v:group id="_x0000_s1027" style="width:496.2pt;height:129.65pt;mso-position-horizontal-relative:char;mso-position-vertical-relative:line" coordsize="9924,2593" o:allowincell="f">
            <v:rect id="_x0000_s1028" style="position:absolute;width:9920;height:2600;mso-position-horizontal-relative:page;mso-position-vertical-relative:page" o:allowincell="f" filled="f" stroked="f">
              <v:textbox inset="0,0,0,0">
                <w:txbxContent>
                  <w:p w:rsidR="006F404E" w:rsidRDefault="006F404E" w:rsidP="006F404E">
                    <w:pPr>
                      <w:spacing w:line="2600" w:lineRule="atLeast"/>
                    </w:pPr>
                    <w: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6" type="#_x0000_t75" style="width:496.5pt;height:129.75pt">
                          <v:imagedata r:id="rId6" o:title=""/>
                        </v:shape>
                      </w:pict>
                    </w:r>
                  </w:p>
                  <w:p w:rsidR="006F404E" w:rsidRDefault="006F404E" w:rsidP="006F404E">
                    <w:pPr>
                      <w:widowControl w:val="0"/>
                    </w:pPr>
                  </w:p>
                </w:txbxContent>
              </v:textbox>
            </v:rect>
            <v:rect id="_x0000_s1029" style="position:absolute;left:3512;top:57;width:3460;height:2480;mso-position-horizontal-relative:page;mso-position-vertical-relative:page" o:allowincell="f" filled="f" stroked="f">
              <v:textbox inset="0,0,0,0">
                <w:txbxContent>
                  <w:p w:rsidR="006F404E" w:rsidRDefault="006F404E" w:rsidP="006F404E">
                    <w:pPr>
                      <w:spacing w:line="2480" w:lineRule="atLeast"/>
                    </w:pPr>
                    <w:r>
                      <w:pict>
                        <v:shape id="_x0000_i1027" type="#_x0000_t75" style="width:172.5pt;height:123.75pt">
                          <v:imagedata r:id="rId7" o:title=""/>
                        </v:shape>
                      </w:pict>
                    </w:r>
                  </w:p>
                  <w:p w:rsidR="006F404E" w:rsidRDefault="006F404E" w:rsidP="006F404E">
                    <w:pPr>
                      <w:widowControl w:val="0"/>
                    </w:pPr>
                  </w:p>
                </w:txbxContent>
              </v:textbox>
            </v:rect>
          </v:group>
        </w:pict>
      </w:r>
    </w:p>
    <w:p w:rsidR="006F404E" w:rsidRPr="006F404E" w:rsidRDefault="006F404E" w:rsidP="006F404E">
      <w:pPr>
        <w:kinsoku w:val="0"/>
        <w:overflowPunct w:val="0"/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920AC5" w:rsidRDefault="00920AC5" w:rsidP="00920AC5">
      <w:pPr>
        <w:pStyle w:val="ac"/>
        <w:rPr>
          <w:rFonts w:ascii="Times New Roman" w:hAnsi="Times New Roman"/>
          <w:b/>
          <w:noProof/>
          <w:sz w:val="28"/>
          <w:szCs w:val="28"/>
        </w:rPr>
      </w:pPr>
    </w:p>
    <w:p w:rsidR="00920AC5" w:rsidRDefault="00920AC5" w:rsidP="00920AC5">
      <w:pPr>
        <w:pStyle w:val="ac"/>
        <w:jc w:val="both"/>
        <w:rPr>
          <w:rFonts w:ascii="Times New Roman" w:hAnsi="Times New Roman"/>
          <w:b/>
          <w:noProof/>
          <w:sz w:val="28"/>
          <w:szCs w:val="28"/>
        </w:rPr>
      </w:pPr>
    </w:p>
    <w:p w:rsidR="00920AC5" w:rsidRPr="00821C77" w:rsidRDefault="00920AC5" w:rsidP="00920AC5">
      <w:pPr>
        <w:pStyle w:val="ac"/>
        <w:jc w:val="right"/>
        <w:rPr>
          <w:rFonts w:ascii="Times New Roman" w:hAnsi="Times New Roman"/>
          <w:noProof/>
          <w:sz w:val="24"/>
          <w:szCs w:val="24"/>
        </w:rPr>
      </w:pPr>
      <w:r w:rsidRPr="00821C77">
        <w:rPr>
          <w:rFonts w:ascii="Times New Roman" w:hAnsi="Times New Roman"/>
          <w:noProof/>
          <w:sz w:val="24"/>
          <w:szCs w:val="24"/>
        </w:rPr>
        <w:t>Приложение</w:t>
      </w:r>
    </w:p>
    <w:p w:rsidR="00920AC5" w:rsidRPr="00821C77" w:rsidRDefault="00920AC5" w:rsidP="00920AC5">
      <w:pPr>
        <w:pStyle w:val="ac"/>
        <w:jc w:val="right"/>
        <w:rPr>
          <w:rFonts w:ascii="Times New Roman" w:hAnsi="Times New Roman"/>
          <w:noProof/>
          <w:sz w:val="24"/>
          <w:szCs w:val="24"/>
        </w:rPr>
      </w:pPr>
      <w:r w:rsidRPr="00821C77">
        <w:rPr>
          <w:rFonts w:ascii="Times New Roman" w:hAnsi="Times New Roman"/>
          <w:noProof/>
          <w:sz w:val="24"/>
          <w:szCs w:val="24"/>
        </w:rPr>
        <w:t>к решению Совета</w:t>
      </w:r>
    </w:p>
    <w:p w:rsidR="00920AC5" w:rsidRPr="00821C77" w:rsidRDefault="00920AC5" w:rsidP="00920AC5">
      <w:pPr>
        <w:pStyle w:val="ac"/>
        <w:jc w:val="right"/>
        <w:rPr>
          <w:rFonts w:ascii="Times New Roman" w:hAnsi="Times New Roman"/>
          <w:noProof/>
          <w:sz w:val="24"/>
          <w:szCs w:val="24"/>
        </w:rPr>
      </w:pPr>
      <w:r w:rsidRPr="00821C77">
        <w:rPr>
          <w:rFonts w:ascii="Times New Roman" w:hAnsi="Times New Roman"/>
          <w:noProof/>
          <w:sz w:val="24"/>
          <w:szCs w:val="24"/>
        </w:rPr>
        <w:t>Приволжского муниципального района</w:t>
      </w:r>
    </w:p>
    <w:p w:rsidR="00920AC5" w:rsidRDefault="00920AC5" w:rsidP="00920AC5">
      <w:pPr>
        <w:pStyle w:val="ac"/>
        <w:jc w:val="right"/>
        <w:rPr>
          <w:rFonts w:ascii="Times New Roman" w:hAnsi="Times New Roman"/>
          <w:noProof/>
          <w:sz w:val="24"/>
          <w:szCs w:val="24"/>
        </w:rPr>
      </w:pPr>
      <w:r w:rsidRPr="00821C77">
        <w:rPr>
          <w:rFonts w:ascii="Times New Roman" w:hAnsi="Times New Roman"/>
          <w:noProof/>
          <w:sz w:val="24"/>
          <w:szCs w:val="24"/>
        </w:rPr>
        <w:t xml:space="preserve">от </w:t>
      </w:r>
      <w:r w:rsidR="00B77BFD">
        <w:rPr>
          <w:rFonts w:ascii="Times New Roman" w:hAnsi="Times New Roman"/>
          <w:noProof/>
          <w:sz w:val="24"/>
          <w:szCs w:val="24"/>
        </w:rPr>
        <w:t>30.01.</w:t>
      </w:r>
      <w:r w:rsidRPr="00821C77">
        <w:rPr>
          <w:rFonts w:ascii="Times New Roman" w:hAnsi="Times New Roman"/>
          <w:noProof/>
          <w:sz w:val="24"/>
          <w:szCs w:val="24"/>
        </w:rPr>
        <w:t xml:space="preserve"> 202</w:t>
      </w:r>
      <w:r>
        <w:rPr>
          <w:rFonts w:ascii="Times New Roman" w:hAnsi="Times New Roman"/>
          <w:noProof/>
          <w:sz w:val="24"/>
          <w:szCs w:val="24"/>
        </w:rPr>
        <w:t>5</w:t>
      </w:r>
      <w:r w:rsidRPr="00821C77">
        <w:rPr>
          <w:rFonts w:ascii="Times New Roman" w:hAnsi="Times New Roman"/>
          <w:noProof/>
          <w:sz w:val="24"/>
          <w:szCs w:val="24"/>
        </w:rPr>
        <w:t xml:space="preserve"> №</w:t>
      </w:r>
      <w:r w:rsidR="00B77BFD">
        <w:rPr>
          <w:rFonts w:ascii="Times New Roman" w:hAnsi="Times New Roman"/>
          <w:noProof/>
          <w:sz w:val="24"/>
          <w:szCs w:val="24"/>
        </w:rPr>
        <w:t xml:space="preserve"> 4</w:t>
      </w:r>
    </w:p>
    <w:p w:rsidR="00920AC5" w:rsidRPr="00821C77" w:rsidRDefault="00920AC5" w:rsidP="00920AC5">
      <w:pPr>
        <w:pStyle w:val="ac"/>
        <w:jc w:val="right"/>
        <w:rPr>
          <w:rFonts w:ascii="Times New Roman" w:hAnsi="Times New Roman"/>
          <w:b/>
          <w:noProof/>
          <w:sz w:val="24"/>
          <w:szCs w:val="24"/>
        </w:rPr>
      </w:pPr>
    </w:p>
    <w:p w:rsidR="00920AC5" w:rsidRPr="00821C77" w:rsidRDefault="00920AC5" w:rsidP="00920AC5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  <w:r w:rsidRPr="00821C77">
        <w:rPr>
          <w:rFonts w:ascii="Times New Roman" w:hAnsi="Times New Roman"/>
          <w:b/>
          <w:sz w:val="24"/>
          <w:szCs w:val="24"/>
        </w:rPr>
        <w:t>ПЕРЕЧЕНЬ</w:t>
      </w:r>
    </w:p>
    <w:p w:rsidR="00920AC5" w:rsidRDefault="00920AC5" w:rsidP="00920AC5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движимого имущества</w:t>
      </w:r>
      <w:r w:rsidRPr="00821C77">
        <w:rPr>
          <w:rFonts w:ascii="Times New Roman" w:hAnsi="Times New Roman"/>
          <w:b/>
          <w:sz w:val="24"/>
          <w:szCs w:val="24"/>
        </w:rPr>
        <w:t>, подлежащ</w:t>
      </w:r>
      <w:r>
        <w:rPr>
          <w:rFonts w:ascii="Times New Roman" w:hAnsi="Times New Roman"/>
          <w:b/>
          <w:sz w:val="24"/>
          <w:szCs w:val="24"/>
        </w:rPr>
        <w:t>его</w:t>
      </w:r>
      <w:r w:rsidRPr="00821C77">
        <w:rPr>
          <w:rFonts w:ascii="Times New Roman" w:hAnsi="Times New Roman"/>
          <w:b/>
          <w:sz w:val="24"/>
          <w:szCs w:val="24"/>
        </w:rPr>
        <w:t xml:space="preserve"> передаче из муниципальной собственности Приволжского </w:t>
      </w:r>
      <w:r w:rsidR="009E3B39" w:rsidRPr="00821C77">
        <w:rPr>
          <w:rFonts w:ascii="Times New Roman" w:hAnsi="Times New Roman"/>
          <w:b/>
          <w:sz w:val="24"/>
          <w:szCs w:val="24"/>
        </w:rPr>
        <w:t xml:space="preserve">городского поселения </w:t>
      </w:r>
      <w:r w:rsidRPr="00821C77">
        <w:rPr>
          <w:rFonts w:ascii="Times New Roman" w:hAnsi="Times New Roman"/>
          <w:b/>
          <w:sz w:val="24"/>
          <w:szCs w:val="24"/>
        </w:rPr>
        <w:t xml:space="preserve">в муниципальную собственность </w:t>
      </w:r>
      <w:r>
        <w:rPr>
          <w:rFonts w:ascii="Times New Roman" w:hAnsi="Times New Roman"/>
          <w:b/>
          <w:sz w:val="24"/>
          <w:szCs w:val="24"/>
        </w:rPr>
        <w:t xml:space="preserve">Приволжского </w:t>
      </w:r>
      <w:r w:rsidR="009E3B39" w:rsidRPr="00821C77">
        <w:rPr>
          <w:rFonts w:ascii="Times New Roman" w:hAnsi="Times New Roman"/>
          <w:b/>
          <w:sz w:val="24"/>
          <w:szCs w:val="24"/>
        </w:rPr>
        <w:t xml:space="preserve">муниципального района </w:t>
      </w:r>
    </w:p>
    <w:p w:rsidR="00920AC5" w:rsidRDefault="00920AC5" w:rsidP="00920AC5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16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260"/>
        <w:gridCol w:w="2013"/>
        <w:gridCol w:w="992"/>
        <w:gridCol w:w="1418"/>
        <w:gridCol w:w="1417"/>
      </w:tblGrid>
      <w:tr w:rsidR="009E3B39" w:rsidRPr="00534316" w:rsidTr="004E347E">
        <w:tc>
          <w:tcPr>
            <w:tcW w:w="534" w:type="dxa"/>
          </w:tcPr>
          <w:p w:rsidR="009E3B39" w:rsidRPr="00561E9A" w:rsidRDefault="009E3B39" w:rsidP="004E347E">
            <w:pPr>
              <w:tabs>
                <w:tab w:val="left" w:pos="2475"/>
              </w:tabs>
            </w:pPr>
            <w:r w:rsidRPr="00561E9A">
              <w:t>№п/п</w:t>
            </w:r>
          </w:p>
        </w:tc>
        <w:tc>
          <w:tcPr>
            <w:tcW w:w="3260" w:type="dxa"/>
          </w:tcPr>
          <w:p w:rsidR="009E3B39" w:rsidRPr="00561E9A" w:rsidRDefault="009E3B39" w:rsidP="004E347E">
            <w:pPr>
              <w:tabs>
                <w:tab w:val="left" w:pos="2475"/>
              </w:tabs>
            </w:pPr>
            <w:r w:rsidRPr="00561E9A">
              <w:t>Наименование</w:t>
            </w:r>
          </w:p>
        </w:tc>
        <w:tc>
          <w:tcPr>
            <w:tcW w:w="2013" w:type="dxa"/>
          </w:tcPr>
          <w:p w:rsidR="009E3B39" w:rsidRPr="00561E9A" w:rsidRDefault="009E3B39" w:rsidP="004E347E">
            <w:pPr>
              <w:tabs>
                <w:tab w:val="left" w:pos="2475"/>
              </w:tabs>
            </w:pPr>
            <w:r w:rsidRPr="00561E9A">
              <w:t>Инвентарный номер</w:t>
            </w:r>
          </w:p>
        </w:tc>
        <w:tc>
          <w:tcPr>
            <w:tcW w:w="992" w:type="dxa"/>
          </w:tcPr>
          <w:p w:rsidR="009E3B39" w:rsidRPr="00561E9A" w:rsidRDefault="009E3B39" w:rsidP="004E347E">
            <w:pPr>
              <w:tabs>
                <w:tab w:val="left" w:pos="2475"/>
              </w:tabs>
            </w:pPr>
            <w:r w:rsidRPr="00561E9A">
              <w:t>Кол</w:t>
            </w:r>
            <w:r>
              <w:t>-во, шт.</w:t>
            </w:r>
          </w:p>
        </w:tc>
        <w:tc>
          <w:tcPr>
            <w:tcW w:w="1418" w:type="dxa"/>
          </w:tcPr>
          <w:p w:rsidR="009E3B39" w:rsidRPr="00561E9A" w:rsidRDefault="009E3B39" w:rsidP="004E347E">
            <w:pPr>
              <w:tabs>
                <w:tab w:val="left" w:pos="2475"/>
              </w:tabs>
            </w:pPr>
            <w:r w:rsidRPr="00561E9A">
              <w:t>Балансовая стоимость</w:t>
            </w:r>
            <w:r>
              <w:t>, руб.</w:t>
            </w:r>
          </w:p>
        </w:tc>
        <w:tc>
          <w:tcPr>
            <w:tcW w:w="1417" w:type="dxa"/>
          </w:tcPr>
          <w:p w:rsidR="009E3B39" w:rsidRPr="00561E9A" w:rsidRDefault="009E3B39" w:rsidP="004E347E">
            <w:pPr>
              <w:tabs>
                <w:tab w:val="left" w:pos="2475"/>
              </w:tabs>
            </w:pPr>
            <w:r w:rsidRPr="00561E9A">
              <w:t>Остаточная стоимость</w:t>
            </w:r>
            <w:r>
              <w:t>, руб.</w:t>
            </w:r>
          </w:p>
        </w:tc>
      </w:tr>
      <w:tr w:rsidR="009E3B39" w:rsidRPr="00A92378" w:rsidTr="004E347E">
        <w:tc>
          <w:tcPr>
            <w:tcW w:w="534" w:type="dxa"/>
          </w:tcPr>
          <w:p w:rsidR="009E3B39" w:rsidRPr="003B6864" w:rsidRDefault="009E3B39" w:rsidP="004E347E">
            <w:pPr>
              <w:tabs>
                <w:tab w:val="left" w:pos="2475"/>
              </w:tabs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60" w:type="dxa"/>
          </w:tcPr>
          <w:p w:rsidR="009E3B39" w:rsidRDefault="009E3B39" w:rsidP="004E347E">
            <w:pPr>
              <w:tabs>
                <w:tab w:val="left" w:pos="2475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Автобус, марка, модель: Луидор 225000, идентификационный номер </w:t>
            </w:r>
            <w:r>
              <w:rPr>
                <w:color w:val="000000"/>
                <w:lang w:val="en-US"/>
              </w:rPr>
              <w:t>Z</w:t>
            </w:r>
            <w:r w:rsidRPr="00F16972">
              <w:rPr>
                <w:color w:val="000000"/>
              </w:rPr>
              <w:t>7</w:t>
            </w:r>
            <w:r>
              <w:rPr>
                <w:color w:val="000000"/>
                <w:lang w:val="en-US"/>
              </w:rPr>
              <w:t>C</w:t>
            </w:r>
            <w:r w:rsidRPr="00F16972">
              <w:rPr>
                <w:color w:val="000000"/>
              </w:rPr>
              <w:t>225000</w:t>
            </w:r>
            <w:r>
              <w:rPr>
                <w:color w:val="000000"/>
                <w:lang w:val="en-US"/>
              </w:rPr>
              <w:t>F</w:t>
            </w:r>
            <w:r w:rsidRPr="00F16972">
              <w:rPr>
                <w:color w:val="000000"/>
              </w:rPr>
              <w:t>0005776</w:t>
            </w:r>
            <w:r>
              <w:rPr>
                <w:color w:val="000000"/>
              </w:rPr>
              <w:t xml:space="preserve">, </w:t>
            </w:r>
          </w:p>
          <w:p w:rsidR="009E3B39" w:rsidRPr="00F2669D" w:rsidRDefault="009E3B39" w:rsidP="004E347E">
            <w:pPr>
              <w:tabs>
                <w:tab w:val="left" w:pos="2475"/>
              </w:tabs>
              <w:rPr>
                <w:color w:val="000000"/>
              </w:rPr>
            </w:pPr>
            <w:r>
              <w:rPr>
                <w:color w:val="000000"/>
              </w:rPr>
              <w:t>год выпуска 2014, регистрационный номер А869ОВ37, цвет - белый</w:t>
            </w:r>
          </w:p>
        </w:tc>
        <w:tc>
          <w:tcPr>
            <w:tcW w:w="2013" w:type="dxa"/>
          </w:tcPr>
          <w:p w:rsidR="009E3B39" w:rsidRPr="00A92378" w:rsidRDefault="009E3B39" w:rsidP="004E347E">
            <w:pPr>
              <w:tabs>
                <w:tab w:val="left" w:pos="2475"/>
              </w:tabs>
              <w:rPr>
                <w:color w:val="000000"/>
              </w:rPr>
            </w:pPr>
            <w:r w:rsidRPr="009156E7">
              <w:rPr>
                <w:color w:val="000000"/>
              </w:rPr>
              <w:t>ВА000000560,000000000000000110</w:t>
            </w:r>
          </w:p>
        </w:tc>
        <w:tc>
          <w:tcPr>
            <w:tcW w:w="992" w:type="dxa"/>
          </w:tcPr>
          <w:p w:rsidR="009E3B39" w:rsidRPr="00A92378" w:rsidRDefault="009E3B39" w:rsidP="004E347E">
            <w:pPr>
              <w:tabs>
                <w:tab w:val="left" w:pos="2475"/>
              </w:tabs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</w:tcPr>
          <w:p w:rsidR="009E3B39" w:rsidRPr="00A92378" w:rsidRDefault="009E3B39" w:rsidP="004E347E">
            <w:pPr>
              <w:tabs>
                <w:tab w:val="left" w:pos="2475"/>
              </w:tabs>
              <w:rPr>
                <w:color w:val="000000"/>
              </w:rPr>
            </w:pPr>
            <w:r>
              <w:rPr>
                <w:color w:val="000000"/>
              </w:rPr>
              <w:t>1172000,00</w:t>
            </w:r>
          </w:p>
        </w:tc>
        <w:tc>
          <w:tcPr>
            <w:tcW w:w="1417" w:type="dxa"/>
          </w:tcPr>
          <w:p w:rsidR="009E3B39" w:rsidRPr="00A92378" w:rsidRDefault="009E3B39" w:rsidP="004E347E">
            <w:pPr>
              <w:tabs>
                <w:tab w:val="left" w:pos="2475"/>
              </w:tabs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9E3B39" w:rsidRPr="00A92378" w:rsidTr="004E347E">
        <w:tc>
          <w:tcPr>
            <w:tcW w:w="534" w:type="dxa"/>
          </w:tcPr>
          <w:p w:rsidR="009E3B39" w:rsidRDefault="009E3B39" w:rsidP="004E347E">
            <w:pPr>
              <w:tabs>
                <w:tab w:val="left" w:pos="2475"/>
              </w:tabs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60" w:type="dxa"/>
          </w:tcPr>
          <w:p w:rsidR="009E3B39" w:rsidRDefault="009E3B39" w:rsidP="004E347E">
            <w:pPr>
              <w:tabs>
                <w:tab w:val="left" w:pos="2475"/>
              </w:tabs>
              <w:rPr>
                <w:color w:val="000000"/>
              </w:rPr>
            </w:pPr>
            <w:r w:rsidRPr="009156E7">
              <w:rPr>
                <w:color w:val="000000"/>
              </w:rPr>
              <w:t>Аппаратура спутниковой навигации Сигнал S-2652 (ГЛОНАСС)</w:t>
            </w:r>
          </w:p>
        </w:tc>
        <w:tc>
          <w:tcPr>
            <w:tcW w:w="2013" w:type="dxa"/>
          </w:tcPr>
          <w:p w:rsidR="009E3B39" w:rsidRPr="009156E7" w:rsidRDefault="009E3B39" w:rsidP="004E347E">
            <w:pPr>
              <w:tabs>
                <w:tab w:val="left" w:pos="2475"/>
              </w:tabs>
              <w:rPr>
                <w:color w:val="000000"/>
              </w:rPr>
            </w:pPr>
            <w:r w:rsidRPr="009156E7">
              <w:rPr>
                <w:color w:val="000000"/>
              </w:rPr>
              <w:t>10134030000020</w:t>
            </w:r>
          </w:p>
        </w:tc>
        <w:tc>
          <w:tcPr>
            <w:tcW w:w="992" w:type="dxa"/>
          </w:tcPr>
          <w:p w:rsidR="009E3B39" w:rsidRDefault="009E3B39" w:rsidP="004E347E">
            <w:pPr>
              <w:tabs>
                <w:tab w:val="left" w:pos="2475"/>
              </w:tabs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</w:tcPr>
          <w:p w:rsidR="009E3B39" w:rsidRDefault="009E3B39" w:rsidP="004E347E">
            <w:pPr>
              <w:tabs>
                <w:tab w:val="left" w:pos="2475"/>
              </w:tabs>
              <w:rPr>
                <w:color w:val="000000"/>
              </w:rPr>
            </w:pPr>
            <w:r>
              <w:rPr>
                <w:color w:val="000000"/>
              </w:rPr>
              <w:t>19000,00</w:t>
            </w:r>
          </w:p>
        </w:tc>
        <w:tc>
          <w:tcPr>
            <w:tcW w:w="1417" w:type="dxa"/>
          </w:tcPr>
          <w:p w:rsidR="009E3B39" w:rsidRPr="00A92378" w:rsidRDefault="009E3B39" w:rsidP="004E347E">
            <w:pPr>
              <w:tabs>
                <w:tab w:val="left" w:pos="2475"/>
              </w:tabs>
              <w:rPr>
                <w:color w:val="000000"/>
              </w:rPr>
            </w:pPr>
            <w:r w:rsidRPr="00711BBC">
              <w:rPr>
                <w:color w:val="000000"/>
              </w:rPr>
              <w:t>0,00</w:t>
            </w:r>
          </w:p>
        </w:tc>
      </w:tr>
      <w:tr w:rsidR="009E3B39" w:rsidRPr="00A92378" w:rsidTr="004E347E">
        <w:tc>
          <w:tcPr>
            <w:tcW w:w="534" w:type="dxa"/>
          </w:tcPr>
          <w:p w:rsidR="009E3B39" w:rsidRDefault="009E3B39" w:rsidP="004E347E">
            <w:pPr>
              <w:tabs>
                <w:tab w:val="left" w:pos="2475"/>
              </w:tabs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60" w:type="dxa"/>
          </w:tcPr>
          <w:p w:rsidR="009E3B39" w:rsidRPr="009156E7" w:rsidRDefault="009E3B39" w:rsidP="004E347E">
            <w:pPr>
              <w:tabs>
                <w:tab w:val="left" w:pos="2475"/>
              </w:tabs>
              <w:rPr>
                <w:color w:val="000000"/>
              </w:rPr>
            </w:pPr>
            <w:r>
              <w:rPr>
                <w:color w:val="000000"/>
              </w:rPr>
              <w:t>Тахограф</w:t>
            </w:r>
          </w:p>
        </w:tc>
        <w:tc>
          <w:tcPr>
            <w:tcW w:w="2013" w:type="dxa"/>
          </w:tcPr>
          <w:p w:rsidR="009E3B39" w:rsidRPr="009156E7" w:rsidRDefault="009E3B39" w:rsidP="004E347E">
            <w:r w:rsidRPr="009156E7">
              <w:t>ВА000000560158</w:t>
            </w:r>
          </w:p>
          <w:p w:rsidR="009E3B39" w:rsidRPr="009156E7" w:rsidRDefault="009E3B39" w:rsidP="004E347E">
            <w:pPr>
              <w:tabs>
                <w:tab w:val="left" w:pos="2475"/>
              </w:tabs>
              <w:rPr>
                <w:color w:val="000000"/>
              </w:rPr>
            </w:pPr>
          </w:p>
        </w:tc>
        <w:tc>
          <w:tcPr>
            <w:tcW w:w="992" w:type="dxa"/>
          </w:tcPr>
          <w:p w:rsidR="009E3B39" w:rsidRDefault="009E3B39" w:rsidP="004E347E">
            <w:pPr>
              <w:tabs>
                <w:tab w:val="left" w:pos="2475"/>
              </w:tabs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</w:tcPr>
          <w:p w:rsidR="009E3B39" w:rsidRDefault="009E3B39" w:rsidP="004E347E">
            <w:pPr>
              <w:tabs>
                <w:tab w:val="left" w:pos="2475"/>
              </w:tabs>
              <w:rPr>
                <w:color w:val="000000"/>
              </w:rPr>
            </w:pPr>
            <w:r>
              <w:rPr>
                <w:color w:val="000000"/>
              </w:rPr>
              <w:t>35000,00</w:t>
            </w:r>
          </w:p>
        </w:tc>
        <w:tc>
          <w:tcPr>
            <w:tcW w:w="1417" w:type="dxa"/>
          </w:tcPr>
          <w:p w:rsidR="009E3B39" w:rsidRDefault="009E3B39" w:rsidP="004E347E">
            <w:pPr>
              <w:tabs>
                <w:tab w:val="left" w:pos="2475"/>
              </w:tabs>
              <w:rPr>
                <w:color w:val="000000"/>
              </w:rPr>
            </w:pPr>
            <w:r w:rsidRPr="00711BBC">
              <w:rPr>
                <w:color w:val="000000"/>
              </w:rPr>
              <w:t>0,00</w:t>
            </w:r>
          </w:p>
        </w:tc>
      </w:tr>
      <w:tr w:rsidR="009E3B39" w:rsidRPr="00A92378" w:rsidTr="004E347E">
        <w:tc>
          <w:tcPr>
            <w:tcW w:w="534" w:type="dxa"/>
          </w:tcPr>
          <w:p w:rsidR="009E3B39" w:rsidRDefault="009E3B39" w:rsidP="004E347E">
            <w:pPr>
              <w:tabs>
                <w:tab w:val="left" w:pos="2475"/>
              </w:tabs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60" w:type="dxa"/>
          </w:tcPr>
          <w:p w:rsidR="009E3B39" w:rsidRDefault="009E3B39" w:rsidP="004E347E">
            <w:pPr>
              <w:tabs>
                <w:tab w:val="left" w:pos="2475"/>
              </w:tabs>
              <w:rPr>
                <w:color w:val="000000"/>
              </w:rPr>
            </w:pPr>
            <w:r>
              <w:rPr>
                <w:color w:val="000000"/>
              </w:rPr>
              <w:t>Аккумулятор 74А680А</w:t>
            </w:r>
          </w:p>
        </w:tc>
        <w:tc>
          <w:tcPr>
            <w:tcW w:w="2013" w:type="dxa"/>
          </w:tcPr>
          <w:p w:rsidR="009E3B39" w:rsidRPr="009156E7" w:rsidRDefault="009E3B39" w:rsidP="004E347E">
            <w:r w:rsidRPr="00774FFC">
              <w:t>10134040000003</w:t>
            </w:r>
          </w:p>
        </w:tc>
        <w:tc>
          <w:tcPr>
            <w:tcW w:w="992" w:type="dxa"/>
          </w:tcPr>
          <w:p w:rsidR="009E3B39" w:rsidRDefault="009E3B39" w:rsidP="004E347E">
            <w:pPr>
              <w:tabs>
                <w:tab w:val="left" w:pos="2475"/>
              </w:tabs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</w:tcPr>
          <w:p w:rsidR="009E3B39" w:rsidRDefault="009E3B39" w:rsidP="004E347E">
            <w:pPr>
              <w:tabs>
                <w:tab w:val="left" w:pos="2475"/>
              </w:tabs>
              <w:rPr>
                <w:color w:val="000000"/>
              </w:rPr>
            </w:pPr>
            <w:r>
              <w:rPr>
                <w:color w:val="000000"/>
              </w:rPr>
              <w:t>6520,00</w:t>
            </w:r>
          </w:p>
        </w:tc>
        <w:tc>
          <w:tcPr>
            <w:tcW w:w="1417" w:type="dxa"/>
          </w:tcPr>
          <w:p w:rsidR="009E3B39" w:rsidRDefault="009E3B39" w:rsidP="004E347E">
            <w:pPr>
              <w:tabs>
                <w:tab w:val="left" w:pos="2475"/>
              </w:tabs>
              <w:rPr>
                <w:color w:val="000000"/>
              </w:rPr>
            </w:pPr>
            <w:r w:rsidRPr="00711BBC">
              <w:rPr>
                <w:color w:val="000000"/>
              </w:rPr>
              <w:t>0,00</w:t>
            </w:r>
          </w:p>
        </w:tc>
      </w:tr>
      <w:tr w:rsidR="009E3B39" w:rsidRPr="00A92378" w:rsidTr="004E347E">
        <w:tc>
          <w:tcPr>
            <w:tcW w:w="9634" w:type="dxa"/>
            <w:gridSpan w:val="6"/>
          </w:tcPr>
          <w:p w:rsidR="009E3B39" w:rsidRDefault="009E3B39" w:rsidP="004E347E">
            <w:pPr>
              <w:tabs>
                <w:tab w:val="left" w:pos="2475"/>
              </w:tabs>
              <w:rPr>
                <w:color w:val="000000"/>
              </w:rPr>
            </w:pPr>
            <w:r>
              <w:rPr>
                <w:color w:val="000000"/>
              </w:rPr>
              <w:t>Материальные запасы</w:t>
            </w:r>
          </w:p>
        </w:tc>
      </w:tr>
      <w:tr w:rsidR="009E3B39" w:rsidRPr="00A92378" w:rsidTr="004E347E">
        <w:tc>
          <w:tcPr>
            <w:tcW w:w="534" w:type="dxa"/>
          </w:tcPr>
          <w:p w:rsidR="009E3B39" w:rsidRDefault="009E3B39" w:rsidP="004E347E">
            <w:pPr>
              <w:tabs>
                <w:tab w:val="left" w:pos="2475"/>
              </w:tabs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60" w:type="dxa"/>
          </w:tcPr>
          <w:p w:rsidR="009E3B39" w:rsidRDefault="009E3B39" w:rsidP="004E347E">
            <w:pPr>
              <w:tabs>
                <w:tab w:val="left" w:pos="2475"/>
              </w:tabs>
              <w:rPr>
                <w:color w:val="000000"/>
              </w:rPr>
            </w:pPr>
            <w:r>
              <w:rPr>
                <w:color w:val="000000"/>
              </w:rPr>
              <w:t>Ремень безопасности</w:t>
            </w:r>
          </w:p>
        </w:tc>
        <w:tc>
          <w:tcPr>
            <w:tcW w:w="2013" w:type="dxa"/>
          </w:tcPr>
          <w:p w:rsidR="009E3B39" w:rsidRPr="00774FFC" w:rsidRDefault="009E3B39" w:rsidP="004E347E">
            <w:r>
              <w:t>-</w:t>
            </w:r>
          </w:p>
        </w:tc>
        <w:tc>
          <w:tcPr>
            <w:tcW w:w="992" w:type="dxa"/>
          </w:tcPr>
          <w:p w:rsidR="009E3B39" w:rsidRDefault="009E3B39" w:rsidP="004E347E">
            <w:pPr>
              <w:tabs>
                <w:tab w:val="left" w:pos="2475"/>
              </w:tabs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</w:tcPr>
          <w:p w:rsidR="009E3B39" w:rsidRDefault="009E3B39" w:rsidP="004E347E">
            <w:pPr>
              <w:tabs>
                <w:tab w:val="left" w:pos="2475"/>
              </w:tabs>
              <w:rPr>
                <w:color w:val="000000"/>
              </w:rPr>
            </w:pPr>
            <w:r>
              <w:rPr>
                <w:color w:val="000000"/>
              </w:rPr>
              <w:t>2040,00</w:t>
            </w:r>
          </w:p>
        </w:tc>
        <w:tc>
          <w:tcPr>
            <w:tcW w:w="1417" w:type="dxa"/>
          </w:tcPr>
          <w:p w:rsidR="009E3B39" w:rsidRDefault="009E3B39" w:rsidP="004E347E">
            <w:pPr>
              <w:tabs>
                <w:tab w:val="left" w:pos="2475"/>
              </w:tabs>
              <w:rPr>
                <w:color w:val="000000"/>
              </w:rPr>
            </w:pPr>
            <w:r w:rsidRPr="004B7FE0">
              <w:rPr>
                <w:color w:val="000000"/>
              </w:rPr>
              <w:t>0,00</w:t>
            </w:r>
          </w:p>
        </w:tc>
      </w:tr>
      <w:tr w:rsidR="009E3B39" w:rsidRPr="00A92378" w:rsidTr="004E347E">
        <w:tc>
          <w:tcPr>
            <w:tcW w:w="534" w:type="dxa"/>
          </w:tcPr>
          <w:p w:rsidR="009E3B39" w:rsidRDefault="009E3B39" w:rsidP="004E347E">
            <w:pPr>
              <w:tabs>
                <w:tab w:val="left" w:pos="2475"/>
              </w:tabs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60" w:type="dxa"/>
          </w:tcPr>
          <w:p w:rsidR="009E3B39" w:rsidRDefault="009E3B39" w:rsidP="004E347E">
            <w:pPr>
              <w:tabs>
                <w:tab w:val="left" w:pos="2475"/>
              </w:tabs>
              <w:rPr>
                <w:color w:val="000000"/>
              </w:rPr>
            </w:pPr>
            <w:r>
              <w:rPr>
                <w:color w:val="000000"/>
              </w:rPr>
              <w:t>Сигнальный маяк</w:t>
            </w:r>
          </w:p>
        </w:tc>
        <w:tc>
          <w:tcPr>
            <w:tcW w:w="2013" w:type="dxa"/>
          </w:tcPr>
          <w:p w:rsidR="009E3B39" w:rsidRPr="00774FFC" w:rsidRDefault="009E3B39" w:rsidP="004E347E">
            <w:r>
              <w:t>-</w:t>
            </w:r>
          </w:p>
        </w:tc>
        <w:tc>
          <w:tcPr>
            <w:tcW w:w="992" w:type="dxa"/>
          </w:tcPr>
          <w:p w:rsidR="009E3B39" w:rsidRDefault="009E3B39" w:rsidP="004E347E">
            <w:pPr>
              <w:tabs>
                <w:tab w:val="left" w:pos="2475"/>
              </w:tabs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</w:tcPr>
          <w:p w:rsidR="009E3B39" w:rsidRDefault="009E3B39" w:rsidP="004E347E">
            <w:pPr>
              <w:tabs>
                <w:tab w:val="left" w:pos="2475"/>
              </w:tabs>
              <w:rPr>
                <w:color w:val="000000"/>
              </w:rPr>
            </w:pPr>
            <w:r>
              <w:rPr>
                <w:color w:val="000000"/>
              </w:rPr>
              <w:t>1000,00</w:t>
            </w:r>
          </w:p>
        </w:tc>
        <w:tc>
          <w:tcPr>
            <w:tcW w:w="1417" w:type="dxa"/>
          </w:tcPr>
          <w:p w:rsidR="009E3B39" w:rsidRDefault="009E3B39" w:rsidP="004E347E">
            <w:pPr>
              <w:tabs>
                <w:tab w:val="left" w:pos="2475"/>
              </w:tabs>
              <w:rPr>
                <w:color w:val="000000"/>
              </w:rPr>
            </w:pPr>
            <w:r w:rsidRPr="004B7FE0">
              <w:rPr>
                <w:color w:val="000000"/>
              </w:rPr>
              <w:t>0,00</w:t>
            </w:r>
          </w:p>
        </w:tc>
      </w:tr>
      <w:tr w:rsidR="009E3B39" w:rsidRPr="00A92378" w:rsidTr="004E347E">
        <w:tc>
          <w:tcPr>
            <w:tcW w:w="534" w:type="dxa"/>
          </w:tcPr>
          <w:p w:rsidR="009E3B39" w:rsidRDefault="009E3B39" w:rsidP="004E347E">
            <w:pPr>
              <w:tabs>
                <w:tab w:val="left" w:pos="2475"/>
              </w:tabs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60" w:type="dxa"/>
          </w:tcPr>
          <w:p w:rsidR="009E3B39" w:rsidRPr="00774FFC" w:rsidRDefault="009E3B39" w:rsidP="004E347E">
            <w:pPr>
              <w:tabs>
                <w:tab w:val="left" w:pos="2475"/>
              </w:tabs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Автошина </w:t>
            </w:r>
            <w:proofErr w:type="spellStart"/>
            <w:r>
              <w:rPr>
                <w:color w:val="000000"/>
                <w:lang w:val="en-US"/>
              </w:rPr>
              <w:t>WestLike</w:t>
            </w:r>
            <w:proofErr w:type="spellEnd"/>
          </w:p>
        </w:tc>
        <w:tc>
          <w:tcPr>
            <w:tcW w:w="2013" w:type="dxa"/>
          </w:tcPr>
          <w:p w:rsidR="009E3B39" w:rsidRPr="00774FFC" w:rsidRDefault="009E3B39" w:rsidP="004E347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9E3B39" w:rsidRPr="00774FFC" w:rsidRDefault="009E3B39" w:rsidP="004E347E">
            <w:pPr>
              <w:tabs>
                <w:tab w:val="left" w:pos="2475"/>
              </w:tabs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1418" w:type="dxa"/>
          </w:tcPr>
          <w:p w:rsidR="009E3B39" w:rsidRPr="00774FFC" w:rsidRDefault="009E3B39" w:rsidP="004E347E">
            <w:pPr>
              <w:tabs>
                <w:tab w:val="left" w:pos="2475"/>
              </w:tabs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25800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00</w:t>
            </w:r>
          </w:p>
        </w:tc>
        <w:tc>
          <w:tcPr>
            <w:tcW w:w="1417" w:type="dxa"/>
          </w:tcPr>
          <w:p w:rsidR="009E3B39" w:rsidRDefault="009E3B39" w:rsidP="004E347E">
            <w:pPr>
              <w:tabs>
                <w:tab w:val="left" w:pos="2475"/>
              </w:tabs>
              <w:rPr>
                <w:color w:val="000000"/>
              </w:rPr>
            </w:pPr>
            <w:r w:rsidRPr="004B7FE0">
              <w:rPr>
                <w:color w:val="000000"/>
              </w:rPr>
              <w:t>0,00</w:t>
            </w:r>
          </w:p>
        </w:tc>
      </w:tr>
      <w:tr w:rsidR="009E3B39" w:rsidRPr="00A92378" w:rsidTr="004E347E">
        <w:tc>
          <w:tcPr>
            <w:tcW w:w="534" w:type="dxa"/>
          </w:tcPr>
          <w:p w:rsidR="009E3B39" w:rsidRDefault="009E3B39" w:rsidP="004E347E">
            <w:pPr>
              <w:tabs>
                <w:tab w:val="left" w:pos="2475"/>
              </w:tabs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60" w:type="dxa"/>
          </w:tcPr>
          <w:p w:rsidR="009E3B39" w:rsidRDefault="009E3B39" w:rsidP="004E347E">
            <w:pPr>
              <w:tabs>
                <w:tab w:val="left" w:pos="2475"/>
              </w:tabs>
              <w:rPr>
                <w:color w:val="000000"/>
              </w:rPr>
            </w:pPr>
            <w:r>
              <w:rPr>
                <w:color w:val="000000"/>
              </w:rPr>
              <w:t>Блок СКЗИ тахографа НКМ-2</w:t>
            </w:r>
          </w:p>
        </w:tc>
        <w:tc>
          <w:tcPr>
            <w:tcW w:w="2013" w:type="dxa"/>
          </w:tcPr>
          <w:p w:rsidR="009E3B39" w:rsidRPr="00CA62F4" w:rsidRDefault="009E3B39" w:rsidP="004E347E">
            <w:r>
              <w:t>-</w:t>
            </w:r>
          </w:p>
        </w:tc>
        <w:tc>
          <w:tcPr>
            <w:tcW w:w="992" w:type="dxa"/>
          </w:tcPr>
          <w:p w:rsidR="009E3B39" w:rsidRPr="00CA62F4" w:rsidRDefault="009E3B39" w:rsidP="004E347E">
            <w:pPr>
              <w:tabs>
                <w:tab w:val="left" w:pos="2475"/>
              </w:tabs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</w:tcPr>
          <w:p w:rsidR="009E3B39" w:rsidRPr="00CA62F4" w:rsidRDefault="009E3B39" w:rsidP="004E347E">
            <w:pPr>
              <w:tabs>
                <w:tab w:val="left" w:pos="2475"/>
              </w:tabs>
              <w:rPr>
                <w:color w:val="000000"/>
              </w:rPr>
            </w:pPr>
            <w:r>
              <w:rPr>
                <w:color w:val="000000"/>
              </w:rPr>
              <w:t>24500,00</w:t>
            </w:r>
          </w:p>
        </w:tc>
        <w:tc>
          <w:tcPr>
            <w:tcW w:w="1417" w:type="dxa"/>
          </w:tcPr>
          <w:p w:rsidR="009E3B39" w:rsidRDefault="009E3B39" w:rsidP="004E347E">
            <w:pPr>
              <w:tabs>
                <w:tab w:val="left" w:pos="2475"/>
              </w:tabs>
              <w:rPr>
                <w:color w:val="000000"/>
              </w:rPr>
            </w:pPr>
            <w:r w:rsidRPr="004B7FE0">
              <w:rPr>
                <w:color w:val="000000"/>
              </w:rPr>
              <w:t>0,00</w:t>
            </w:r>
          </w:p>
        </w:tc>
      </w:tr>
      <w:tr w:rsidR="009E3B39" w:rsidRPr="00A92378" w:rsidTr="004E347E">
        <w:tc>
          <w:tcPr>
            <w:tcW w:w="534" w:type="dxa"/>
          </w:tcPr>
          <w:p w:rsidR="009E3B39" w:rsidRDefault="009E3B39" w:rsidP="004E347E">
            <w:pPr>
              <w:tabs>
                <w:tab w:val="left" w:pos="2475"/>
              </w:tabs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60" w:type="dxa"/>
          </w:tcPr>
          <w:p w:rsidR="009E3B39" w:rsidRPr="00CA62F4" w:rsidRDefault="009E3B39" w:rsidP="004E347E">
            <w:pPr>
              <w:tabs>
                <w:tab w:val="left" w:pos="2475"/>
              </w:tabs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Диск колесный </w:t>
            </w:r>
            <w:proofErr w:type="spellStart"/>
            <w:r>
              <w:rPr>
                <w:color w:val="000000"/>
                <w:lang w:val="en-US"/>
              </w:rPr>
              <w:t>Asterro</w:t>
            </w:r>
            <w:proofErr w:type="spellEnd"/>
          </w:p>
        </w:tc>
        <w:tc>
          <w:tcPr>
            <w:tcW w:w="2013" w:type="dxa"/>
          </w:tcPr>
          <w:p w:rsidR="009E3B39" w:rsidRDefault="009E3B39" w:rsidP="004E347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9E3B39" w:rsidRPr="00CA62F4" w:rsidRDefault="009E3B39" w:rsidP="004E347E">
            <w:pPr>
              <w:tabs>
                <w:tab w:val="left" w:pos="2475"/>
              </w:tabs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1418" w:type="dxa"/>
          </w:tcPr>
          <w:p w:rsidR="009E3B39" w:rsidRPr="00CA62F4" w:rsidRDefault="009E3B39" w:rsidP="004E347E">
            <w:pPr>
              <w:tabs>
                <w:tab w:val="left" w:pos="2475"/>
              </w:tabs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13800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00</w:t>
            </w:r>
          </w:p>
        </w:tc>
        <w:tc>
          <w:tcPr>
            <w:tcW w:w="1417" w:type="dxa"/>
          </w:tcPr>
          <w:p w:rsidR="009E3B39" w:rsidRPr="00CA62F4" w:rsidRDefault="009E3B39" w:rsidP="004E347E">
            <w:pPr>
              <w:tabs>
                <w:tab w:val="left" w:pos="2475"/>
              </w:tabs>
              <w:rPr>
                <w:color w:val="000000"/>
                <w:lang w:val="en-US"/>
              </w:rPr>
            </w:pPr>
            <w:r w:rsidRPr="004B7FE0">
              <w:rPr>
                <w:color w:val="000000"/>
              </w:rPr>
              <w:t>0,00</w:t>
            </w:r>
          </w:p>
        </w:tc>
      </w:tr>
      <w:tr w:rsidR="009E3B39" w:rsidRPr="00A92378" w:rsidTr="004E347E">
        <w:tc>
          <w:tcPr>
            <w:tcW w:w="534" w:type="dxa"/>
          </w:tcPr>
          <w:p w:rsidR="009E3B39" w:rsidRDefault="009E3B39" w:rsidP="004E347E">
            <w:pPr>
              <w:tabs>
                <w:tab w:val="left" w:pos="2475"/>
              </w:tabs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260" w:type="dxa"/>
          </w:tcPr>
          <w:p w:rsidR="009E3B39" w:rsidRDefault="009E3B39" w:rsidP="004E347E">
            <w:pPr>
              <w:tabs>
                <w:tab w:val="left" w:pos="2475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Жилет сигнальный </w:t>
            </w:r>
          </w:p>
        </w:tc>
        <w:tc>
          <w:tcPr>
            <w:tcW w:w="2013" w:type="dxa"/>
          </w:tcPr>
          <w:p w:rsidR="009E3B39" w:rsidRPr="00CA62F4" w:rsidRDefault="009E3B39" w:rsidP="004E347E">
            <w:r>
              <w:t>-</w:t>
            </w:r>
          </w:p>
        </w:tc>
        <w:tc>
          <w:tcPr>
            <w:tcW w:w="992" w:type="dxa"/>
          </w:tcPr>
          <w:p w:rsidR="009E3B39" w:rsidRPr="00CA62F4" w:rsidRDefault="009E3B39" w:rsidP="004E347E">
            <w:pPr>
              <w:tabs>
                <w:tab w:val="left" w:pos="2475"/>
              </w:tabs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</w:tcPr>
          <w:p w:rsidR="009E3B39" w:rsidRPr="00CA62F4" w:rsidRDefault="009E3B39" w:rsidP="004E347E">
            <w:pPr>
              <w:tabs>
                <w:tab w:val="left" w:pos="2475"/>
              </w:tabs>
              <w:rPr>
                <w:color w:val="000000"/>
              </w:rPr>
            </w:pPr>
            <w:r>
              <w:rPr>
                <w:color w:val="000000"/>
              </w:rPr>
              <w:t>220,00</w:t>
            </w:r>
          </w:p>
        </w:tc>
        <w:tc>
          <w:tcPr>
            <w:tcW w:w="1417" w:type="dxa"/>
          </w:tcPr>
          <w:p w:rsidR="009E3B39" w:rsidRPr="00CA62F4" w:rsidRDefault="009E3B39" w:rsidP="004E347E">
            <w:pPr>
              <w:tabs>
                <w:tab w:val="left" w:pos="2475"/>
              </w:tabs>
              <w:rPr>
                <w:color w:val="000000"/>
              </w:rPr>
            </w:pPr>
            <w:r w:rsidRPr="004B7FE0">
              <w:rPr>
                <w:color w:val="000000"/>
              </w:rPr>
              <w:t>0,00</w:t>
            </w:r>
          </w:p>
        </w:tc>
      </w:tr>
      <w:tr w:rsidR="009E3B39" w:rsidRPr="00A92378" w:rsidTr="004E347E">
        <w:tc>
          <w:tcPr>
            <w:tcW w:w="534" w:type="dxa"/>
          </w:tcPr>
          <w:p w:rsidR="009E3B39" w:rsidRDefault="009E3B39" w:rsidP="004E347E">
            <w:pPr>
              <w:tabs>
                <w:tab w:val="left" w:pos="2475"/>
              </w:tabs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260" w:type="dxa"/>
          </w:tcPr>
          <w:p w:rsidR="009E3B39" w:rsidRDefault="009E3B39" w:rsidP="004E347E">
            <w:pPr>
              <w:tabs>
                <w:tab w:val="left" w:pos="2475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Крюк буксировочный </w:t>
            </w:r>
          </w:p>
        </w:tc>
        <w:tc>
          <w:tcPr>
            <w:tcW w:w="2013" w:type="dxa"/>
          </w:tcPr>
          <w:p w:rsidR="009E3B39" w:rsidRPr="00CA62F4" w:rsidRDefault="009E3B39" w:rsidP="004E347E">
            <w:r>
              <w:t>-</w:t>
            </w:r>
          </w:p>
        </w:tc>
        <w:tc>
          <w:tcPr>
            <w:tcW w:w="992" w:type="dxa"/>
          </w:tcPr>
          <w:p w:rsidR="009E3B39" w:rsidRDefault="009E3B39" w:rsidP="004E347E">
            <w:pPr>
              <w:tabs>
                <w:tab w:val="left" w:pos="2475"/>
              </w:tabs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</w:tcPr>
          <w:p w:rsidR="009E3B39" w:rsidRDefault="009E3B39" w:rsidP="004E347E">
            <w:pPr>
              <w:tabs>
                <w:tab w:val="left" w:pos="2475"/>
              </w:tabs>
              <w:rPr>
                <w:color w:val="000000"/>
              </w:rPr>
            </w:pPr>
            <w:r>
              <w:rPr>
                <w:color w:val="000000"/>
              </w:rPr>
              <w:t>700,00</w:t>
            </w:r>
          </w:p>
        </w:tc>
        <w:tc>
          <w:tcPr>
            <w:tcW w:w="1417" w:type="dxa"/>
          </w:tcPr>
          <w:p w:rsidR="009E3B39" w:rsidRDefault="009E3B39" w:rsidP="004E347E">
            <w:pPr>
              <w:tabs>
                <w:tab w:val="left" w:pos="2475"/>
              </w:tabs>
              <w:rPr>
                <w:color w:val="000000"/>
              </w:rPr>
            </w:pPr>
            <w:r w:rsidRPr="004B7FE0">
              <w:rPr>
                <w:color w:val="000000"/>
              </w:rPr>
              <w:t>0,00</w:t>
            </w:r>
          </w:p>
        </w:tc>
      </w:tr>
      <w:tr w:rsidR="009E3B39" w:rsidRPr="00A92378" w:rsidTr="004E347E">
        <w:tc>
          <w:tcPr>
            <w:tcW w:w="534" w:type="dxa"/>
          </w:tcPr>
          <w:p w:rsidR="009E3B39" w:rsidRDefault="009E3B39" w:rsidP="004E347E">
            <w:pPr>
              <w:tabs>
                <w:tab w:val="left" w:pos="2475"/>
              </w:tabs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260" w:type="dxa"/>
          </w:tcPr>
          <w:p w:rsidR="009E3B39" w:rsidRDefault="009E3B39" w:rsidP="004E347E">
            <w:pPr>
              <w:tabs>
                <w:tab w:val="left" w:pos="2475"/>
              </w:tabs>
              <w:rPr>
                <w:color w:val="000000"/>
              </w:rPr>
            </w:pPr>
            <w:r>
              <w:rPr>
                <w:color w:val="000000"/>
              </w:rPr>
              <w:t>Огнетушитель ОП-2 2 кг</w:t>
            </w:r>
          </w:p>
        </w:tc>
        <w:tc>
          <w:tcPr>
            <w:tcW w:w="2013" w:type="dxa"/>
          </w:tcPr>
          <w:p w:rsidR="009E3B39" w:rsidRDefault="009E3B39" w:rsidP="004E347E">
            <w:r>
              <w:t>-</w:t>
            </w:r>
          </w:p>
        </w:tc>
        <w:tc>
          <w:tcPr>
            <w:tcW w:w="992" w:type="dxa"/>
          </w:tcPr>
          <w:p w:rsidR="009E3B39" w:rsidRDefault="009E3B39" w:rsidP="004E347E">
            <w:pPr>
              <w:tabs>
                <w:tab w:val="left" w:pos="2475"/>
              </w:tabs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</w:tcPr>
          <w:p w:rsidR="009E3B39" w:rsidRDefault="009E3B39" w:rsidP="004E347E">
            <w:pPr>
              <w:tabs>
                <w:tab w:val="left" w:pos="2475"/>
              </w:tabs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417" w:type="dxa"/>
          </w:tcPr>
          <w:p w:rsidR="009E3B39" w:rsidRDefault="009E3B39" w:rsidP="004E347E">
            <w:pPr>
              <w:tabs>
                <w:tab w:val="left" w:pos="2475"/>
              </w:tabs>
              <w:rPr>
                <w:color w:val="000000"/>
              </w:rPr>
            </w:pPr>
            <w:r w:rsidRPr="004B7FE0">
              <w:rPr>
                <w:color w:val="000000"/>
              </w:rPr>
              <w:t>0,00</w:t>
            </w:r>
          </w:p>
        </w:tc>
      </w:tr>
      <w:tr w:rsidR="009E3B39" w:rsidRPr="00A92378" w:rsidTr="004E347E">
        <w:tc>
          <w:tcPr>
            <w:tcW w:w="534" w:type="dxa"/>
          </w:tcPr>
          <w:p w:rsidR="009E3B39" w:rsidRDefault="009E3B39" w:rsidP="004E347E">
            <w:pPr>
              <w:tabs>
                <w:tab w:val="left" w:pos="2475"/>
              </w:tabs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260" w:type="dxa"/>
          </w:tcPr>
          <w:p w:rsidR="009E3B39" w:rsidRPr="00CA62F4" w:rsidRDefault="009E3B39" w:rsidP="004E347E">
            <w:pPr>
              <w:tabs>
                <w:tab w:val="left" w:pos="2475"/>
              </w:tabs>
              <w:rPr>
                <w:color w:val="000000"/>
              </w:rPr>
            </w:pPr>
            <w:r>
              <w:rPr>
                <w:color w:val="000000"/>
              </w:rPr>
              <w:t>Шины автомобильные БИ-522 175</w:t>
            </w:r>
            <w:r>
              <w:rPr>
                <w:color w:val="000000"/>
                <w:lang w:val="en-US"/>
              </w:rPr>
              <w:t>R</w:t>
            </w:r>
            <w:r>
              <w:rPr>
                <w:color w:val="000000"/>
              </w:rPr>
              <w:t xml:space="preserve">16С 101/99 </w:t>
            </w:r>
            <w:r>
              <w:rPr>
                <w:color w:val="000000"/>
                <w:lang w:val="en-US"/>
              </w:rPr>
              <w:t>N</w:t>
            </w:r>
            <w:r>
              <w:rPr>
                <w:color w:val="000000"/>
              </w:rPr>
              <w:t xml:space="preserve"> б</w:t>
            </w:r>
            <w:r w:rsidRPr="00CA62F4">
              <w:rPr>
                <w:color w:val="000000"/>
              </w:rPr>
              <w:t>/</w:t>
            </w:r>
            <w:r>
              <w:rPr>
                <w:color w:val="000000"/>
              </w:rPr>
              <w:t xml:space="preserve">к </w:t>
            </w:r>
            <w:proofErr w:type="spellStart"/>
            <w:r>
              <w:rPr>
                <w:color w:val="000000"/>
              </w:rPr>
              <w:t>всес</w:t>
            </w:r>
            <w:proofErr w:type="spellEnd"/>
            <w:r>
              <w:rPr>
                <w:color w:val="000000"/>
              </w:rPr>
              <w:t>. БШК</w:t>
            </w:r>
          </w:p>
        </w:tc>
        <w:tc>
          <w:tcPr>
            <w:tcW w:w="2013" w:type="dxa"/>
          </w:tcPr>
          <w:p w:rsidR="009E3B39" w:rsidRDefault="009E3B39" w:rsidP="004E347E">
            <w:r>
              <w:t>-</w:t>
            </w:r>
          </w:p>
        </w:tc>
        <w:tc>
          <w:tcPr>
            <w:tcW w:w="992" w:type="dxa"/>
          </w:tcPr>
          <w:p w:rsidR="009E3B39" w:rsidRDefault="009E3B39" w:rsidP="004E347E">
            <w:pPr>
              <w:tabs>
                <w:tab w:val="left" w:pos="2475"/>
              </w:tabs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18" w:type="dxa"/>
          </w:tcPr>
          <w:p w:rsidR="009E3B39" w:rsidRDefault="009E3B39" w:rsidP="004E347E">
            <w:pPr>
              <w:tabs>
                <w:tab w:val="left" w:pos="2475"/>
              </w:tabs>
              <w:rPr>
                <w:color w:val="000000"/>
              </w:rPr>
            </w:pPr>
            <w:r>
              <w:rPr>
                <w:color w:val="000000"/>
              </w:rPr>
              <w:t>32100,00</w:t>
            </w:r>
          </w:p>
        </w:tc>
        <w:tc>
          <w:tcPr>
            <w:tcW w:w="1417" w:type="dxa"/>
          </w:tcPr>
          <w:p w:rsidR="009E3B39" w:rsidRDefault="009E3B39" w:rsidP="004E347E">
            <w:pPr>
              <w:tabs>
                <w:tab w:val="left" w:pos="2475"/>
              </w:tabs>
              <w:rPr>
                <w:color w:val="000000"/>
              </w:rPr>
            </w:pPr>
            <w:r w:rsidRPr="004B7FE0">
              <w:rPr>
                <w:color w:val="000000"/>
              </w:rPr>
              <w:t>0,00</w:t>
            </w:r>
          </w:p>
        </w:tc>
      </w:tr>
      <w:tr w:rsidR="009E3B39" w:rsidRPr="00A92378" w:rsidTr="004E347E">
        <w:tc>
          <w:tcPr>
            <w:tcW w:w="534" w:type="dxa"/>
          </w:tcPr>
          <w:p w:rsidR="009E3B39" w:rsidRDefault="009E3B39" w:rsidP="004E347E">
            <w:pPr>
              <w:tabs>
                <w:tab w:val="left" w:pos="2475"/>
              </w:tabs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260" w:type="dxa"/>
          </w:tcPr>
          <w:p w:rsidR="009E3B39" w:rsidRDefault="009E3B39" w:rsidP="004E347E">
            <w:pPr>
              <w:tabs>
                <w:tab w:val="left" w:pos="2475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Аптечка автомобильная ФЭСТ </w:t>
            </w:r>
          </w:p>
        </w:tc>
        <w:tc>
          <w:tcPr>
            <w:tcW w:w="2013" w:type="dxa"/>
          </w:tcPr>
          <w:p w:rsidR="009E3B39" w:rsidRDefault="009E3B39" w:rsidP="004E347E">
            <w:r>
              <w:t>-</w:t>
            </w:r>
          </w:p>
        </w:tc>
        <w:tc>
          <w:tcPr>
            <w:tcW w:w="992" w:type="dxa"/>
          </w:tcPr>
          <w:p w:rsidR="009E3B39" w:rsidRDefault="009E3B39" w:rsidP="004E347E">
            <w:pPr>
              <w:tabs>
                <w:tab w:val="left" w:pos="2475"/>
              </w:tabs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</w:tcPr>
          <w:p w:rsidR="009E3B39" w:rsidRDefault="009E3B39" w:rsidP="004E347E">
            <w:pPr>
              <w:tabs>
                <w:tab w:val="left" w:pos="2475"/>
              </w:tabs>
              <w:rPr>
                <w:color w:val="000000"/>
              </w:rPr>
            </w:pPr>
            <w:r>
              <w:rPr>
                <w:color w:val="000000"/>
              </w:rPr>
              <w:t>400,00</w:t>
            </w:r>
          </w:p>
        </w:tc>
        <w:tc>
          <w:tcPr>
            <w:tcW w:w="1417" w:type="dxa"/>
          </w:tcPr>
          <w:p w:rsidR="009E3B39" w:rsidRDefault="009E3B39" w:rsidP="004E347E">
            <w:pPr>
              <w:tabs>
                <w:tab w:val="left" w:pos="2475"/>
              </w:tabs>
              <w:rPr>
                <w:color w:val="000000"/>
              </w:rPr>
            </w:pPr>
            <w:r w:rsidRPr="004B7FE0">
              <w:rPr>
                <w:color w:val="000000"/>
              </w:rPr>
              <w:t>0,00</w:t>
            </w:r>
          </w:p>
        </w:tc>
      </w:tr>
    </w:tbl>
    <w:p w:rsidR="002A0748" w:rsidRDefault="002A0748"/>
    <w:p w:rsidR="00CE2FE5" w:rsidRDefault="00CE2FE5"/>
    <w:p w:rsidR="00CE2FE5" w:rsidRDefault="00CE2FE5"/>
    <w:p w:rsidR="00CE2FE5" w:rsidRDefault="00CE2FE5"/>
    <w:p w:rsidR="00CE2FE5" w:rsidRDefault="00CE2FE5"/>
    <w:p w:rsidR="00CE2FE5" w:rsidRDefault="00CE2FE5"/>
    <w:p w:rsidR="00CE2FE5" w:rsidRDefault="00CE2FE5"/>
    <w:p w:rsidR="00A91CB3" w:rsidRDefault="00A91CB3"/>
    <w:p w:rsidR="009E3B39" w:rsidRDefault="009E3B39"/>
    <w:p w:rsidR="00CE2FE5" w:rsidRDefault="00CE2FE5" w:rsidP="00CE2FE5">
      <w:pPr>
        <w:jc w:val="center"/>
        <w:rPr>
          <w:sz w:val="28"/>
          <w:szCs w:val="28"/>
        </w:rPr>
      </w:pPr>
      <w:r>
        <w:rPr>
          <w:sz w:val="28"/>
          <w:szCs w:val="28"/>
        </w:rPr>
        <w:t>Лист согласования</w:t>
      </w:r>
    </w:p>
    <w:p w:rsidR="00CE2FE5" w:rsidRDefault="00CE2FE5" w:rsidP="00CE2FE5">
      <w:pPr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проекта решения Совета</w:t>
      </w:r>
      <w:r>
        <w:rPr>
          <w:sz w:val="28"/>
          <w:szCs w:val="28"/>
        </w:rPr>
        <w:t xml:space="preserve"> </w:t>
      </w:r>
    </w:p>
    <w:p w:rsidR="00CE2FE5" w:rsidRDefault="00CE2FE5" w:rsidP="00CE2FE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Приволжского муниципального района</w:t>
      </w:r>
    </w:p>
    <w:p w:rsidR="00CE2FE5" w:rsidRDefault="00CE2FE5" w:rsidP="00CE2FE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вносит Комитет по управлению муниципальным имуществом</w:t>
      </w:r>
    </w:p>
    <w:p w:rsidR="00CE2FE5" w:rsidRDefault="00CE2FE5" w:rsidP="00CE2FE5">
      <w:pPr>
        <w:ind w:firstLine="709"/>
        <w:jc w:val="center"/>
        <w:rPr>
          <w:vertAlign w:val="superscript"/>
        </w:rPr>
      </w:pPr>
      <w:r>
        <w:rPr>
          <w:vertAlign w:val="superscript"/>
        </w:rPr>
        <w:t>(наименование структурного подразделения Администрации или учреждения)</w:t>
      </w:r>
    </w:p>
    <w:p w:rsidR="00CE2FE5" w:rsidRDefault="00CE2FE5" w:rsidP="00CE2FE5">
      <w:pPr>
        <w:ind w:firstLine="709"/>
        <w:jc w:val="center"/>
        <w:rPr>
          <w:vertAlign w:val="superscript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0"/>
        <w:gridCol w:w="3845"/>
        <w:gridCol w:w="2130"/>
        <w:gridCol w:w="1868"/>
      </w:tblGrid>
      <w:tr w:rsidR="00CE2FE5" w:rsidTr="00BD08FF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FE5" w:rsidRDefault="00CE2FE5" w:rsidP="00BD08F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 внесения проекта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FE5" w:rsidRDefault="00CE2FE5" w:rsidP="00BD08F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Должность лица, внесшего проект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FE5" w:rsidRDefault="00CE2FE5" w:rsidP="00BD08F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ФИО должностного лица, внесшего проект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FE5" w:rsidRDefault="00CE2FE5" w:rsidP="00BD08F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Подпись о согласовании проекта или Замечания к проекту</w:t>
            </w:r>
          </w:p>
        </w:tc>
      </w:tr>
      <w:tr w:rsidR="00CE2FE5" w:rsidTr="00BD08FF"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E5" w:rsidRDefault="00CE2FE5" w:rsidP="00BD08F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FE5" w:rsidRDefault="00CE2FE5" w:rsidP="00BD08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Главный специалист комитета по управлению муниципальным имуществом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E5" w:rsidRDefault="00CE2FE5" w:rsidP="00BD08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Яблокова О.А.</w:t>
            </w:r>
          </w:p>
          <w:p w:rsidR="00CE2FE5" w:rsidRDefault="00CE2FE5" w:rsidP="00BD08F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E5" w:rsidRDefault="00CE2FE5" w:rsidP="00BD08FF">
            <w:pPr>
              <w:spacing w:line="256" w:lineRule="auto"/>
              <w:ind w:firstLine="709"/>
              <w:rPr>
                <w:lang w:eastAsia="en-US"/>
              </w:rPr>
            </w:pPr>
          </w:p>
        </w:tc>
      </w:tr>
      <w:tr w:rsidR="00CE2FE5" w:rsidTr="00BD08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FE5" w:rsidRDefault="00CE2FE5" w:rsidP="00BD08F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FE5" w:rsidRDefault="00CE2FE5" w:rsidP="00BD08FF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«Согласовано»</w:t>
            </w:r>
          </w:p>
          <w:p w:rsidR="00CE2FE5" w:rsidRDefault="00CE2FE5" w:rsidP="00BD08FF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Председатель комитета по управлению муниципальным имуществом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E5" w:rsidRDefault="00CE2FE5" w:rsidP="00BD08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Мелешенко Н.Ф.</w:t>
            </w:r>
          </w:p>
          <w:p w:rsidR="00CE2FE5" w:rsidRDefault="00CE2FE5" w:rsidP="00BD08F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E5" w:rsidRDefault="00CE2FE5" w:rsidP="00BD08FF">
            <w:pPr>
              <w:spacing w:line="256" w:lineRule="auto"/>
              <w:ind w:firstLine="709"/>
              <w:rPr>
                <w:lang w:eastAsia="en-US"/>
              </w:rPr>
            </w:pPr>
          </w:p>
        </w:tc>
      </w:tr>
      <w:tr w:rsidR="00CE2FE5" w:rsidTr="00BD08FF">
        <w:tc>
          <w:tcPr>
            <w:tcW w:w="92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E2FE5" w:rsidRDefault="00CE2FE5" w:rsidP="00BD08FF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Согласовано</w:t>
            </w:r>
          </w:p>
        </w:tc>
      </w:tr>
      <w:tr w:rsidR="00CE2FE5" w:rsidTr="009E3B39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E5" w:rsidRDefault="00CE2FE5" w:rsidP="00BD08FF">
            <w:pPr>
              <w:spacing w:line="256" w:lineRule="auto"/>
              <w:ind w:firstLine="709"/>
              <w:rPr>
                <w:lang w:eastAsia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E5" w:rsidRDefault="009E3B39" w:rsidP="00BD08FF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Заместитель главы администрации по социальным вопросам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E5" w:rsidRDefault="009E3B39" w:rsidP="00BD08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Соловьева Э.А.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E5" w:rsidRDefault="00CE2FE5" w:rsidP="00BD08FF">
            <w:pPr>
              <w:spacing w:line="256" w:lineRule="auto"/>
              <w:ind w:firstLine="709"/>
              <w:rPr>
                <w:lang w:eastAsia="en-US"/>
              </w:rPr>
            </w:pPr>
          </w:p>
        </w:tc>
      </w:tr>
      <w:tr w:rsidR="009E3B39" w:rsidTr="00BD08FF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39" w:rsidRDefault="009E3B39" w:rsidP="009E3B39">
            <w:pPr>
              <w:spacing w:line="256" w:lineRule="auto"/>
              <w:ind w:firstLine="709"/>
              <w:rPr>
                <w:lang w:eastAsia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39" w:rsidRDefault="009E3B39" w:rsidP="009E3B3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Начальник юридического отдела администрации района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39" w:rsidRDefault="009E3B39" w:rsidP="009E3B3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Скачкова Н.Н.</w:t>
            </w:r>
          </w:p>
          <w:p w:rsidR="009E3B39" w:rsidRDefault="009E3B39" w:rsidP="009E3B3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39" w:rsidRDefault="009E3B39" w:rsidP="009E3B39">
            <w:pPr>
              <w:spacing w:line="256" w:lineRule="auto"/>
              <w:ind w:firstLine="709"/>
              <w:rPr>
                <w:lang w:eastAsia="en-US"/>
              </w:rPr>
            </w:pPr>
          </w:p>
        </w:tc>
      </w:tr>
    </w:tbl>
    <w:p w:rsidR="00CE2FE5" w:rsidRDefault="00CE2FE5" w:rsidP="00CE2FE5">
      <w:pPr>
        <w:ind w:firstLine="709"/>
        <w:rPr>
          <w:sz w:val="28"/>
          <w:szCs w:val="28"/>
          <w:u w:val="single"/>
        </w:rPr>
      </w:pPr>
    </w:p>
    <w:p w:rsidR="00CE2FE5" w:rsidRDefault="00CE2FE5"/>
    <w:sectPr w:rsidR="00CE2FE5" w:rsidSect="00920AC5">
      <w:pgSz w:w="11906" w:h="16838"/>
      <w:pgMar w:top="1134" w:right="99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0AC5"/>
    <w:rsid w:val="002A0748"/>
    <w:rsid w:val="003E78A7"/>
    <w:rsid w:val="004D2722"/>
    <w:rsid w:val="00642224"/>
    <w:rsid w:val="00681A50"/>
    <w:rsid w:val="006E7221"/>
    <w:rsid w:val="006F404E"/>
    <w:rsid w:val="00741911"/>
    <w:rsid w:val="00920AC5"/>
    <w:rsid w:val="009E3B39"/>
    <w:rsid w:val="00A91CB3"/>
    <w:rsid w:val="00AB0050"/>
    <w:rsid w:val="00AB165E"/>
    <w:rsid w:val="00B77BFD"/>
    <w:rsid w:val="00B91B72"/>
    <w:rsid w:val="00BA7014"/>
    <w:rsid w:val="00CE2FE5"/>
    <w:rsid w:val="00D85D66"/>
    <w:rsid w:val="00E70C7E"/>
    <w:rsid w:val="00F043A5"/>
    <w:rsid w:val="00F16972"/>
    <w:rsid w:val="00FB6561"/>
    <w:rsid w:val="00FC1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AC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0AC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AC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0AC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0AC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0AC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0AC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0AC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0AC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0AC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0A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0A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0A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0AC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0AC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0A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0A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0A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0A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0A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920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0AC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920A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0AC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920A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20AC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920AC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0A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920AC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20AC5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920AC5"/>
    <w:pPr>
      <w:spacing w:after="0" w:line="240" w:lineRule="auto"/>
    </w:pPr>
    <w:rPr>
      <w:rFonts w:ascii="Calibri" w:eastAsia="Times New Roman" w:hAnsi="Calibri" w:cs="Times New Roman"/>
      <w:kern w:val="0"/>
      <w:lang w:eastAsia="ru-RU"/>
    </w:rPr>
  </w:style>
  <w:style w:type="character" w:customStyle="1" w:styleId="ad">
    <w:name w:val="Гипертекстовая ссылка"/>
    <w:basedOn w:val="a0"/>
    <w:uiPriority w:val="99"/>
    <w:rsid w:val="00920AC5"/>
    <w:rPr>
      <w:color w:val="106BBE"/>
    </w:rPr>
  </w:style>
  <w:style w:type="paragraph" w:styleId="ae">
    <w:name w:val="Balloon Text"/>
    <w:basedOn w:val="a"/>
    <w:link w:val="af"/>
    <w:uiPriority w:val="99"/>
    <w:semiHidden/>
    <w:unhideWhenUsed/>
    <w:rsid w:val="00F1697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16972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8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internet.garant.ru/document/redirect/46132847/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Яблокова Ольга Александровна</dc:creator>
  <cp:keywords/>
  <dc:description/>
  <cp:lastModifiedBy>SOVWork01</cp:lastModifiedBy>
  <cp:revision>10</cp:revision>
  <cp:lastPrinted>2025-01-30T08:45:00Z</cp:lastPrinted>
  <dcterms:created xsi:type="dcterms:W3CDTF">2025-01-17T07:10:00Z</dcterms:created>
  <dcterms:modified xsi:type="dcterms:W3CDTF">2025-01-30T12:40:00Z</dcterms:modified>
</cp:coreProperties>
</file>