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D8B" w:rsidRDefault="00781D8B" w:rsidP="00781D8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57200" cy="561600"/>
            <wp:effectExtent l="19050" t="0" r="0" b="0"/>
            <wp:docPr id="2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D8B" w:rsidRPr="00DC08C3" w:rsidRDefault="00781D8B" w:rsidP="00781D8B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:rsidR="00781D8B" w:rsidRPr="000C3F05" w:rsidRDefault="00781D8B" w:rsidP="00781D8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C3F05">
        <w:rPr>
          <w:rFonts w:ascii="Times New Roman" w:hAnsi="Times New Roman"/>
          <w:b/>
          <w:sz w:val="28"/>
          <w:szCs w:val="28"/>
        </w:rPr>
        <w:t>СОВЕТ ПРИВОЛЖСКОГО МУНИЦИПАЛЬНОГО РАЙОНА</w:t>
      </w:r>
    </w:p>
    <w:p w:rsidR="00781D8B" w:rsidRPr="000C3F05" w:rsidRDefault="00781D8B" w:rsidP="00781D8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81D8B" w:rsidRPr="000C3F05" w:rsidRDefault="00781D8B" w:rsidP="00781D8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C3F05">
        <w:rPr>
          <w:rFonts w:ascii="Times New Roman" w:hAnsi="Times New Roman"/>
          <w:b/>
          <w:sz w:val="28"/>
          <w:szCs w:val="28"/>
        </w:rPr>
        <w:t>РЕШЕНИЕ</w:t>
      </w:r>
    </w:p>
    <w:p w:rsidR="00781D8B" w:rsidRPr="000C3F05" w:rsidRDefault="00781D8B" w:rsidP="00781D8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523"/>
        <w:gridCol w:w="356"/>
        <w:gridCol w:w="689"/>
        <w:gridCol w:w="360"/>
        <w:gridCol w:w="1176"/>
        <w:gridCol w:w="1082"/>
        <w:gridCol w:w="305"/>
        <w:gridCol w:w="498"/>
        <w:gridCol w:w="1218"/>
      </w:tblGrid>
      <w:tr w:rsidR="00781D8B" w:rsidRPr="000C3F05" w:rsidTr="00371250">
        <w:trPr>
          <w:jc w:val="center"/>
        </w:trPr>
        <w:tc>
          <w:tcPr>
            <w:tcW w:w="523" w:type="dxa"/>
            <w:hideMark/>
          </w:tcPr>
          <w:p w:rsidR="00781D8B" w:rsidRPr="000C3F05" w:rsidRDefault="00781D8B" w:rsidP="0037125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от</w:t>
            </w:r>
          </w:p>
        </w:tc>
        <w:tc>
          <w:tcPr>
            <w:tcW w:w="356" w:type="dxa"/>
            <w:hideMark/>
          </w:tcPr>
          <w:p w:rsidR="00781D8B" w:rsidRPr="000C3F05" w:rsidRDefault="00781D8B" w:rsidP="0037125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1D8B" w:rsidRPr="000C3F05" w:rsidRDefault="00DC08C3" w:rsidP="0037125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  <w:tc>
          <w:tcPr>
            <w:tcW w:w="360" w:type="dxa"/>
            <w:hideMark/>
          </w:tcPr>
          <w:p w:rsidR="00781D8B" w:rsidRPr="000C3F05" w:rsidRDefault="00781D8B" w:rsidP="0037125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81D8B" w:rsidRPr="000C3F05" w:rsidRDefault="00DC08C3" w:rsidP="0037125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06</w:t>
            </w:r>
          </w:p>
        </w:tc>
        <w:tc>
          <w:tcPr>
            <w:tcW w:w="1082" w:type="dxa"/>
            <w:hideMark/>
          </w:tcPr>
          <w:p w:rsidR="00781D8B" w:rsidRPr="000C3F05" w:rsidRDefault="00781D8B" w:rsidP="002C184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050169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305" w:type="dxa"/>
          </w:tcPr>
          <w:p w:rsidR="00781D8B" w:rsidRPr="000C3F05" w:rsidRDefault="00781D8B" w:rsidP="0037125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8" w:type="dxa"/>
            <w:hideMark/>
          </w:tcPr>
          <w:p w:rsidR="00781D8B" w:rsidRPr="000C3F05" w:rsidRDefault="00781D8B" w:rsidP="0037125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1D8B" w:rsidRPr="000C3F05" w:rsidRDefault="00DC08C3" w:rsidP="0037125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</w:tr>
    </w:tbl>
    <w:p w:rsidR="00781D8B" w:rsidRPr="000C3F05" w:rsidRDefault="00781D8B" w:rsidP="00781D8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81D8B" w:rsidRDefault="00781D8B" w:rsidP="00781D8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048E5">
        <w:rPr>
          <w:rFonts w:ascii="Times New Roman" w:hAnsi="Times New Roman"/>
          <w:b/>
          <w:sz w:val="28"/>
          <w:szCs w:val="28"/>
        </w:rPr>
        <w:t>г. Приволжск</w:t>
      </w:r>
    </w:p>
    <w:p w:rsidR="00781D8B" w:rsidRPr="009048E5" w:rsidRDefault="00781D8B" w:rsidP="00781D8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06989" w:rsidRDefault="00906989" w:rsidP="00C026C4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305E52">
        <w:rPr>
          <w:b/>
          <w:sz w:val="28"/>
          <w:szCs w:val="28"/>
        </w:rPr>
        <w:t xml:space="preserve"> </w:t>
      </w:r>
      <w:r w:rsidR="00C026C4">
        <w:rPr>
          <w:b/>
          <w:sz w:val="28"/>
          <w:szCs w:val="28"/>
        </w:rPr>
        <w:t>передаче из муниципальной собственности Приволжского муниципального района в муниципальную собственность Приволжского городского поселения муниципального унитарного предприятия Приволжского муниципального района «Приволжское многоотраслевое производственное объединение жилищно-коммунального хозяйства»</w:t>
      </w:r>
    </w:p>
    <w:p w:rsidR="00C026C4" w:rsidRPr="00152DD3" w:rsidRDefault="00C026C4" w:rsidP="00C026C4">
      <w:pPr>
        <w:contextualSpacing/>
        <w:jc w:val="center"/>
        <w:rPr>
          <w:b/>
          <w:sz w:val="28"/>
          <w:szCs w:val="28"/>
        </w:rPr>
      </w:pPr>
    </w:p>
    <w:p w:rsidR="006D4169" w:rsidRDefault="006E396A" w:rsidP="006D4169">
      <w:pPr>
        <w:shd w:val="clear" w:color="auto" w:fill="FFFFFF"/>
        <w:tabs>
          <w:tab w:val="left" w:pos="960"/>
        </w:tabs>
        <w:ind w:firstLine="567"/>
        <w:jc w:val="both"/>
        <w:rPr>
          <w:sz w:val="28"/>
          <w:szCs w:val="28"/>
        </w:rPr>
      </w:pPr>
      <w:proofErr w:type="gramStart"/>
      <w:r w:rsidRPr="006E396A">
        <w:rPr>
          <w:sz w:val="28"/>
          <w:szCs w:val="28"/>
        </w:rPr>
        <w:t xml:space="preserve">В соответствии с </w:t>
      </w:r>
      <w:hyperlink r:id="rId5" w:history="1">
        <w:r w:rsidRPr="006E396A">
          <w:rPr>
            <w:rStyle w:val="a6"/>
            <w:color w:val="auto"/>
            <w:sz w:val="28"/>
            <w:szCs w:val="28"/>
          </w:rPr>
          <w:t>Гражданским Кодексом</w:t>
        </w:r>
      </w:hyperlink>
      <w:r w:rsidRPr="006E396A">
        <w:rPr>
          <w:sz w:val="28"/>
          <w:szCs w:val="28"/>
        </w:rPr>
        <w:t xml:space="preserve"> Российской Федерации, </w:t>
      </w:r>
      <w:hyperlink r:id="rId6" w:history="1">
        <w:r w:rsidRPr="006E396A">
          <w:rPr>
            <w:rStyle w:val="a6"/>
            <w:color w:val="auto"/>
            <w:sz w:val="28"/>
            <w:szCs w:val="28"/>
          </w:rPr>
          <w:t>Федеральным Законом</w:t>
        </w:r>
      </w:hyperlink>
      <w:r w:rsidRPr="006E396A">
        <w:rPr>
          <w:sz w:val="28"/>
          <w:szCs w:val="28"/>
        </w:rPr>
        <w:t xml:space="preserve"> от </w:t>
      </w:r>
      <w:r>
        <w:rPr>
          <w:sz w:val="28"/>
          <w:szCs w:val="28"/>
        </w:rPr>
        <w:t>0</w:t>
      </w:r>
      <w:r w:rsidRPr="006E396A">
        <w:rPr>
          <w:sz w:val="28"/>
          <w:szCs w:val="28"/>
        </w:rPr>
        <w:t>6</w:t>
      </w:r>
      <w:r>
        <w:rPr>
          <w:sz w:val="28"/>
          <w:szCs w:val="28"/>
        </w:rPr>
        <w:t>.10.2003 №</w:t>
      </w:r>
      <w:r w:rsidRPr="006E396A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6E396A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6E396A">
        <w:rPr>
          <w:sz w:val="28"/>
          <w:szCs w:val="28"/>
        </w:rPr>
        <w:t xml:space="preserve">, </w:t>
      </w:r>
      <w:r w:rsidRPr="006E396A">
        <w:rPr>
          <w:sz w:val="28"/>
          <w:szCs w:val="28"/>
          <w:shd w:val="clear" w:color="auto" w:fill="FFFFFF"/>
        </w:rPr>
        <w:t>Федеральны</w:t>
      </w:r>
      <w:r>
        <w:rPr>
          <w:sz w:val="28"/>
          <w:szCs w:val="28"/>
          <w:shd w:val="clear" w:color="auto" w:fill="FFFFFF"/>
        </w:rPr>
        <w:t>м</w:t>
      </w:r>
      <w:r w:rsidRPr="006E396A">
        <w:rPr>
          <w:sz w:val="28"/>
          <w:szCs w:val="28"/>
          <w:shd w:val="clear" w:color="auto" w:fill="FFFFFF"/>
        </w:rPr>
        <w:t xml:space="preserve"> закон</w:t>
      </w:r>
      <w:r>
        <w:rPr>
          <w:sz w:val="28"/>
          <w:szCs w:val="28"/>
          <w:shd w:val="clear" w:color="auto" w:fill="FFFFFF"/>
        </w:rPr>
        <w:t>ом</w:t>
      </w:r>
      <w:r w:rsidRPr="006E396A">
        <w:rPr>
          <w:sz w:val="28"/>
          <w:szCs w:val="28"/>
          <w:shd w:val="clear" w:color="auto" w:fill="FFFFFF"/>
        </w:rPr>
        <w:t xml:space="preserve"> от 14</w:t>
      </w:r>
      <w:r>
        <w:rPr>
          <w:sz w:val="28"/>
          <w:szCs w:val="28"/>
          <w:shd w:val="clear" w:color="auto" w:fill="FFFFFF"/>
        </w:rPr>
        <w:t>.11.2002 №</w:t>
      </w:r>
      <w:r w:rsidRPr="006E396A">
        <w:rPr>
          <w:sz w:val="28"/>
          <w:szCs w:val="28"/>
          <w:shd w:val="clear" w:color="auto" w:fill="FFFFFF"/>
        </w:rPr>
        <w:t xml:space="preserve"> 161-ФЗ </w:t>
      </w:r>
      <w:r>
        <w:rPr>
          <w:sz w:val="28"/>
          <w:szCs w:val="28"/>
          <w:shd w:val="clear" w:color="auto" w:fill="FFFFFF"/>
        </w:rPr>
        <w:t>«</w:t>
      </w:r>
      <w:r w:rsidRPr="006E396A">
        <w:rPr>
          <w:sz w:val="28"/>
          <w:szCs w:val="28"/>
          <w:shd w:val="clear" w:color="auto" w:fill="FFFFFF"/>
        </w:rPr>
        <w:t>О государственных и муниципальных унитарных предприятиях</w:t>
      </w:r>
      <w:r>
        <w:rPr>
          <w:sz w:val="28"/>
          <w:szCs w:val="28"/>
          <w:shd w:val="clear" w:color="auto" w:fill="FFFFFF"/>
        </w:rPr>
        <w:t>»</w:t>
      </w:r>
      <w:r w:rsidRPr="006E396A"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</w:rPr>
        <w:t xml:space="preserve">руководствуясь </w:t>
      </w:r>
      <w:r w:rsidR="00677541">
        <w:rPr>
          <w:sz w:val="28"/>
          <w:szCs w:val="28"/>
        </w:rPr>
        <w:t xml:space="preserve">Уставом Приволжского муниципального района, </w:t>
      </w:r>
      <w:r w:rsidRPr="00485E3A">
        <w:rPr>
          <w:sz w:val="28"/>
          <w:szCs w:val="28"/>
        </w:rPr>
        <w:t xml:space="preserve">Положением о порядке управления и распоряжения муниципальным имуществом Приволжского муниципального района Ивановской области, утвержденным решением Совета Приволжского </w:t>
      </w:r>
      <w:r w:rsidRPr="002B69DB">
        <w:rPr>
          <w:sz w:val="28"/>
          <w:szCs w:val="28"/>
        </w:rPr>
        <w:t>муниц</w:t>
      </w:r>
      <w:r>
        <w:rPr>
          <w:sz w:val="28"/>
          <w:szCs w:val="28"/>
        </w:rPr>
        <w:t>ипального района от 22.11.2011</w:t>
      </w:r>
      <w:r w:rsidRPr="002B69DB">
        <w:rPr>
          <w:sz w:val="28"/>
          <w:szCs w:val="28"/>
        </w:rPr>
        <w:t xml:space="preserve"> №119</w:t>
      </w:r>
      <w:r>
        <w:rPr>
          <w:sz w:val="28"/>
          <w:szCs w:val="28"/>
        </w:rPr>
        <w:t xml:space="preserve">, </w:t>
      </w:r>
      <w:r w:rsidR="00781D8B" w:rsidRPr="00E93701">
        <w:rPr>
          <w:sz w:val="28"/>
          <w:szCs w:val="28"/>
        </w:rPr>
        <w:t>Совет</w:t>
      </w:r>
      <w:proofErr w:type="gramEnd"/>
      <w:r w:rsidR="00781D8B" w:rsidRPr="00E93701">
        <w:rPr>
          <w:sz w:val="28"/>
          <w:szCs w:val="28"/>
        </w:rPr>
        <w:t xml:space="preserve"> Приволжского муниципального района</w:t>
      </w:r>
      <w:r w:rsidR="00781D8B" w:rsidRPr="00485E3A">
        <w:rPr>
          <w:sz w:val="28"/>
          <w:szCs w:val="28"/>
        </w:rPr>
        <w:t xml:space="preserve"> </w:t>
      </w:r>
    </w:p>
    <w:p w:rsidR="00DC08C3" w:rsidRPr="00485E3A" w:rsidRDefault="00DC08C3" w:rsidP="006D4169">
      <w:pPr>
        <w:shd w:val="clear" w:color="auto" w:fill="FFFFFF"/>
        <w:tabs>
          <w:tab w:val="left" w:pos="960"/>
        </w:tabs>
        <w:ind w:firstLine="567"/>
        <w:jc w:val="both"/>
        <w:rPr>
          <w:sz w:val="28"/>
          <w:szCs w:val="28"/>
        </w:rPr>
      </w:pPr>
    </w:p>
    <w:p w:rsidR="00781D8B" w:rsidRDefault="00781D8B" w:rsidP="00781D8B">
      <w:pPr>
        <w:jc w:val="center"/>
        <w:rPr>
          <w:b/>
          <w:bCs/>
          <w:sz w:val="28"/>
          <w:szCs w:val="28"/>
        </w:rPr>
      </w:pPr>
      <w:r w:rsidRPr="00485E3A">
        <w:rPr>
          <w:b/>
          <w:bCs/>
          <w:sz w:val="28"/>
          <w:szCs w:val="28"/>
        </w:rPr>
        <w:t>РЕШИЛ:</w:t>
      </w:r>
    </w:p>
    <w:p w:rsidR="006D4169" w:rsidRPr="00485E3A" w:rsidRDefault="006D4169" w:rsidP="00781D8B">
      <w:pPr>
        <w:jc w:val="center"/>
        <w:rPr>
          <w:b/>
          <w:bCs/>
          <w:sz w:val="28"/>
          <w:szCs w:val="28"/>
        </w:rPr>
      </w:pPr>
    </w:p>
    <w:p w:rsidR="00C026C4" w:rsidRDefault="006D4169" w:rsidP="00E7214D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bookmarkStart w:id="0" w:name="sub_1"/>
      <w:r w:rsidRPr="00E7214D">
        <w:rPr>
          <w:sz w:val="28"/>
          <w:szCs w:val="28"/>
        </w:rPr>
        <w:t xml:space="preserve">1. </w:t>
      </w:r>
      <w:r w:rsidR="00C026C4" w:rsidRPr="00E7214D">
        <w:rPr>
          <w:sz w:val="28"/>
          <w:szCs w:val="28"/>
        </w:rPr>
        <w:t>Передать из муниципальной собственности Привол</w:t>
      </w:r>
      <w:r w:rsidR="00E7214D" w:rsidRPr="00E7214D">
        <w:rPr>
          <w:sz w:val="28"/>
          <w:szCs w:val="28"/>
        </w:rPr>
        <w:t>жского муниципального района в муниципальную собственность Приволжского городского поселения муниципально</w:t>
      </w:r>
      <w:r w:rsidR="00E7214D">
        <w:rPr>
          <w:sz w:val="28"/>
          <w:szCs w:val="28"/>
        </w:rPr>
        <w:t>е</w:t>
      </w:r>
      <w:r w:rsidR="00E7214D" w:rsidRPr="00E7214D">
        <w:rPr>
          <w:sz w:val="28"/>
          <w:szCs w:val="28"/>
        </w:rPr>
        <w:t xml:space="preserve"> унитарно</w:t>
      </w:r>
      <w:r w:rsidR="00E7214D">
        <w:rPr>
          <w:sz w:val="28"/>
          <w:szCs w:val="28"/>
        </w:rPr>
        <w:t>е</w:t>
      </w:r>
      <w:r w:rsidR="00E7214D" w:rsidRPr="00E7214D">
        <w:rPr>
          <w:sz w:val="28"/>
          <w:szCs w:val="28"/>
        </w:rPr>
        <w:t xml:space="preserve"> предприяти</w:t>
      </w:r>
      <w:r w:rsidR="00E7214D">
        <w:rPr>
          <w:sz w:val="28"/>
          <w:szCs w:val="28"/>
        </w:rPr>
        <w:t>е</w:t>
      </w:r>
      <w:r w:rsidR="00E7214D" w:rsidRPr="00E7214D">
        <w:rPr>
          <w:sz w:val="28"/>
          <w:szCs w:val="28"/>
        </w:rPr>
        <w:t xml:space="preserve"> Приволжского муниципального района «Приволжское многоотраслевое производственное объединение жилищно-коммунального хозяйства»</w:t>
      </w:r>
      <w:r w:rsidR="00E7214D">
        <w:rPr>
          <w:sz w:val="28"/>
          <w:szCs w:val="28"/>
        </w:rPr>
        <w:t xml:space="preserve">, расположенное по адресу: </w:t>
      </w:r>
      <w:r w:rsidR="00E7214D">
        <w:rPr>
          <w:rFonts w:eastAsiaTheme="minorHAnsi"/>
          <w:sz w:val="28"/>
          <w:szCs w:val="28"/>
          <w:lang w:eastAsia="en-US"/>
        </w:rPr>
        <w:t xml:space="preserve">Ивановская область, Приволжский район, г. </w:t>
      </w:r>
      <w:r w:rsidR="00E7214D">
        <w:rPr>
          <w:rFonts w:eastAsiaTheme="minorHAnsi"/>
          <w:color w:val="000000" w:themeColor="text1"/>
          <w:sz w:val="28"/>
          <w:szCs w:val="28"/>
          <w:lang w:eastAsia="en-US"/>
        </w:rPr>
        <w:t>Приволжск</w:t>
      </w:r>
      <w:r w:rsidR="00E7214D">
        <w:rPr>
          <w:rFonts w:eastAsiaTheme="minorHAnsi"/>
          <w:sz w:val="28"/>
          <w:szCs w:val="28"/>
          <w:lang w:eastAsia="en-US"/>
        </w:rPr>
        <w:t>, ул. Революционная, д.20А, ИНН 3719000541 ОГРН 1023701711131</w:t>
      </w:r>
      <w:r w:rsidR="009870E9">
        <w:rPr>
          <w:rFonts w:eastAsiaTheme="minorHAnsi"/>
          <w:sz w:val="28"/>
          <w:szCs w:val="28"/>
          <w:lang w:eastAsia="en-US"/>
        </w:rPr>
        <w:t>.</w:t>
      </w:r>
    </w:p>
    <w:p w:rsidR="009870E9" w:rsidRDefault="009870E9" w:rsidP="00E7214D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Приволжского муниципального района:</w:t>
      </w:r>
    </w:p>
    <w:p w:rsidR="009870E9" w:rsidRDefault="009870E9" w:rsidP="00E7214D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оформить передаточный акт о передаче имущества и земельных участков в собственность Приволжского городского поселения</w:t>
      </w:r>
    </w:p>
    <w:p w:rsidR="009870E9" w:rsidRDefault="009870E9" w:rsidP="00E7214D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внести необходимые изменения в реестр имущества, находящегося в собственности Приволжского муниципального района.</w:t>
      </w:r>
    </w:p>
    <w:p w:rsidR="003532BE" w:rsidRDefault="003532BE" w:rsidP="00E7214D">
      <w:pPr>
        <w:ind w:firstLine="708"/>
        <w:contextualSpacing/>
        <w:jc w:val="both"/>
        <w:rPr>
          <w:sz w:val="28"/>
          <w:szCs w:val="28"/>
        </w:rPr>
      </w:pPr>
    </w:p>
    <w:p w:rsidR="009870E9" w:rsidRDefault="009870E9" w:rsidP="00E7214D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Право собственности Приволжского городского поселения на передаваемое имущество и земельные участки возникает с момента подписания передаточного акта.</w:t>
      </w:r>
    </w:p>
    <w:p w:rsidR="009870E9" w:rsidRDefault="009870E9" w:rsidP="009870E9">
      <w:pPr>
        <w:ind w:firstLine="720"/>
        <w:jc w:val="both"/>
        <w:rPr>
          <w:sz w:val="28"/>
        </w:rPr>
      </w:pPr>
      <w:r>
        <w:rPr>
          <w:sz w:val="28"/>
          <w:szCs w:val="28"/>
        </w:rPr>
        <w:t>4.</w:t>
      </w:r>
      <w:r w:rsidRPr="009C5364">
        <w:rPr>
          <w:sz w:val="28"/>
          <w:szCs w:val="28"/>
        </w:rPr>
        <w:t xml:space="preserve"> </w:t>
      </w:r>
      <w:r w:rsidRPr="00747F82">
        <w:rPr>
          <w:sz w:val="28"/>
          <w:szCs w:val="28"/>
        </w:rPr>
        <w:t>Настоящее</w:t>
      </w:r>
      <w:r>
        <w:rPr>
          <w:sz w:val="28"/>
        </w:rPr>
        <w:t xml:space="preserve"> решение вступает в силу с момента подписания</w:t>
      </w:r>
      <w:r w:rsidRPr="00223B4E">
        <w:rPr>
          <w:sz w:val="28"/>
        </w:rPr>
        <w:t xml:space="preserve"> </w:t>
      </w:r>
      <w:r>
        <w:rPr>
          <w:sz w:val="28"/>
        </w:rPr>
        <w:t>и подлежит опубликованию в информационном бюллетене «Вестник Совета и администрации Приволжского муниципального района».</w:t>
      </w:r>
    </w:p>
    <w:p w:rsidR="009870E9" w:rsidRDefault="009870E9" w:rsidP="009870E9">
      <w:pPr>
        <w:shd w:val="clear" w:color="auto" w:fill="FFFFFF"/>
        <w:tabs>
          <w:tab w:val="left" w:pos="1387"/>
        </w:tabs>
        <w:contextualSpacing/>
        <w:jc w:val="both"/>
        <w:rPr>
          <w:b/>
          <w:noProof/>
          <w:sz w:val="28"/>
          <w:szCs w:val="28"/>
        </w:rPr>
      </w:pPr>
    </w:p>
    <w:p w:rsidR="00E93701" w:rsidRDefault="00E93701" w:rsidP="00E93701">
      <w:pPr>
        <w:shd w:val="clear" w:color="auto" w:fill="FFFFFF"/>
        <w:tabs>
          <w:tab w:val="left" w:pos="1387"/>
        </w:tabs>
        <w:contextualSpacing/>
        <w:jc w:val="both"/>
        <w:rPr>
          <w:b/>
          <w:noProof/>
          <w:sz w:val="28"/>
          <w:szCs w:val="28"/>
        </w:rPr>
      </w:pPr>
      <w:bookmarkStart w:id="1" w:name="_GoBack"/>
      <w:bookmarkEnd w:id="0"/>
      <w:bookmarkEnd w:id="1"/>
    </w:p>
    <w:p w:rsidR="003532BE" w:rsidRPr="003532BE" w:rsidRDefault="003532BE" w:rsidP="003532BE">
      <w:pPr>
        <w:kinsoku w:val="0"/>
        <w:overflowPunct w:val="0"/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082577" w:rsidRPr="00B72954" w:rsidRDefault="00082577" w:rsidP="00082577">
      <w:pPr>
        <w:jc w:val="both"/>
        <w:rPr>
          <w:b/>
          <w:sz w:val="28"/>
          <w:szCs w:val="28"/>
        </w:rPr>
      </w:pPr>
      <w:r w:rsidRPr="00B72954">
        <w:rPr>
          <w:b/>
          <w:sz w:val="28"/>
          <w:szCs w:val="28"/>
        </w:rPr>
        <w:t>Председатель Совета Приволжского</w:t>
      </w:r>
    </w:p>
    <w:p w:rsidR="00082577" w:rsidRPr="00B72954" w:rsidRDefault="00082577" w:rsidP="00082577">
      <w:pPr>
        <w:jc w:val="both"/>
        <w:rPr>
          <w:b/>
          <w:sz w:val="28"/>
          <w:szCs w:val="28"/>
        </w:rPr>
      </w:pPr>
      <w:r w:rsidRPr="00B72954">
        <w:rPr>
          <w:b/>
          <w:sz w:val="28"/>
          <w:szCs w:val="28"/>
        </w:rPr>
        <w:t xml:space="preserve">муниципального района </w:t>
      </w:r>
      <w:r w:rsidRPr="00B72954">
        <w:rPr>
          <w:b/>
          <w:sz w:val="28"/>
          <w:szCs w:val="28"/>
        </w:rPr>
        <w:tab/>
      </w:r>
      <w:r w:rsidRPr="00B72954">
        <w:rPr>
          <w:b/>
          <w:sz w:val="28"/>
          <w:szCs w:val="28"/>
        </w:rPr>
        <w:tab/>
      </w:r>
      <w:r w:rsidRPr="00B72954">
        <w:rPr>
          <w:b/>
          <w:sz w:val="28"/>
          <w:szCs w:val="28"/>
        </w:rPr>
        <w:tab/>
      </w:r>
      <w:r w:rsidRPr="00B72954">
        <w:rPr>
          <w:b/>
          <w:sz w:val="28"/>
          <w:szCs w:val="28"/>
        </w:rPr>
        <w:tab/>
        <w:t xml:space="preserve">                    </w:t>
      </w:r>
      <w:r w:rsidRPr="00B72954">
        <w:rPr>
          <w:b/>
          <w:sz w:val="28"/>
          <w:szCs w:val="28"/>
        </w:rPr>
        <w:tab/>
        <w:t xml:space="preserve">    С.И. </w:t>
      </w:r>
      <w:proofErr w:type="gramStart"/>
      <w:r w:rsidRPr="00B72954">
        <w:rPr>
          <w:b/>
          <w:sz w:val="28"/>
          <w:szCs w:val="28"/>
        </w:rPr>
        <w:t>Лесных</w:t>
      </w:r>
      <w:proofErr w:type="gramEnd"/>
    </w:p>
    <w:p w:rsidR="00082577" w:rsidRPr="00B72954" w:rsidRDefault="00082577" w:rsidP="00082577">
      <w:pPr>
        <w:jc w:val="both"/>
        <w:rPr>
          <w:b/>
          <w:sz w:val="28"/>
          <w:szCs w:val="28"/>
        </w:rPr>
      </w:pPr>
    </w:p>
    <w:p w:rsidR="00082577" w:rsidRPr="00B72954" w:rsidRDefault="00082577" w:rsidP="00082577">
      <w:pPr>
        <w:jc w:val="both"/>
        <w:rPr>
          <w:b/>
          <w:color w:val="000000"/>
          <w:sz w:val="28"/>
          <w:szCs w:val="28"/>
        </w:rPr>
      </w:pPr>
      <w:r w:rsidRPr="00B72954">
        <w:rPr>
          <w:b/>
          <w:color w:val="000000"/>
          <w:sz w:val="28"/>
          <w:szCs w:val="28"/>
        </w:rPr>
        <w:t xml:space="preserve">Глава </w:t>
      </w:r>
      <w:proofErr w:type="gramStart"/>
      <w:r w:rsidRPr="00B72954">
        <w:rPr>
          <w:b/>
          <w:color w:val="000000"/>
          <w:sz w:val="28"/>
          <w:szCs w:val="28"/>
        </w:rPr>
        <w:t>Приволжского</w:t>
      </w:r>
      <w:proofErr w:type="gramEnd"/>
    </w:p>
    <w:p w:rsidR="00082577" w:rsidRPr="00B72954" w:rsidRDefault="00082577" w:rsidP="00082577">
      <w:pPr>
        <w:rPr>
          <w:b/>
          <w:sz w:val="28"/>
          <w:szCs w:val="28"/>
        </w:rPr>
      </w:pPr>
      <w:r w:rsidRPr="00B72954">
        <w:rPr>
          <w:b/>
          <w:color w:val="000000"/>
          <w:sz w:val="28"/>
          <w:szCs w:val="28"/>
        </w:rPr>
        <w:t xml:space="preserve">муниципального района                                              </w:t>
      </w:r>
      <w:r w:rsidRPr="00B72954">
        <w:rPr>
          <w:b/>
          <w:color w:val="000000"/>
          <w:sz w:val="28"/>
          <w:szCs w:val="28"/>
        </w:rPr>
        <w:tab/>
        <w:t xml:space="preserve">       И.В.Мельникова</w:t>
      </w:r>
      <w:r w:rsidRPr="00B72954">
        <w:rPr>
          <w:b/>
          <w:sz w:val="28"/>
          <w:szCs w:val="28"/>
        </w:rPr>
        <w:t xml:space="preserve">  </w:t>
      </w:r>
    </w:p>
    <w:p w:rsidR="00082577" w:rsidRPr="00B72954" w:rsidRDefault="00082577" w:rsidP="00082577">
      <w:pPr>
        <w:pStyle w:val="a3"/>
        <w:rPr>
          <w:rFonts w:ascii="Times New Roman" w:hAnsi="Times New Roman"/>
          <w:b/>
          <w:noProof/>
          <w:sz w:val="28"/>
          <w:szCs w:val="28"/>
        </w:rPr>
      </w:pPr>
    </w:p>
    <w:p w:rsidR="003532BE" w:rsidRPr="003532BE" w:rsidRDefault="003532BE" w:rsidP="003532BE">
      <w:pPr>
        <w:kinsoku w:val="0"/>
        <w:overflowPunct w:val="0"/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3532BE" w:rsidRDefault="003532BE" w:rsidP="00094E2C">
      <w:pPr>
        <w:jc w:val="center"/>
        <w:rPr>
          <w:sz w:val="28"/>
          <w:szCs w:val="28"/>
        </w:rPr>
      </w:pPr>
    </w:p>
    <w:p w:rsidR="003532BE" w:rsidRDefault="003532BE" w:rsidP="00094E2C">
      <w:pPr>
        <w:jc w:val="center"/>
        <w:rPr>
          <w:sz w:val="28"/>
          <w:szCs w:val="28"/>
        </w:rPr>
      </w:pPr>
    </w:p>
    <w:p w:rsidR="003532BE" w:rsidRDefault="003532BE" w:rsidP="00094E2C">
      <w:pPr>
        <w:jc w:val="center"/>
        <w:rPr>
          <w:sz w:val="28"/>
          <w:szCs w:val="28"/>
        </w:rPr>
      </w:pPr>
    </w:p>
    <w:p w:rsidR="003532BE" w:rsidRDefault="003532BE" w:rsidP="00094E2C">
      <w:pPr>
        <w:jc w:val="center"/>
        <w:rPr>
          <w:sz w:val="28"/>
          <w:szCs w:val="28"/>
        </w:rPr>
      </w:pPr>
    </w:p>
    <w:p w:rsidR="003532BE" w:rsidRDefault="003532BE" w:rsidP="00094E2C">
      <w:pPr>
        <w:jc w:val="center"/>
        <w:rPr>
          <w:sz w:val="28"/>
          <w:szCs w:val="28"/>
        </w:rPr>
      </w:pPr>
    </w:p>
    <w:p w:rsidR="003532BE" w:rsidRDefault="003532BE" w:rsidP="00094E2C">
      <w:pPr>
        <w:jc w:val="center"/>
        <w:rPr>
          <w:sz w:val="28"/>
          <w:szCs w:val="28"/>
        </w:rPr>
      </w:pPr>
    </w:p>
    <w:p w:rsidR="003532BE" w:rsidRDefault="003532BE" w:rsidP="00094E2C">
      <w:pPr>
        <w:jc w:val="center"/>
        <w:rPr>
          <w:sz w:val="28"/>
          <w:szCs w:val="28"/>
        </w:rPr>
      </w:pPr>
    </w:p>
    <w:p w:rsidR="003532BE" w:rsidRDefault="003532BE" w:rsidP="00094E2C">
      <w:pPr>
        <w:jc w:val="center"/>
        <w:rPr>
          <w:sz w:val="28"/>
          <w:szCs w:val="28"/>
        </w:rPr>
      </w:pPr>
    </w:p>
    <w:p w:rsidR="003532BE" w:rsidRDefault="003532BE" w:rsidP="00094E2C">
      <w:pPr>
        <w:jc w:val="center"/>
        <w:rPr>
          <w:sz w:val="28"/>
          <w:szCs w:val="28"/>
        </w:rPr>
      </w:pPr>
    </w:p>
    <w:p w:rsidR="003532BE" w:rsidRDefault="003532BE" w:rsidP="00094E2C">
      <w:pPr>
        <w:jc w:val="center"/>
        <w:rPr>
          <w:sz w:val="28"/>
          <w:szCs w:val="28"/>
        </w:rPr>
      </w:pPr>
    </w:p>
    <w:p w:rsidR="003532BE" w:rsidRDefault="003532BE" w:rsidP="00094E2C">
      <w:pPr>
        <w:jc w:val="center"/>
        <w:rPr>
          <w:sz w:val="28"/>
          <w:szCs w:val="28"/>
        </w:rPr>
      </w:pPr>
    </w:p>
    <w:p w:rsidR="003532BE" w:rsidRDefault="003532BE" w:rsidP="00094E2C">
      <w:pPr>
        <w:jc w:val="center"/>
        <w:rPr>
          <w:sz w:val="28"/>
          <w:szCs w:val="28"/>
        </w:rPr>
      </w:pPr>
    </w:p>
    <w:p w:rsidR="003532BE" w:rsidRDefault="003532BE" w:rsidP="00094E2C">
      <w:pPr>
        <w:jc w:val="center"/>
        <w:rPr>
          <w:sz w:val="28"/>
          <w:szCs w:val="28"/>
        </w:rPr>
      </w:pPr>
    </w:p>
    <w:p w:rsidR="003532BE" w:rsidRDefault="003532BE" w:rsidP="00094E2C">
      <w:pPr>
        <w:jc w:val="center"/>
        <w:rPr>
          <w:sz w:val="28"/>
          <w:szCs w:val="28"/>
        </w:rPr>
      </w:pPr>
    </w:p>
    <w:p w:rsidR="003532BE" w:rsidRDefault="003532BE" w:rsidP="00094E2C">
      <w:pPr>
        <w:jc w:val="center"/>
        <w:rPr>
          <w:sz w:val="28"/>
          <w:szCs w:val="28"/>
        </w:rPr>
      </w:pPr>
    </w:p>
    <w:p w:rsidR="003532BE" w:rsidRDefault="003532BE" w:rsidP="00094E2C">
      <w:pPr>
        <w:jc w:val="center"/>
        <w:rPr>
          <w:sz w:val="28"/>
          <w:szCs w:val="28"/>
        </w:rPr>
      </w:pPr>
    </w:p>
    <w:p w:rsidR="003532BE" w:rsidRDefault="003532BE" w:rsidP="00094E2C">
      <w:pPr>
        <w:jc w:val="center"/>
        <w:rPr>
          <w:sz w:val="28"/>
          <w:szCs w:val="28"/>
        </w:rPr>
      </w:pPr>
    </w:p>
    <w:p w:rsidR="003532BE" w:rsidRDefault="003532BE" w:rsidP="00094E2C">
      <w:pPr>
        <w:jc w:val="center"/>
        <w:rPr>
          <w:sz w:val="28"/>
          <w:szCs w:val="28"/>
        </w:rPr>
      </w:pPr>
    </w:p>
    <w:p w:rsidR="003532BE" w:rsidRDefault="003532BE" w:rsidP="00094E2C">
      <w:pPr>
        <w:jc w:val="center"/>
        <w:rPr>
          <w:sz w:val="28"/>
          <w:szCs w:val="28"/>
        </w:rPr>
      </w:pPr>
    </w:p>
    <w:p w:rsidR="003532BE" w:rsidRDefault="003532BE" w:rsidP="00094E2C">
      <w:pPr>
        <w:jc w:val="center"/>
        <w:rPr>
          <w:sz w:val="28"/>
          <w:szCs w:val="28"/>
        </w:rPr>
      </w:pPr>
    </w:p>
    <w:p w:rsidR="003532BE" w:rsidRDefault="003532BE" w:rsidP="00094E2C">
      <w:pPr>
        <w:jc w:val="center"/>
        <w:rPr>
          <w:sz w:val="28"/>
          <w:szCs w:val="28"/>
        </w:rPr>
      </w:pPr>
    </w:p>
    <w:p w:rsidR="003532BE" w:rsidRDefault="003532BE" w:rsidP="00094E2C">
      <w:pPr>
        <w:jc w:val="center"/>
        <w:rPr>
          <w:sz w:val="28"/>
          <w:szCs w:val="28"/>
        </w:rPr>
      </w:pPr>
    </w:p>
    <w:p w:rsidR="003532BE" w:rsidRDefault="003532BE" w:rsidP="00094E2C">
      <w:pPr>
        <w:jc w:val="center"/>
        <w:rPr>
          <w:sz w:val="28"/>
          <w:szCs w:val="28"/>
        </w:rPr>
      </w:pPr>
    </w:p>
    <w:p w:rsidR="003532BE" w:rsidRDefault="003532BE" w:rsidP="00094E2C">
      <w:pPr>
        <w:jc w:val="center"/>
        <w:rPr>
          <w:sz w:val="28"/>
          <w:szCs w:val="28"/>
        </w:rPr>
      </w:pPr>
    </w:p>
    <w:p w:rsidR="003532BE" w:rsidRDefault="003532BE" w:rsidP="00094E2C">
      <w:pPr>
        <w:jc w:val="center"/>
        <w:rPr>
          <w:sz w:val="28"/>
          <w:szCs w:val="28"/>
        </w:rPr>
      </w:pPr>
    </w:p>
    <w:p w:rsidR="003532BE" w:rsidRDefault="003532BE" w:rsidP="00094E2C">
      <w:pPr>
        <w:jc w:val="center"/>
        <w:rPr>
          <w:sz w:val="28"/>
          <w:szCs w:val="28"/>
        </w:rPr>
      </w:pPr>
    </w:p>
    <w:p w:rsidR="003532BE" w:rsidRDefault="003532BE" w:rsidP="00094E2C">
      <w:pPr>
        <w:jc w:val="center"/>
        <w:rPr>
          <w:sz w:val="28"/>
          <w:szCs w:val="28"/>
        </w:rPr>
      </w:pPr>
    </w:p>
    <w:p w:rsidR="003532BE" w:rsidRDefault="003532BE" w:rsidP="00094E2C">
      <w:pPr>
        <w:jc w:val="center"/>
        <w:rPr>
          <w:sz w:val="28"/>
          <w:szCs w:val="28"/>
        </w:rPr>
      </w:pPr>
    </w:p>
    <w:p w:rsidR="003532BE" w:rsidRDefault="003532BE" w:rsidP="00094E2C">
      <w:pPr>
        <w:jc w:val="center"/>
        <w:rPr>
          <w:sz w:val="28"/>
          <w:szCs w:val="28"/>
        </w:rPr>
      </w:pPr>
    </w:p>
    <w:p w:rsidR="003532BE" w:rsidRDefault="003532BE" w:rsidP="00094E2C">
      <w:pPr>
        <w:jc w:val="center"/>
        <w:rPr>
          <w:sz w:val="28"/>
          <w:szCs w:val="28"/>
        </w:rPr>
      </w:pPr>
    </w:p>
    <w:p w:rsidR="003532BE" w:rsidRDefault="003532BE" w:rsidP="00094E2C">
      <w:pPr>
        <w:jc w:val="center"/>
        <w:rPr>
          <w:sz w:val="28"/>
          <w:szCs w:val="28"/>
        </w:rPr>
      </w:pPr>
    </w:p>
    <w:p w:rsidR="00094E2C" w:rsidRPr="00647CD3" w:rsidRDefault="00094E2C" w:rsidP="00094E2C">
      <w:pPr>
        <w:jc w:val="center"/>
        <w:rPr>
          <w:sz w:val="28"/>
          <w:szCs w:val="28"/>
        </w:rPr>
      </w:pPr>
      <w:r w:rsidRPr="00647CD3">
        <w:rPr>
          <w:sz w:val="28"/>
          <w:szCs w:val="28"/>
        </w:rPr>
        <w:t>Лист согласования</w:t>
      </w:r>
    </w:p>
    <w:p w:rsidR="00094E2C" w:rsidRPr="00FC7461" w:rsidRDefault="00094E2C" w:rsidP="00094E2C">
      <w:pPr>
        <w:jc w:val="center"/>
        <w:rPr>
          <w:sz w:val="28"/>
          <w:szCs w:val="28"/>
          <w:u w:val="single"/>
        </w:rPr>
      </w:pPr>
      <w:r w:rsidRPr="006C4596">
        <w:rPr>
          <w:sz w:val="28"/>
          <w:szCs w:val="28"/>
          <w:u w:val="single"/>
        </w:rPr>
        <w:t xml:space="preserve">проекта </w:t>
      </w:r>
      <w:r>
        <w:rPr>
          <w:sz w:val="28"/>
          <w:szCs w:val="28"/>
          <w:u w:val="single"/>
        </w:rPr>
        <w:t>решения Совета</w:t>
      </w:r>
      <w:r>
        <w:rPr>
          <w:sz w:val="28"/>
          <w:szCs w:val="28"/>
        </w:rPr>
        <w:t xml:space="preserve"> </w:t>
      </w:r>
      <w:r w:rsidRPr="00450909">
        <w:rPr>
          <w:sz w:val="28"/>
          <w:szCs w:val="28"/>
          <w:u w:val="single"/>
        </w:rPr>
        <w:t xml:space="preserve">Приволжского </w:t>
      </w:r>
      <w:r>
        <w:rPr>
          <w:sz w:val="28"/>
          <w:szCs w:val="28"/>
          <w:u w:val="single"/>
        </w:rPr>
        <w:t>муниципального района</w:t>
      </w:r>
    </w:p>
    <w:p w:rsidR="00094E2C" w:rsidRPr="00647CD3" w:rsidRDefault="00094E2C" w:rsidP="00094E2C">
      <w:pPr>
        <w:ind w:firstLine="709"/>
        <w:jc w:val="center"/>
        <w:rPr>
          <w:sz w:val="28"/>
          <w:szCs w:val="28"/>
        </w:rPr>
      </w:pPr>
      <w:r w:rsidRPr="00647CD3">
        <w:rPr>
          <w:sz w:val="28"/>
          <w:szCs w:val="28"/>
        </w:rPr>
        <w:t>вносит</w:t>
      </w:r>
      <w:r>
        <w:rPr>
          <w:sz w:val="28"/>
          <w:szCs w:val="28"/>
        </w:rPr>
        <w:t xml:space="preserve"> Комитет по управлению муниципальным имуществом</w:t>
      </w:r>
    </w:p>
    <w:p w:rsidR="00094E2C" w:rsidRDefault="00094E2C" w:rsidP="00094E2C">
      <w:pPr>
        <w:ind w:firstLine="709"/>
        <w:jc w:val="center"/>
        <w:rPr>
          <w:vertAlign w:val="superscript"/>
        </w:rPr>
      </w:pPr>
      <w:r w:rsidRPr="00647CD3">
        <w:rPr>
          <w:vertAlign w:val="superscript"/>
        </w:rPr>
        <w:t>(наименование структурного подразделения Администрации или учреждения)</w:t>
      </w:r>
    </w:p>
    <w:p w:rsidR="00094E2C" w:rsidRDefault="00094E2C" w:rsidP="00094E2C">
      <w:pPr>
        <w:ind w:firstLine="709"/>
        <w:jc w:val="center"/>
        <w:rPr>
          <w:vertAlign w:val="superscript"/>
        </w:rPr>
      </w:pPr>
    </w:p>
    <w:tbl>
      <w:tblPr>
        <w:tblW w:w="93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00"/>
        <w:gridCol w:w="3274"/>
        <w:gridCol w:w="2130"/>
        <w:gridCol w:w="2496"/>
      </w:tblGrid>
      <w:tr w:rsidR="00094E2C" w:rsidRPr="00647CD3" w:rsidTr="00D87592">
        <w:tc>
          <w:tcPr>
            <w:tcW w:w="1400" w:type="dxa"/>
            <w:shd w:val="clear" w:color="auto" w:fill="auto"/>
          </w:tcPr>
          <w:p w:rsidR="00094E2C" w:rsidRPr="00647CD3" w:rsidRDefault="00094E2C" w:rsidP="00D87592">
            <w:pPr>
              <w:jc w:val="center"/>
            </w:pPr>
            <w:r w:rsidRPr="00647CD3">
              <w:rPr>
                <w:sz w:val="22"/>
                <w:szCs w:val="22"/>
              </w:rPr>
              <w:t>Дата внесения проекта</w:t>
            </w:r>
          </w:p>
        </w:tc>
        <w:tc>
          <w:tcPr>
            <w:tcW w:w="3274" w:type="dxa"/>
            <w:shd w:val="clear" w:color="auto" w:fill="auto"/>
          </w:tcPr>
          <w:p w:rsidR="00094E2C" w:rsidRPr="00647CD3" w:rsidRDefault="00094E2C" w:rsidP="00D87592">
            <w:pPr>
              <w:jc w:val="center"/>
            </w:pPr>
            <w:r w:rsidRPr="00647CD3">
              <w:rPr>
                <w:sz w:val="22"/>
                <w:szCs w:val="22"/>
              </w:rPr>
              <w:t xml:space="preserve">Должность лица, внесшего проект </w:t>
            </w:r>
          </w:p>
        </w:tc>
        <w:tc>
          <w:tcPr>
            <w:tcW w:w="2130" w:type="dxa"/>
            <w:shd w:val="clear" w:color="auto" w:fill="auto"/>
          </w:tcPr>
          <w:p w:rsidR="00094E2C" w:rsidRPr="00647CD3" w:rsidRDefault="00094E2C" w:rsidP="00D87592">
            <w:pPr>
              <w:jc w:val="center"/>
            </w:pPr>
            <w:r w:rsidRPr="00647CD3">
              <w:rPr>
                <w:sz w:val="22"/>
                <w:szCs w:val="22"/>
              </w:rPr>
              <w:t>ФИО должностного лица, внесшего проект</w:t>
            </w:r>
          </w:p>
        </w:tc>
        <w:tc>
          <w:tcPr>
            <w:tcW w:w="2496" w:type="dxa"/>
            <w:shd w:val="clear" w:color="auto" w:fill="auto"/>
          </w:tcPr>
          <w:p w:rsidR="00094E2C" w:rsidRPr="00647CD3" w:rsidRDefault="00094E2C" w:rsidP="00D87592">
            <w:pPr>
              <w:jc w:val="center"/>
            </w:pPr>
            <w:r w:rsidRPr="00647CD3">
              <w:rPr>
                <w:sz w:val="22"/>
                <w:szCs w:val="22"/>
              </w:rPr>
              <w:t>Подпись о согласовании проекта или Замечания к проекту</w:t>
            </w:r>
          </w:p>
        </w:tc>
      </w:tr>
      <w:tr w:rsidR="00094E2C" w:rsidRPr="00647CD3" w:rsidTr="00D87592">
        <w:tc>
          <w:tcPr>
            <w:tcW w:w="1400" w:type="dxa"/>
            <w:shd w:val="clear" w:color="auto" w:fill="auto"/>
          </w:tcPr>
          <w:p w:rsidR="00094E2C" w:rsidRPr="00647CD3" w:rsidRDefault="00094E2C" w:rsidP="00D87592"/>
        </w:tc>
        <w:tc>
          <w:tcPr>
            <w:tcW w:w="3274" w:type="dxa"/>
            <w:shd w:val="clear" w:color="auto" w:fill="auto"/>
          </w:tcPr>
          <w:p w:rsidR="00094E2C" w:rsidRPr="00647CD3" w:rsidRDefault="00094E2C" w:rsidP="00D87592">
            <w:pPr>
              <w:jc w:val="both"/>
            </w:pPr>
            <w:r>
              <w:rPr>
                <w:sz w:val="20"/>
                <w:szCs w:val="20"/>
              </w:rPr>
              <w:t>Председатель комитета по управлению муниципальным имуществом</w:t>
            </w:r>
          </w:p>
        </w:tc>
        <w:tc>
          <w:tcPr>
            <w:tcW w:w="2130" w:type="dxa"/>
            <w:shd w:val="clear" w:color="auto" w:fill="auto"/>
          </w:tcPr>
          <w:p w:rsidR="00094E2C" w:rsidRDefault="00094E2C" w:rsidP="00D87592">
            <w:r>
              <w:t>Мелешенко Н.Ф.</w:t>
            </w:r>
          </w:p>
          <w:p w:rsidR="00094E2C" w:rsidRPr="00647CD3" w:rsidRDefault="00094E2C" w:rsidP="00D87592"/>
        </w:tc>
        <w:tc>
          <w:tcPr>
            <w:tcW w:w="2496" w:type="dxa"/>
            <w:shd w:val="clear" w:color="auto" w:fill="auto"/>
          </w:tcPr>
          <w:p w:rsidR="00094E2C" w:rsidRPr="00647CD3" w:rsidRDefault="00094E2C" w:rsidP="00D87592">
            <w:pPr>
              <w:ind w:firstLine="709"/>
            </w:pPr>
          </w:p>
        </w:tc>
      </w:tr>
      <w:tr w:rsidR="00094E2C" w:rsidRPr="00647CD3" w:rsidTr="00D87592">
        <w:tc>
          <w:tcPr>
            <w:tcW w:w="930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094E2C" w:rsidRPr="00647CD3" w:rsidRDefault="00094E2C" w:rsidP="00D87592">
            <w:pPr>
              <w:jc w:val="center"/>
              <w:rPr>
                <w:b/>
                <w:sz w:val="28"/>
                <w:szCs w:val="28"/>
              </w:rPr>
            </w:pPr>
            <w:r w:rsidRPr="00647CD3">
              <w:rPr>
                <w:b/>
                <w:sz w:val="28"/>
                <w:szCs w:val="28"/>
              </w:rPr>
              <w:t>Согласовано</w:t>
            </w:r>
          </w:p>
        </w:tc>
      </w:tr>
      <w:tr w:rsidR="00094E2C" w:rsidRPr="00647CD3" w:rsidTr="00D87592">
        <w:tc>
          <w:tcPr>
            <w:tcW w:w="1400" w:type="dxa"/>
            <w:shd w:val="clear" w:color="auto" w:fill="auto"/>
          </w:tcPr>
          <w:p w:rsidR="00094E2C" w:rsidRPr="00647CD3" w:rsidRDefault="00094E2C" w:rsidP="00D87592">
            <w:pPr>
              <w:ind w:firstLine="709"/>
            </w:pPr>
          </w:p>
        </w:tc>
        <w:tc>
          <w:tcPr>
            <w:tcW w:w="3274" w:type="dxa"/>
            <w:shd w:val="clear" w:color="auto" w:fill="auto"/>
          </w:tcPr>
          <w:p w:rsidR="00094E2C" w:rsidRPr="00FC7461" w:rsidRDefault="00094E2C" w:rsidP="00D87592">
            <w:pPr>
              <w:contextualSpacing/>
              <w:jc w:val="both"/>
            </w:pPr>
            <w:r>
              <w:t>Первый заместитель главы администрации</w:t>
            </w:r>
          </w:p>
        </w:tc>
        <w:tc>
          <w:tcPr>
            <w:tcW w:w="2130" w:type="dxa"/>
            <w:shd w:val="clear" w:color="auto" w:fill="auto"/>
          </w:tcPr>
          <w:p w:rsidR="00094E2C" w:rsidRPr="00647CD3" w:rsidRDefault="00094E2C" w:rsidP="00D87592">
            <w:pPr>
              <w:contextualSpacing/>
            </w:pPr>
            <w:r>
              <w:t>Нагацкий В.Г.</w:t>
            </w:r>
          </w:p>
        </w:tc>
        <w:tc>
          <w:tcPr>
            <w:tcW w:w="2496" w:type="dxa"/>
            <w:shd w:val="clear" w:color="auto" w:fill="auto"/>
          </w:tcPr>
          <w:p w:rsidR="00094E2C" w:rsidRPr="00647CD3" w:rsidRDefault="00094E2C" w:rsidP="00D87592">
            <w:pPr>
              <w:ind w:firstLine="709"/>
            </w:pPr>
          </w:p>
        </w:tc>
      </w:tr>
      <w:tr w:rsidR="00094E2C" w:rsidRPr="00647CD3" w:rsidTr="00D87592">
        <w:tc>
          <w:tcPr>
            <w:tcW w:w="1400" w:type="dxa"/>
            <w:shd w:val="clear" w:color="auto" w:fill="auto"/>
          </w:tcPr>
          <w:p w:rsidR="00094E2C" w:rsidRPr="00647CD3" w:rsidRDefault="00094E2C" w:rsidP="00D87592">
            <w:pPr>
              <w:ind w:firstLine="709"/>
            </w:pPr>
          </w:p>
        </w:tc>
        <w:tc>
          <w:tcPr>
            <w:tcW w:w="3274" w:type="dxa"/>
            <w:shd w:val="clear" w:color="auto" w:fill="auto"/>
          </w:tcPr>
          <w:p w:rsidR="00094E2C" w:rsidRPr="00FC7461" w:rsidRDefault="00094E2C" w:rsidP="00D87592">
            <w:pPr>
              <w:contextualSpacing/>
              <w:jc w:val="both"/>
            </w:pPr>
            <w:r>
              <w:t>Начальник финансового управления</w:t>
            </w:r>
          </w:p>
        </w:tc>
        <w:tc>
          <w:tcPr>
            <w:tcW w:w="2130" w:type="dxa"/>
            <w:shd w:val="clear" w:color="auto" w:fill="auto"/>
          </w:tcPr>
          <w:p w:rsidR="00094E2C" w:rsidRPr="00647CD3" w:rsidRDefault="00094E2C" w:rsidP="00D87592">
            <w:pPr>
              <w:contextualSpacing/>
            </w:pPr>
            <w:r>
              <w:t>Частухина Е.Л.</w:t>
            </w:r>
          </w:p>
        </w:tc>
        <w:tc>
          <w:tcPr>
            <w:tcW w:w="2496" w:type="dxa"/>
            <w:shd w:val="clear" w:color="auto" w:fill="auto"/>
          </w:tcPr>
          <w:p w:rsidR="00094E2C" w:rsidRPr="00647CD3" w:rsidRDefault="00094E2C" w:rsidP="00D87592">
            <w:pPr>
              <w:ind w:firstLine="709"/>
            </w:pPr>
          </w:p>
        </w:tc>
      </w:tr>
      <w:tr w:rsidR="00094E2C" w:rsidRPr="00647CD3" w:rsidTr="00D87592">
        <w:tc>
          <w:tcPr>
            <w:tcW w:w="1400" w:type="dxa"/>
            <w:shd w:val="clear" w:color="auto" w:fill="auto"/>
          </w:tcPr>
          <w:p w:rsidR="00094E2C" w:rsidRPr="00647CD3" w:rsidRDefault="00094E2C" w:rsidP="00D87592">
            <w:pPr>
              <w:ind w:firstLine="709"/>
            </w:pPr>
          </w:p>
        </w:tc>
        <w:tc>
          <w:tcPr>
            <w:tcW w:w="3274" w:type="dxa"/>
            <w:shd w:val="clear" w:color="auto" w:fill="auto"/>
          </w:tcPr>
          <w:p w:rsidR="00094E2C" w:rsidRPr="00FC7461" w:rsidRDefault="00094E2C" w:rsidP="00D87592">
            <w:pPr>
              <w:contextualSpacing/>
              <w:jc w:val="both"/>
            </w:pPr>
            <w:r w:rsidRPr="00FC7461">
              <w:t xml:space="preserve">Начальник юридического отдела администрации </w:t>
            </w:r>
          </w:p>
        </w:tc>
        <w:tc>
          <w:tcPr>
            <w:tcW w:w="2130" w:type="dxa"/>
            <w:shd w:val="clear" w:color="auto" w:fill="auto"/>
          </w:tcPr>
          <w:p w:rsidR="00094E2C" w:rsidRDefault="00094E2C" w:rsidP="00D87592">
            <w:pPr>
              <w:contextualSpacing/>
            </w:pPr>
            <w:r>
              <w:t>Скачкова Н.Н.</w:t>
            </w:r>
          </w:p>
          <w:p w:rsidR="00094E2C" w:rsidRPr="00647CD3" w:rsidRDefault="00094E2C" w:rsidP="00D87592">
            <w:pPr>
              <w:contextualSpacing/>
            </w:pPr>
          </w:p>
        </w:tc>
        <w:tc>
          <w:tcPr>
            <w:tcW w:w="2496" w:type="dxa"/>
            <w:shd w:val="clear" w:color="auto" w:fill="auto"/>
          </w:tcPr>
          <w:p w:rsidR="00094E2C" w:rsidRPr="00647CD3" w:rsidRDefault="00094E2C" w:rsidP="00D87592">
            <w:pPr>
              <w:ind w:firstLine="709"/>
            </w:pPr>
          </w:p>
        </w:tc>
      </w:tr>
    </w:tbl>
    <w:p w:rsidR="00094E2C" w:rsidRPr="00893EF1" w:rsidRDefault="00094E2C" w:rsidP="00094E2C">
      <w:pPr>
        <w:pStyle w:val="a3"/>
        <w:rPr>
          <w:rFonts w:ascii="Times New Roman" w:hAnsi="Times New Roman"/>
          <w:sz w:val="24"/>
          <w:szCs w:val="24"/>
        </w:rPr>
      </w:pPr>
    </w:p>
    <w:p w:rsidR="001A58AF" w:rsidRDefault="001A58AF" w:rsidP="00361EAA">
      <w:pPr>
        <w:jc w:val="center"/>
      </w:pPr>
    </w:p>
    <w:sectPr w:rsidR="001A58AF" w:rsidSect="003532BE">
      <w:pgSz w:w="11906" w:h="16838"/>
      <w:pgMar w:top="1276" w:right="849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E2858"/>
    <w:rsid w:val="00050169"/>
    <w:rsid w:val="00082577"/>
    <w:rsid w:val="00094E2C"/>
    <w:rsid w:val="000A1052"/>
    <w:rsid w:val="00150A0C"/>
    <w:rsid w:val="001A58AF"/>
    <w:rsid w:val="001B223E"/>
    <w:rsid w:val="002A3E79"/>
    <w:rsid w:val="002C1846"/>
    <w:rsid w:val="002E116C"/>
    <w:rsid w:val="00305E52"/>
    <w:rsid w:val="00311847"/>
    <w:rsid w:val="003532BE"/>
    <w:rsid w:val="00361065"/>
    <w:rsid w:val="00361EAA"/>
    <w:rsid w:val="00363CCA"/>
    <w:rsid w:val="003B3619"/>
    <w:rsid w:val="003E6A2C"/>
    <w:rsid w:val="00400A3D"/>
    <w:rsid w:val="00451B94"/>
    <w:rsid w:val="00457E6A"/>
    <w:rsid w:val="00490646"/>
    <w:rsid w:val="004D06F9"/>
    <w:rsid w:val="004E2858"/>
    <w:rsid w:val="005404F0"/>
    <w:rsid w:val="00577BE6"/>
    <w:rsid w:val="005C57FC"/>
    <w:rsid w:val="005E3804"/>
    <w:rsid w:val="006139F9"/>
    <w:rsid w:val="00677541"/>
    <w:rsid w:val="006D4169"/>
    <w:rsid w:val="006E396A"/>
    <w:rsid w:val="006F16B6"/>
    <w:rsid w:val="00781D8B"/>
    <w:rsid w:val="008346D7"/>
    <w:rsid w:val="008433D2"/>
    <w:rsid w:val="00844293"/>
    <w:rsid w:val="00860C49"/>
    <w:rsid w:val="00906989"/>
    <w:rsid w:val="00982BCB"/>
    <w:rsid w:val="009870E9"/>
    <w:rsid w:val="0099210A"/>
    <w:rsid w:val="009C5364"/>
    <w:rsid w:val="00A44A7A"/>
    <w:rsid w:val="00A85AFE"/>
    <w:rsid w:val="00AD33CE"/>
    <w:rsid w:val="00B10511"/>
    <w:rsid w:val="00B8300E"/>
    <w:rsid w:val="00C026C4"/>
    <w:rsid w:val="00C50216"/>
    <w:rsid w:val="00C53D30"/>
    <w:rsid w:val="00C80F5F"/>
    <w:rsid w:val="00CA5323"/>
    <w:rsid w:val="00CB5323"/>
    <w:rsid w:val="00DC08C3"/>
    <w:rsid w:val="00DC3945"/>
    <w:rsid w:val="00E7214D"/>
    <w:rsid w:val="00E7646D"/>
    <w:rsid w:val="00E93701"/>
    <w:rsid w:val="00EE4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E4D5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1D8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81D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1D8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Гипертекстовая ссылка"/>
    <w:basedOn w:val="a0"/>
    <w:uiPriority w:val="99"/>
    <w:rsid w:val="0090698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sid w:val="00EE4D5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026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document/redirect/186367/0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internet.garant.ru/document/redirect/10164072/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3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Мелешенко</dc:creator>
  <cp:keywords/>
  <dc:description/>
  <cp:lastModifiedBy>SOVWork01</cp:lastModifiedBy>
  <cp:revision>28</cp:revision>
  <cp:lastPrinted>2024-06-26T07:03:00Z</cp:lastPrinted>
  <dcterms:created xsi:type="dcterms:W3CDTF">2018-01-18T07:43:00Z</dcterms:created>
  <dcterms:modified xsi:type="dcterms:W3CDTF">2024-06-26T07:10:00Z</dcterms:modified>
</cp:coreProperties>
</file>