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D49" w:rsidRPr="000A361B" w:rsidRDefault="00DF6D49" w:rsidP="00DF6D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                                                       </w:t>
      </w:r>
    </w:p>
    <w:p w:rsidR="00DF6D49" w:rsidRPr="000A361B" w:rsidRDefault="00DF6D49" w:rsidP="00DF6D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462280" cy="552450"/>
            <wp:effectExtent l="0" t="0" r="0" b="0"/>
            <wp:docPr id="1178713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D49" w:rsidRPr="000A361B" w:rsidRDefault="00DF6D49" w:rsidP="00DF6D4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/>
        </w:rPr>
      </w:pPr>
    </w:p>
    <w:p w:rsidR="00DF6D49" w:rsidRPr="000A361B" w:rsidRDefault="00DF6D49" w:rsidP="00DF6D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СОВЕТ ПРИВОЛЖСКОГО МУНИЦИПАЛЬНОГО РАЙОНА</w:t>
      </w:r>
    </w:p>
    <w:p w:rsidR="00DF6D49" w:rsidRPr="000A361B" w:rsidRDefault="00DF6D49" w:rsidP="00DF6D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DF6D49" w:rsidRPr="000A361B" w:rsidRDefault="00DF6D49" w:rsidP="00DF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РЕШЕНИЕ</w:t>
      </w:r>
    </w:p>
    <w:p w:rsidR="00DF6D49" w:rsidRPr="000A361B" w:rsidRDefault="00DF6D49" w:rsidP="00DF6D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/>
        </w:rPr>
      </w:pPr>
    </w:p>
    <w:p w:rsidR="00DF6D49" w:rsidRDefault="00DF6D49" w:rsidP="00DF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от </w:t>
      </w:r>
      <w:r w:rsidR="0068433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23.04.2026</w:t>
      </w: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                                                                                          №</w:t>
      </w:r>
      <w:r w:rsidR="0068433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21</w:t>
      </w:r>
    </w:p>
    <w:p w:rsidR="0068433F" w:rsidRPr="000A361B" w:rsidRDefault="0068433F" w:rsidP="00DF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DF6D49" w:rsidRPr="000A361B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О внесении изменений и дополнений в решение </w:t>
      </w:r>
    </w:p>
    <w:p w:rsidR="00DF6D49" w:rsidRPr="000A361B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Совета Приволжского муниципального района </w:t>
      </w:r>
      <w:r w:rsidR="00FD131F"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от 19.12.2025 № 95</w:t>
      </w: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</w:p>
    <w:p w:rsidR="00DF6D49" w:rsidRPr="000A361B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«</w:t>
      </w:r>
      <w:r w:rsidRPr="000A36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О бюджете Приволжского муниципального района на 202</w:t>
      </w:r>
      <w:r w:rsidR="00FD131F" w:rsidRPr="000A36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6</w:t>
      </w:r>
      <w:r w:rsidRPr="000A36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год </w:t>
      </w:r>
    </w:p>
    <w:p w:rsidR="00DF6D49" w:rsidRPr="000A361B" w:rsidRDefault="00DF6D49" w:rsidP="00DF6D49">
      <w:pPr>
        <w:spacing w:before="240" w:after="6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и на плановый период 202</w:t>
      </w:r>
      <w:r w:rsidR="00FD131F" w:rsidRPr="000A36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7</w:t>
      </w:r>
      <w:r w:rsidRPr="000A36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и 202</w:t>
      </w:r>
      <w:r w:rsidR="00FD131F" w:rsidRPr="000A36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8</w:t>
      </w:r>
      <w:r w:rsidRPr="000A36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годов</w:t>
      </w: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»</w:t>
      </w:r>
    </w:p>
    <w:p w:rsidR="00DF6D49" w:rsidRPr="000A361B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F6D49" w:rsidRPr="000A361B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соответствии с Бюджетным </w:t>
      </w:r>
      <w:hyperlink r:id="rId7" w:history="1">
        <w:r w:rsidRPr="000A361B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кодексом</w:t>
        </w:r>
      </w:hyperlink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Российской Федерации, Федеральным законом от 06.10.2003 №131-ФЗ «Об общих принципах организации местного самоуправления в Российской Федерации», Уставом Приволжского муниципального района Совет Приволжского муниципального района</w:t>
      </w:r>
    </w:p>
    <w:p w:rsidR="00DF6D49" w:rsidRPr="000A361B" w:rsidRDefault="00DF6D49" w:rsidP="00DF6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РЕШИЛ:</w:t>
      </w:r>
    </w:p>
    <w:p w:rsidR="00DF6D49" w:rsidRPr="000A361B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DF6D49" w:rsidRPr="000A361B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Внести следующие изменения в Решение Совета Приволжского муниципального района </w:t>
      </w:r>
      <w:r w:rsidR="00FD131F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«О бюджете Приволжского муниципального района на 202</w:t>
      </w:r>
      <w:r w:rsidR="00FD131F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на плановый период 202</w:t>
      </w:r>
      <w:r w:rsidR="00FD131F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FD131F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годов»:</w:t>
      </w:r>
    </w:p>
    <w:p w:rsidR="00DF6D49" w:rsidRPr="000A361B" w:rsidRDefault="00DF6D49" w:rsidP="00DF6D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1.1.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AB21CB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Пункт 1 изложить в новой редакции:</w:t>
      </w:r>
    </w:p>
    <w:p w:rsidR="00AB21CB" w:rsidRPr="00AB21CB" w:rsidRDefault="00AB21CB" w:rsidP="00AB2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Pr="00AB21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Утвердить</w:t>
      </w:r>
      <w:r w:rsidRPr="00AB2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AB21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основные характеристики бюджета Приволжского муниципального района:</w:t>
      </w:r>
    </w:p>
    <w:p w:rsidR="00AB21CB" w:rsidRPr="00AB21CB" w:rsidRDefault="00AB21CB" w:rsidP="00AB2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B21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1.1. на 2026 год</w:t>
      </w:r>
    </w:p>
    <w:p w:rsidR="00AB21CB" w:rsidRPr="00AB21CB" w:rsidRDefault="00AB21CB" w:rsidP="00AB2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B21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1) Общий объем доходов бюджета в сумме 861 739 277,34 руб.,</w:t>
      </w:r>
    </w:p>
    <w:p w:rsidR="00AB21CB" w:rsidRPr="00AB21CB" w:rsidRDefault="00AB21CB" w:rsidP="00AB2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B21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2) Общий объем расходов бюджета в сумме </w:t>
      </w:r>
      <w:r w:rsidR="00D72C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915 424 578,68</w:t>
      </w:r>
      <w:r w:rsidRPr="00AB21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руб., </w:t>
      </w:r>
    </w:p>
    <w:p w:rsidR="00AB21CB" w:rsidRPr="00AB21CB" w:rsidRDefault="00AB21CB" w:rsidP="00AB2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B21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3) Дефицит/профицит бюджета в сумме </w:t>
      </w:r>
      <w:r w:rsidR="00D72C2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53 685 301,34</w:t>
      </w:r>
      <w:r w:rsidRPr="00AB21C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Pr="00AB21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руб.</w:t>
      </w:r>
    </w:p>
    <w:p w:rsidR="00AB21CB" w:rsidRPr="00AB21CB" w:rsidRDefault="00AB21CB" w:rsidP="00AB2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B21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1.2. на 2027 год:</w:t>
      </w:r>
    </w:p>
    <w:p w:rsidR="00AB21CB" w:rsidRPr="00AB21CB" w:rsidRDefault="00AB21CB" w:rsidP="00AB2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B21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1) Общий объем доходов бюджета в сумме 668 141 790,54 руб., </w:t>
      </w:r>
    </w:p>
    <w:p w:rsidR="00AB21CB" w:rsidRPr="00AB21CB" w:rsidRDefault="00AB21CB" w:rsidP="00AB2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B21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2) Общий объем расходов бюджета в сумме 668 141 790,54 руб.,</w:t>
      </w:r>
    </w:p>
    <w:p w:rsidR="00AB21CB" w:rsidRPr="00AB21CB" w:rsidRDefault="00AB21CB" w:rsidP="00AB2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B21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3) Дефицит/профицит бюджета в сумме 0,00 руб.</w:t>
      </w:r>
    </w:p>
    <w:p w:rsidR="00AB21CB" w:rsidRPr="00AB21CB" w:rsidRDefault="00AB21CB" w:rsidP="00AB2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B21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1.3. на 2028 год:</w:t>
      </w:r>
    </w:p>
    <w:p w:rsidR="00AB21CB" w:rsidRPr="00AB21CB" w:rsidRDefault="00AB21CB" w:rsidP="00AB2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B21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1) Общий объем доходов бюджета в сумме 670 510 849,70 руб., </w:t>
      </w:r>
    </w:p>
    <w:p w:rsidR="00AB21CB" w:rsidRPr="00AB21CB" w:rsidRDefault="00AB21CB" w:rsidP="00AB2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B21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2) Общий объем расходов бюджета в сумме 670 510 849,70 руб.,</w:t>
      </w:r>
    </w:p>
    <w:p w:rsidR="00AB21CB" w:rsidRPr="00AB21CB" w:rsidRDefault="00AB21CB" w:rsidP="00AB2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B21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3) Дефицит/профицит бюджета в сумме 0,00 руб.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</w:t>
      </w:r>
    </w:p>
    <w:p w:rsidR="00820D8A" w:rsidRPr="000A361B" w:rsidRDefault="00DF6D49" w:rsidP="00820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1.2.</w:t>
      </w:r>
      <w:r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820D8A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Приложение 2 к решению Совета Приволжского муниципального района от 19.12.2025 № 95 «Доходы бюджета Приволжского муниципального района по кодам классификации доходов </w:t>
      </w:r>
      <w:r w:rsidR="00820D8A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lastRenderedPageBreak/>
        <w:t>бюджета на 2026 год и на плановый период 2027 и 2028 годов» изложить в новой редакции, согласно приложению 1 к настоящему Решению.</w:t>
      </w:r>
    </w:p>
    <w:p w:rsidR="00AB21CB" w:rsidRPr="000A361B" w:rsidRDefault="00820D8A" w:rsidP="00AB21CB">
      <w:pPr>
        <w:pStyle w:val="af4"/>
        <w:ind w:firstLine="709"/>
        <w:jc w:val="both"/>
        <w:rPr>
          <w:bCs/>
          <w:sz w:val="28"/>
          <w:szCs w:val="28"/>
        </w:rPr>
      </w:pPr>
      <w:r w:rsidRPr="000A361B">
        <w:rPr>
          <w:sz w:val="28"/>
          <w:szCs w:val="28"/>
        </w:rPr>
        <w:t xml:space="preserve"> </w:t>
      </w:r>
      <w:r w:rsidRPr="000A361B">
        <w:rPr>
          <w:b/>
          <w:sz w:val="28"/>
          <w:szCs w:val="28"/>
        </w:rPr>
        <w:t>1.3.</w:t>
      </w:r>
      <w:r w:rsidRPr="000A361B">
        <w:rPr>
          <w:bCs/>
          <w:sz w:val="28"/>
          <w:szCs w:val="28"/>
        </w:rPr>
        <w:t xml:space="preserve"> </w:t>
      </w:r>
      <w:r w:rsidR="00AB21CB" w:rsidRPr="000A361B">
        <w:rPr>
          <w:bCs/>
          <w:sz w:val="28"/>
          <w:szCs w:val="28"/>
        </w:rPr>
        <w:t xml:space="preserve">Подпункт 1 </w:t>
      </w:r>
      <w:r w:rsidRPr="000A361B">
        <w:rPr>
          <w:bCs/>
          <w:sz w:val="28"/>
          <w:szCs w:val="28"/>
        </w:rPr>
        <w:t>пункт</w:t>
      </w:r>
      <w:r w:rsidR="00AB21CB" w:rsidRPr="000A361B">
        <w:rPr>
          <w:bCs/>
          <w:sz w:val="28"/>
          <w:szCs w:val="28"/>
        </w:rPr>
        <w:t>а</w:t>
      </w:r>
      <w:r w:rsidRPr="000A361B">
        <w:rPr>
          <w:bCs/>
          <w:sz w:val="28"/>
          <w:szCs w:val="28"/>
        </w:rPr>
        <w:t xml:space="preserve"> 4 «</w:t>
      </w:r>
      <w:r w:rsidR="00AB21CB" w:rsidRPr="000A361B">
        <w:rPr>
          <w:bCs/>
          <w:sz w:val="28"/>
          <w:szCs w:val="28"/>
        </w:rPr>
        <w:t>Утвердить в пределах общего объема доходов бюджета Приволжского муниципального района, утвержденного пунктом 1 настоящего решения, объем межбюджетных трансфертов получаемых</w:t>
      </w:r>
      <w:proofErr w:type="gramStart"/>
      <w:r w:rsidR="00AB21CB" w:rsidRPr="000A361B">
        <w:rPr>
          <w:bCs/>
          <w:sz w:val="28"/>
          <w:szCs w:val="28"/>
        </w:rPr>
        <w:t>:»</w:t>
      </w:r>
      <w:proofErr w:type="gramEnd"/>
      <w:r w:rsidR="00AB21CB" w:rsidRPr="000A361B">
        <w:rPr>
          <w:bCs/>
          <w:sz w:val="28"/>
          <w:szCs w:val="28"/>
        </w:rPr>
        <w:t xml:space="preserve"> изложить в новой редакции:</w:t>
      </w:r>
    </w:p>
    <w:p w:rsidR="00AB21CB" w:rsidRPr="00AB21CB" w:rsidRDefault="00AB21CB" w:rsidP="00AB2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</w:rPr>
        <w:t>«</w:t>
      </w:r>
      <w:r w:rsidRPr="00AB21C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</w:rPr>
        <w:t>1) из областного бюджета:</w:t>
      </w:r>
    </w:p>
    <w:p w:rsidR="00AB21CB" w:rsidRPr="00AB21CB" w:rsidRDefault="00AB21CB" w:rsidP="00AB2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AB21C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а) на 2026 год в сумме 687 934 023,56 руб.; </w:t>
      </w:r>
    </w:p>
    <w:p w:rsidR="00AB21CB" w:rsidRPr="00AB21CB" w:rsidRDefault="00AB21CB" w:rsidP="00AB2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AB21C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б) на 2027 год в сумме 479 641 793,34 руб.;</w:t>
      </w:r>
    </w:p>
    <w:p w:rsidR="00AB21CB" w:rsidRPr="00AB21CB" w:rsidRDefault="00AB21CB" w:rsidP="00AB2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AB21C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в) на 2028 год в сумме 469 514 224,54 руб.</w:t>
      </w:r>
      <w:proofErr w:type="gramStart"/>
      <w:r w:rsidRPr="00AB21C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;</w:t>
      </w:r>
      <w:r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»</w:t>
      </w:r>
      <w:proofErr w:type="gramEnd"/>
    </w:p>
    <w:p w:rsidR="00DF6D49" w:rsidRPr="000A361B" w:rsidRDefault="00820D8A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1.4.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B0871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</w:t>
      </w:r>
      <w:r w:rsidR="00DF6D49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риложени</w:t>
      </w:r>
      <w:r w:rsidR="004B0871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="00DF6D49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3 к решению Совета Приволжского муниципального района </w:t>
      </w:r>
      <w:r w:rsidR="00FD131F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="00DF6D49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«Источники внутреннего финансирования дефицита бюджета Приволжского муниципального района на 202</w:t>
      </w:r>
      <w:r w:rsidR="004B0871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="00DF6D49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на плановый период 202</w:t>
      </w:r>
      <w:r w:rsidR="004B0871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="00DF6D49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4B0871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="00DF6D49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годов»</w:t>
      </w:r>
      <w:r w:rsidR="004B0871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B0871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изложить в новой редакции, согласно приложению </w:t>
      </w:r>
      <w:r w:rsidR="005B09C8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2</w:t>
      </w:r>
      <w:r w:rsidR="004B0871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 настоящему Решению.</w:t>
      </w:r>
    </w:p>
    <w:p w:rsidR="00DF6D49" w:rsidRPr="000A361B" w:rsidRDefault="00DF6D49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proofErr w:type="gramStart"/>
      <w:r w:rsidRPr="000A36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1.</w:t>
      </w:r>
      <w:r w:rsidR="00820D8A" w:rsidRPr="000A36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5</w:t>
      </w:r>
      <w:r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4B0871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</w:t>
      </w:r>
      <w:r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риложени</w:t>
      </w:r>
      <w:r w:rsidR="004B0871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е</w:t>
      </w:r>
      <w:r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4 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 решению Совета Приволжского муниципального района </w:t>
      </w:r>
      <w:r w:rsidR="00FD131F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«Распределение бюджетных ассигнований бюджета Приволжского муниципального района по целевым статьям (муниципальным программам и непрограммным направлениям деятельности), группам видов расходов классификации расходов бюджетов на 202</w:t>
      </w:r>
      <w:r w:rsidR="004B0871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6</w:t>
      </w:r>
      <w:r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год и на плановый период 202</w:t>
      </w:r>
      <w:r w:rsidR="004B0871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7</w:t>
      </w:r>
      <w:r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и 202</w:t>
      </w:r>
      <w:r w:rsidR="004B0871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8</w:t>
      </w:r>
      <w:r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годов»</w:t>
      </w:r>
      <w:r w:rsidR="004B0871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изложить в новой редакции, согласно приложению </w:t>
      </w:r>
      <w:r w:rsidR="005B09C8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3</w:t>
      </w:r>
      <w:r w:rsidR="004B0871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 настоящему Решению.</w:t>
      </w:r>
      <w:proofErr w:type="gramEnd"/>
    </w:p>
    <w:p w:rsidR="00DF6D49" w:rsidRPr="000A361B" w:rsidRDefault="00DF6D49" w:rsidP="004B0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1.</w:t>
      </w:r>
      <w:r w:rsidR="00820D8A" w:rsidRPr="000A36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6</w:t>
      </w:r>
      <w:r w:rsidRPr="000A36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.</w:t>
      </w:r>
      <w:r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4B0871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риложени</w:t>
      </w:r>
      <w:r w:rsidR="004B0871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5 к решению Совета Приволжского муниципального района </w:t>
      </w:r>
      <w:r w:rsidR="00FD131F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«Ведомственная структура расходов районного бюджета на 202</w:t>
      </w:r>
      <w:r w:rsidR="004B0871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на плановый период 202</w:t>
      </w:r>
      <w:r w:rsidR="004B0871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4B0871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</w:t>
      </w:r>
      <w:r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»</w:t>
      </w:r>
      <w:r w:rsidR="004B0871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изложить в новой редакции, согласно приложению </w:t>
      </w:r>
      <w:r w:rsidR="005B09C8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4</w:t>
      </w:r>
      <w:r w:rsidR="004B0871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 настоящему Решению.</w:t>
      </w:r>
    </w:p>
    <w:p w:rsidR="00DF6D49" w:rsidRPr="000A361B" w:rsidRDefault="00DF6D49" w:rsidP="000A3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1.</w:t>
      </w:r>
      <w:r w:rsidR="00820D8A" w:rsidRPr="000A36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7</w:t>
      </w:r>
      <w:r w:rsidRPr="000A36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.</w:t>
      </w:r>
      <w:r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4B0871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риложени</w:t>
      </w:r>
      <w:r w:rsidR="004B0871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6 к решению Совета Приволжского муниципального района </w:t>
      </w:r>
      <w:r w:rsidR="00FD131F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19.12.2025 № 95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«Распределение бюджетных ассигнований бюджета Приволжского муниципального района по разделам и подразделам классификации расходов бюджетов на 202</w:t>
      </w:r>
      <w:r w:rsidR="004B0871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 и плановый период 202</w:t>
      </w:r>
      <w:r w:rsidR="004B0871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202</w:t>
      </w:r>
      <w:r w:rsidR="004B0871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годов»</w:t>
      </w:r>
      <w:r w:rsidR="004B0871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B0871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изложить в новой редакции, согласно приложению </w:t>
      </w:r>
      <w:r w:rsidR="005B09C8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5</w:t>
      </w:r>
      <w:r w:rsidR="004B0871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 настоящему Решению.</w:t>
      </w:r>
    </w:p>
    <w:p w:rsidR="000A361B" w:rsidRPr="000A361B" w:rsidRDefault="00AB21CB" w:rsidP="000A36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1.8.</w:t>
      </w:r>
      <w:r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0A361B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В пункте 1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</w:t>
      </w:r>
      <w:r w:rsidR="000A361B"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</w:t>
      </w:r>
      <w:r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Утвердить объем бюджетных ассигнований муниципального дорожного фонда Приволжского муниципального района</w:t>
      </w:r>
      <w:proofErr w:type="gramStart"/>
      <w:r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:</w:t>
      </w:r>
      <w:r w:rsidR="000A361B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»</w:t>
      </w:r>
      <w:proofErr w:type="gramEnd"/>
      <w:r w:rsidR="000A361B"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</w:p>
    <w:p w:rsidR="000A361B" w:rsidRPr="000A361B" w:rsidRDefault="000A361B" w:rsidP="000A36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по строке «</w:t>
      </w:r>
      <w:r w:rsidR="00AB21CB" w:rsidRPr="00AB21C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на 2026 год в сумме</w:t>
      </w:r>
      <w:r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»</w:t>
      </w:r>
      <w:r w:rsidR="00AB21CB" w:rsidRPr="00AB21C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цифры «18 497 774,94» заменить цифрами «</w:t>
      </w:r>
      <w:r w:rsidR="00D72C22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20 222 488,27</w:t>
      </w:r>
      <w:r w:rsidRPr="000A361B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/>
        </w:rPr>
        <w:t>»</w:t>
      </w:r>
      <w:r w:rsidR="00AB21CB" w:rsidRPr="00AB21C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.</w:t>
      </w:r>
    </w:p>
    <w:p w:rsidR="006C156E" w:rsidRDefault="000A361B" w:rsidP="006C1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1.9.</w:t>
      </w:r>
      <w:r w:rsidRPr="000A36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Приложение 8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 решению Совета Приволжского муниципального района от 19.12.2025 № 95 «Распределение межбюджетных трансфертов бюджетам поселений Приволжского муниципального района на 2026 год изложить в новой редакции, согласно приложению 6 к настоящему решен</w:t>
      </w:r>
      <w:r w:rsidR="006C15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ю.</w:t>
      </w:r>
    </w:p>
    <w:p w:rsidR="00DF6D49" w:rsidRPr="000A361B" w:rsidRDefault="00DF6D49" w:rsidP="006C1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lastRenderedPageBreak/>
        <w:t>2.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Опубликовать настоящее решение в информационном бюллетене «Вестник Совета и администрации Приволжского муниципального района» и разместить на официальном сайте Приволжского муниципального района.</w:t>
      </w:r>
    </w:p>
    <w:p w:rsidR="00DF6D49" w:rsidRPr="000A361B" w:rsidRDefault="00DF6D49" w:rsidP="006C15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3.</w:t>
      </w:r>
      <w:r w:rsidRPr="000A36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Настоящее решение вступает в силу со дня его официального опубликования.</w:t>
      </w:r>
    </w:p>
    <w:p w:rsidR="006701AC" w:rsidRPr="000A361B" w:rsidRDefault="006701AC" w:rsidP="00DF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6701AC" w:rsidRPr="000A361B" w:rsidRDefault="006701AC" w:rsidP="00DF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DF6D49" w:rsidRPr="000A361B" w:rsidRDefault="00DF6D49" w:rsidP="00DF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Председатель Совета Приволжского </w:t>
      </w:r>
    </w:p>
    <w:p w:rsidR="00DF6D49" w:rsidRPr="000A361B" w:rsidRDefault="00DF6D49" w:rsidP="00DF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муниципального района </w:t>
      </w: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ab/>
        <w:t xml:space="preserve">         </w:t>
      </w: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ab/>
      </w: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ab/>
      </w: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ab/>
      </w: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ab/>
        <w:t xml:space="preserve">        </w:t>
      </w:r>
      <w:r w:rsidR="006C3F5D"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</w:t>
      </w: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И.Л.Астафьева</w:t>
      </w:r>
    </w:p>
    <w:p w:rsidR="006701AC" w:rsidRPr="000A361B" w:rsidRDefault="006701AC" w:rsidP="00DF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DF6D49" w:rsidRPr="000A361B" w:rsidRDefault="000A361B" w:rsidP="00DF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ВРИП </w:t>
      </w:r>
      <w:r w:rsidR="00DF6D49" w:rsidRPr="000A361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Глав</w:t>
      </w:r>
      <w:r w:rsidRPr="000A361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ы</w:t>
      </w:r>
      <w:r w:rsidR="00DF6D49" w:rsidRPr="000A361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 </w:t>
      </w:r>
      <w:proofErr w:type="gramStart"/>
      <w:r w:rsidR="00DF6D49" w:rsidRPr="000A361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Приволжского</w:t>
      </w:r>
      <w:proofErr w:type="gramEnd"/>
    </w:p>
    <w:p w:rsidR="00DF6D49" w:rsidRPr="00DF6D49" w:rsidRDefault="00DF6D49" w:rsidP="00E8771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A361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муниципального района                          </w:t>
      </w:r>
      <w:r w:rsidRPr="000A361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ab/>
        <w:t xml:space="preserve">           </w:t>
      </w:r>
      <w:r w:rsidRPr="000A361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ab/>
      </w:r>
      <w:r w:rsidR="000A361B" w:rsidRPr="000A361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ab/>
        <w:t xml:space="preserve">      В.К.Марков</w:t>
      </w:r>
      <w:r w:rsidRPr="000A3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</w:t>
      </w:r>
    </w:p>
    <w:p w:rsidR="00390B97" w:rsidRDefault="00390B97"/>
    <w:sectPr w:rsidR="00390B97" w:rsidSect="00E87710">
      <w:footerReference w:type="even" r:id="rId8"/>
      <w:footerReference w:type="default" r:id="rId9"/>
      <w:pgSz w:w="11906" w:h="16838" w:code="9"/>
      <w:pgMar w:top="1134" w:right="1276" w:bottom="1134" w:left="1559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88E" w:rsidRDefault="00D0488E">
      <w:pPr>
        <w:spacing w:after="0" w:line="240" w:lineRule="auto"/>
      </w:pPr>
      <w:r>
        <w:separator/>
      </w:r>
    </w:p>
  </w:endnote>
  <w:endnote w:type="continuationSeparator" w:id="0">
    <w:p w:rsidR="00D0488E" w:rsidRDefault="00D04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D49" w:rsidRPr="00DF6D49" w:rsidRDefault="009E3710" w:rsidP="000C185D">
    <w:pPr>
      <w:pStyle w:val="ac"/>
      <w:framePr w:wrap="around" w:vAnchor="text" w:hAnchor="margin" w:xAlign="right" w:y="1"/>
      <w:rPr>
        <w:rStyle w:val="ae"/>
      </w:rPr>
    </w:pPr>
    <w:r w:rsidRPr="00DF6D49">
      <w:rPr>
        <w:rStyle w:val="ae"/>
      </w:rPr>
      <w:fldChar w:fldCharType="begin"/>
    </w:r>
    <w:r w:rsidR="00DF6D49" w:rsidRPr="00DF6D49">
      <w:rPr>
        <w:rStyle w:val="ae"/>
      </w:rPr>
      <w:instrText xml:space="preserve">PAGE  </w:instrText>
    </w:r>
    <w:r w:rsidRPr="00DF6D49">
      <w:rPr>
        <w:rStyle w:val="ae"/>
      </w:rPr>
      <w:fldChar w:fldCharType="separate"/>
    </w:r>
    <w:r w:rsidR="00DF6D49" w:rsidRPr="00DF6D49">
      <w:rPr>
        <w:rStyle w:val="ae"/>
        <w:noProof/>
      </w:rPr>
      <w:t>11</w:t>
    </w:r>
    <w:r w:rsidRPr="00DF6D49">
      <w:rPr>
        <w:rStyle w:val="ae"/>
      </w:rPr>
      <w:fldChar w:fldCharType="end"/>
    </w:r>
  </w:p>
  <w:p w:rsidR="00DF6D49" w:rsidRDefault="00DF6D49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D49" w:rsidRDefault="00DF6D49" w:rsidP="001B25BA">
    <w:pPr>
      <w:pStyle w:val="ac"/>
    </w:pPr>
  </w:p>
  <w:p w:rsidR="00DF6D49" w:rsidRPr="001B25BA" w:rsidRDefault="00DF6D49" w:rsidP="001B25B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88E" w:rsidRDefault="00D0488E">
      <w:pPr>
        <w:spacing w:after="0" w:line="240" w:lineRule="auto"/>
      </w:pPr>
      <w:r>
        <w:separator/>
      </w:r>
    </w:p>
  </w:footnote>
  <w:footnote w:type="continuationSeparator" w:id="0">
    <w:p w:rsidR="00D0488E" w:rsidRDefault="00D048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6D49"/>
    <w:rsid w:val="000070C3"/>
    <w:rsid w:val="00016A7F"/>
    <w:rsid w:val="00050F51"/>
    <w:rsid w:val="00076D48"/>
    <w:rsid w:val="000A361B"/>
    <w:rsid w:val="00193090"/>
    <w:rsid w:val="002369B4"/>
    <w:rsid w:val="00271E0E"/>
    <w:rsid w:val="00385BD4"/>
    <w:rsid w:val="00390B97"/>
    <w:rsid w:val="003D495D"/>
    <w:rsid w:val="003F045B"/>
    <w:rsid w:val="004044FD"/>
    <w:rsid w:val="00457D81"/>
    <w:rsid w:val="004B0871"/>
    <w:rsid w:val="005B09C8"/>
    <w:rsid w:val="005D4CB5"/>
    <w:rsid w:val="005E421D"/>
    <w:rsid w:val="00621157"/>
    <w:rsid w:val="006701AC"/>
    <w:rsid w:val="0068433F"/>
    <w:rsid w:val="006A3A2D"/>
    <w:rsid w:val="006C156E"/>
    <w:rsid w:val="006C3F5D"/>
    <w:rsid w:val="006E3A74"/>
    <w:rsid w:val="007D01C1"/>
    <w:rsid w:val="00820D8A"/>
    <w:rsid w:val="00825F76"/>
    <w:rsid w:val="00870ADA"/>
    <w:rsid w:val="0089206D"/>
    <w:rsid w:val="00986AE2"/>
    <w:rsid w:val="009E3710"/>
    <w:rsid w:val="00AB21CB"/>
    <w:rsid w:val="00B32102"/>
    <w:rsid w:val="00B925A2"/>
    <w:rsid w:val="00C95BA7"/>
    <w:rsid w:val="00D0488E"/>
    <w:rsid w:val="00D24CA2"/>
    <w:rsid w:val="00D72C22"/>
    <w:rsid w:val="00DF6D49"/>
    <w:rsid w:val="00E2194F"/>
    <w:rsid w:val="00E31D3A"/>
    <w:rsid w:val="00E87710"/>
    <w:rsid w:val="00E9417D"/>
    <w:rsid w:val="00F81007"/>
    <w:rsid w:val="00FD1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710"/>
  </w:style>
  <w:style w:type="paragraph" w:styleId="1">
    <w:name w:val="heading 1"/>
    <w:basedOn w:val="a"/>
    <w:next w:val="a"/>
    <w:link w:val="10"/>
    <w:uiPriority w:val="9"/>
    <w:qFormat/>
    <w:rsid w:val="00DF6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D4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D4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D4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6D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6D4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6D4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6D4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6D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6D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6D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6D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6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F6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6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6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6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6D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6D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6D4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6D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6D4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F6D49"/>
    <w:rPr>
      <w:b/>
      <w:bCs/>
      <w:smallCaps/>
      <w:color w:val="2E74B5" w:themeColor="accent1" w:themeShade="BF"/>
      <w:spacing w:val="5"/>
    </w:rPr>
  </w:style>
  <w:style w:type="paragraph" w:styleId="ac">
    <w:name w:val="footer"/>
    <w:basedOn w:val="a"/>
    <w:link w:val="ad"/>
    <w:rsid w:val="00DF6D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DF6D49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styleId="ae">
    <w:name w:val="page number"/>
    <w:basedOn w:val="a0"/>
    <w:rsid w:val="00DF6D49"/>
  </w:style>
  <w:style w:type="character" w:styleId="af">
    <w:name w:val="annotation reference"/>
    <w:basedOn w:val="a0"/>
    <w:uiPriority w:val="99"/>
    <w:semiHidden/>
    <w:unhideWhenUsed/>
    <w:rsid w:val="00FD131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D131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D131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D131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D131F"/>
    <w:rPr>
      <w:b/>
      <w:bCs/>
      <w:sz w:val="20"/>
      <w:szCs w:val="20"/>
    </w:rPr>
  </w:style>
  <w:style w:type="paragraph" w:styleId="af4">
    <w:name w:val="No Spacing"/>
    <w:link w:val="af5"/>
    <w:uiPriority w:val="1"/>
    <w:qFormat/>
    <w:rsid w:val="004B08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f5">
    <w:name w:val="Без интервала Знак"/>
    <w:link w:val="af4"/>
    <w:uiPriority w:val="1"/>
    <w:rsid w:val="004B0871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68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843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12715;fld=134;dst=8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</dc:creator>
  <cp:keywords/>
  <dc:description/>
  <cp:lastModifiedBy>SOVWork01</cp:lastModifiedBy>
  <cp:revision>14</cp:revision>
  <dcterms:created xsi:type="dcterms:W3CDTF">2026-01-26T11:45:00Z</dcterms:created>
  <dcterms:modified xsi:type="dcterms:W3CDTF">2026-04-23T08:49:00Z</dcterms:modified>
</cp:coreProperties>
</file>