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DF4C9" w14:textId="71B2C927" w:rsidR="00AE4430" w:rsidRDefault="00AE4430" w:rsidP="00AE4430">
      <w:pPr>
        <w:tabs>
          <w:tab w:val="left" w:pos="709"/>
          <w:tab w:val="left" w:pos="680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Прокуратурой Приволжского района по обращению </w:t>
      </w:r>
      <w:r>
        <w:rPr>
          <w:sz w:val="28"/>
          <w:szCs w:val="28"/>
        </w:rPr>
        <w:t>лица,</w:t>
      </w:r>
      <w:r w:rsidRPr="00AE4430">
        <w:rPr>
          <w:sz w:val="28"/>
          <w:szCs w:val="28"/>
        </w:rPr>
        <w:t xml:space="preserve"> относ</w:t>
      </w:r>
      <w:r>
        <w:rPr>
          <w:sz w:val="28"/>
          <w:szCs w:val="28"/>
        </w:rPr>
        <w:t>ящего</w:t>
      </w:r>
      <w:r w:rsidRPr="00AE4430">
        <w:rPr>
          <w:sz w:val="28"/>
          <w:szCs w:val="28"/>
        </w:rPr>
        <w:t xml:space="preserve"> к лицам из числа детей-сирот и детей, оставшихся без попечения </w:t>
      </w:r>
      <w:proofErr w:type="gramStart"/>
      <w:r w:rsidRPr="00AE4430">
        <w:rPr>
          <w:sz w:val="28"/>
          <w:szCs w:val="28"/>
        </w:rPr>
        <w:t>родителей</w:t>
      </w:r>
      <w:r w:rsidR="00FA395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проведена</w:t>
      </w:r>
      <w:proofErr w:type="gramEnd"/>
      <w:r>
        <w:rPr>
          <w:sz w:val="28"/>
          <w:szCs w:val="28"/>
        </w:rPr>
        <w:t xml:space="preserve"> проверка соблюдения требований законодательства о социальной поддержке детей, оставшихся без попечения родителей.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По результатам проверки прокуратурой района в Приволжский районный суд направлено заявление о возложении обязанности на </w:t>
      </w:r>
      <w:r w:rsidRPr="00AE4430">
        <w:rPr>
          <w:sz w:val="28"/>
          <w:szCs w:val="28"/>
        </w:rPr>
        <w:t xml:space="preserve">администрацию Приволжского муниципального района в течение года после вступления решения суда в законную силу предоставить </w:t>
      </w:r>
      <w:r>
        <w:rPr>
          <w:sz w:val="28"/>
          <w:szCs w:val="28"/>
        </w:rPr>
        <w:t xml:space="preserve">вышеуказанному лицу </w:t>
      </w:r>
      <w:r w:rsidRPr="00AE4430">
        <w:rPr>
          <w:sz w:val="28"/>
          <w:szCs w:val="28"/>
        </w:rPr>
        <w:t>по договору найма специализированного жилого помещения благоустроенное жилое помещение из специализированного жилищного фонда по нормам предоставления площади жилого помещения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</w:t>
      </w:r>
      <w:r w:rsidR="00FA3958">
        <w:rPr>
          <w:sz w:val="28"/>
          <w:szCs w:val="28"/>
        </w:rPr>
        <w:t>ем</w:t>
      </w:r>
      <w:r>
        <w:rPr>
          <w:sz w:val="28"/>
          <w:szCs w:val="28"/>
        </w:rPr>
        <w:t xml:space="preserve"> суда от 06.06.2025 требования прокуратуры удовлетворены в полном объеме.</w:t>
      </w:r>
      <w:bookmarkStart w:id="0" w:name="_GoBack"/>
      <w:bookmarkEnd w:id="0"/>
    </w:p>
    <w:p w14:paraId="75382D21" w14:textId="77777777" w:rsidR="00315DF5" w:rsidRDefault="00FA3958"/>
    <w:sectPr w:rsidR="0031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91"/>
    <w:rsid w:val="0002465F"/>
    <w:rsid w:val="00282F91"/>
    <w:rsid w:val="006F32EB"/>
    <w:rsid w:val="00AE4430"/>
    <w:rsid w:val="00FA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4F64"/>
  <w15:chartTrackingRefBased/>
  <w15:docId w15:val="{26220269-16CE-4C5B-B2A4-41ABAF30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676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Туголуков Кирилл Викторович</dc:creator>
  <cp:keywords/>
  <dc:description/>
  <cp:lastModifiedBy>Туголуков Кирилл Викторович</cp:lastModifiedBy>
  <cp:revision>3</cp:revision>
  <dcterms:created xsi:type="dcterms:W3CDTF">2025-06-06T08:30:00Z</dcterms:created>
  <dcterms:modified xsi:type="dcterms:W3CDTF">2025-06-06T08:36:00Z</dcterms:modified>
</cp:coreProperties>
</file>